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A303" w14:textId="3D1A8779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4D03A238" w14:textId="77777777" w:rsidR="00E96E52" w:rsidRPr="00E96E52" w:rsidRDefault="00E96E52" w:rsidP="00E96E52">
      <w:pPr>
        <w:pStyle w:val="Stopka"/>
        <w:ind w:right="29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96E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Dostosowanie obiektu </w:t>
      </w:r>
      <w:proofErr w:type="spellStart"/>
      <w:r w:rsidRPr="00E96E52">
        <w:rPr>
          <w:rFonts w:ascii="Arial" w:hAnsi="Arial" w:cs="Arial"/>
          <w:b/>
          <w:bCs/>
          <w:color w:val="000000" w:themeColor="text1"/>
          <w:sz w:val="22"/>
          <w:szCs w:val="22"/>
        </w:rPr>
        <w:t>OSiW</w:t>
      </w:r>
      <w:proofErr w:type="spellEnd"/>
      <w:r w:rsidRPr="00E96E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 Szamocinie (szkoła) do zaleceń PSP – roboty budowlane</w:t>
      </w:r>
    </w:p>
    <w:p w14:paraId="1F732885" w14:textId="77777777" w:rsidR="00E96E52" w:rsidRPr="00E96E52" w:rsidRDefault="00E96E52" w:rsidP="00E96E52">
      <w:pPr>
        <w:pStyle w:val="Stopka"/>
        <w:ind w:right="29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8811313" w14:textId="06B2D620" w:rsidR="000042D6" w:rsidRPr="000042D6" w:rsidRDefault="00E96E52" w:rsidP="00E96E52">
      <w:pPr>
        <w:pStyle w:val="Stopka"/>
        <w:ind w:right="29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Pr="00E96E52">
        <w:rPr>
          <w:rFonts w:ascii="Arial" w:hAnsi="Arial" w:cs="Arial"/>
          <w:b/>
          <w:bCs/>
          <w:color w:val="000000" w:themeColor="text1"/>
          <w:sz w:val="22"/>
          <w:szCs w:val="22"/>
        </w:rPr>
        <w:t>r postępowania: WWK.ZP.271.18.2023</w:t>
      </w:r>
    </w:p>
    <w:p w14:paraId="0F5D2EE3" w14:textId="4DF54270" w:rsidR="000C2501" w:rsidRDefault="000C2501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5029329" w14:textId="77777777" w:rsidR="000C2501" w:rsidRDefault="000C2501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6735DC59" w:rsidR="000C2501" w:rsidRPr="00A60108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A60108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41A8045E" w14:textId="77777777" w:rsidR="00A60108" w:rsidRPr="000C1FFE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65BC6A48" w14:textId="77777777" w:rsidR="00A60108" w:rsidRPr="000C1FFE" w:rsidRDefault="00A60108" w:rsidP="00A60108">
      <w:pPr>
        <w:pStyle w:val="Tekstpodstawowy"/>
        <w:spacing w:line="240" w:lineRule="auto"/>
        <w:ind w:left="2694" w:right="29" w:hanging="23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38764A9" w14:textId="4BAD5EAA" w:rsidR="00A60108" w:rsidRDefault="00A60108" w:rsidP="00FB27C7">
      <w:pPr>
        <w:pStyle w:val="Tekstpodstawowy"/>
        <w:spacing w:after="240" w:line="240" w:lineRule="auto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bookmarkEnd w:id="1"/>
    <w:p w14:paraId="205B5BAE" w14:textId="77777777" w:rsidR="00B422F0" w:rsidRDefault="00B422F0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12"/>
        <w:gridCol w:w="5212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11"/>
        <w:gridCol w:w="5213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000000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</w:t>
      </w:r>
      <w:r w:rsidR="000B2997" w:rsidRPr="000C1FFE">
        <w:rPr>
          <w:rFonts w:ascii="Arial" w:hAnsi="Arial" w:cs="Arial"/>
          <w:sz w:val="22"/>
          <w:szCs w:val="22"/>
        </w:rPr>
        <w:lastRenderedPageBreak/>
        <w:t>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2E418D90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7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4013" w14:textId="77777777" w:rsidR="00041D25" w:rsidRDefault="00041D25">
      <w:r>
        <w:separator/>
      </w:r>
    </w:p>
  </w:endnote>
  <w:endnote w:type="continuationSeparator" w:id="0">
    <w:p w14:paraId="07E7D433" w14:textId="77777777" w:rsidR="00041D25" w:rsidRDefault="0004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97D9" w14:textId="77777777" w:rsidR="00041D25" w:rsidRDefault="00041D25">
      <w:r>
        <w:separator/>
      </w:r>
    </w:p>
  </w:footnote>
  <w:footnote w:type="continuationSeparator" w:id="0">
    <w:p w14:paraId="680F0BEB" w14:textId="77777777" w:rsidR="00041D25" w:rsidRDefault="00041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BE06B2" w14:paraId="75BB60AB" w14:textId="77777777" w:rsidTr="00BE5035">
      <w:trPr>
        <w:trHeight w:val="142"/>
      </w:trPr>
      <w:tc>
        <w:tcPr>
          <w:tcW w:w="9639" w:type="dxa"/>
        </w:tcPr>
        <w:p w14:paraId="0D7C5451" w14:textId="0030D361" w:rsidR="000C2501" w:rsidRPr="00BE06B2" w:rsidRDefault="000C2501" w:rsidP="00770247">
          <w:pPr>
            <w:tabs>
              <w:tab w:val="left" w:pos="900"/>
              <w:tab w:val="left" w:pos="3899"/>
              <w:tab w:val="left" w:pos="5580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3988AC7B" w14:textId="7A6E32A5" w:rsidR="000C1FFE" w:rsidRDefault="000C1F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8379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0288728">
    <w:abstractNumId w:val="15"/>
  </w:num>
  <w:num w:numId="3" w16cid:durableId="403265138">
    <w:abstractNumId w:val="13"/>
  </w:num>
  <w:num w:numId="4" w16cid:durableId="1172992787">
    <w:abstractNumId w:val="10"/>
  </w:num>
  <w:num w:numId="5" w16cid:durableId="1570424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23497590">
    <w:abstractNumId w:val="7"/>
  </w:num>
  <w:num w:numId="7" w16cid:durableId="273251738">
    <w:abstractNumId w:val="17"/>
  </w:num>
  <w:num w:numId="8" w16cid:durableId="619382545">
    <w:abstractNumId w:val="9"/>
  </w:num>
  <w:num w:numId="9" w16cid:durableId="1174225733">
    <w:abstractNumId w:val="14"/>
  </w:num>
  <w:num w:numId="10" w16cid:durableId="915438069">
    <w:abstractNumId w:val="11"/>
  </w:num>
  <w:num w:numId="11" w16cid:durableId="1193614859">
    <w:abstractNumId w:val="3"/>
  </w:num>
  <w:num w:numId="12" w16cid:durableId="2100448549">
    <w:abstractNumId w:val="1"/>
  </w:num>
  <w:num w:numId="13" w16cid:durableId="5523959">
    <w:abstractNumId w:val="16"/>
  </w:num>
  <w:num w:numId="14" w16cid:durableId="579562910">
    <w:abstractNumId w:val="0"/>
  </w:num>
  <w:num w:numId="15" w16cid:durableId="1500541535">
    <w:abstractNumId w:val="4"/>
  </w:num>
  <w:num w:numId="16" w16cid:durableId="2085957056">
    <w:abstractNumId w:val="5"/>
  </w:num>
  <w:num w:numId="17" w16cid:durableId="897088360">
    <w:abstractNumId w:val="2"/>
  </w:num>
  <w:num w:numId="18" w16cid:durableId="225190905">
    <w:abstractNumId w:val="8"/>
  </w:num>
  <w:num w:numId="19" w16cid:durableId="245193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133DD"/>
    <w:rsid w:val="00017295"/>
    <w:rsid w:val="00032526"/>
    <w:rsid w:val="000353A5"/>
    <w:rsid w:val="00041D2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1EB3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C56A8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96E52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Wojciech Piórkowski</cp:lastModifiedBy>
  <cp:revision>7</cp:revision>
  <cp:lastPrinted>2015-03-20T13:51:00Z</cp:lastPrinted>
  <dcterms:created xsi:type="dcterms:W3CDTF">2022-04-22T08:35:00Z</dcterms:created>
  <dcterms:modified xsi:type="dcterms:W3CDTF">2023-08-13T08:33:00Z</dcterms:modified>
</cp:coreProperties>
</file>