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3624" w14:textId="2222A902" w:rsidR="00A1522E" w:rsidRPr="00A1522E" w:rsidRDefault="00A1522E" w:rsidP="00A1522E">
      <w:pPr>
        <w:keepNext/>
        <w:widowControl w:val="0"/>
        <w:ind w:left="7371"/>
        <w:outlineLvl w:val="0"/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  <w:t>Załącznik nr 3</w:t>
      </w:r>
    </w:p>
    <w:p w14:paraId="16ACCF6F" w14:textId="77777777" w:rsidR="00A1522E" w:rsidRPr="00A1522E" w:rsidRDefault="00A1522E" w:rsidP="00A1522E">
      <w:pPr>
        <w:keepNext/>
        <w:widowControl w:val="0"/>
        <w:ind w:left="7371"/>
        <w:outlineLvl w:val="0"/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</w:pPr>
      <w:r w:rsidRPr="00A1522E"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  <w:t xml:space="preserve">do Zapytania ofertowego: </w:t>
      </w:r>
    </w:p>
    <w:p w14:paraId="7E9E8C51" w14:textId="77777777" w:rsidR="00A1522E" w:rsidRPr="00A1522E" w:rsidRDefault="00A1522E" w:rsidP="00A1522E">
      <w:pPr>
        <w:keepNext/>
        <w:widowControl w:val="0"/>
        <w:ind w:left="7371"/>
        <w:outlineLvl w:val="0"/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</w:pPr>
      <w:r w:rsidRPr="00A1522E"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  <w:t xml:space="preserve">WI.271.2.2024.MP </w:t>
      </w:r>
    </w:p>
    <w:p w14:paraId="2BC96AD7" w14:textId="77777777" w:rsidR="00A1522E" w:rsidRDefault="00A1522E" w:rsidP="00543D3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91496B7" w14:textId="77777777" w:rsidR="00A1522E" w:rsidRDefault="00A1522E" w:rsidP="00543D3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80189E9" w14:textId="2FCB0FF4" w:rsidR="00543D3B" w:rsidRDefault="00B90A42" w:rsidP="00543D3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 M O W A  nr</w:t>
      </w:r>
      <w:r w:rsidR="00267F3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………..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4943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/2024</w:t>
      </w:r>
    </w:p>
    <w:p w14:paraId="37B8EDB7" w14:textId="77777777" w:rsidR="00A116F0" w:rsidRDefault="00A116F0" w:rsidP="00543D3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C2FCB6D" w14:textId="77777777" w:rsidR="004943E5" w:rsidRDefault="004943E5" w:rsidP="00543D3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C8D8325" w14:textId="4A852532" w:rsidR="00543D3B" w:rsidRPr="00A116F0" w:rsidRDefault="00267F3D" w:rsidP="00A116F0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zawarta w dni</w:t>
      </w:r>
      <w:r w:rsidR="00A116F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A660C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……………………………. </w:t>
      </w:r>
      <w:r w:rsidR="004943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2024</w:t>
      </w:r>
      <w:r w:rsidR="00543D3B" w:rsidRPr="00543D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roku </w:t>
      </w:r>
      <w:r w:rsidR="00153323" w:rsidRPr="00543D3B">
        <w:rPr>
          <w:rFonts w:asciiTheme="minorHAnsi" w:hAnsiTheme="minorHAnsi" w:cstheme="minorHAnsi"/>
          <w:b/>
          <w:sz w:val="20"/>
          <w:szCs w:val="20"/>
        </w:rPr>
        <w:t>pomiędzy:</w:t>
      </w:r>
      <w:r w:rsidR="00543D3B" w:rsidRPr="00543D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14:paraId="1F94AA35" w14:textId="77777777" w:rsidR="00A116F0" w:rsidRDefault="00543D3B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</w:pPr>
      <w:r w:rsidRPr="00543D3B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Gminą Lubawka</w:t>
      </w:r>
    </w:p>
    <w:p w14:paraId="2AA0E939" w14:textId="77777777" w:rsidR="00A116F0" w:rsidRDefault="00A116F0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ul. Plac Wolności 1</w:t>
      </w:r>
    </w:p>
    <w:p w14:paraId="2BECCDD4" w14:textId="28969C57" w:rsidR="00543D3B" w:rsidRPr="00A116F0" w:rsidRDefault="00543D3B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</w:pPr>
      <w:r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>58-420  Lubawka</w:t>
      </w:r>
    </w:p>
    <w:p w14:paraId="27155CE4" w14:textId="12053711" w:rsidR="00A116F0" w:rsidRDefault="00A116F0" w:rsidP="00543D3B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posiadającym numer identyfikacyjny</w:t>
      </w:r>
      <w:r w:rsidR="00543D3B" w:rsidRPr="00543D3B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: 614-10-01-909 </w:t>
      </w:r>
    </w:p>
    <w:p w14:paraId="4EF68378" w14:textId="34EE39A8" w:rsidR="00A116F0" w:rsidRPr="00A116F0" w:rsidRDefault="00A116F0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zwanym dalej w treści umowy </w:t>
      </w:r>
      <w:r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>„Zamawiającym”</w:t>
      </w:r>
    </w:p>
    <w:p w14:paraId="7C738D5B" w14:textId="77777777" w:rsidR="00A116F0" w:rsidRDefault="00A116F0" w:rsidP="00543D3B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reprezentowanym przez:</w:t>
      </w:r>
    </w:p>
    <w:p w14:paraId="58575531" w14:textId="40256EA5" w:rsidR="00543D3B" w:rsidRPr="00AA14A0" w:rsidRDefault="00543D3B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</w:pPr>
      <w:r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Sławomir</w:t>
      </w:r>
      <w:r w:rsidR="00A116F0"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a</w:t>
      </w:r>
      <w:r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 xml:space="preserve"> Antoniewski</w:t>
      </w:r>
      <w:r w:rsidR="00A116F0"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ego</w:t>
      </w:r>
      <w:r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 xml:space="preserve"> – Zastępc</w:t>
      </w:r>
      <w:r w:rsidR="00A116F0"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ę</w:t>
      </w:r>
      <w:r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 xml:space="preserve"> Burmistrza Miasta Lubawka</w:t>
      </w:r>
    </w:p>
    <w:p w14:paraId="1D95AB52" w14:textId="77777777" w:rsidR="00A116F0" w:rsidRDefault="00543D3B" w:rsidP="00543D3B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 w:rsidRPr="00543D3B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przy kontrasygnacie </w:t>
      </w:r>
    </w:p>
    <w:p w14:paraId="296C2B4B" w14:textId="0923FAE9" w:rsidR="00543D3B" w:rsidRPr="00A116F0" w:rsidRDefault="00543D3B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</w:pPr>
      <w:r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>mgr Moniki Stanek-Gamoń</w:t>
      </w:r>
      <w:r w:rsidR="00A116F0"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 xml:space="preserve"> Skarbnika Gminy Lubawka</w:t>
      </w:r>
      <w:r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ab/>
      </w:r>
      <w:r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ab/>
      </w:r>
    </w:p>
    <w:p w14:paraId="7A4C59AA" w14:textId="1EFC8A65" w:rsidR="00543D3B" w:rsidRDefault="00543D3B" w:rsidP="00543D3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3D3B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397EFB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6CB1AB53" w14:textId="65ABE9AD" w:rsidR="00A660C7" w:rsidRPr="00A660C7" w:rsidRDefault="009404FD" w:rsidP="00543D3B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…………………………………</w:t>
      </w:r>
      <w:r w:rsidR="00A660C7" w:rsidRPr="00A660C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4F692264" w14:textId="77777777" w:rsidR="00A660C7" w:rsidRPr="00A660C7" w:rsidRDefault="00A660C7" w:rsidP="00543D3B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60C7">
        <w:rPr>
          <w:rFonts w:asciiTheme="minorHAnsi" w:eastAsia="Times New Roman" w:hAnsiTheme="minorHAnsi" w:cstheme="minorHAnsi"/>
          <w:sz w:val="20"/>
          <w:szCs w:val="20"/>
          <w:lang w:eastAsia="pl-PL"/>
        </w:rPr>
        <w:t>z siedzibą w Lubawce, 58-420 Lubawka przy Placu Wolności 6 m. 5,</w:t>
      </w:r>
    </w:p>
    <w:p w14:paraId="03984607" w14:textId="6EBA2AB9" w:rsidR="00A660C7" w:rsidRPr="00A660C7" w:rsidRDefault="00A660C7" w:rsidP="00543D3B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60C7">
        <w:rPr>
          <w:rFonts w:asciiTheme="minorHAnsi" w:hAnsiTheme="minorHAnsi" w:cstheme="minorHAnsi"/>
          <w:color w:val="000000" w:themeColor="text1"/>
          <w:sz w:val="20"/>
          <w:szCs w:val="20"/>
        </w:rPr>
        <w:t>posiadającym numer identyfikacyjny</w:t>
      </w:r>
      <w:r w:rsidRPr="00A660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NIP: 614-111-61-62, REGON 020263468</w:t>
      </w:r>
    </w:p>
    <w:p w14:paraId="78444B0F" w14:textId="193F1078" w:rsidR="00543D3B" w:rsidRPr="00543D3B" w:rsidRDefault="00543D3B" w:rsidP="00543D3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3D3B">
        <w:rPr>
          <w:rFonts w:asciiTheme="minorHAnsi" w:hAnsiTheme="minorHAnsi" w:cstheme="minorHAnsi"/>
          <w:color w:val="000000" w:themeColor="text1"/>
          <w:sz w:val="20"/>
          <w:szCs w:val="20"/>
        </w:rPr>
        <w:t>zwaną dalej</w:t>
      </w:r>
      <w:r w:rsidR="00397E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treści umowy</w:t>
      </w:r>
      <w:r w:rsidRPr="00543D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43D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“Wykonawcą”.</w:t>
      </w:r>
    </w:p>
    <w:p w14:paraId="57C7E84B" w14:textId="77777777" w:rsidR="00047003" w:rsidRDefault="00047003" w:rsidP="0015332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3C54AA4" w14:textId="77777777" w:rsidR="009657C6" w:rsidRPr="002C37DD" w:rsidRDefault="009657C6" w:rsidP="0015332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275AF7" w14:textId="58DCA74F" w:rsidR="00ED7C70" w:rsidRPr="00A116F0" w:rsidRDefault="00DE7A4E" w:rsidP="00A116F0">
      <w:pPr>
        <w:jc w:val="both"/>
        <w:rPr>
          <w:rFonts w:asciiTheme="minorHAnsi" w:hAnsiTheme="minorHAnsi" w:cstheme="minorHAnsi"/>
          <w:sz w:val="20"/>
          <w:szCs w:val="20"/>
        </w:rPr>
      </w:pPr>
      <w:r w:rsidRPr="00A116F0">
        <w:rPr>
          <w:rFonts w:asciiTheme="minorHAnsi" w:hAnsiTheme="minorHAnsi" w:cstheme="minorHAnsi"/>
          <w:sz w:val="20"/>
          <w:szCs w:val="20"/>
        </w:rPr>
        <w:t>Z uwagi na</w:t>
      </w:r>
      <w:r w:rsidR="00ED7C70" w:rsidRPr="00A116F0">
        <w:rPr>
          <w:rFonts w:asciiTheme="minorHAnsi" w:hAnsiTheme="minorHAnsi" w:cstheme="minorHAnsi"/>
          <w:sz w:val="20"/>
          <w:szCs w:val="20"/>
        </w:rPr>
        <w:t xml:space="preserve"> fakt</w:t>
      </w:r>
      <w:r w:rsidR="00CB46A4" w:rsidRPr="00A116F0">
        <w:rPr>
          <w:rFonts w:asciiTheme="minorHAnsi" w:hAnsiTheme="minorHAnsi" w:cstheme="minorHAnsi"/>
          <w:sz w:val="20"/>
          <w:szCs w:val="20"/>
        </w:rPr>
        <w:t>,</w:t>
      </w:r>
      <w:r w:rsidR="00ED7C70" w:rsidRPr="00A116F0">
        <w:rPr>
          <w:rFonts w:asciiTheme="minorHAnsi" w:hAnsiTheme="minorHAnsi" w:cstheme="minorHAnsi"/>
          <w:sz w:val="20"/>
          <w:szCs w:val="20"/>
        </w:rPr>
        <w:t xml:space="preserve"> że wartość zamówienia jest niższa od kwoty, o której mowa w art. 2 ust. 1 pkt.1)  ustawy  </w:t>
      </w:r>
      <w:r w:rsidR="00CB46A4" w:rsidRPr="00A116F0">
        <w:rPr>
          <w:rFonts w:asciiTheme="minorHAnsi" w:hAnsiTheme="minorHAnsi" w:cstheme="minorHAnsi"/>
          <w:sz w:val="20"/>
          <w:szCs w:val="20"/>
        </w:rPr>
        <w:t>z dnia 11.09.2019 r. Prawo zamówień publicznych</w:t>
      </w:r>
      <w:r w:rsidR="00A21548">
        <w:rPr>
          <w:rFonts w:asciiTheme="minorHAnsi" w:hAnsiTheme="minorHAnsi" w:cstheme="minorHAnsi"/>
          <w:sz w:val="20"/>
          <w:szCs w:val="20"/>
        </w:rPr>
        <w:t xml:space="preserve"> </w:t>
      </w:r>
      <w:r w:rsidR="006A5EBD">
        <w:rPr>
          <w:rFonts w:asciiTheme="minorHAnsi" w:hAnsiTheme="minorHAnsi" w:cstheme="minorHAnsi"/>
          <w:sz w:val="20"/>
          <w:szCs w:val="20"/>
        </w:rPr>
        <w:t>(tj. Dz.U. z 2023</w:t>
      </w:r>
      <w:r w:rsidR="00D96C30">
        <w:rPr>
          <w:rFonts w:asciiTheme="minorHAnsi" w:hAnsiTheme="minorHAnsi" w:cstheme="minorHAnsi"/>
          <w:sz w:val="20"/>
          <w:szCs w:val="20"/>
        </w:rPr>
        <w:t xml:space="preserve"> r. poz.</w:t>
      </w:r>
      <w:r w:rsidR="006A5EBD">
        <w:rPr>
          <w:rFonts w:asciiTheme="minorHAnsi" w:hAnsiTheme="minorHAnsi" w:cstheme="minorHAnsi"/>
          <w:sz w:val="20"/>
          <w:szCs w:val="20"/>
        </w:rPr>
        <w:t xml:space="preserve"> 1605</w:t>
      </w:r>
      <w:r w:rsidR="00D96C30">
        <w:rPr>
          <w:rFonts w:asciiTheme="minorHAnsi" w:hAnsiTheme="minorHAnsi" w:cstheme="minorHAnsi"/>
          <w:sz w:val="20"/>
          <w:szCs w:val="20"/>
        </w:rPr>
        <w:t xml:space="preserve"> ze </w:t>
      </w:r>
      <w:r w:rsidR="00CB46A4" w:rsidRPr="00A116F0">
        <w:rPr>
          <w:rFonts w:asciiTheme="minorHAnsi" w:hAnsiTheme="minorHAnsi" w:cstheme="minorHAnsi"/>
          <w:sz w:val="20"/>
          <w:szCs w:val="20"/>
        </w:rPr>
        <w:t>zm</w:t>
      </w:r>
      <w:r w:rsidR="00D96C30">
        <w:rPr>
          <w:rFonts w:asciiTheme="minorHAnsi" w:hAnsiTheme="minorHAnsi" w:cstheme="minorHAnsi"/>
          <w:sz w:val="20"/>
          <w:szCs w:val="20"/>
        </w:rPr>
        <w:t>.</w:t>
      </w:r>
      <w:r w:rsidR="0064771D">
        <w:rPr>
          <w:rFonts w:asciiTheme="minorHAnsi" w:hAnsiTheme="minorHAnsi" w:cstheme="minorHAnsi"/>
          <w:sz w:val="20"/>
          <w:szCs w:val="20"/>
        </w:rPr>
        <w:t xml:space="preserve">), przepisów </w:t>
      </w:r>
      <w:r w:rsidR="00CB46A4" w:rsidRPr="00A116F0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="00CB46A4" w:rsidRPr="00A116F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B46A4" w:rsidRPr="00A116F0">
        <w:rPr>
          <w:rFonts w:asciiTheme="minorHAnsi" w:hAnsiTheme="minorHAnsi" w:cstheme="minorHAnsi"/>
          <w:sz w:val="20"/>
          <w:szCs w:val="20"/>
        </w:rPr>
        <w:t xml:space="preserve"> nie stosuje się</w:t>
      </w:r>
      <w:r w:rsidRPr="00A116F0">
        <w:rPr>
          <w:rFonts w:asciiTheme="minorHAnsi" w:hAnsiTheme="minorHAnsi" w:cstheme="minorHAnsi"/>
          <w:sz w:val="20"/>
          <w:szCs w:val="20"/>
        </w:rPr>
        <w:t>,</w:t>
      </w:r>
      <w:r w:rsidR="00CB46A4" w:rsidRPr="00A116F0">
        <w:rPr>
          <w:rFonts w:asciiTheme="minorHAnsi" w:hAnsiTheme="minorHAnsi" w:cstheme="minorHAnsi"/>
          <w:sz w:val="20"/>
          <w:szCs w:val="20"/>
        </w:rPr>
        <w:t xml:space="preserve"> </w:t>
      </w:r>
      <w:r w:rsidRPr="00A116F0">
        <w:rPr>
          <w:rFonts w:asciiTheme="minorHAnsi" w:hAnsiTheme="minorHAnsi" w:cstheme="minorHAnsi"/>
          <w:sz w:val="20"/>
          <w:szCs w:val="20"/>
        </w:rPr>
        <w:t>z</w:t>
      </w:r>
      <w:r w:rsidR="00CB46A4" w:rsidRPr="00A116F0">
        <w:rPr>
          <w:rFonts w:asciiTheme="minorHAnsi" w:hAnsiTheme="minorHAnsi" w:cstheme="minorHAnsi"/>
          <w:sz w:val="20"/>
          <w:szCs w:val="20"/>
        </w:rPr>
        <w:t>amówienie udzielane jest na zasadach o</w:t>
      </w:r>
      <w:r w:rsidR="0064771D">
        <w:rPr>
          <w:rFonts w:asciiTheme="minorHAnsi" w:hAnsiTheme="minorHAnsi" w:cstheme="minorHAnsi"/>
          <w:sz w:val="20"/>
          <w:szCs w:val="20"/>
        </w:rPr>
        <w:t xml:space="preserve">kreślonych w </w:t>
      </w:r>
      <w:r w:rsidR="00CB46A4" w:rsidRPr="00A116F0">
        <w:rPr>
          <w:rFonts w:asciiTheme="minorHAnsi" w:hAnsiTheme="minorHAnsi" w:cstheme="minorHAnsi"/>
          <w:sz w:val="20"/>
          <w:szCs w:val="20"/>
        </w:rPr>
        <w:t xml:space="preserve">art. </w:t>
      </w:r>
      <w:r w:rsidR="0064771D">
        <w:rPr>
          <w:rFonts w:asciiTheme="minorHAnsi" w:hAnsiTheme="minorHAnsi" w:cstheme="minorHAnsi"/>
          <w:sz w:val="20"/>
          <w:szCs w:val="20"/>
        </w:rPr>
        <w:t xml:space="preserve">44 ustawy z dnia 27.08.2009 r. </w:t>
      </w:r>
      <w:r w:rsidR="00AA14A0">
        <w:rPr>
          <w:rFonts w:asciiTheme="minorHAnsi" w:hAnsiTheme="minorHAnsi" w:cstheme="minorHAnsi"/>
          <w:sz w:val="20"/>
          <w:szCs w:val="20"/>
        </w:rPr>
        <w:br/>
      </w:r>
      <w:r w:rsidR="00CB46A4" w:rsidRPr="00A116F0">
        <w:rPr>
          <w:rFonts w:asciiTheme="minorHAnsi" w:hAnsiTheme="minorHAnsi" w:cstheme="minorHAnsi"/>
          <w:sz w:val="20"/>
          <w:szCs w:val="20"/>
        </w:rPr>
        <w:t>o finansach publicznych</w:t>
      </w:r>
      <w:r w:rsidR="00934FAD">
        <w:rPr>
          <w:rFonts w:asciiTheme="minorHAnsi" w:hAnsiTheme="minorHAnsi" w:cstheme="minorHAnsi"/>
          <w:sz w:val="20"/>
          <w:szCs w:val="20"/>
        </w:rPr>
        <w:t xml:space="preserve"> </w:t>
      </w:r>
      <w:r w:rsidRPr="00A116F0">
        <w:rPr>
          <w:rFonts w:asciiTheme="minorHAnsi" w:hAnsiTheme="minorHAnsi" w:cstheme="minorHAnsi"/>
          <w:sz w:val="20"/>
          <w:szCs w:val="20"/>
        </w:rPr>
        <w:t>(tj. Dz.U.</w:t>
      </w:r>
      <w:r w:rsidR="00231528" w:rsidRPr="00A116F0">
        <w:rPr>
          <w:rFonts w:asciiTheme="minorHAnsi" w:hAnsiTheme="minorHAnsi" w:cstheme="minorHAnsi"/>
          <w:sz w:val="20"/>
          <w:szCs w:val="20"/>
        </w:rPr>
        <w:t xml:space="preserve"> </w:t>
      </w:r>
      <w:r w:rsidR="006A5EBD">
        <w:rPr>
          <w:rFonts w:asciiTheme="minorHAnsi" w:hAnsiTheme="minorHAnsi" w:cstheme="minorHAnsi"/>
          <w:sz w:val="20"/>
          <w:szCs w:val="20"/>
        </w:rPr>
        <w:t>z 2023</w:t>
      </w:r>
      <w:r w:rsidRPr="00A116F0">
        <w:rPr>
          <w:rFonts w:asciiTheme="minorHAnsi" w:hAnsiTheme="minorHAnsi" w:cstheme="minorHAnsi"/>
          <w:sz w:val="20"/>
          <w:szCs w:val="20"/>
        </w:rPr>
        <w:t xml:space="preserve"> r.</w:t>
      </w:r>
      <w:r w:rsidR="00D96C30">
        <w:rPr>
          <w:rFonts w:asciiTheme="minorHAnsi" w:hAnsiTheme="minorHAnsi" w:cstheme="minorHAnsi"/>
          <w:sz w:val="20"/>
          <w:szCs w:val="20"/>
        </w:rPr>
        <w:t xml:space="preserve"> poz. </w:t>
      </w:r>
      <w:r w:rsidR="006A5EBD">
        <w:rPr>
          <w:rFonts w:asciiTheme="minorHAnsi" w:hAnsiTheme="minorHAnsi" w:cstheme="minorHAnsi"/>
          <w:sz w:val="20"/>
          <w:szCs w:val="20"/>
        </w:rPr>
        <w:t>1270</w:t>
      </w:r>
      <w:r w:rsidR="00D96C30">
        <w:rPr>
          <w:rFonts w:asciiTheme="minorHAnsi" w:hAnsiTheme="minorHAnsi" w:cstheme="minorHAnsi"/>
          <w:sz w:val="20"/>
          <w:szCs w:val="20"/>
        </w:rPr>
        <w:t xml:space="preserve"> ze </w:t>
      </w:r>
      <w:r w:rsidR="003108AF" w:rsidRPr="00A116F0">
        <w:rPr>
          <w:rFonts w:asciiTheme="minorHAnsi" w:hAnsiTheme="minorHAnsi" w:cstheme="minorHAnsi"/>
          <w:sz w:val="20"/>
          <w:szCs w:val="20"/>
        </w:rPr>
        <w:t>zm.),</w:t>
      </w:r>
      <w:r w:rsidR="00397EFB">
        <w:rPr>
          <w:rFonts w:asciiTheme="minorHAnsi" w:hAnsiTheme="minorHAnsi" w:cstheme="minorHAnsi"/>
          <w:sz w:val="20"/>
          <w:szCs w:val="20"/>
        </w:rPr>
        <w:t xml:space="preserve"> </w:t>
      </w:r>
      <w:r w:rsidR="003108AF" w:rsidRPr="00A116F0">
        <w:rPr>
          <w:rFonts w:asciiTheme="minorHAnsi" w:hAnsiTheme="minorHAnsi" w:cstheme="minorHAnsi"/>
          <w:sz w:val="20"/>
          <w:szCs w:val="20"/>
        </w:rPr>
        <w:t>wobec czego została zawarta umowa</w:t>
      </w:r>
      <w:r w:rsidR="0064771D">
        <w:rPr>
          <w:rFonts w:asciiTheme="minorHAnsi" w:hAnsiTheme="minorHAnsi" w:cstheme="minorHAnsi"/>
          <w:sz w:val="20"/>
          <w:szCs w:val="20"/>
        </w:rPr>
        <w:t xml:space="preserve"> </w:t>
      </w:r>
      <w:r w:rsidR="00AA14A0">
        <w:rPr>
          <w:rFonts w:asciiTheme="minorHAnsi" w:hAnsiTheme="minorHAnsi" w:cstheme="minorHAnsi"/>
          <w:sz w:val="20"/>
          <w:szCs w:val="20"/>
        </w:rPr>
        <w:br/>
      </w:r>
      <w:r w:rsidR="003108AF" w:rsidRPr="00A116F0">
        <w:rPr>
          <w:rFonts w:asciiTheme="minorHAnsi" w:hAnsiTheme="minorHAnsi" w:cstheme="minorHAnsi"/>
          <w:sz w:val="20"/>
          <w:szCs w:val="20"/>
        </w:rPr>
        <w:t>o następującej treści</w:t>
      </w:r>
      <w:r w:rsidR="003108AF" w:rsidRPr="00A116F0">
        <w:rPr>
          <w:rFonts w:ascii="Arial" w:hAnsi="Arial" w:cs="Arial"/>
          <w:sz w:val="20"/>
          <w:szCs w:val="20"/>
        </w:rPr>
        <w:t>:</w:t>
      </w:r>
    </w:p>
    <w:p w14:paraId="1FD987C7" w14:textId="77777777" w:rsidR="00047003" w:rsidRDefault="00047003" w:rsidP="003108A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151375A" w14:textId="77777777" w:rsidR="009657C6" w:rsidRPr="003108AF" w:rsidRDefault="009657C6" w:rsidP="003108A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73AB328" w14:textId="77777777" w:rsidR="00153323" w:rsidRPr="002C37DD" w:rsidRDefault="00153323" w:rsidP="00153323">
      <w:pPr>
        <w:spacing w:before="120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§ 1.</w:t>
      </w:r>
    </w:p>
    <w:p w14:paraId="21F80BE1" w14:textId="77777777" w:rsidR="00153323" w:rsidRPr="002C37DD" w:rsidRDefault="00153323" w:rsidP="00153323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43EC8470" w14:textId="3926145B" w:rsidR="00153323" w:rsidRPr="001E6C13" w:rsidRDefault="00153323" w:rsidP="00153323">
      <w:pPr>
        <w:numPr>
          <w:ilvl w:val="0"/>
          <w:numId w:val="2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Zamawiający zleca</w:t>
      </w:r>
      <w:r w:rsidR="00BD0335">
        <w:rPr>
          <w:rFonts w:asciiTheme="minorHAnsi" w:hAnsiTheme="minorHAnsi" w:cstheme="minorHAnsi"/>
          <w:sz w:val="20"/>
          <w:szCs w:val="20"/>
        </w:rPr>
        <w:t>,</w:t>
      </w:r>
      <w:r w:rsidRPr="002C37DD">
        <w:rPr>
          <w:rFonts w:asciiTheme="minorHAnsi" w:hAnsiTheme="minorHAnsi" w:cstheme="minorHAnsi"/>
          <w:sz w:val="20"/>
          <w:szCs w:val="20"/>
        </w:rPr>
        <w:t xml:space="preserve"> a Wykonawca przyjmuje do wykonania usługę polegającą na</w:t>
      </w:r>
      <w:r w:rsidR="00E42189">
        <w:rPr>
          <w:rFonts w:asciiTheme="minorHAnsi" w:hAnsiTheme="minorHAnsi" w:cstheme="minorHAnsi"/>
          <w:sz w:val="20"/>
          <w:szCs w:val="20"/>
        </w:rPr>
        <w:t xml:space="preserve"> sporządzeniu </w:t>
      </w:r>
      <w:r w:rsidR="007354EE">
        <w:rPr>
          <w:rFonts w:asciiTheme="minorHAnsi" w:hAnsiTheme="minorHAnsi" w:cstheme="minorHAnsi"/>
          <w:sz w:val="20"/>
          <w:szCs w:val="20"/>
        </w:rPr>
        <w:t xml:space="preserve">Programu </w:t>
      </w:r>
      <w:proofErr w:type="spellStart"/>
      <w:r w:rsidR="007354EE">
        <w:rPr>
          <w:rFonts w:asciiTheme="minorHAnsi" w:hAnsiTheme="minorHAnsi" w:cstheme="minorHAnsi"/>
          <w:sz w:val="20"/>
          <w:szCs w:val="20"/>
        </w:rPr>
        <w:t>Funkcjonalno</w:t>
      </w:r>
      <w:proofErr w:type="spellEnd"/>
      <w:r w:rsidR="007354EE">
        <w:rPr>
          <w:rFonts w:asciiTheme="minorHAnsi" w:hAnsiTheme="minorHAnsi" w:cstheme="minorHAnsi"/>
          <w:sz w:val="20"/>
          <w:szCs w:val="20"/>
        </w:rPr>
        <w:t xml:space="preserve"> – Użytkowego wraz ze wskazaniem planowanych </w:t>
      </w:r>
      <w:r w:rsidR="007354EE" w:rsidRPr="001E6C13">
        <w:rPr>
          <w:rFonts w:asciiTheme="minorHAnsi" w:hAnsiTheme="minorHAnsi" w:cstheme="minorHAnsi"/>
          <w:sz w:val="20"/>
          <w:szCs w:val="20"/>
        </w:rPr>
        <w:t>kosztów robót budowlanych</w:t>
      </w:r>
      <w:r w:rsidR="00DE7A4E" w:rsidRPr="001E6C13">
        <w:rPr>
          <w:rFonts w:asciiTheme="minorHAnsi" w:hAnsiTheme="minorHAnsi" w:cstheme="minorHAnsi"/>
          <w:sz w:val="20"/>
          <w:szCs w:val="20"/>
        </w:rPr>
        <w:t xml:space="preserve"> określonych</w:t>
      </w:r>
      <w:r w:rsidR="001E6C13">
        <w:rPr>
          <w:rFonts w:asciiTheme="minorHAnsi" w:hAnsiTheme="minorHAnsi" w:cstheme="minorHAnsi"/>
          <w:sz w:val="20"/>
          <w:szCs w:val="20"/>
        </w:rPr>
        <w:t xml:space="preserve"> </w:t>
      </w:r>
      <w:r w:rsidR="001E6C13">
        <w:rPr>
          <w:rFonts w:asciiTheme="minorHAnsi" w:hAnsiTheme="minorHAnsi" w:cstheme="minorHAnsi"/>
          <w:sz w:val="20"/>
          <w:szCs w:val="20"/>
        </w:rPr>
        <w:br/>
      </w:r>
      <w:r w:rsidR="00DE7A4E" w:rsidRPr="001E6C13">
        <w:rPr>
          <w:rFonts w:asciiTheme="minorHAnsi" w:hAnsiTheme="minorHAnsi" w:cstheme="minorHAnsi"/>
          <w:sz w:val="20"/>
          <w:szCs w:val="20"/>
        </w:rPr>
        <w:t>w PFU oraz planowanych kosztów prac projektowych</w:t>
      </w:r>
      <w:r w:rsidR="007354EE" w:rsidRPr="001E6C13">
        <w:rPr>
          <w:rFonts w:asciiTheme="minorHAnsi" w:hAnsiTheme="minorHAnsi" w:cstheme="minorHAnsi"/>
          <w:sz w:val="20"/>
          <w:szCs w:val="20"/>
        </w:rPr>
        <w:t xml:space="preserve"> dla zadania pn. </w:t>
      </w:r>
      <w:r w:rsidR="001E6C13" w:rsidRPr="001E6C13">
        <w:rPr>
          <w:rFonts w:asciiTheme="minorHAnsi" w:eastAsia="Times New Roman" w:hAnsiTheme="minorHAnsi" w:cstheme="minorHAnsi"/>
          <w:sz w:val="20"/>
          <w:szCs w:val="20"/>
          <w:lang w:eastAsia="pl-PL"/>
        </w:rPr>
        <w:t>„</w:t>
      </w:r>
      <w:r w:rsidR="001E6C13" w:rsidRPr="001E6C13">
        <w:rPr>
          <w:rFonts w:asciiTheme="minorHAnsi" w:hAnsiTheme="minorHAnsi" w:cstheme="minorHAnsi"/>
          <w:i/>
          <w:sz w:val="20"/>
          <w:szCs w:val="20"/>
        </w:rPr>
        <w:t>Budowa kanalizacji sanitarnej na terenie miasta Lubawka</w:t>
      </w:r>
      <w:r w:rsidR="001E6C13">
        <w:rPr>
          <w:rFonts w:asciiTheme="minorHAnsi" w:hAnsiTheme="minorHAnsi" w:cstheme="minorHAnsi"/>
          <w:i/>
          <w:sz w:val="20"/>
          <w:szCs w:val="20"/>
        </w:rPr>
        <w:t>”.</w:t>
      </w:r>
    </w:p>
    <w:p w14:paraId="63A1A463" w14:textId="1EFC3A8B" w:rsidR="00153323" w:rsidRPr="00231528" w:rsidRDefault="003E2A6F" w:rsidP="00153323">
      <w:pPr>
        <w:numPr>
          <w:ilvl w:val="0"/>
          <w:numId w:val="2"/>
        </w:numPr>
        <w:suppressAutoHyphens w:val="0"/>
        <w:ind w:hanging="284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1E6C13">
        <w:rPr>
          <w:rFonts w:asciiTheme="minorHAnsi" w:hAnsiTheme="minorHAnsi" w:cstheme="minorHAnsi"/>
          <w:sz w:val="20"/>
          <w:szCs w:val="20"/>
        </w:rPr>
        <w:t xml:space="preserve">Dokumentacja </w:t>
      </w:r>
      <w:r w:rsidR="00DE7A4E" w:rsidRPr="001E6C13">
        <w:rPr>
          <w:rFonts w:asciiTheme="minorHAnsi" w:hAnsiTheme="minorHAnsi" w:cstheme="minorHAnsi"/>
          <w:sz w:val="20"/>
          <w:szCs w:val="20"/>
        </w:rPr>
        <w:t xml:space="preserve">PFU </w:t>
      </w:r>
      <w:r w:rsidRPr="001E6C13">
        <w:rPr>
          <w:rFonts w:asciiTheme="minorHAnsi" w:hAnsiTheme="minorHAnsi" w:cstheme="minorHAnsi"/>
          <w:sz w:val="20"/>
          <w:szCs w:val="20"/>
        </w:rPr>
        <w:t>powin</w:t>
      </w:r>
      <w:r w:rsidR="00DE7A4E" w:rsidRPr="001E6C13">
        <w:rPr>
          <w:rFonts w:asciiTheme="minorHAnsi" w:hAnsiTheme="minorHAnsi" w:cstheme="minorHAnsi"/>
          <w:sz w:val="20"/>
          <w:szCs w:val="20"/>
        </w:rPr>
        <w:t>na zostać sporządzona zgodnie z zapisami</w:t>
      </w:r>
      <w:r w:rsidR="00243C88" w:rsidRPr="001E6C13">
        <w:rPr>
          <w:rFonts w:asciiTheme="minorHAnsi" w:hAnsiTheme="minorHAnsi" w:cstheme="minorHAnsi"/>
          <w:sz w:val="20"/>
          <w:szCs w:val="20"/>
        </w:rPr>
        <w:t xml:space="preserve"> Rozdziału 4</w:t>
      </w:r>
      <w:r w:rsidR="00174E39" w:rsidRPr="001E6C13">
        <w:rPr>
          <w:rFonts w:asciiTheme="minorHAnsi" w:hAnsiTheme="minorHAnsi" w:cstheme="minorHAnsi"/>
          <w:sz w:val="20"/>
          <w:szCs w:val="20"/>
        </w:rPr>
        <w:t xml:space="preserve"> </w:t>
      </w:r>
      <w:r w:rsidR="007C3949" w:rsidRPr="001E6C13">
        <w:rPr>
          <w:rFonts w:asciiTheme="minorHAnsi" w:hAnsiTheme="minorHAnsi" w:cstheme="minorHAnsi"/>
          <w:sz w:val="20"/>
          <w:szCs w:val="20"/>
        </w:rPr>
        <w:t>(</w:t>
      </w:r>
      <w:r w:rsidR="00243C88" w:rsidRPr="001E6C13">
        <w:rPr>
          <w:rFonts w:asciiTheme="minorHAnsi" w:hAnsiTheme="minorHAnsi" w:cstheme="minorHAnsi"/>
          <w:sz w:val="20"/>
          <w:szCs w:val="20"/>
        </w:rPr>
        <w:t>uw</w:t>
      </w:r>
      <w:r w:rsidR="001E6C13">
        <w:rPr>
          <w:rFonts w:asciiTheme="minorHAnsi" w:hAnsiTheme="minorHAnsi" w:cstheme="minorHAnsi"/>
          <w:sz w:val="20"/>
          <w:szCs w:val="20"/>
        </w:rPr>
        <w:t xml:space="preserve">zględniając </w:t>
      </w:r>
      <w:r w:rsidR="007C3949">
        <w:rPr>
          <w:rFonts w:asciiTheme="minorHAnsi" w:hAnsiTheme="minorHAnsi" w:cstheme="minorHAnsi"/>
          <w:sz w:val="20"/>
          <w:szCs w:val="20"/>
        </w:rPr>
        <w:t xml:space="preserve">w </w:t>
      </w:r>
      <w:r w:rsidR="00243C88">
        <w:rPr>
          <w:rFonts w:asciiTheme="minorHAnsi" w:hAnsiTheme="minorHAnsi" w:cstheme="minorHAnsi"/>
          <w:sz w:val="20"/>
          <w:szCs w:val="20"/>
        </w:rPr>
        <w:t xml:space="preserve">szczególności dyspozycje </w:t>
      </w:r>
      <w:r w:rsidR="009F74A8">
        <w:rPr>
          <w:rFonts w:asciiTheme="minorHAnsi" w:hAnsiTheme="minorHAnsi" w:cstheme="minorHAnsi"/>
          <w:sz w:val="20"/>
          <w:szCs w:val="20"/>
        </w:rPr>
        <w:t xml:space="preserve">od </w:t>
      </w:r>
      <w:r w:rsidR="00DE7A4E" w:rsidRPr="00243C88">
        <w:rPr>
          <w:rFonts w:asciiTheme="minorHAnsi" w:hAnsiTheme="minorHAnsi" w:cstheme="minorHAnsi"/>
          <w:sz w:val="20"/>
          <w:szCs w:val="20"/>
        </w:rPr>
        <w:t>§15</w:t>
      </w:r>
      <w:r w:rsidR="00243C88">
        <w:rPr>
          <w:rFonts w:asciiTheme="minorHAnsi" w:hAnsiTheme="minorHAnsi" w:cstheme="minorHAnsi"/>
          <w:sz w:val="20"/>
          <w:szCs w:val="20"/>
        </w:rPr>
        <w:t xml:space="preserve"> do </w:t>
      </w:r>
      <w:r w:rsidR="00DE7A4E" w:rsidRPr="00243C88">
        <w:rPr>
          <w:rFonts w:asciiTheme="minorHAnsi" w:hAnsiTheme="minorHAnsi" w:cstheme="minorHAnsi"/>
          <w:sz w:val="20"/>
          <w:szCs w:val="20"/>
        </w:rPr>
        <w:t>§19</w:t>
      </w:r>
      <w:r w:rsidR="007C3949">
        <w:rPr>
          <w:rFonts w:asciiTheme="minorHAnsi" w:hAnsiTheme="minorHAnsi" w:cstheme="minorHAnsi"/>
          <w:sz w:val="20"/>
          <w:szCs w:val="20"/>
        </w:rPr>
        <w:t>)</w:t>
      </w:r>
      <w:r w:rsidR="00DE7A4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Rozporządzeni</w:t>
      </w:r>
      <w:r w:rsidR="007C3949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Ministra Rozwoju i Technologii z dnia </w:t>
      </w:r>
      <w:r w:rsidR="009F74A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20 grudnia 2021 r. w sprawie szczegółowego zakresu i formy dokumentacji projektowej, specyfikacji technicznych wykonania i odbioru robót budowlanych oraz programu </w:t>
      </w:r>
      <w:proofErr w:type="spellStart"/>
      <w:r>
        <w:rPr>
          <w:rFonts w:asciiTheme="minorHAnsi" w:hAnsiTheme="minorHAnsi" w:cstheme="minorHAnsi"/>
          <w:sz w:val="20"/>
          <w:szCs w:val="20"/>
        </w:rPr>
        <w:t>funkcjonalno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użytkowego (Dz.U. </w:t>
      </w:r>
      <w:r w:rsidR="003E5C62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z 2021 poz. 2454)</w:t>
      </w:r>
      <w:r w:rsidR="009F74A8">
        <w:rPr>
          <w:rFonts w:asciiTheme="minorHAnsi" w:hAnsiTheme="minorHAnsi" w:cstheme="minorHAnsi"/>
          <w:sz w:val="20"/>
          <w:szCs w:val="20"/>
        </w:rPr>
        <w:t xml:space="preserve">, dalej </w:t>
      </w:r>
      <w:proofErr w:type="spellStart"/>
      <w:r w:rsidR="003E5C62" w:rsidRPr="003E5C62">
        <w:rPr>
          <w:rFonts w:asciiTheme="minorHAnsi" w:hAnsiTheme="minorHAnsi" w:cstheme="minorHAnsi"/>
          <w:b/>
          <w:sz w:val="20"/>
          <w:szCs w:val="20"/>
        </w:rPr>
        <w:t>r.</w:t>
      </w:r>
      <w:r w:rsidR="003E5C62">
        <w:rPr>
          <w:rFonts w:asciiTheme="minorHAnsi" w:hAnsiTheme="minorHAnsi" w:cstheme="minorHAnsi"/>
          <w:b/>
          <w:sz w:val="20"/>
          <w:szCs w:val="20"/>
        </w:rPr>
        <w:t>s.z.f</w:t>
      </w:r>
      <w:r w:rsidR="003E5C62" w:rsidRPr="003E5C62">
        <w:rPr>
          <w:rFonts w:asciiTheme="minorHAnsi" w:hAnsiTheme="minorHAnsi" w:cstheme="minorHAnsi"/>
          <w:b/>
          <w:sz w:val="20"/>
          <w:szCs w:val="20"/>
        </w:rPr>
        <w:t>.</w:t>
      </w:r>
      <w:r w:rsidR="003E5C62">
        <w:rPr>
          <w:rFonts w:asciiTheme="minorHAnsi" w:hAnsiTheme="minorHAnsi" w:cstheme="minorHAnsi"/>
          <w:b/>
          <w:sz w:val="20"/>
          <w:szCs w:val="20"/>
        </w:rPr>
        <w:t>d.p</w:t>
      </w:r>
      <w:proofErr w:type="spellEnd"/>
      <w:r w:rsidR="003E5C62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,</w:t>
      </w:r>
      <w:r w:rsidR="00243C88">
        <w:rPr>
          <w:rFonts w:asciiTheme="minorHAnsi" w:hAnsiTheme="minorHAnsi" w:cstheme="minorHAnsi"/>
          <w:sz w:val="20"/>
          <w:szCs w:val="20"/>
        </w:rPr>
        <w:t xml:space="preserve"> natomiast określenie planowanych kosztów prac projektowych oraz robót budowlanych  zgodnie z zapisami Rozdziału 3 i 4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3C88">
        <w:rPr>
          <w:rFonts w:asciiTheme="minorHAnsi" w:hAnsiTheme="minorHAnsi" w:cstheme="minorHAnsi"/>
          <w:sz w:val="20"/>
          <w:szCs w:val="20"/>
        </w:rPr>
        <w:t xml:space="preserve">Rozporządzenia Ministra Rozwoju i Technologii </w:t>
      </w:r>
      <w:r w:rsidR="003E5C62">
        <w:rPr>
          <w:rFonts w:asciiTheme="minorHAnsi" w:hAnsiTheme="minorHAnsi" w:cstheme="minorHAnsi"/>
          <w:sz w:val="20"/>
          <w:szCs w:val="20"/>
        </w:rPr>
        <w:br/>
      </w:r>
      <w:r w:rsidR="00243C88">
        <w:rPr>
          <w:rFonts w:asciiTheme="minorHAnsi" w:hAnsiTheme="minorHAnsi" w:cstheme="minorHAnsi"/>
          <w:sz w:val="20"/>
          <w:szCs w:val="20"/>
        </w:rPr>
        <w:t xml:space="preserve">z dnia 20 grudnia 2021 r. w sprawie określenia metod i podstaw do sporządzania kosztorysu inwestorskiego, obliczania planowanych kosztów prac projektowych oraz planowanych kosztów robót budowlanych określonych w programie </w:t>
      </w:r>
      <w:proofErr w:type="spellStart"/>
      <w:r w:rsidR="00243C88">
        <w:rPr>
          <w:rFonts w:asciiTheme="minorHAnsi" w:hAnsiTheme="minorHAnsi" w:cstheme="minorHAnsi"/>
          <w:sz w:val="20"/>
          <w:szCs w:val="20"/>
        </w:rPr>
        <w:t>funkcjonalno</w:t>
      </w:r>
      <w:proofErr w:type="spellEnd"/>
      <w:r w:rsidR="00243C88">
        <w:rPr>
          <w:rFonts w:asciiTheme="minorHAnsi" w:hAnsiTheme="minorHAnsi" w:cstheme="minorHAnsi"/>
          <w:sz w:val="20"/>
          <w:szCs w:val="20"/>
        </w:rPr>
        <w:t xml:space="preserve"> – użytkowym (Dz.U. z 2021 poz. 2458)</w:t>
      </w:r>
      <w:r w:rsidR="003E5C62" w:rsidRPr="003E5C62">
        <w:rPr>
          <w:rFonts w:asciiTheme="minorHAnsi" w:hAnsiTheme="minorHAnsi" w:cstheme="minorHAnsi"/>
          <w:sz w:val="20"/>
          <w:szCs w:val="20"/>
        </w:rPr>
        <w:t xml:space="preserve"> </w:t>
      </w:r>
      <w:r w:rsidR="003E5C62">
        <w:rPr>
          <w:rFonts w:asciiTheme="minorHAnsi" w:hAnsiTheme="minorHAnsi" w:cstheme="minorHAnsi"/>
          <w:sz w:val="20"/>
          <w:szCs w:val="20"/>
        </w:rPr>
        <w:t xml:space="preserve">dalej </w:t>
      </w:r>
      <w:proofErr w:type="spellStart"/>
      <w:r w:rsidR="003E5C62" w:rsidRPr="003E5C62">
        <w:rPr>
          <w:rFonts w:asciiTheme="minorHAnsi" w:hAnsiTheme="minorHAnsi" w:cstheme="minorHAnsi"/>
          <w:b/>
          <w:sz w:val="20"/>
          <w:szCs w:val="20"/>
        </w:rPr>
        <w:t>r.o.m.p.s.k.i</w:t>
      </w:r>
      <w:proofErr w:type="spellEnd"/>
      <w:r w:rsidR="00264B98">
        <w:rPr>
          <w:rFonts w:asciiTheme="minorHAnsi" w:hAnsiTheme="minorHAnsi" w:cstheme="minorHAnsi"/>
          <w:b/>
          <w:sz w:val="20"/>
          <w:szCs w:val="20"/>
        </w:rPr>
        <w:t>.</w:t>
      </w:r>
      <w:r w:rsidR="00243C88">
        <w:rPr>
          <w:rFonts w:asciiTheme="minorHAnsi" w:hAnsiTheme="minorHAnsi" w:cstheme="minorHAnsi"/>
          <w:sz w:val="20"/>
          <w:szCs w:val="20"/>
        </w:rPr>
        <w:t>,</w:t>
      </w:r>
      <w:r w:rsidR="00243C88" w:rsidRPr="00243C88">
        <w:rPr>
          <w:rFonts w:asciiTheme="minorHAnsi" w:hAnsiTheme="minorHAnsi" w:cstheme="minorHAnsi"/>
          <w:sz w:val="20"/>
          <w:szCs w:val="20"/>
        </w:rPr>
        <w:t xml:space="preserve"> </w:t>
      </w:r>
      <w:r w:rsidR="00264B98">
        <w:rPr>
          <w:rFonts w:asciiTheme="minorHAnsi" w:hAnsiTheme="minorHAnsi" w:cstheme="minorHAnsi"/>
          <w:sz w:val="20"/>
          <w:szCs w:val="20"/>
        </w:rPr>
        <w:br/>
      </w:r>
      <w:r w:rsidR="00243C88">
        <w:rPr>
          <w:rFonts w:asciiTheme="minorHAnsi" w:hAnsiTheme="minorHAnsi" w:cstheme="minorHAnsi"/>
          <w:sz w:val="20"/>
          <w:szCs w:val="20"/>
        </w:rPr>
        <w:t xml:space="preserve">z uwzględnieniem innych przepisów prawa </w:t>
      </w:r>
      <w:r w:rsidR="003E5C62">
        <w:rPr>
          <w:rFonts w:asciiTheme="minorHAnsi" w:hAnsiTheme="minorHAnsi" w:cstheme="minorHAnsi"/>
          <w:sz w:val="20"/>
          <w:szCs w:val="20"/>
        </w:rPr>
        <w:t xml:space="preserve">oraz dokumentów przekazanych i </w:t>
      </w:r>
      <w:r w:rsidR="00243C88">
        <w:rPr>
          <w:rFonts w:asciiTheme="minorHAnsi" w:hAnsiTheme="minorHAnsi" w:cstheme="minorHAnsi"/>
          <w:sz w:val="20"/>
          <w:szCs w:val="20"/>
        </w:rPr>
        <w:t>udostępnionych przez Zamawiającego.</w:t>
      </w:r>
    </w:p>
    <w:p w14:paraId="02CD5258" w14:textId="77777777" w:rsidR="009657C6" w:rsidRDefault="009657C6" w:rsidP="00231528">
      <w:pPr>
        <w:pStyle w:val="Tekstpodstawowy23"/>
        <w:spacing w:before="120" w:after="0" w:line="240" w:lineRule="auto"/>
        <w:jc w:val="center"/>
        <w:rPr>
          <w:rFonts w:asciiTheme="minorHAnsi" w:hAnsiTheme="minorHAnsi" w:cstheme="minorHAnsi"/>
          <w:b/>
        </w:rPr>
      </w:pPr>
    </w:p>
    <w:p w14:paraId="4B2C52CA" w14:textId="77777777" w:rsidR="00231528" w:rsidRPr="002C37DD" w:rsidRDefault="00231528" w:rsidP="00231528">
      <w:pPr>
        <w:pStyle w:val="Tekstpodstawowy23"/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</w:t>
      </w:r>
      <w:r w:rsidRPr="002C37DD">
        <w:rPr>
          <w:rFonts w:asciiTheme="minorHAnsi" w:hAnsiTheme="minorHAnsi" w:cstheme="minorHAnsi"/>
          <w:b/>
        </w:rPr>
        <w:t>.</w:t>
      </w:r>
    </w:p>
    <w:p w14:paraId="7E70EDA4" w14:textId="77777777" w:rsidR="00231528" w:rsidRPr="002C37DD" w:rsidRDefault="00231528" w:rsidP="00231528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Termin realizacji</w:t>
      </w:r>
    </w:p>
    <w:p w14:paraId="51BE5612" w14:textId="1F07213B" w:rsidR="00934FAD" w:rsidRDefault="00934FAD" w:rsidP="00934FAD">
      <w:pPr>
        <w:pStyle w:val="Akapitzlist"/>
        <w:widowControl w:val="0"/>
        <w:numPr>
          <w:ilvl w:val="0"/>
          <w:numId w:val="36"/>
        </w:numPr>
        <w:tabs>
          <w:tab w:val="left" w:leader="dot" w:pos="284"/>
        </w:tabs>
        <w:suppressAutoHyphens w:val="0"/>
        <w:autoSpaceDE w:val="0"/>
        <w:autoSpaceDN w:val="0"/>
        <w:ind w:left="0" w:firstLine="0"/>
        <w:contextualSpacing/>
        <w:jc w:val="both"/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</w:t>
      </w:r>
      <w:r w:rsidR="00231528" w:rsidRPr="007A7815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Zamówienie zrealizowane zostanie</w:t>
      </w:r>
      <w:r w:rsidR="001E6C13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w okresie do 6</w:t>
      </w:r>
      <w:r w:rsidR="00231528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tygodni licząc </w:t>
      </w:r>
      <w:r w:rsidR="00231528" w:rsidRPr="007A7815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od </w:t>
      </w:r>
      <w:r w:rsidR="009668FA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daty </w:t>
      </w:r>
      <w:r w:rsidR="00231528" w:rsidRPr="007A7815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podpisania umowy</w:t>
      </w:r>
      <w:r w:rsidR="00231528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tj. do dnia </w:t>
      </w:r>
      <w:r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lastRenderedPageBreak/>
        <w:t xml:space="preserve">…………………………….. </w:t>
      </w:r>
      <w:r w:rsidR="001E6C13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2024</w:t>
      </w:r>
      <w:r w:rsidR="00231528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r. </w:t>
      </w:r>
    </w:p>
    <w:p w14:paraId="1D5718D3" w14:textId="2E4CFC1C" w:rsidR="00934FAD" w:rsidRDefault="00934FAD" w:rsidP="00934FAD">
      <w:pPr>
        <w:pStyle w:val="Akapitzlist"/>
        <w:widowControl w:val="0"/>
        <w:tabs>
          <w:tab w:val="left" w:pos="142"/>
        </w:tabs>
        <w:suppressAutoHyphens w:val="0"/>
        <w:autoSpaceDE w:val="0"/>
        <w:autoSpaceDN w:val="0"/>
        <w:ind w:left="0"/>
        <w:contextualSpacing/>
        <w:jc w:val="both"/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2.    </w:t>
      </w:r>
      <w:r w:rsidR="00231528" w:rsidRPr="00934FAD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Miejscem przekazania  przedmiotu umowy jest  siedziba Zamawiającego.</w:t>
      </w:r>
    </w:p>
    <w:p w14:paraId="2D2AAD8C" w14:textId="09982EED" w:rsidR="00231528" w:rsidRPr="00934FAD" w:rsidRDefault="00934FAD" w:rsidP="00934FAD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contextualSpacing/>
        <w:jc w:val="both"/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P</w:t>
      </w:r>
      <w:r w:rsidR="00231528" w:rsidRPr="00934FAD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otwierdzeniem przekazania kompletnej dokumentacji stanowiącej przedmiot zamówienia będzie protokół odbioru. </w:t>
      </w:r>
    </w:p>
    <w:p w14:paraId="5950B1E5" w14:textId="77777777" w:rsidR="009A3003" w:rsidRPr="007E74DF" w:rsidRDefault="009A3003" w:rsidP="007E74DF">
      <w:pPr>
        <w:pStyle w:val="Tekstpodstawowy23"/>
        <w:keepNext/>
        <w:spacing w:after="0" w:line="240" w:lineRule="auto"/>
        <w:rPr>
          <w:rFonts w:asciiTheme="minorHAnsi" w:hAnsiTheme="minorHAnsi" w:cstheme="minorHAnsi"/>
          <w:b/>
        </w:rPr>
      </w:pPr>
    </w:p>
    <w:p w14:paraId="07C581F6" w14:textId="77777777" w:rsidR="00153323" w:rsidRPr="002C37DD" w:rsidRDefault="00C141EC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  <w:r w:rsidR="00153323" w:rsidRPr="002C37DD">
        <w:rPr>
          <w:rFonts w:asciiTheme="minorHAnsi" w:hAnsiTheme="minorHAnsi" w:cstheme="minorHAnsi"/>
          <w:b/>
        </w:rPr>
        <w:t>.</w:t>
      </w:r>
    </w:p>
    <w:p w14:paraId="3F177B68" w14:textId="77777777" w:rsidR="00153323" w:rsidRPr="002C37DD" w:rsidRDefault="00153323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Warunki płatności</w:t>
      </w:r>
    </w:p>
    <w:p w14:paraId="02E611BD" w14:textId="3F68A031" w:rsidR="00153323" w:rsidRPr="003E5C62" w:rsidRDefault="00153323" w:rsidP="00153323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sz w:val="20"/>
          <w:szCs w:val="20"/>
        </w:rPr>
        <w:t>Strony ustalaj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>warto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 xml:space="preserve">wynagrodzenia Wykonawcy za 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>ś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>wiadczenie usługi stanowi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>ą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>cej przedmiot umowy okre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>ś</w:t>
      </w:r>
      <w:r w:rsidR="009668FA">
        <w:rPr>
          <w:rFonts w:asciiTheme="minorHAnsi" w:eastAsia="Times New Roman" w:hAnsiTheme="minorHAnsi" w:cstheme="minorHAnsi"/>
          <w:sz w:val="20"/>
          <w:szCs w:val="20"/>
        </w:rPr>
        <w:t>lony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 xml:space="preserve"> w § 1, zgodnie ze zło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>ż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>on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="00174E39">
        <w:rPr>
          <w:rFonts w:asciiTheme="minorHAnsi" w:eastAsia="Times New Roman" w:hAnsiTheme="minorHAnsi" w:cstheme="minorHAnsi"/>
          <w:sz w:val="20"/>
          <w:szCs w:val="20"/>
        </w:rPr>
        <w:t>ofertą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 xml:space="preserve"> na kwot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>ę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>:</w:t>
      </w:r>
      <w:r w:rsidR="00F256B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404FD">
        <w:rPr>
          <w:rFonts w:asciiTheme="minorHAnsi" w:eastAsia="Times New Roman" w:hAnsiTheme="minorHAnsi" w:cstheme="minorHAnsi"/>
          <w:b/>
          <w:sz w:val="20"/>
          <w:szCs w:val="20"/>
        </w:rPr>
        <w:t>……………………………….</w:t>
      </w:r>
    </w:p>
    <w:p w14:paraId="4F4321AD" w14:textId="77777777" w:rsidR="00153323" w:rsidRPr="002C37DD" w:rsidRDefault="00153323" w:rsidP="00153323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sz w:val="20"/>
          <w:szCs w:val="20"/>
        </w:rPr>
        <w:t xml:space="preserve">Wynagrodzenie </w:t>
      </w:r>
      <w:r w:rsidR="007E74DF">
        <w:rPr>
          <w:rFonts w:asciiTheme="minorHAnsi" w:hAnsiTheme="minorHAnsi" w:cstheme="minorHAnsi"/>
          <w:color w:val="000000"/>
          <w:sz w:val="20"/>
          <w:szCs w:val="20"/>
        </w:rPr>
        <w:t>określone w ust.</w:t>
      </w:r>
      <w:r w:rsidRPr="002C37DD">
        <w:rPr>
          <w:rFonts w:asciiTheme="minorHAnsi" w:hAnsiTheme="minorHAnsi" w:cstheme="minorHAnsi"/>
          <w:color w:val="000000"/>
          <w:sz w:val="20"/>
          <w:szCs w:val="20"/>
        </w:rPr>
        <w:t xml:space="preserve"> 1 zostanie wypła</w:t>
      </w:r>
      <w:r w:rsidR="00F46CD6">
        <w:rPr>
          <w:rFonts w:asciiTheme="minorHAnsi" w:hAnsiTheme="minorHAnsi" w:cstheme="minorHAnsi"/>
          <w:color w:val="000000"/>
          <w:sz w:val="20"/>
          <w:szCs w:val="20"/>
        </w:rPr>
        <w:t>cone po wykonaniu zamówienia.</w:t>
      </w:r>
    </w:p>
    <w:p w14:paraId="5D6FD585" w14:textId="77777777" w:rsidR="00F46CD6" w:rsidRDefault="00153323" w:rsidP="0015332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Rozliczenie u</w:t>
      </w:r>
      <w:r w:rsidR="00F46CD6">
        <w:rPr>
          <w:rFonts w:asciiTheme="minorHAnsi" w:hAnsiTheme="minorHAnsi" w:cstheme="minorHAnsi"/>
          <w:sz w:val="20"/>
          <w:szCs w:val="20"/>
        </w:rPr>
        <w:t>mowy nastąpi w oparciu o fakturę</w:t>
      </w:r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F46CD6">
        <w:rPr>
          <w:rFonts w:asciiTheme="minorHAnsi" w:hAnsiTheme="minorHAnsi" w:cstheme="minorHAnsi"/>
          <w:sz w:val="20"/>
          <w:szCs w:val="20"/>
        </w:rPr>
        <w:t xml:space="preserve">końcową </w:t>
      </w:r>
      <w:r w:rsidRPr="002C37DD">
        <w:rPr>
          <w:rFonts w:asciiTheme="minorHAnsi" w:hAnsiTheme="minorHAnsi" w:cstheme="minorHAnsi"/>
          <w:sz w:val="20"/>
          <w:szCs w:val="20"/>
        </w:rPr>
        <w:t>wy</w:t>
      </w:r>
      <w:r w:rsidR="00F46CD6">
        <w:rPr>
          <w:rFonts w:asciiTheme="minorHAnsi" w:hAnsiTheme="minorHAnsi" w:cstheme="minorHAnsi"/>
          <w:sz w:val="20"/>
          <w:szCs w:val="20"/>
        </w:rPr>
        <w:t>stawioną</w:t>
      </w:r>
      <w:r w:rsidR="007E74DF">
        <w:rPr>
          <w:rFonts w:asciiTheme="minorHAnsi" w:hAnsiTheme="minorHAnsi" w:cstheme="minorHAnsi"/>
          <w:sz w:val="20"/>
          <w:szCs w:val="20"/>
        </w:rPr>
        <w:t xml:space="preserve"> na podstawie protokołu</w:t>
      </w:r>
      <w:r w:rsidR="009668FA">
        <w:rPr>
          <w:rFonts w:asciiTheme="minorHAnsi" w:hAnsiTheme="minorHAnsi" w:cstheme="minorHAnsi"/>
          <w:sz w:val="20"/>
          <w:szCs w:val="20"/>
        </w:rPr>
        <w:t xml:space="preserve"> odbioru</w:t>
      </w:r>
      <w:r w:rsidR="00F46CD6">
        <w:rPr>
          <w:rFonts w:asciiTheme="minorHAnsi" w:hAnsiTheme="minorHAnsi" w:cstheme="minorHAnsi"/>
          <w:sz w:val="20"/>
          <w:szCs w:val="20"/>
        </w:rPr>
        <w:t>,</w:t>
      </w:r>
    </w:p>
    <w:p w14:paraId="265F40D6" w14:textId="77777777" w:rsidR="00153323" w:rsidRPr="003108AF" w:rsidRDefault="00F46CD6" w:rsidP="00F46CD6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o którym mowa </w:t>
      </w:r>
      <w:r w:rsidRPr="003108AF">
        <w:rPr>
          <w:rFonts w:asciiTheme="minorHAnsi" w:hAnsiTheme="minorHAnsi" w:cstheme="minorHAnsi"/>
          <w:sz w:val="20"/>
          <w:szCs w:val="20"/>
        </w:rPr>
        <w:t xml:space="preserve">w </w:t>
      </w:r>
      <w:r w:rsidR="009668FA" w:rsidRPr="003108AF">
        <w:rPr>
          <w:rFonts w:asciiTheme="minorHAnsi" w:hAnsiTheme="minorHAnsi" w:cstheme="minorHAnsi"/>
          <w:sz w:val="20"/>
          <w:szCs w:val="20"/>
        </w:rPr>
        <w:t xml:space="preserve"> </w:t>
      </w:r>
      <w:r w:rsidRPr="003108AF">
        <w:rPr>
          <w:rFonts w:asciiTheme="minorHAnsi" w:hAnsiTheme="minorHAnsi" w:cstheme="minorHAnsi"/>
          <w:sz w:val="20"/>
          <w:szCs w:val="20"/>
        </w:rPr>
        <w:t>§2 ust.3</w:t>
      </w:r>
    </w:p>
    <w:p w14:paraId="2F470C56" w14:textId="77777777" w:rsidR="007E74DF" w:rsidRDefault="00153323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Wynagrodzenie płatne będzie w formie przelewu na rachunek bankowy Wykonawcy w terminie 30 dni od daty otrzymania przez Zamawiającego prawidłowo wystawionej faktury.</w:t>
      </w:r>
      <w:r w:rsidR="007E74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B11ABB" w14:textId="77777777" w:rsidR="00153323" w:rsidRPr="007E74DF" w:rsidRDefault="00153323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74DF">
        <w:rPr>
          <w:rFonts w:asciiTheme="minorHAnsi" w:hAnsiTheme="minorHAnsi" w:cstheme="minorHAnsi"/>
          <w:sz w:val="20"/>
          <w:szCs w:val="20"/>
        </w:rPr>
        <w:t xml:space="preserve">Wykonawca oświadcza, że rachunek bankowy </w:t>
      </w:r>
      <w:r w:rsidR="00C141EC">
        <w:rPr>
          <w:rFonts w:asciiTheme="minorHAnsi" w:hAnsiTheme="minorHAnsi" w:cstheme="minorHAnsi"/>
          <w:sz w:val="20"/>
          <w:szCs w:val="20"/>
        </w:rPr>
        <w:t>który zostanie wskazany na fakturze</w:t>
      </w:r>
      <w:r w:rsidRPr="007E74DF">
        <w:rPr>
          <w:rFonts w:asciiTheme="minorHAnsi" w:hAnsiTheme="minorHAnsi" w:cstheme="minorHAnsi"/>
          <w:sz w:val="20"/>
          <w:szCs w:val="20"/>
        </w:rPr>
        <w:t xml:space="preserve"> jest jego rachunkiem rozliczeniowym otwartym w związku z prowadzoną działalnością gospodarczą oraz że znajduje się on </w:t>
      </w:r>
      <w:r w:rsidR="00697D45" w:rsidRPr="007E74DF">
        <w:rPr>
          <w:rFonts w:asciiTheme="minorHAnsi" w:hAnsiTheme="minorHAnsi" w:cstheme="minorHAnsi"/>
          <w:sz w:val="20"/>
          <w:szCs w:val="20"/>
        </w:rPr>
        <w:br/>
      </w:r>
      <w:r w:rsidRPr="007E74DF">
        <w:rPr>
          <w:rFonts w:asciiTheme="minorHAnsi" w:hAnsiTheme="minorHAnsi" w:cstheme="minorHAnsi"/>
          <w:sz w:val="20"/>
          <w:szCs w:val="20"/>
        </w:rPr>
        <w:t>w wykazie prowadzonym przez szefa Krajowej Administracji Skarbowej.</w:t>
      </w:r>
    </w:p>
    <w:p w14:paraId="4C5B4975" w14:textId="373FEE59" w:rsidR="007E74DF" w:rsidRDefault="00D96C30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oświadcza, że</w:t>
      </w:r>
      <w:r w:rsidR="00153323" w:rsidRPr="002C37DD">
        <w:rPr>
          <w:rFonts w:asciiTheme="minorHAnsi" w:hAnsiTheme="minorHAnsi" w:cstheme="minorHAnsi"/>
          <w:sz w:val="20"/>
          <w:szCs w:val="20"/>
        </w:rPr>
        <w:t xml:space="preserve"> jest podatnikiem VAT.</w:t>
      </w:r>
    </w:p>
    <w:p w14:paraId="651DD8F4" w14:textId="15F87C81" w:rsidR="007E74DF" w:rsidRPr="007E74DF" w:rsidRDefault="00153323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74DF">
        <w:rPr>
          <w:rFonts w:asciiTheme="minorHAnsi" w:hAnsiTheme="minorHAnsi" w:cstheme="minorHAnsi"/>
          <w:sz w:val="20"/>
          <w:szCs w:val="20"/>
          <w:lang w:eastAsia="pl-PL"/>
        </w:rPr>
        <w:t>Dane do faktury:</w:t>
      </w:r>
      <w:r w:rsidR="00AD2535" w:rsidRPr="007E74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74E39">
        <w:rPr>
          <w:rFonts w:asciiTheme="minorHAnsi" w:hAnsiTheme="minorHAnsi" w:cstheme="minorHAnsi"/>
          <w:sz w:val="20"/>
          <w:szCs w:val="20"/>
          <w:lang w:eastAsia="pl-PL"/>
        </w:rPr>
        <w:t>Gmina Lubawka, Plac Wolności 1, 58 – 420 Lubawka, NPI: 614 10 01 909, REGON: 230821339.</w:t>
      </w:r>
    </w:p>
    <w:p w14:paraId="45190579" w14:textId="77777777" w:rsidR="007E74DF" w:rsidRDefault="00153323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74DF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14:paraId="6BF3BDF5" w14:textId="77777777" w:rsidR="00153323" w:rsidRDefault="00153323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74DF">
        <w:rPr>
          <w:rFonts w:asciiTheme="minorHAnsi" w:hAnsiTheme="minorHAnsi" w:cstheme="minorHAnsi"/>
          <w:sz w:val="20"/>
          <w:szCs w:val="20"/>
        </w:rPr>
        <w:t>Zamawiający nie wyraża zgody na udzielenie na rzecz osób trzecich cesji jakichkolwiek wierzytelności wynikających z niniejszej umowy.</w:t>
      </w:r>
    </w:p>
    <w:p w14:paraId="00CB5964" w14:textId="77777777" w:rsidR="00C141EC" w:rsidRPr="003108AF" w:rsidRDefault="00C141EC" w:rsidP="00D66882">
      <w:pPr>
        <w:pStyle w:val="Standard"/>
        <w:autoSpaceDN w:val="0"/>
        <w:spacing w:after="60"/>
        <w:ind w:left="284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108AF">
        <w:rPr>
          <w:rFonts w:asciiTheme="minorHAnsi" w:hAnsiTheme="minorHAnsi" w:cstheme="minorHAnsi"/>
          <w:b/>
          <w:sz w:val="20"/>
          <w:szCs w:val="20"/>
        </w:rPr>
        <w:t>§</w:t>
      </w:r>
      <w:r w:rsidR="003108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108AF">
        <w:rPr>
          <w:rFonts w:asciiTheme="minorHAnsi" w:hAnsiTheme="minorHAnsi" w:cstheme="minorHAnsi"/>
          <w:b/>
          <w:sz w:val="20"/>
          <w:szCs w:val="20"/>
        </w:rPr>
        <w:t>4</w:t>
      </w:r>
    </w:p>
    <w:p w14:paraId="14310EB3" w14:textId="77777777" w:rsidR="00C141EC" w:rsidRDefault="00C141EC" w:rsidP="00C141EC">
      <w:pPr>
        <w:pStyle w:val="Nagwek1"/>
        <w:numPr>
          <w:ilvl w:val="0"/>
          <w:numId w:val="3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b w:val="0"/>
          <w:szCs w:val="20"/>
        </w:rPr>
      </w:pPr>
      <w:r w:rsidRPr="00C141EC">
        <w:rPr>
          <w:rFonts w:asciiTheme="minorHAnsi" w:hAnsiTheme="minorHAnsi" w:cstheme="minorHAnsi"/>
          <w:b w:val="0"/>
          <w:szCs w:val="20"/>
        </w:rPr>
        <w:t>Zamawiający wymaga ab</w:t>
      </w:r>
      <w:r>
        <w:rPr>
          <w:rFonts w:asciiTheme="minorHAnsi" w:hAnsiTheme="minorHAnsi" w:cstheme="minorHAnsi"/>
          <w:b w:val="0"/>
          <w:szCs w:val="20"/>
        </w:rPr>
        <w:t>y Wykonawca na etapie opracowywania dokumentacji stanowiącej przedmiot niniejszego zamówienia, na bieżąco konsultował z Zamawiającym  przyjmowane rozwiązania.</w:t>
      </w:r>
    </w:p>
    <w:p w14:paraId="390D9370" w14:textId="7AF77AF8" w:rsidR="00153323" w:rsidRPr="00D66882" w:rsidRDefault="00D66882" w:rsidP="00C73B4B">
      <w:pPr>
        <w:pStyle w:val="Nagwek1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 xml:space="preserve">Program Funkcjonalno-użytkowy, o którym mowa w </w:t>
      </w:r>
      <w:r>
        <w:rPr>
          <w:rFonts w:cs="Calibri"/>
          <w:b w:val="0"/>
        </w:rPr>
        <w:t>§1</w:t>
      </w:r>
      <w:r>
        <w:rPr>
          <w:b w:val="0"/>
        </w:rPr>
        <w:t xml:space="preserve"> będzie stanowił opis przedmiotu zamówienia oraz podstawę do ustalenia planowanych kosztów prac projektowych i robót budowlanych</w:t>
      </w:r>
      <w:r w:rsidRPr="00D66882">
        <w:rPr>
          <w:b w:val="0"/>
        </w:rPr>
        <w:t xml:space="preserve"> </w:t>
      </w:r>
      <w:r>
        <w:rPr>
          <w:b w:val="0"/>
        </w:rPr>
        <w:t xml:space="preserve"> dla przedsięwzięcia dofinansowanego z </w:t>
      </w:r>
      <w:r w:rsidR="001E6C13" w:rsidRPr="001E6C13">
        <w:rPr>
          <w:rFonts w:cs="Calibri"/>
          <w:b w:val="0"/>
          <w:szCs w:val="20"/>
        </w:rPr>
        <w:t>Rządowego Funduszu Polski Ład: Programu Inwestycji Strategicznych Nr Edycja8/2023/7185/</w:t>
      </w:r>
      <w:proofErr w:type="spellStart"/>
      <w:r w:rsidR="001E6C13" w:rsidRPr="001E6C13">
        <w:rPr>
          <w:rFonts w:cs="Calibri"/>
          <w:b w:val="0"/>
          <w:szCs w:val="20"/>
        </w:rPr>
        <w:t>PolskiLad</w:t>
      </w:r>
      <w:proofErr w:type="spellEnd"/>
      <w:r w:rsidR="001E6C13" w:rsidRPr="001E6C13">
        <w:rPr>
          <w:rFonts w:cs="Calibri"/>
          <w:b w:val="0"/>
          <w:szCs w:val="20"/>
        </w:rPr>
        <w:t xml:space="preserve"> Banku Gospodarstwa Krajowego.</w:t>
      </w:r>
    </w:p>
    <w:p w14:paraId="58DE0DAF" w14:textId="77777777" w:rsidR="00231528" w:rsidRPr="004527F1" w:rsidRDefault="00153323" w:rsidP="00C141EC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contextualSpacing/>
        <w:jc w:val="both"/>
        <w:rPr>
          <w:rFonts w:asciiTheme="minorHAnsi" w:eastAsia="Times New Roman" w:hAnsiTheme="minorHAnsi" w:cstheme="minorHAnsi"/>
          <w:snapToGrid w:val="0"/>
          <w:color w:val="FF0000"/>
          <w:kern w:val="0"/>
          <w:sz w:val="20"/>
          <w:szCs w:val="20"/>
          <w:lang w:eastAsia="pl-PL" w:bidi="ar-SA"/>
        </w:rPr>
      </w:pPr>
      <w:r w:rsidRPr="00C141EC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 zakresie przedmiotu umowy </w:t>
      </w:r>
      <w:r w:rsidR="00C141EC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Strony </w:t>
      </w:r>
      <w:r w:rsidR="00D66882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zobowiązują się</w:t>
      </w:r>
      <w:r w:rsidRPr="00C141EC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do współpracy</w:t>
      </w:r>
      <w:r w:rsidR="00C141EC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w celu zagwarantowania należytego wykonania</w:t>
      </w:r>
      <w:r w:rsidR="00D66882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</w:t>
      </w:r>
      <w:r w:rsidR="00452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zobowiązań związku z tym</w:t>
      </w:r>
      <w:r w:rsidR="00231528" w:rsidRPr="00C141EC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 </w:t>
      </w:r>
      <w:r w:rsidR="004527F1" w:rsidRPr="004527F1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w</w:t>
      </w:r>
      <w:r w:rsidR="00231528" w:rsidRPr="004527F1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ymaga się aby Wykonawca niezwłocznie przekazywał Zamawiającemu korespondencję dotyczącą przedmiotu umowy, w szczególności od organów administracyjnych w sprawie uzyskania opinii, uzgodnień. </w:t>
      </w:r>
    </w:p>
    <w:p w14:paraId="59BFDA93" w14:textId="77777777" w:rsidR="003108AF" w:rsidRPr="003108AF" w:rsidRDefault="003108AF" w:rsidP="003F0D5D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Program funkcjonalno- użytkowy składać się będzie z następujących elementów:</w:t>
      </w:r>
    </w:p>
    <w:p w14:paraId="303117BD" w14:textId="71325210" w:rsidR="003108AF" w:rsidRDefault="003108AF" w:rsidP="00934FAD">
      <w:pPr>
        <w:pStyle w:val="Indeks2"/>
        <w:rPr>
          <w:lang w:eastAsia="pl-PL" w:bidi="ar-SA"/>
        </w:rPr>
      </w:pPr>
      <w:r>
        <w:rPr>
          <w:lang w:eastAsia="pl-PL" w:bidi="ar-SA"/>
        </w:rPr>
        <w:t xml:space="preserve">1) strony tytułowej – opracowanej zgodnie z zapisem </w:t>
      </w:r>
      <w:r>
        <w:rPr>
          <w:rFonts w:cs="Calibri"/>
          <w:lang w:eastAsia="pl-PL" w:bidi="ar-SA"/>
        </w:rPr>
        <w:t>§</w:t>
      </w:r>
      <w:r w:rsidR="00E37A02">
        <w:rPr>
          <w:lang w:eastAsia="pl-PL" w:bidi="ar-SA"/>
        </w:rPr>
        <w:t xml:space="preserve"> 17</w:t>
      </w:r>
      <w:r w:rsidR="007C3949">
        <w:rPr>
          <w:lang w:eastAsia="pl-PL" w:bidi="ar-SA"/>
        </w:rPr>
        <w:t xml:space="preserve"> </w:t>
      </w:r>
      <w:proofErr w:type="spellStart"/>
      <w:r w:rsidR="00264B98" w:rsidRPr="003E5C62">
        <w:rPr>
          <w:rFonts w:asciiTheme="minorHAnsi" w:hAnsiTheme="minorHAnsi" w:cstheme="minorHAnsi"/>
          <w:b/>
          <w:szCs w:val="20"/>
        </w:rPr>
        <w:t>r.</w:t>
      </w:r>
      <w:r w:rsidR="00264B98">
        <w:rPr>
          <w:rFonts w:asciiTheme="minorHAnsi" w:hAnsiTheme="minorHAnsi" w:cstheme="minorHAnsi"/>
          <w:b/>
          <w:szCs w:val="20"/>
        </w:rPr>
        <w:t>s.z.f</w:t>
      </w:r>
      <w:r w:rsidR="00264B98" w:rsidRPr="003E5C62">
        <w:rPr>
          <w:rFonts w:asciiTheme="minorHAnsi" w:hAnsiTheme="minorHAnsi" w:cstheme="minorHAnsi"/>
          <w:b/>
          <w:szCs w:val="20"/>
        </w:rPr>
        <w:t>.</w:t>
      </w:r>
      <w:r w:rsidR="00264B98">
        <w:rPr>
          <w:rFonts w:asciiTheme="minorHAnsi" w:hAnsiTheme="minorHAnsi" w:cstheme="minorHAnsi"/>
          <w:b/>
          <w:szCs w:val="20"/>
        </w:rPr>
        <w:t>d.p</w:t>
      </w:r>
      <w:proofErr w:type="spellEnd"/>
      <w:r w:rsidR="00264B98">
        <w:rPr>
          <w:rFonts w:asciiTheme="minorHAnsi" w:hAnsiTheme="minorHAnsi" w:cstheme="minorHAnsi"/>
          <w:b/>
          <w:szCs w:val="20"/>
        </w:rPr>
        <w:t>.</w:t>
      </w:r>
    </w:p>
    <w:p w14:paraId="66687B6F" w14:textId="2C3DC91D" w:rsidR="003108AF" w:rsidRDefault="003108AF" w:rsidP="00934FAD">
      <w:pPr>
        <w:pStyle w:val="Indeks2"/>
        <w:rPr>
          <w:lang w:eastAsia="pl-PL" w:bidi="ar-SA"/>
        </w:rPr>
      </w:pPr>
      <w:r>
        <w:rPr>
          <w:lang w:eastAsia="pl-PL" w:bidi="ar-SA"/>
        </w:rPr>
        <w:t xml:space="preserve">2) części opisowej PFU – opracowanej zgodnie z </w:t>
      </w:r>
      <w:r>
        <w:rPr>
          <w:rFonts w:cs="Calibri"/>
          <w:lang w:eastAsia="pl-PL" w:bidi="ar-SA"/>
        </w:rPr>
        <w:t>§</w:t>
      </w:r>
      <w:r>
        <w:rPr>
          <w:lang w:eastAsia="pl-PL" w:bidi="ar-SA"/>
        </w:rPr>
        <w:t xml:space="preserve">18 </w:t>
      </w:r>
      <w:proofErr w:type="spellStart"/>
      <w:r w:rsidR="00264B98" w:rsidRPr="003E5C62">
        <w:rPr>
          <w:rFonts w:asciiTheme="minorHAnsi" w:hAnsiTheme="minorHAnsi" w:cstheme="minorHAnsi"/>
          <w:b/>
          <w:szCs w:val="20"/>
        </w:rPr>
        <w:t>r.</w:t>
      </w:r>
      <w:r w:rsidR="00264B98">
        <w:rPr>
          <w:rFonts w:asciiTheme="minorHAnsi" w:hAnsiTheme="minorHAnsi" w:cstheme="minorHAnsi"/>
          <w:b/>
          <w:szCs w:val="20"/>
        </w:rPr>
        <w:t>s.z.f</w:t>
      </w:r>
      <w:r w:rsidR="00264B98" w:rsidRPr="003E5C62">
        <w:rPr>
          <w:rFonts w:asciiTheme="minorHAnsi" w:hAnsiTheme="minorHAnsi" w:cstheme="minorHAnsi"/>
          <w:b/>
          <w:szCs w:val="20"/>
        </w:rPr>
        <w:t>.</w:t>
      </w:r>
      <w:r w:rsidR="00264B98">
        <w:rPr>
          <w:rFonts w:asciiTheme="minorHAnsi" w:hAnsiTheme="minorHAnsi" w:cstheme="minorHAnsi"/>
          <w:b/>
          <w:szCs w:val="20"/>
        </w:rPr>
        <w:t>d.p</w:t>
      </w:r>
      <w:proofErr w:type="spellEnd"/>
      <w:r w:rsidR="00264B98">
        <w:rPr>
          <w:rFonts w:asciiTheme="minorHAnsi" w:hAnsiTheme="minorHAnsi" w:cstheme="minorHAnsi"/>
          <w:b/>
          <w:szCs w:val="20"/>
        </w:rPr>
        <w:t>.</w:t>
      </w:r>
    </w:p>
    <w:p w14:paraId="51543FFE" w14:textId="28D558E4" w:rsidR="003108AF" w:rsidRPr="003108AF" w:rsidRDefault="003108AF" w:rsidP="00934FAD">
      <w:pPr>
        <w:pStyle w:val="Indeks2"/>
        <w:rPr>
          <w:lang w:eastAsia="pl-PL" w:bidi="ar-SA"/>
        </w:rPr>
      </w:pPr>
      <w:r>
        <w:rPr>
          <w:lang w:eastAsia="pl-PL" w:bidi="ar-SA"/>
        </w:rPr>
        <w:t>3) części informacyjnej</w:t>
      </w:r>
      <w:r w:rsidR="004527F1" w:rsidRPr="003F0D5D">
        <w:rPr>
          <w:lang w:eastAsia="pl-PL" w:bidi="ar-SA"/>
        </w:rPr>
        <w:t xml:space="preserve"> </w:t>
      </w:r>
      <w:r w:rsidR="003F0D5D" w:rsidRPr="003F0D5D">
        <w:rPr>
          <w:lang w:eastAsia="pl-PL" w:bidi="ar-SA"/>
        </w:rPr>
        <w:t xml:space="preserve">PFU </w:t>
      </w:r>
      <w:r>
        <w:rPr>
          <w:lang w:eastAsia="pl-PL" w:bidi="ar-SA"/>
        </w:rPr>
        <w:t xml:space="preserve">– opracowanej zgodnie z </w:t>
      </w:r>
      <w:r>
        <w:rPr>
          <w:rFonts w:cs="Calibri"/>
          <w:lang w:eastAsia="pl-PL" w:bidi="ar-SA"/>
        </w:rPr>
        <w:t>§ 19</w:t>
      </w:r>
      <w:r w:rsidR="00375C21">
        <w:rPr>
          <w:rFonts w:cs="Calibri"/>
          <w:lang w:eastAsia="pl-PL" w:bidi="ar-SA"/>
        </w:rPr>
        <w:t xml:space="preserve"> </w:t>
      </w:r>
      <w:proofErr w:type="spellStart"/>
      <w:r w:rsidR="00264B98" w:rsidRPr="003E5C62">
        <w:rPr>
          <w:rFonts w:asciiTheme="minorHAnsi" w:hAnsiTheme="minorHAnsi" w:cstheme="minorHAnsi"/>
          <w:b/>
          <w:szCs w:val="20"/>
        </w:rPr>
        <w:t>r.</w:t>
      </w:r>
      <w:r w:rsidR="00264B98">
        <w:rPr>
          <w:rFonts w:asciiTheme="minorHAnsi" w:hAnsiTheme="minorHAnsi" w:cstheme="minorHAnsi"/>
          <w:b/>
          <w:szCs w:val="20"/>
        </w:rPr>
        <w:t>s.z.f</w:t>
      </w:r>
      <w:r w:rsidR="00264B98" w:rsidRPr="003E5C62">
        <w:rPr>
          <w:rFonts w:asciiTheme="minorHAnsi" w:hAnsiTheme="minorHAnsi" w:cstheme="minorHAnsi"/>
          <w:b/>
          <w:szCs w:val="20"/>
        </w:rPr>
        <w:t>.</w:t>
      </w:r>
      <w:r w:rsidR="00264B98">
        <w:rPr>
          <w:rFonts w:asciiTheme="minorHAnsi" w:hAnsiTheme="minorHAnsi" w:cstheme="minorHAnsi"/>
          <w:b/>
          <w:szCs w:val="20"/>
        </w:rPr>
        <w:t>d.p</w:t>
      </w:r>
      <w:proofErr w:type="spellEnd"/>
      <w:r w:rsidR="00264B98">
        <w:rPr>
          <w:rFonts w:asciiTheme="minorHAnsi" w:hAnsiTheme="minorHAnsi" w:cstheme="minorHAnsi"/>
          <w:b/>
          <w:szCs w:val="20"/>
        </w:rPr>
        <w:t>.</w:t>
      </w:r>
    </w:p>
    <w:p w14:paraId="1B957075" w14:textId="34B0F45D" w:rsidR="003108AF" w:rsidRPr="00375C21" w:rsidRDefault="003108AF" w:rsidP="00934FAD">
      <w:pPr>
        <w:pStyle w:val="Indeks2"/>
        <w:rPr>
          <w:lang w:eastAsia="pl-PL" w:bidi="ar-SA"/>
        </w:rPr>
      </w:pPr>
      <w:r>
        <w:rPr>
          <w:lang w:eastAsia="pl-PL" w:bidi="ar-SA"/>
        </w:rPr>
        <w:t xml:space="preserve">4) obliczenia planowanych kosztów prac projektowych- zgodnie z zapisami § 10 </w:t>
      </w:r>
      <w:proofErr w:type="spellStart"/>
      <w:r w:rsidR="00264B98" w:rsidRPr="003E5C62">
        <w:rPr>
          <w:rFonts w:asciiTheme="minorHAnsi" w:hAnsiTheme="minorHAnsi" w:cstheme="minorHAnsi"/>
          <w:b/>
          <w:szCs w:val="20"/>
        </w:rPr>
        <w:t>r.o.m.p.s.k.i</w:t>
      </w:r>
      <w:proofErr w:type="spellEnd"/>
      <w:r w:rsidR="00264B98">
        <w:rPr>
          <w:rFonts w:asciiTheme="minorHAnsi" w:hAnsiTheme="minorHAnsi" w:cstheme="minorHAnsi"/>
          <w:b/>
          <w:szCs w:val="20"/>
        </w:rPr>
        <w:t>.</w:t>
      </w:r>
    </w:p>
    <w:p w14:paraId="00535292" w14:textId="462C8107" w:rsidR="003108AF" w:rsidRPr="00375C21" w:rsidRDefault="003108AF" w:rsidP="00934FAD">
      <w:pPr>
        <w:pStyle w:val="Indeks2"/>
        <w:rPr>
          <w:lang w:eastAsia="pl-PL" w:bidi="ar-SA"/>
        </w:rPr>
      </w:pPr>
      <w:r>
        <w:rPr>
          <w:lang w:eastAsia="pl-PL" w:bidi="ar-SA"/>
        </w:rPr>
        <w:t>5) obliczenia planowanych kosztów robót budowlanych – zgodnie z §</w:t>
      </w:r>
      <w:r w:rsidR="008F1C86">
        <w:rPr>
          <w:lang w:eastAsia="pl-PL" w:bidi="ar-SA"/>
        </w:rPr>
        <w:t xml:space="preserve"> </w:t>
      </w:r>
      <w:r>
        <w:rPr>
          <w:lang w:eastAsia="pl-PL" w:bidi="ar-SA"/>
        </w:rPr>
        <w:t xml:space="preserve">8 i 9 </w:t>
      </w:r>
      <w:proofErr w:type="spellStart"/>
      <w:r w:rsidR="00264B98" w:rsidRPr="003E5C62">
        <w:rPr>
          <w:rFonts w:asciiTheme="minorHAnsi" w:hAnsiTheme="minorHAnsi" w:cstheme="minorHAnsi"/>
          <w:b/>
          <w:szCs w:val="20"/>
        </w:rPr>
        <w:t>r.o.m.p.</w:t>
      </w:r>
      <w:r w:rsidR="00264B98">
        <w:rPr>
          <w:rFonts w:asciiTheme="minorHAnsi" w:hAnsiTheme="minorHAnsi" w:cstheme="minorHAnsi"/>
          <w:b/>
          <w:szCs w:val="20"/>
        </w:rPr>
        <w:t>s.k.i</w:t>
      </w:r>
      <w:proofErr w:type="spellEnd"/>
      <w:r>
        <w:rPr>
          <w:lang w:eastAsia="pl-PL" w:bidi="ar-SA"/>
        </w:rPr>
        <w:t>.</w:t>
      </w:r>
      <w:r w:rsidRPr="003108AF">
        <w:rPr>
          <w:rFonts w:asciiTheme="minorHAnsi" w:hAnsiTheme="minorHAnsi" w:cstheme="minorHAnsi"/>
          <w:szCs w:val="20"/>
        </w:rPr>
        <w:t xml:space="preserve"> </w:t>
      </w:r>
    </w:p>
    <w:p w14:paraId="17936AE1" w14:textId="785EE18B" w:rsidR="003108AF" w:rsidRPr="003108AF" w:rsidRDefault="003108AF" w:rsidP="00934FAD">
      <w:pPr>
        <w:pStyle w:val="Indeks2"/>
        <w:numPr>
          <w:ilvl w:val="0"/>
          <w:numId w:val="2"/>
        </w:numPr>
        <w:rPr>
          <w:rFonts w:asciiTheme="minorHAnsi" w:eastAsia="Times New Roman" w:hAnsiTheme="minorHAnsi" w:cstheme="minorHAnsi"/>
          <w:szCs w:val="20"/>
          <w:lang w:eastAsia="pl-PL" w:bidi="ar-SA"/>
        </w:rPr>
      </w:pPr>
      <w:r w:rsidRPr="003108AF">
        <w:rPr>
          <w:lang w:eastAsia="pl-PL" w:bidi="ar-SA"/>
        </w:rPr>
        <w:t xml:space="preserve">Zamawiający  przekaże Wykonawcy: </w:t>
      </w:r>
      <w:r w:rsidRPr="003108AF">
        <w:rPr>
          <w:rFonts w:cs="Calibri"/>
          <w:lang w:eastAsia="pl-PL" w:bidi="ar-SA"/>
        </w:rPr>
        <w:t xml:space="preserve"> </w:t>
      </w:r>
    </w:p>
    <w:p w14:paraId="0D780A4B" w14:textId="714B3B1F" w:rsidR="00231528" w:rsidRPr="00142CF7" w:rsidRDefault="003F0D5D" w:rsidP="008005AE">
      <w:pPr>
        <w:pStyle w:val="Indeks2"/>
        <w:ind w:left="426" w:firstLine="0"/>
        <w:rPr>
          <w:lang w:eastAsia="pl-PL" w:bidi="ar-SA"/>
        </w:rPr>
      </w:pPr>
      <w:r w:rsidRPr="003108AF">
        <w:rPr>
          <w:lang w:eastAsia="pl-PL" w:bidi="ar-SA"/>
        </w:rPr>
        <w:t xml:space="preserve">1) </w:t>
      </w:r>
      <w:r w:rsidR="00231528" w:rsidRPr="003108AF">
        <w:rPr>
          <w:lang w:eastAsia="pl-PL" w:bidi="ar-SA"/>
        </w:rPr>
        <w:t xml:space="preserve">Dokumenty potwierdzające zgodność zamierzenia budowlanego z wymaganiami wynikającymi </w:t>
      </w:r>
      <w:r w:rsidR="00174E39">
        <w:rPr>
          <w:lang w:eastAsia="pl-PL" w:bidi="ar-SA"/>
        </w:rPr>
        <w:t xml:space="preserve">                               </w:t>
      </w:r>
      <w:r w:rsidR="00B10B51">
        <w:rPr>
          <w:lang w:eastAsia="pl-PL" w:bidi="ar-SA"/>
        </w:rPr>
        <w:t xml:space="preserve">                     </w:t>
      </w:r>
      <w:r w:rsidR="00231528" w:rsidRPr="003108AF">
        <w:rPr>
          <w:lang w:eastAsia="pl-PL" w:bidi="ar-SA"/>
        </w:rPr>
        <w:t>z odrębnych pr</w:t>
      </w:r>
      <w:r w:rsidRPr="003108AF">
        <w:rPr>
          <w:lang w:eastAsia="pl-PL" w:bidi="ar-SA"/>
        </w:rPr>
        <w:t>zepisów</w:t>
      </w:r>
      <w:r w:rsidR="003108AF">
        <w:rPr>
          <w:lang w:eastAsia="pl-PL" w:bidi="ar-SA"/>
        </w:rPr>
        <w:t xml:space="preserve"> tj. wypis z miejscowego planu zagospodarowania</w:t>
      </w:r>
      <w:r w:rsidR="00174E39">
        <w:rPr>
          <w:lang w:eastAsia="pl-PL" w:bidi="ar-SA"/>
        </w:rPr>
        <w:t xml:space="preserve"> przestrzennego Miasta i Gminy </w:t>
      </w:r>
      <w:r w:rsidR="00174E39" w:rsidRPr="00142CF7">
        <w:rPr>
          <w:lang w:eastAsia="pl-PL" w:bidi="ar-SA"/>
        </w:rPr>
        <w:t xml:space="preserve">Lubawka. </w:t>
      </w:r>
    </w:p>
    <w:p w14:paraId="512F84D7" w14:textId="445BF7D7" w:rsidR="00231528" w:rsidRPr="006A0116" w:rsidRDefault="00174E39" w:rsidP="008005AE">
      <w:pPr>
        <w:pStyle w:val="Indeks2"/>
        <w:ind w:left="426" w:firstLine="0"/>
        <w:rPr>
          <w:highlight w:val="green"/>
          <w:lang w:eastAsia="pl-PL" w:bidi="ar-SA"/>
        </w:rPr>
      </w:pPr>
      <w:r w:rsidRPr="00142CF7">
        <w:rPr>
          <w:lang w:eastAsia="pl-PL" w:bidi="ar-SA"/>
        </w:rPr>
        <w:t xml:space="preserve">2) </w:t>
      </w:r>
      <w:r w:rsidR="00231528" w:rsidRPr="00142CF7">
        <w:rPr>
          <w:lang w:eastAsia="pl-PL" w:bidi="ar-SA"/>
        </w:rPr>
        <w:t>Oświadczenie Zamawiającego o posiadanym prawie do dysponowania nieruchomością na cele budowlane,</w:t>
      </w:r>
      <w:r w:rsidR="006A0116" w:rsidRPr="00142CF7">
        <w:rPr>
          <w:lang w:eastAsia="pl-PL" w:bidi="ar-SA"/>
        </w:rPr>
        <w:t xml:space="preserve"> </w:t>
      </w:r>
    </w:p>
    <w:p w14:paraId="270814D7" w14:textId="5A7098FC" w:rsidR="00231528" w:rsidRPr="003108AF" w:rsidRDefault="00174E39" w:rsidP="008005AE">
      <w:pPr>
        <w:pStyle w:val="Indeks2"/>
        <w:ind w:left="426" w:firstLine="0"/>
        <w:rPr>
          <w:lang w:eastAsia="pl-PL" w:bidi="ar-SA"/>
        </w:rPr>
      </w:pPr>
      <w:r>
        <w:rPr>
          <w:lang w:eastAsia="pl-PL" w:bidi="ar-SA"/>
        </w:rPr>
        <w:t>3)</w:t>
      </w:r>
      <w:r w:rsidR="006A0116">
        <w:rPr>
          <w:lang w:eastAsia="pl-PL" w:bidi="ar-SA"/>
        </w:rPr>
        <w:t xml:space="preserve"> Informacje o</w:t>
      </w:r>
      <w:r w:rsidR="00231528" w:rsidRPr="003108AF">
        <w:rPr>
          <w:lang w:eastAsia="pl-PL" w:bidi="ar-SA"/>
        </w:rPr>
        <w:t xml:space="preserve"> </w:t>
      </w:r>
      <w:r w:rsidR="003108AF">
        <w:rPr>
          <w:lang w:eastAsia="pl-PL" w:bidi="ar-SA"/>
        </w:rPr>
        <w:t>szczeg</w:t>
      </w:r>
      <w:r w:rsidR="006A0116">
        <w:rPr>
          <w:lang w:eastAsia="pl-PL" w:bidi="ar-SA"/>
        </w:rPr>
        <w:t>ółowym zakresie przedsięwzięcia</w:t>
      </w:r>
      <w:r w:rsidR="003108AF">
        <w:rPr>
          <w:lang w:eastAsia="pl-PL" w:bidi="ar-SA"/>
        </w:rPr>
        <w:t xml:space="preserve"> objętego opracowaniem oraz udostępni inne dokumenty i informacje znajdujące się w dyspozycji Zamawiającego związane</w:t>
      </w:r>
      <w:r w:rsidR="003108AF" w:rsidRPr="003108AF">
        <w:rPr>
          <w:lang w:eastAsia="pl-PL" w:bidi="ar-SA"/>
        </w:rPr>
        <w:t xml:space="preserve"> z projektowaniem i wykonaniem zamierzenia budowlanego</w:t>
      </w:r>
      <w:r w:rsidR="003108AF">
        <w:rPr>
          <w:lang w:eastAsia="pl-PL" w:bidi="ar-SA"/>
        </w:rPr>
        <w:t xml:space="preserve"> tj. kategoria drogi itd.</w:t>
      </w:r>
    </w:p>
    <w:p w14:paraId="7C1434E6" w14:textId="7555F6CA" w:rsidR="00231528" w:rsidRPr="003108AF" w:rsidRDefault="003108AF" w:rsidP="003108AF">
      <w:pPr>
        <w:pStyle w:val="Nagwek1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b w:val="0"/>
          <w:szCs w:val="20"/>
        </w:rPr>
      </w:pPr>
      <w:r w:rsidRPr="003108AF">
        <w:rPr>
          <w:rFonts w:asciiTheme="minorHAnsi" w:hAnsiTheme="minorHAnsi" w:cstheme="minorHAnsi"/>
          <w:b w:val="0"/>
          <w:szCs w:val="20"/>
        </w:rPr>
        <w:t xml:space="preserve">W ramach realizacji przedmiotu umowy </w:t>
      </w:r>
      <w:r w:rsidRPr="00174E39">
        <w:rPr>
          <w:rFonts w:asciiTheme="minorHAnsi" w:hAnsiTheme="minorHAnsi" w:cstheme="minorHAnsi"/>
          <w:b w:val="0"/>
          <w:szCs w:val="20"/>
        </w:rPr>
        <w:t>i wynagrodzenia z tym związanego Wykonawca</w:t>
      </w:r>
      <w:r w:rsidRPr="003108AF">
        <w:rPr>
          <w:rFonts w:asciiTheme="minorHAnsi" w:hAnsiTheme="minorHAnsi" w:cstheme="minorHAnsi"/>
          <w:b w:val="0"/>
          <w:szCs w:val="20"/>
        </w:rPr>
        <w:t xml:space="preserve"> zobowiązuje się również do współpracy z Zamawiającym na etapie prowadzenia postępowania o udzielenie zamówienia</w:t>
      </w:r>
      <w:r w:rsidR="001E6C13">
        <w:rPr>
          <w:rFonts w:asciiTheme="minorHAnsi" w:hAnsiTheme="minorHAnsi" w:cstheme="minorHAnsi"/>
          <w:b w:val="0"/>
          <w:szCs w:val="20"/>
        </w:rPr>
        <w:t xml:space="preserve"> </w:t>
      </w:r>
      <w:r w:rsidR="001E6C13">
        <w:rPr>
          <w:rFonts w:asciiTheme="minorHAnsi" w:hAnsiTheme="minorHAnsi" w:cstheme="minorHAnsi"/>
          <w:b w:val="0"/>
          <w:szCs w:val="20"/>
        </w:rPr>
        <w:br/>
      </w:r>
      <w:r w:rsidRPr="003108AF">
        <w:rPr>
          <w:rFonts w:asciiTheme="minorHAnsi" w:hAnsiTheme="minorHAnsi" w:cstheme="minorHAnsi"/>
          <w:b w:val="0"/>
          <w:szCs w:val="20"/>
        </w:rPr>
        <w:lastRenderedPageBreak/>
        <w:t>w trybie ustawy z d</w:t>
      </w:r>
      <w:r w:rsidR="00DC0274">
        <w:rPr>
          <w:rFonts w:asciiTheme="minorHAnsi" w:hAnsiTheme="minorHAnsi" w:cstheme="minorHAnsi"/>
          <w:b w:val="0"/>
          <w:szCs w:val="20"/>
        </w:rPr>
        <w:t>nia 11 września 2019 r.  Prawo Z</w:t>
      </w:r>
      <w:r w:rsidRPr="003108AF">
        <w:rPr>
          <w:rFonts w:asciiTheme="minorHAnsi" w:hAnsiTheme="minorHAnsi" w:cstheme="minorHAnsi"/>
          <w:b w:val="0"/>
          <w:szCs w:val="20"/>
        </w:rPr>
        <w:t>amówi</w:t>
      </w:r>
      <w:r w:rsidR="001E6C13">
        <w:rPr>
          <w:rFonts w:asciiTheme="minorHAnsi" w:hAnsiTheme="minorHAnsi" w:cstheme="minorHAnsi"/>
          <w:b w:val="0"/>
          <w:szCs w:val="20"/>
        </w:rPr>
        <w:t>eń Publicznych (tj. Dz.U. z 2023</w:t>
      </w:r>
      <w:r w:rsidR="00375C21">
        <w:rPr>
          <w:rFonts w:asciiTheme="minorHAnsi" w:hAnsiTheme="minorHAnsi" w:cstheme="minorHAnsi"/>
          <w:b w:val="0"/>
          <w:szCs w:val="20"/>
        </w:rPr>
        <w:t xml:space="preserve"> r. poz. </w:t>
      </w:r>
      <w:r w:rsidR="001E6C13">
        <w:rPr>
          <w:rFonts w:asciiTheme="minorHAnsi" w:hAnsiTheme="minorHAnsi" w:cstheme="minorHAnsi"/>
          <w:b w:val="0"/>
          <w:szCs w:val="20"/>
        </w:rPr>
        <w:t>1605</w:t>
      </w:r>
      <w:r w:rsidRPr="003108AF">
        <w:rPr>
          <w:rFonts w:asciiTheme="minorHAnsi" w:hAnsiTheme="minorHAnsi" w:cstheme="minorHAnsi"/>
          <w:b w:val="0"/>
          <w:szCs w:val="20"/>
        </w:rPr>
        <w:t xml:space="preserve"> z</w:t>
      </w:r>
      <w:r w:rsidR="006A0116">
        <w:rPr>
          <w:rFonts w:asciiTheme="minorHAnsi" w:hAnsiTheme="minorHAnsi" w:cstheme="minorHAnsi"/>
          <w:b w:val="0"/>
          <w:szCs w:val="20"/>
        </w:rPr>
        <w:t>e</w:t>
      </w:r>
      <w:r w:rsidRPr="003108AF">
        <w:rPr>
          <w:rFonts w:asciiTheme="minorHAnsi" w:hAnsiTheme="minorHAnsi" w:cstheme="minorHAnsi"/>
          <w:b w:val="0"/>
          <w:szCs w:val="20"/>
        </w:rPr>
        <w:t xml:space="preserve"> zm</w:t>
      </w:r>
      <w:r w:rsidR="006A0116">
        <w:rPr>
          <w:rFonts w:asciiTheme="minorHAnsi" w:hAnsiTheme="minorHAnsi" w:cstheme="minorHAnsi"/>
          <w:b w:val="0"/>
          <w:szCs w:val="20"/>
        </w:rPr>
        <w:t xml:space="preserve">.) dot. </w:t>
      </w:r>
      <w:r w:rsidRPr="003108AF">
        <w:rPr>
          <w:rFonts w:asciiTheme="minorHAnsi" w:hAnsiTheme="minorHAnsi" w:cstheme="minorHAnsi"/>
          <w:b w:val="0"/>
          <w:szCs w:val="20"/>
        </w:rPr>
        <w:t>opracowania dokumentacji projektowej i realizacji robót budowlanych przygotowanego</w:t>
      </w:r>
      <w:r w:rsidR="00174E39">
        <w:rPr>
          <w:rFonts w:asciiTheme="minorHAnsi" w:hAnsiTheme="minorHAnsi" w:cstheme="minorHAnsi"/>
          <w:b w:val="0"/>
          <w:szCs w:val="20"/>
        </w:rPr>
        <w:t xml:space="preserve"> </w:t>
      </w:r>
      <w:r w:rsidRPr="003108AF">
        <w:rPr>
          <w:rFonts w:asciiTheme="minorHAnsi" w:hAnsiTheme="minorHAnsi" w:cstheme="minorHAnsi"/>
          <w:b w:val="0"/>
          <w:szCs w:val="20"/>
        </w:rPr>
        <w:t>w oparciu o przedmiot niniejszej umowy, w szczególności do udzielania wyjaśnień i odpowiedzi na ewentualnie zadawane pytania składane w trakcie postępowania o udzielenie zamówienia publicznego przez oferentów w procedurze wyłaniania wykonawcy prac opa</w:t>
      </w:r>
      <w:r w:rsidR="006A0116">
        <w:rPr>
          <w:rFonts w:asciiTheme="minorHAnsi" w:hAnsiTheme="minorHAnsi" w:cstheme="minorHAnsi"/>
          <w:b w:val="0"/>
          <w:szCs w:val="20"/>
        </w:rPr>
        <w:t xml:space="preserve">rtych na przedmiocie zamówienia. </w:t>
      </w:r>
      <w:r w:rsidRPr="003108AF">
        <w:rPr>
          <w:rFonts w:asciiTheme="minorHAnsi" w:hAnsiTheme="minorHAnsi" w:cstheme="minorHAnsi"/>
          <w:b w:val="0"/>
          <w:szCs w:val="20"/>
        </w:rPr>
        <w:t xml:space="preserve">Odpowiedzi lub wyjaśnienia należy udzielić najpóźniej w terminie 2 dni roboczych od przekazania zapytania przez Zamawiającego. </w:t>
      </w:r>
    </w:p>
    <w:p w14:paraId="2E3E4F9F" w14:textId="19CD5FDA" w:rsidR="00231528" w:rsidRPr="003108AF" w:rsidRDefault="003108AF" w:rsidP="003108AF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Przedmiot zamówienia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 </w:t>
      </w:r>
      <w:r w:rsidR="00231528" w:rsidRPr="003108AF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 </w:t>
      </w:r>
      <w:r w:rsidR="008F1C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wymieniony w ust.</w:t>
      </w:r>
      <w:r w:rsidR="000E0095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5</w:t>
      </w: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(wraz z załącznikami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)</w:t>
      </w:r>
      <w:r w:rsidRPr="003108AF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 </w:t>
      </w:r>
      <w:r w:rsidR="00231528"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należy przed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stawić w formie graficznej oraz </w:t>
      </w:r>
      <w:r w:rsidR="00231528"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opisowej </w:t>
      </w: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i tak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 </w:t>
      </w: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 wersji papierowej w formacie *doc</w:t>
      </w:r>
      <w:r w:rsidR="006A011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</w:t>
      </w: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, PDF w 3 egzemplarzach oraz winien być przedstawiony w wersji elektronicznej na płycie CD- 3 szt..</w:t>
      </w:r>
    </w:p>
    <w:p w14:paraId="7DE1CD6D" w14:textId="141FE334" w:rsidR="00174E39" w:rsidRPr="008F1C86" w:rsidRDefault="003108AF" w:rsidP="008F1C8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 ramach opracowania przedmiotu umowy Wykonawca określi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(w miesiącach) okres</w:t>
      </w:r>
      <w:r w:rsidR="008F1C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realizacji części wykonawczej </w:t>
      </w:r>
      <w:r w:rsidR="00231528"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przedsięwzięcia </w:t>
      </w:r>
      <w:r w:rsidR="006A011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z </w:t>
      </w:r>
      <w:r w:rsidR="00231528"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uwzględnieniem procesu projektowego wraz </w:t>
      </w: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 uzyskaniem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niezbędnych pozwoleń i decyzji oraz  procesu budowy.</w:t>
      </w:r>
    </w:p>
    <w:p w14:paraId="158732E7" w14:textId="77777777" w:rsidR="00174E39" w:rsidRPr="00174E39" w:rsidRDefault="00174E39" w:rsidP="00174E39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</w:pPr>
      <w:r w:rsidRPr="00174E39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>Dokumentacja powinna zawierać:</w:t>
      </w:r>
    </w:p>
    <w:p w14:paraId="7EB871F3" w14:textId="0D3F2EC1" w:rsidR="00174E39" w:rsidRPr="00413873" w:rsidRDefault="00174E39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9.1 Stronę tytułową obejmującą:</w:t>
      </w:r>
    </w:p>
    <w:p w14:paraId="04F873AA" w14:textId="6944CA4B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9.1.1.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Nazwę nadaną zamówieniu przez Zamawiającego,</w:t>
      </w:r>
    </w:p>
    <w:p w14:paraId="4A79E1F3" w14:textId="5043929D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9.1.2.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Adres obiektu budowlanego, którego dotyczy program </w:t>
      </w:r>
      <w:proofErr w:type="spellStart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funkcjonalno</w:t>
      </w:r>
      <w:proofErr w:type="spellEnd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– użytkowy a w przypadku braku adresu – opis lokalizacji obiektu budowlanego,</w:t>
      </w:r>
    </w:p>
    <w:p w14:paraId="40DE1306" w14:textId="222F0429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9.1.3.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 zależności od zakresu robót budowlanych objętych przedmiotem zamówienia – nazwy i kody tj. grup robót, klas robót i kategorię robót,</w:t>
      </w:r>
    </w:p>
    <w:p w14:paraId="228CAEAA" w14:textId="6829505C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9.1.4.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Nazwę i adres Zamawiającego,</w:t>
      </w:r>
    </w:p>
    <w:p w14:paraId="0A156F4D" w14:textId="11851F04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9.1.5.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Spis zawartości programu </w:t>
      </w:r>
      <w:proofErr w:type="spellStart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funkcjonalno</w:t>
      </w:r>
      <w:proofErr w:type="spellEnd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– użytkowego,</w:t>
      </w:r>
    </w:p>
    <w:p w14:paraId="735B91A5" w14:textId="27A389AE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9.1.6.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Imię i nazwisko osoby opracowującej program </w:t>
      </w:r>
      <w:proofErr w:type="spellStart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funkcjonalno</w:t>
      </w:r>
      <w:proofErr w:type="spellEnd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– użytkowy oraz nazwę i adres podmiotu opracowującego niniejszy program.</w:t>
      </w:r>
    </w:p>
    <w:p w14:paraId="1AEF5B62" w14:textId="0153D2E2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9.2.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Część opisową obejmującą:</w:t>
      </w:r>
    </w:p>
    <w:p w14:paraId="6B917C91" w14:textId="6F5E4E97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9.2.1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Opis ogólny przedmiotu zamówienia, na który składa się: </w:t>
      </w:r>
    </w:p>
    <w:p w14:paraId="4764A8D5" w14:textId="3B6A48AA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9.2.2.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charakterystyczne parametry określające wielkość obiektu lub zakres robót budowlanych,</w:t>
      </w:r>
    </w:p>
    <w:p w14:paraId="7BADCB6B" w14:textId="4210F4EE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9.2.3.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aktualne uwarunkowania wykonania przedmiotu zamówienia,</w:t>
      </w:r>
    </w:p>
    <w:p w14:paraId="5561B21E" w14:textId="6FDE097D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9.2.4.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ogólne właściwości </w:t>
      </w:r>
      <w:proofErr w:type="spellStart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funkcjonalno</w:t>
      </w:r>
      <w:proofErr w:type="spellEnd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– użytkowe,</w:t>
      </w:r>
    </w:p>
    <w:p w14:paraId="1FFB189E" w14:textId="159146BB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9.2.5.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szczegółowe właściwości </w:t>
      </w:r>
      <w:proofErr w:type="spellStart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funkcjonalno</w:t>
      </w:r>
      <w:proofErr w:type="spellEnd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– użytkowe wyrażone we wskaźnikach powierzchniowo – kubaturowych, ustalone zgodnie z najnowszą opublikowaną w języku polskim Polską Normą PN-ISO 9836 „Właściwości użytkowe w budownictwie. Określania i obliczanie wskaźników powierzchniowych </w:t>
      </w:r>
      <w:r w:rsidR="008F1C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i kubaturowych”, jeżeli wymaga tego spe</w:t>
      </w:r>
      <w:r w:rsidR="00623E0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cyfika obiektu budowlanego tj.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powierzchnie użytkowe poszczególnych pomieszczeń wraz z określeniem ich funkcji, wskaźniki powierzchniowo – kubaturowe w tym wskaźnik określający udział powierzchni ruchu w powierzchni netto, inne powierzchnie jeżeli nie są pochodną powierzchni użytkowej opisanych wcześniej wskaźników, określenie wielkości możliwych przekroczeń lub pomniejszenia przyjętych parametrów powierzchni i kubatur lub wskaźników.</w:t>
      </w:r>
    </w:p>
    <w:p w14:paraId="7EEC3891" w14:textId="11163694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9.2.6.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Opis wymagań Zamawiającego w stosunku do przedmiotu zamówienia.</w:t>
      </w:r>
    </w:p>
    <w:p w14:paraId="47430458" w14:textId="49725AFC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9.3 </w:t>
      </w:r>
      <w:r w:rsidR="00174E39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Część informacyjną, w skład której wchod</w:t>
      </w:r>
      <w:r w:rsidR="00EA5250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zą opracowania zawarte w § 4</w:t>
      </w:r>
      <w:r w:rsidR="00142CF7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="00EA5250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ust</w:t>
      </w:r>
      <w:r w:rsidR="00DC027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</w:t>
      </w:r>
      <w:r w:rsidR="00EA5250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5</w:t>
      </w:r>
      <w:r w:rsidR="00AA14A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="00142CF7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pkt</w:t>
      </w:r>
      <w:r w:rsidR="00174E39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="00EA5250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1-3</w:t>
      </w:r>
      <w:r w:rsidR="00174E39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niniejszej umowy.</w:t>
      </w:r>
    </w:p>
    <w:p w14:paraId="4A3CF0AE" w14:textId="77777777" w:rsidR="00413873" w:rsidRDefault="00413873" w:rsidP="00174E39">
      <w:pPr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</w:p>
    <w:p w14:paraId="2B21048D" w14:textId="12BBE612" w:rsidR="00174E39" w:rsidRPr="00AA14A0" w:rsidRDefault="00174E39" w:rsidP="00174E39">
      <w:p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AA14A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10. Inne posiadane informacje i dokumenty niezbędne do zaproje</w:t>
      </w:r>
      <w:r w:rsidR="00D517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ktowania robót budowlanych w tym</w:t>
      </w:r>
      <w:r w:rsidR="00D517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Pr="00AA14A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w szczególności:</w:t>
      </w:r>
    </w:p>
    <w:p w14:paraId="2CB85A02" w14:textId="0831B3B2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10.1.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Kopię mapy zasadniczej,</w:t>
      </w:r>
    </w:p>
    <w:p w14:paraId="3761CED3" w14:textId="01DBAE9E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10.2.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Wyniki badań gruntowo – wodnych,</w:t>
      </w:r>
    </w:p>
    <w:p w14:paraId="3E485529" w14:textId="59E12EC1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10.3.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Zalecenia konserwatorskie konserwatora zabytków,</w:t>
      </w:r>
    </w:p>
    <w:p w14:paraId="77F7DDEF" w14:textId="6401EBB3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10.4.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Inwentaryzację zieleni,</w:t>
      </w:r>
    </w:p>
    <w:p w14:paraId="7B0A0412" w14:textId="37F12C93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10.5.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Dane dotyczące zanieczyszczeń atmosfery niezbędne do analizy ochrony powietrza oraz posiadane raporty, opinie lub ekspertyzy z zakresu ochrony środowiska,</w:t>
      </w:r>
    </w:p>
    <w:p w14:paraId="4A4B1642" w14:textId="706CD1A8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10.6.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Pomiary ruchu drogowego, hałasu i innych uciążliwości,</w:t>
      </w:r>
    </w:p>
    <w:p w14:paraId="3DA1B539" w14:textId="38C5392D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10.7.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Inwentaryzację lub dokumentację obiektów budowlanych, jeżeli podlegają one przebudowie, odbudowie, rozbudowie, nadbudowie, rozbiórkom lub remontom w zakresie architektury, konstrukcji, instalacji i urządzeń technologicznych, a także wskazania Zamawiającego dotyczące urządzeń naziemnych i podziemnych przewidzianych do zachowania oraz obiektów przewidzianych do rozbiórki i ewentualne uwarunkowania rozbiórek,</w:t>
      </w:r>
    </w:p>
    <w:p w14:paraId="06449DAB" w14:textId="77777777" w:rsidR="00934FAD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lastRenderedPageBreak/>
        <w:t xml:space="preserve">10.8.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Porozumienia, zgody lub pozwolenia oraz warunki techniczne i realizacyjne związane z przyłączeniem obiektu do istniejących sieci wodociągowych, kanalizacyjnych, ciep</w:t>
      </w:r>
      <w:r w:rsidR="00934FA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lnych, gazowych, energetycznych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i teletechnicznych oraz dróg publicznych, kole</w:t>
      </w:r>
      <w:r w:rsidR="00934FA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jowych lub wodnych.</w:t>
      </w:r>
    </w:p>
    <w:p w14:paraId="6F34EA97" w14:textId="60637D28" w:rsidR="00174E39" w:rsidRPr="00934FAD" w:rsidRDefault="00934FAD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10.9. </w:t>
      </w:r>
      <w:r w:rsidR="00174E39" w:rsidRPr="00934FA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Dodatkowe wytyczne inwestorskie i uwarunkowania związane z budową i jej przeprowadzeniem. </w:t>
      </w:r>
    </w:p>
    <w:p w14:paraId="23322C3D" w14:textId="77777777" w:rsidR="000E0095" w:rsidRPr="00413873" w:rsidRDefault="000E0095" w:rsidP="00413873">
      <w:p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25BAAFC8" w14:textId="77777777" w:rsidR="00153323" w:rsidRPr="002C37DD" w:rsidRDefault="00BD0335" w:rsidP="00153323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108AF">
        <w:rPr>
          <w:rFonts w:asciiTheme="minorHAnsi" w:hAnsiTheme="minorHAnsi" w:cstheme="minorHAnsi"/>
          <w:b/>
          <w:sz w:val="20"/>
          <w:szCs w:val="20"/>
        </w:rPr>
        <w:t>5</w:t>
      </w:r>
      <w:r w:rsidR="00153323" w:rsidRPr="002C37DD">
        <w:rPr>
          <w:rFonts w:asciiTheme="minorHAnsi" w:hAnsiTheme="minorHAnsi" w:cstheme="minorHAnsi"/>
          <w:b/>
          <w:sz w:val="20"/>
          <w:szCs w:val="20"/>
        </w:rPr>
        <w:t>.</w:t>
      </w:r>
    </w:p>
    <w:p w14:paraId="05F63F70" w14:textId="77777777" w:rsidR="00153323" w:rsidRPr="002C37DD" w:rsidRDefault="00153323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Odpowiedzialność Wykonawcy</w:t>
      </w:r>
    </w:p>
    <w:p w14:paraId="52EC4C81" w14:textId="77777777" w:rsidR="00153323" w:rsidRPr="002C37DD" w:rsidRDefault="00F15FD9" w:rsidP="00153323">
      <w:pPr>
        <w:pStyle w:val="Tekstpodstawowy23"/>
        <w:numPr>
          <w:ilvl w:val="0"/>
          <w:numId w:val="14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Odbiór dokumentacji </w:t>
      </w:r>
      <w:r w:rsidR="00153323" w:rsidRPr="002C37DD">
        <w:rPr>
          <w:rFonts w:asciiTheme="minorHAnsi" w:hAnsiTheme="minorHAnsi" w:cstheme="minorHAnsi"/>
        </w:rPr>
        <w:t xml:space="preserve">projektowej przez Zamawiającego nie jest równoznaczny ze sprawdzeniem zawartości projektu pod względem rozwiązań projektowych, zgodności z przepisami prawa, normami </w:t>
      </w:r>
      <w:r w:rsidR="00697D45">
        <w:rPr>
          <w:rFonts w:asciiTheme="minorHAnsi" w:hAnsiTheme="minorHAnsi" w:cstheme="minorHAnsi"/>
        </w:rPr>
        <w:br/>
      </w:r>
      <w:r w:rsidR="00153323" w:rsidRPr="002C37DD">
        <w:rPr>
          <w:rFonts w:asciiTheme="minorHAnsi" w:hAnsiTheme="minorHAnsi" w:cstheme="minorHAnsi"/>
        </w:rPr>
        <w:t>i przepisami szczegółowymi.</w:t>
      </w:r>
    </w:p>
    <w:p w14:paraId="4E3FE022" w14:textId="77777777" w:rsidR="00153323" w:rsidRPr="002C37DD" w:rsidRDefault="00153323" w:rsidP="00153323">
      <w:pPr>
        <w:pStyle w:val="Tekstpodstawowy23"/>
        <w:numPr>
          <w:ilvl w:val="0"/>
          <w:numId w:val="14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 xml:space="preserve">Wykonawca ponosi wobec Zamawiającego odpowiedzialność z tytułu rękojmi za wady fizyczne w okresie </w:t>
      </w:r>
      <w:r w:rsidR="00697D45">
        <w:rPr>
          <w:rFonts w:asciiTheme="minorHAnsi" w:hAnsiTheme="minorHAnsi" w:cstheme="minorHAnsi"/>
        </w:rPr>
        <w:br/>
      </w:r>
      <w:r w:rsidRPr="002C37DD">
        <w:rPr>
          <w:rFonts w:asciiTheme="minorHAnsi" w:hAnsiTheme="minorHAnsi" w:cstheme="minorHAnsi"/>
        </w:rPr>
        <w:t xml:space="preserve">2 lat od daty odbioru przedmiotu umowy i na zasadach określonych w kodeksie cywilnym. </w:t>
      </w:r>
    </w:p>
    <w:p w14:paraId="03864814" w14:textId="77777777" w:rsidR="00153323" w:rsidRPr="002C37DD" w:rsidRDefault="00153323" w:rsidP="00153323">
      <w:pPr>
        <w:pStyle w:val="Tekstpodstawowy23"/>
        <w:numPr>
          <w:ilvl w:val="0"/>
          <w:numId w:val="14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Okres odpowiedzialności Wykonawcy wobec Zamawiającego z tytułu rękojmi za wady fizyczne  rozpoczyna się z dniem dok</w:t>
      </w:r>
      <w:r w:rsidR="00047003">
        <w:rPr>
          <w:rFonts w:asciiTheme="minorHAnsi" w:hAnsiTheme="minorHAnsi" w:cstheme="minorHAnsi"/>
        </w:rPr>
        <w:t xml:space="preserve">onania odbioru końcowego </w:t>
      </w:r>
      <w:r w:rsidRPr="002C37DD">
        <w:rPr>
          <w:rFonts w:asciiTheme="minorHAnsi" w:hAnsiTheme="minorHAnsi" w:cstheme="minorHAnsi"/>
        </w:rPr>
        <w:t xml:space="preserve"> przedmiotu umowy bez zastrzeżeń. </w:t>
      </w:r>
    </w:p>
    <w:p w14:paraId="5187E4EE" w14:textId="77777777" w:rsidR="00153323" w:rsidRPr="002C37DD" w:rsidRDefault="00153323" w:rsidP="00153323">
      <w:pPr>
        <w:pStyle w:val="Tekstpodstawowy23"/>
        <w:numPr>
          <w:ilvl w:val="0"/>
          <w:numId w:val="14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W okresie odpowiedzialności o której mowa w ust. 2 Zamawiający zobowiązany jest niezwłocznie powiadomić Wykonawcę o stwierdzonych wadach, natomiast Wykonawca zobowiązany jest do ich usunięcia w terminie do 10 dni roboczych liczonych od dnia powiadomienia Wykonawcy o zaistnieniu wady. W przypadku niewykonania tego obowiązku przez Wykonawcę i niezależnie od innych uprawnień Zamawiającego, Zamawiający może zlecić usunięcie wad przedmiotu umowy innemu podmiotowi na koszt i ryzyko Wykonawcy.</w:t>
      </w:r>
    </w:p>
    <w:p w14:paraId="65666B1B" w14:textId="7682AE8D" w:rsidR="00153323" w:rsidRPr="002C37DD" w:rsidRDefault="00153323" w:rsidP="00153323">
      <w:pPr>
        <w:pStyle w:val="Tekstpodstawowy23"/>
        <w:numPr>
          <w:ilvl w:val="0"/>
          <w:numId w:val="14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Wykonawca o</w:t>
      </w:r>
      <w:r w:rsidR="001E3DE4">
        <w:rPr>
          <w:rFonts w:asciiTheme="minorHAnsi" w:hAnsiTheme="minorHAnsi" w:cstheme="minorHAnsi"/>
        </w:rPr>
        <w:t>świadcza, że posiada uprawnienia</w:t>
      </w:r>
      <w:r w:rsidRPr="002C37DD">
        <w:rPr>
          <w:rFonts w:asciiTheme="minorHAnsi" w:hAnsiTheme="minorHAnsi" w:cstheme="minorHAnsi"/>
        </w:rPr>
        <w:t xml:space="preserve"> do wykorzystywania narzędzi informatycznych (programów itp.), którymi będzie się posługiwał przy wykonywaniu niniejszej umowy. W przypadku, gdyby wyszło na jaw, że Wykonawca uprawnień takich nie posiada, a Zamawiający będzie zmuszony do wypłaty odszkodowania w związku z korzystaniem z przedmiotu zamówienia, Wykonawca zobowiązuje się do wyrównania Zamawiającemu poniesionej szkody, w tym wszelkich kosztów związanych z dochodzeniem od Wykonawcy realizacji tego obowiązku. </w:t>
      </w:r>
    </w:p>
    <w:p w14:paraId="2527D330" w14:textId="77777777" w:rsidR="00153323" w:rsidRPr="002C37DD" w:rsidRDefault="00BD0335" w:rsidP="00153323">
      <w:pPr>
        <w:spacing w:before="12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108AF">
        <w:rPr>
          <w:rFonts w:asciiTheme="minorHAnsi" w:hAnsiTheme="minorHAnsi" w:cstheme="minorHAnsi"/>
          <w:b/>
          <w:sz w:val="20"/>
          <w:szCs w:val="20"/>
        </w:rPr>
        <w:t>6</w:t>
      </w:r>
      <w:r w:rsidR="00153323" w:rsidRPr="002C37DD">
        <w:rPr>
          <w:rFonts w:asciiTheme="minorHAnsi" w:hAnsiTheme="minorHAnsi" w:cstheme="minorHAnsi"/>
          <w:b/>
          <w:sz w:val="20"/>
          <w:szCs w:val="20"/>
        </w:rPr>
        <w:t>.</w:t>
      </w:r>
    </w:p>
    <w:p w14:paraId="03DD8CE4" w14:textId="77777777" w:rsidR="00153323" w:rsidRPr="002C37DD" w:rsidRDefault="00153323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Warunki przekazania praw autorskich</w:t>
      </w:r>
    </w:p>
    <w:p w14:paraId="6572BFFF" w14:textId="77777777" w:rsidR="00153323" w:rsidRPr="002C37DD" w:rsidRDefault="00153323" w:rsidP="00153323">
      <w:pPr>
        <w:pStyle w:val="Tekstpodstawowy2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Wykonawca oświadcza, że w chwili oddania przedmiotu umowy Zamawiającemu będzie posiadał wobec tego przedmiotu pełne prawa autorskie.</w:t>
      </w:r>
    </w:p>
    <w:p w14:paraId="7E3C8A2D" w14:textId="77777777" w:rsidR="00153323" w:rsidRPr="002C37DD" w:rsidRDefault="00153323" w:rsidP="00153323">
      <w:pPr>
        <w:numPr>
          <w:ilvl w:val="0"/>
          <w:numId w:val="20"/>
        </w:numPr>
        <w:tabs>
          <w:tab w:val="left" w:pos="34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eastAsia="Arial" w:hAnsiTheme="minorHAnsi" w:cstheme="minorHAnsi"/>
          <w:sz w:val="20"/>
          <w:szCs w:val="20"/>
        </w:rPr>
        <w:t xml:space="preserve">Na mocy niniejszej umowy, Wykonawca przenosi na Zamawiającego autorskie prawa majątkowe </w:t>
      </w:r>
      <w:r w:rsidRPr="002C37DD">
        <w:rPr>
          <w:rFonts w:asciiTheme="minorHAnsi" w:eastAsia="Arial" w:hAnsiTheme="minorHAnsi" w:cstheme="minorHAnsi"/>
          <w:sz w:val="20"/>
          <w:szCs w:val="20"/>
        </w:rPr>
        <w:br/>
        <w:t>do opracowań będących przedmiotem niniejszej umowy</w:t>
      </w:r>
      <w:r w:rsidRPr="002C37DD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14:paraId="738DD9CE" w14:textId="605FE395" w:rsidR="00153323" w:rsidRPr="002C37DD" w:rsidRDefault="00153323" w:rsidP="00153323">
      <w:pPr>
        <w:pStyle w:val="Tekstpodstawowy23"/>
        <w:numPr>
          <w:ilvl w:val="0"/>
          <w:numId w:val="20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Wynagrodzenie, o którym mowa w § 3</w:t>
      </w:r>
      <w:r w:rsidR="001E3DE4">
        <w:rPr>
          <w:rFonts w:asciiTheme="minorHAnsi" w:hAnsiTheme="minorHAnsi" w:cstheme="minorHAnsi"/>
        </w:rPr>
        <w:t xml:space="preserve"> ust. 1</w:t>
      </w:r>
      <w:r w:rsidRPr="002C37DD">
        <w:rPr>
          <w:rFonts w:asciiTheme="minorHAnsi" w:hAnsiTheme="minorHAnsi" w:cstheme="minorHAnsi"/>
        </w:rPr>
        <w:t>, obejmuje również wynagrodzenie za przeniesienie przez Wykonawcę na rzecz Zamawiającego, autorskich praw majątkowych do przedmiotu umowy na wszelkich znanych w momencie podpisania umowy polach eksploatacji, w szczególności:</w:t>
      </w:r>
    </w:p>
    <w:p w14:paraId="23E99E9C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prawo do zlecenia robót budowlanych na podstawie dokumentacji projektowej wytworzonej </w:t>
      </w:r>
      <w:r w:rsidRPr="002C37DD">
        <w:rPr>
          <w:rFonts w:asciiTheme="minorHAnsi" w:hAnsiTheme="minorHAnsi" w:cstheme="minorHAnsi"/>
          <w:sz w:val="20"/>
          <w:szCs w:val="20"/>
        </w:rPr>
        <w:br/>
        <w:t>w wyniku realizacji zamówienia;</w:t>
      </w:r>
    </w:p>
    <w:p w14:paraId="54769A5E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wprowadzenie do pamięci komputera;</w:t>
      </w:r>
    </w:p>
    <w:p w14:paraId="650CDDDD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nagrywanie na urządzeniach służących do wielokrotnego odtwarzania za pomocą nośników cyfrowych i/lub optycznych, w tym powielanie, rozpowszechnianie i odtwarzanie;</w:t>
      </w:r>
    </w:p>
    <w:p w14:paraId="39A85FB2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nadanie, przekazywanie, odtwarzanie i emitowanie w audycjach w środkach masowego przekazu, po utrwaleniu na nośnikach obrazu;</w:t>
      </w:r>
    </w:p>
    <w:p w14:paraId="0B6C0589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wykorzystanie do celów marketingowych i/lub promocji, w tym reklamy, sponsoringu, </w:t>
      </w:r>
      <w:proofErr w:type="spellStart"/>
      <w:r w:rsidRPr="002C37DD">
        <w:rPr>
          <w:rFonts w:asciiTheme="minorHAnsi" w:hAnsiTheme="minorHAnsi" w:cstheme="minorHAnsi"/>
          <w:sz w:val="20"/>
          <w:szCs w:val="20"/>
        </w:rPr>
        <w:t>product</w:t>
      </w:r>
      <w:proofErr w:type="spellEnd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C37DD">
        <w:rPr>
          <w:rFonts w:asciiTheme="minorHAnsi" w:hAnsiTheme="minorHAnsi" w:cstheme="minorHAnsi"/>
          <w:sz w:val="20"/>
          <w:szCs w:val="20"/>
        </w:rPr>
        <w:t>placement</w:t>
      </w:r>
      <w:proofErr w:type="spellEnd"/>
      <w:r w:rsidRPr="002C37DD">
        <w:rPr>
          <w:rFonts w:asciiTheme="minorHAnsi" w:hAnsiTheme="minorHAnsi" w:cstheme="minorHAnsi"/>
          <w:sz w:val="20"/>
          <w:szCs w:val="20"/>
        </w:rPr>
        <w:t>, public relations;</w:t>
      </w:r>
    </w:p>
    <w:p w14:paraId="4A1D1264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inne przypadki rozpowszechniania, w tym publikacja na stronie internetowej, wyświetlanie lub publiczne odtwarzanie;</w:t>
      </w:r>
    </w:p>
    <w:p w14:paraId="585753F4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14:paraId="293C9860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prawo do dokonywania zmian uzasadnionych istniejącymi lub mogącymi się pojawić potrzebami Zamawiającego.</w:t>
      </w:r>
    </w:p>
    <w:p w14:paraId="14AE6176" w14:textId="77777777" w:rsidR="00153323" w:rsidRPr="002C37DD" w:rsidRDefault="00153323" w:rsidP="009A3003">
      <w:pPr>
        <w:pStyle w:val="Tekstpodstawowy23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Opracowane przez Wykonawcę rysunki, opisy, specyfikacje i inne części dokumentacji projektowej mogą być wykorzystywane przez Zamawiającego bez ograniczeń.</w:t>
      </w:r>
    </w:p>
    <w:p w14:paraId="00DDA365" w14:textId="77777777" w:rsidR="00153323" w:rsidRPr="002C37DD" w:rsidRDefault="00153323" w:rsidP="00153323">
      <w:pPr>
        <w:pStyle w:val="Akapitzlist"/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eastAsia="Arial" w:hAnsiTheme="minorHAnsi" w:cstheme="minorHAnsi"/>
          <w:color w:val="000000"/>
          <w:sz w:val="20"/>
          <w:szCs w:val="20"/>
        </w:rPr>
        <w:t>Przejście praw autorskich powoduje przejście na Zamawiającego własności egzemplarzy przedmiotu zamówienia, o których mowa w § 1 niniejszej umowy.</w:t>
      </w:r>
    </w:p>
    <w:p w14:paraId="51D1FDA8" w14:textId="45541260" w:rsidR="00153323" w:rsidRPr="002C37DD" w:rsidRDefault="00153323" w:rsidP="00153323">
      <w:pPr>
        <w:pStyle w:val="Tekstpodstawowy23"/>
        <w:numPr>
          <w:ilvl w:val="0"/>
          <w:numId w:val="20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lastRenderedPageBreak/>
        <w:t xml:space="preserve">W przypadku wystąpienia przeciwko Zamawiającemu przez osobę trzecią z roszczeniem związanym z naruszeniem praw autorskich do przedmiotu umowy, Wykonawca zobowiązuje się wstąpić w miejsce Zamawiającego (w tym w ramach procesu sądowego) i zwolnić Zamawiającego </w:t>
      </w:r>
      <w:r w:rsidR="00DD78DA">
        <w:rPr>
          <w:rFonts w:asciiTheme="minorHAnsi" w:hAnsiTheme="minorHAnsi" w:cstheme="minorHAnsi"/>
        </w:rPr>
        <w:t xml:space="preserve">z odpowiedzialności </w:t>
      </w:r>
      <w:r w:rsidRPr="002C37DD">
        <w:rPr>
          <w:rFonts w:asciiTheme="minorHAnsi" w:hAnsiTheme="minorHAnsi" w:cstheme="minorHAnsi"/>
        </w:rPr>
        <w:t>względem tej osoby oraz zwrócić Zamawiającemu wszelkie koszty, które ten poniósł w związku z zaistnieniem sporu.</w:t>
      </w:r>
    </w:p>
    <w:p w14:paraId="7FFCF710" w14:textId="1C1689F2" w:rsidR="00295F28" w:rsidRPr="003108AF" w:rsidRDefault="00153323" w:rsidP="003108AF">
      <w:pPr>
        <w:pStyle w:val="Tekstpodstawowy23"/>
        <w:numPr>
          <w:ilvl w:val="0"/>
          <w:numId w:val="20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W razie braku możliwości skutecznego zwolnienia Zam</w:t>
      </w:r>
      <w:r w:rsidR="004B1C8A">
        <w:rPr>
          <w:rFonts w:asciiTheme="minorHAnsi" w:hAnsiTheme="minorHAnsi" w:cstheme="minorHAnsi"/>
        </w:rPr>
        <w:t xml:space="preserve">awiającego z odpowiedzialności </w:t>
      </w:r>
      <w:r w:rsidRPr="002C37DD">
        <w:rPr>
          <w:rFonts w:asciiTheme="minorHAnsi" w:hAnsiTheme="minorHAnsi" w:cstheme="minorHAnsi"/>
        </w:rPr>
        <w:t>zgodnie z postanowieniami ust. 1, Wykonawca zobowiązuje się przystąpić do sporu (w tym sądowego) obok Zamawiającego i zobowiązany będzie naprawić Zamawiającemu szkodę związaną z naprawieniem przez niego szkody w ramach zadośćuczynienia roszczeniom osoby trzeciej.</w:t>
      </w:r>
    </w:p>
    <w:p w14:paraId="269F0EBC" w14:textId="77777777" w:rsidR="00153323" w:rsidRPr="002C37DD" w:rsidRDefault="00153323" w:rsidP="00153323">
      <w:pPr>
        <w:pStyle w:val="Tekstpodstawowy23"/>
        <w:tabs>
          <w:tab w:val="center" w:pos="4897"/>
        </w:tabs>
        <w:spacing w:before="120" w:after="0" w:line="240" w:lineRule="auto"/>
        <w:ind w:left="425" w:hanging="425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§</w:t>
      </w:r>
      <w:r w:rsidR="003108AF">
        <w:rPr>
          <w:rFonts w:asciiTheme="minorHAnsi" w:hAnsiTheme="minorHAnsi" w:cstheme="minorHAnsi"/>
          <w:b/>
        </w:rPr>
        <w:t>7</w:t>
      </w:r>
      <w:r w:rsidRPr="002C37DD">
        <w:rPr>
          <w:rFonts w:asciiTheme="minorHAnsi" w:hAnsiTheme="minorHAnsi" w:cstheme="minorHAnsi"/>
          <w:b/>
        </w:rPr>
        <w:t>.</w:t>
      </w:r>
    </w:p>
    <w:p w14:paraId="3F0507C1" w14:textId="77777777" w:rsidR="00153323" w:rsidRPr="002C37DD" w:rsidRDefault="00153323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Kary umowne</w:t>
      </w:r>
    </w:p>
    <w:p w14:paraId="3F075F90" w14:textId="77777777" w:rsidR="00153323" w:rsidRPr="002C37DD" w:rsidRDefault="00153323" w:rsidP="00153323">
      <w:pPr>
        <w:pStyle w:val="Nagwek"/>
        <w:tabs>
          <w:tab w:val="clear" w:pos="4536"/>
          <w:tab w:val="clear" w:pos="9072"/>
          <w:tab w:val="left" w:pos="33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18E9F919" w14:textId="045C1AB0" w:rsidR="00153323" w:rsidRPr="002C37DD" w:rsidRDefault="00153323" w:rsidP="00153323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2C37DD">
        <w:rPr>
          <w:rFonts w:asciiTheme="minorHAnsi" w:hAnsiTheme="minorHAnsi" w:cstheme="minorHAnsi"/>
        </w:rPr>
        <w:t>Zamawiający, zapłaci Wykonawcy kary umowne w przypadku odstąpienia od umowy z przyczyn, za które odpowiada Zamawiający, w wysokości 20 % w</w:t>
      </w:r>
      <w:r w:rsidR="007255E8">
        <w:rPr>
          <w:rFonts w:asciiTheme="minorHAnsi" w:hAnsiTheme="minorHAnsi" w:cstheme="minorHAnsi"/>
        </w:rPr>
        <w:t>ynagrodzenia  określonego w</w:t>
      </w:r>
      <w:r w:rsidR="00924152">
        <w:rPr>
          <w:rFonts w:asciiTheme="minorHAnsi" w:hAnsiTheme="minorHAnsi" w:cstheme="minorHAnsi"/>
        </w:rPr>
        <w:t xml:space="preserve"> § 3 ust.1</w:t>
      </w:r>
      <w:r w:rsidRPr="002C37DD">
        <w:rPr>
          <w:rFonts w:asciiTheme="minorHAnsi" w:hAnsiTheme="minorHAnsi" w:cstheme="minorHAnsi"/>
        </w:rPr>
        <w:t xml:space="preserve"> umowy. </w:t>
      </w:r>
    </w:p>
    <w:p w14:paraId="6305E921" w14:textId="77777777" w:rsidR="00153323" w:rsidRPr="002C37DD" w:rsidRDefault="00153323" w:rsidP="00153323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  <w:bCs/>
        </w:rPr>
        <w:t>Wykonawca</w:t>
      </w:r>
      <w:r w:rsidRPr="002C37DD">
        <w:rPr>
          <w:rFonts w:asciiTheme="minorHAnsi" w:hAnsiTheme="minorHAnsi" w:cstheme="minorHAnsi"/>
        </w:rPr>
        <w:t xml:space="preserve"> zapłaci Zamawiającemu kary umowne:</w:t>
      </w:r>
    </w:p>
    <w:p w14:paraId="74CD87E7" w14:textId="5C7897C5" w:rsidR="00153323" w:rsidRPr="008005AE" w:rsidRDefault="00153323" w:rsidP="00934FAD">
      <w:pPr>
        <w:pStyle w:val="Akapitzlist"/>
        <w:numPr>
          <w:ilvl w:val="0"/>
          <w:numId w:val="38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trike/>
          <w:sz w:val="20"/>
          <w:szCs w:val="20"/>
        </w:rPr>
      </w:pPr>
      <w:r w:rsidRPr="00934FAD">
        <w:rPr>
          <w:rFonts w:asciiTheme="minorHAnsi" w:hAnsiTheme="minorHAnsi" w:cstheme="minorHAnsi"/>
          <w:sz w:val="20"/>
          <w:szCs w:val="20"/>
        </w:rPr>
        <w:t xml:space="preserve">w </w:t>
      </w:r>
      <w:r w:rsidRPr="008005AE">
        <w:rPr>
          <w:rFonts w:asciiTheme="minorHAnsi" w:hAnsiTheme="minorHAnsi" w:cstheme="minorHAnsi"/>
          <w:sz w:val="20"/>
          <w:szCs w:val="20"/>
        </w:rPr>
        <w:t>przypadku odstąpienia od umowy z przyczyn, za które odpowiada Wykonawca, w wysokości 20 %  wynagrodzenia określonego w  § 3 ust.1 umowy;</w:t>
      </w:r>
    </w:p>
    <w:p w14:paraId="36520DCD" w14:textId="58EAED0B" w:rsidR="00153323" w:rsidRPr="008005AE" w:rsidRDefault="00153323" w:rsidP="00934FAD">
      <w:pPr>
        <w:pStyle w:val="Akapitzlist"/>
        <w:numPr>
          <w:ilvl w:val="0"/>
          <w:numId w:val="38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005AE">
        <w:rPr>
          <w:rFonts w:asciiTheme="minorHAnsi" w:hAnsiTheme="minorHAnsi" w:cstheme="minorHAnsi"/>
          <w:sz w:val="20"/>
          <w:szCs w:val="20"/>
        </w:rPr>
        <w:t>za niedotrzymanie</w:t>
      </w:r>
      <w:r w:rsidR="007255E8" w:rsidRPr="008005AE">
        <w:rPr>
          <w:rFonts w:asciiTheme="minorHAnsi" w:hAnsiTheme="minorHAnsi" w:cstheme="minorHAnsi"/>
          <w:sz w:val="20"/>
          <w:szCs w:val="20"/>
        </w:rPr>
        <w:t xml:space="preserve"> </w:t>
      </w:r>
      <w:r w:rsidRPr="008005AE">
        <w:rPr>
          <w:rFonts w:asciiTheme="minorHAnsi" w:hAnsiTheme="minorHAnsi" w:cstheme="minorHAnsi"/>
          <w:sz w:val="20"/>
          <w:szCs w:val="20"/>
        </w:rPr>
        <w:t>terminu zak</w:t>
      </w:r>
      <w:r w:rsidR="007255E8" w:rsidRPr="008005AE">
        <w:rPr>
          <w:rFonts w:asciiTheme="minorHAnsi" w:hAnsiTheme="minorHAnsi" w:cstheme="minorHAnsi"/>
          <w:sz w:val="20"/>
          <w:szCs w:val="20"/>
        </w:rPr>
        <w:t>ończenia</w:t>
      </w:r>
      <w:r w:rsidR="00356761" w:rsidRPr="008005AE">
        <w:rPr>
          <w:rFonts w:asciiTheme="minorHAnsi" w:hAnsiTheme="minorHAnsi" w:cstheme="minorHAnsi"/>
          <w:sz w:val="20"/>
          <w:szCs w:val="20"/>
        </w:rPr>
        <w:t xml:space="preserve"> </w:t>
      </w:r>
      <w:r w:rsidR="00924152" w:rsidRPr="008005AE">
        <w:rPr>
          <w:rFonts w:asciiTheme="minorHAnsi" w:hAnsiTheme="minorHAnsi" w:cstheme="minorHAnsi"/>
          <w:sz w:val="20"/>
          <w:szCs w:val="20"/>
        </w:rPr>
        <w:t>realizacji</w:t>
      </w:r>
      <w:r w:rsidR="007255E8" w:rsidRPr="008005AE">
        <w:rPr>
          <w:rFonts w:asciiTheme="minorHAnsi" w:hAnsiTheme="minorHAnsi" w:cstheme="minorHAnsi"/>
          <w:sz w:val="20"/>
          <w:szCs w:val="20"/>
        </w:rPr>
        <w:t xml:space="preserve"> </w:t>
      </w:r>
      <w:r w:rsidR="00924152" w:rsidRPr="008005AE">
        <w:rPr>
          <w:rFonts w:asciiTheme="minorHAnsi" w:hAnsiTheme="minorHAnsi" w:cstheme="minorHAnsi"/>
          <w:sz w:val="20"/>
          <w:szCs w:val="20"/>
        </w:rPr>
        <w:t>przedmiotu</w:t>
      </w:r>
      <w:r w:rsidR="007255E8" w:rsidRPr="008005AE">
        <w:rPr>
          <w:rFonts w:asciiTheme="minorHAnsi" w:hAnsiTheme="minorHAnsi" w:cstheme="minorHAnsi"/>
          <w:sz w:val="20"/>
          <w:szCs w:val="20"/>
        </w:rPr>
        <w:t xml:space="preserve"> </w:t>
      </w:r>
      <w:r w:rsidRPr="008005AE">
        <w:rPr>
          <w:rFonts w:asciiTheme="minorHAnsi" w:hAnsiTheme="minorHAnsi" w:cstheme="minorHAnsi"/>
          <w:sz w:val="20"/>
          <w:szCs w:val="20"/>
        </w:rPr>
        <w:t xml:space="preserve">umowy z winy Wykonawcy – </w:t>
      </w:r>
      <w:r w:rsidR="008005AE">
        <w:rPr>
          <w:rFonts w:asciiTheme="minorHAnsi" w:hAnsiTheme="minorHAnsi" w:cstheme="minorHAnsi"/>
          <w:sz w:val="20"/>
          <w:szCs w:val="20"/>
        </w:rPr>
        <w:t xml:space="preserve">w wysokości 0,1 % </w:t>
      </w:r>
      <w:r w:rsidRPr="008005AE">
        <w:rPr>
          <w:rFonts w:asciiTheme="minorHAnsi" w:hAnsiTheme="minorHAnsi" w:cstheme="minorHAnsi"/>
          <w:sz w:val="20"/>
          <w:szCs w:val="20"/>
        </w:rPr>
        <w:t>wynagrodzenia określonego w  § 3 ust.1 umowy, licząc za każdy dzień zwłoki od dat</w:t>
      </w:r>
      <w:r w:rsidR="00924152" w:rsidRPr="008005AE">
        <w:rPr>
          <w:rFonts w:asciiTheme="minorHAnsi" w:hAnsiTheme="minorHAnsi" w:cstheme="minorHAnsi"/>
          <w:sz w:val="20"/>
          <w:szCs w:val="20"/>
        </w:rPr>
        <w:t>y zakończenia.</w:t>
      </w:r>
    </w:p>
    <w:p w14:paraId="04E84DF0" w14:textId="27479BD3" w:rsidR="00153323" w:rsidRPr="008005AE" w:rsidRDefault="00153323" w:rsidP="00934FAD">
      <w:pPr>
        <w:pStyle w:val="Akapitzlist"/>
        <w:numPr>
          <w:ilvl w:val="0"/>
          <w:numId w:val="38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005AE">
        <w:rPr>
          <w:rFonts w:asciiTheme="minorHAnsi" w:hAnsiTheme="minorHAnsi" w:cstheme="minorHAnsi"/>
          <w:sz w:val="20"/>
          <w:szCs w:val="20"/>
        </w:rPr>
        <w:t>za zwłokę w usunięciu wad stwierdzonych przy odbiorze lub w okresie rękojmi - w wysokości 0,05</w:t>
      </w:r>
      <w:r w:rsidR="007255E8" w:rsidRPr="008005AE">
        <w:rPr>
          <w:rFonts w:asciiTheme="minorHAnsi" w:hAnsiTheme="minorHAnsi" w:cstheme="minorHAnsi"/>
          <w:sz w:val="20"/>
          <w:szCs w:val="20"/>
        </w:rPr>
        <w:t xml:space="preserve"> % wynagrodzenia określonego w </w:t>
      </w:r>
      <w:r w:rsidRPr="008005AE">
        <w:rPr>
          <w:rFonts w:asciiTheme="minorHAnsi" w:hAnsiTheme="minorHAnsi" w:cstheme="minorHAnsi"/>
          <w:sz w:val="20"/>
          <w:szCs w:val="20"/>
        </w:rPr>
        <w:t>§ 3 ust.1 umowy, licząc za każdy dzień zwłoki od daty wyznaczonej na usunięcie wad;</w:t>
      </w:r>
    </w:p>
    <w:p w14:paraId="1963457F" w14:textId="2B319156" w:rsidR="001E3DE4" w:rsidRPr="008005AE" w:rsidRDefault="001E3DE4" w:rsidP="00934FAD">
      <w:pPr>
        <w:pStyle w:val="Akapitzlist"/>
        <w:numPr>
          <w:ilvl w:val="0"/>
          <w:numId w:val="38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005AE">
        <w:rPr>
          <w:rFonts w:asciiTheme="minorHAnsi" w:hAnsiTheme="minorHAnsi" w:cstheme="minorHAnsi"/>
          <w:sz w:val="20"/>
          <w:szCs w:val="20"/>
        </w:rPr>
        <w:t>za niewywiązanie się z obowiązków, o których mowa w § 4 ust.6</w:t>
      </w:r>
      <w:r w:rsidR="0074496E" w:rsidRPr="008005AE">
        <w:rPr>
          <w:rFonts w:asciiTheme="minorHAnsi" w:hAnsiTheme="minorHAnsi" w:cstheme="minorHAnsi"/>
          <w:sz w:val="20"/>
          <w:szCs w:val="20"/>
        </w:rPr>
        <w:t xml:space="preserve">; kary za każdy stwierdzony przypadek </w:t>
      </w:r>
    </w:p>
    <w:p w14:paraId="5F02A935" w14:textId="77777777" w:rsidR="00153323" w:rsidRPr="008005AE" w:rsidRDefault="00153323" w:rsidP="00153323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05AE">
        <w:rPr>
          <w:rFonts w:asciiTheme="minorHAnsi" w:hAnsiTheme="minorHAnsi" w:cstheme="minorHAnsi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042238DD" w14:textId="35F87AC7" w:rsidR="00153323" w:rsidRPr="008005AE" w:rsidRDefault="00153323" w:rsidP="00153323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8005AE">
        <w:rPr>
          <w:rFonts w:asciiTheme="minorHAnsi" w:hAnsiTheme="minorHAnsi" w:cstheme="minorHAnsi"/>
        </w:rPr>
        <w:t>Jeżeli kara umowna przekroczy 20 % wynagrodzenia</w:t>
      </w:r>
      <w:r w:rsidRPr="008005AE">
        <w:rPr>
          <w:rFonts w:asciiTheme="minorHAnsi" w:hAnsiTheme="minorHAnsi" w:cstheme="minorHAnsi"/>
          <w:i/>
        </w:rPr>
        <w:t>,</w:t>
      </w:r>
      <w:r w:rsidRPr="008005AE">
        <w:rPr>
          <w:rFonts w:asciiTheme="minorHAnsi" w:hAnsiTheme="minorHAnsi" w:cstheme="minorHAnsi"/>
        </w:rPr>
        <w:t xml:space="preserve"> o którym mowa w § 3 ust. 1 umowy, Zamawiający zastrzega sobie prawo odstąpienia od umowy z winy Wykonawcy</w:t>
      </w:r>
      <w:r w:rsidR="007255E8" w:rsidRPr="008005AE">
        <w:rPr>
          <w:rFonts w:asciiTheme="minorHAnsi" w:hAnsiTheme="minorHAnsi" w:cstheme="minorHAnsi"/>
        </w:rPr>
        <w:t>.</w:t>
      </w:r>
    </w:p>
    <w:p w14:paraId="2FEC2B43" w14:textId="77777777" w:rsidR="00153323" w:rsidRPr="008005AE" w:rsidRDefault="00153323" w:rsidP="00153323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05AE">
        <w:rPr>
          <w:rFonts w:asciiTheme="minorHAnsi" w:hAnsiTheme="minorHAnsi" w:cstheme="minorHAnsi"/>
        </w:rPr>
        <w:t>Jeżeli kara nie pokrywa poniesionej szkody, Strony mogą dochodzić odszkodowania uzupełniającego na warunkach ogólnych określonych w Kodeksie Cywilnym.</w:t>
      </w:r>
    </w:p>
    <w:p w14:paraId="12446CEE" w14:textId="77777777" w:rsidR="009A3003" w:rsidRDefault="00153323" w:rsidP="002F6222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005AE">
        <w:rPr>
          <w:rFonts w:asciiTheme="minorHAnsi" w:hAnsiTheme="minorHAnsi" w:cstheme="minorHAnsi"/>
        </w:rPr>
        <w:t xml:space="preserve">Łączna wysokość kar umownych, które mogą dochodzić strony w tytułu niniejszej umowy wynosi 40 % </w:t>
      </w:r>
      <w:r w:rsidRPr="008005AE">
        <w:rPr>
          <w:rFonts w:asciiTheme="minorHAnsi" w:hAnsiTheme="minorHAnsi" w:cstheme="minorHAnsi"/>
          <w:bCs/>
        </w:rPr>
        <w:t>wynagrodzenia.</w:t>
      </w:r>
    </w:p>
    <w:p w14:paraId="2060AA58" w14:textId="77777777" w:rsidR="009435F8" w:rsidRPr="008005AE" w:rsidRDefault="009435F8" w:rsidP="009435F8">
      <w:pPr>
        <w:pStyle w:val="Tekstpodstawowy23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661393CA" w14:textId="77777777" w:rsidR="00153323" w:rsidRPr="002C37DD" w:rsidRDefault="003108AF" w:rsidP="002F6222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153323" w:rsidRPr="002C37DD">
        <w:rPr>
          <w:rFonts w:asciiTheme="minorHAnsi" w:hAnsiTheme="minorHAnsi" w:cstheme="minorHAnsi"/>
          <w:b/>
        </w:rPr>
        <w:t>.</w:t>
      </w:r>
    </w:p>
    <w:p w14:paraId="1819A878" w14:textId="77777777" w:rsidR="00153323" w:rsidRPr="002C37DD" w:rsidRDefault="00153323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Odstąpienie od umowy</w:t>
      </w:r>
    </w:p>
    <w:p w14:paraId="2B60AF47" w14:textId="6CD908CA" w:rsidR="00153323" w:rsidRPr="002C37DD" w:rsidRDefault="00153323" w:rsidP="00153323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</w:t>
      </w:r>
      <w:r w:rsidR="007255E8">
        <w:rPr>
          <w:rFonts w:asciiTheme="minorHAnsi" w:hAnsiTheme="minorHAnsi" w:cstheme="minorHAnsi"/>
          <w:sz w:val="20"/>
          <w:szCs w:val="20"/>
        </w:rPr>
        <w:t>widzieć w chwili zawarcia umowy</w:t>
      </w:r>
      <w:r w:rsidRPr="002C37DD">
        <w:rPr>
          <w:rFonts w:asciiTheme="minorHAnsi" w:hAnsiTheme="minorHAnsi" w:cstheme="minorHAnsi"/>
          <w:sz w:val="20"/>
          <w:szCs w:val="20"/>
        </w:rPr>
        <w:t xml:space="preserve">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7310CA9" w14:textId="77777777" w:rsidR="00047003" w:rsidRPr="002F6222" w:rsidRDefault="00153323" w:rsidP="002F622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 powinno zawierać uzasadnienie.</w:t>
      </w:r>
    </w:p>
    <w:p w14:paraId="6FBF8F60" w14:textId="77777777" w:rsidR="00047003" w:rsidRDefault="00047003" w:rsidP="001533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73A7EB" w14:textId="77777777" w:rsidR="009435F8" w:rsidRDefault="009435F8" w:rsidP="001533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EC49DE" w14:textId="77777777" w:rsidR="00153323" w:rsidRPr="002C37DD" w:rsidRDefault="003108AF" w:rsidP="001533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  <w:r w:rsidR="00153323" w:rsidRPr="002C37DD">
        <w:rPr>
          <w:rFonts w:asciiTheme="minorHAnsi" w:hAnsiTheme="minorHAnsi" w:cstheme="minorHAnsi"/>
          <w:b/>
          <w:sz w:val="20"/>
          <w:szCs w:val="20"/>
        </w:rPr>
        <w:t>.</w:t>
      </w:r>
    </w:p>
    <w:p w14:paraId="5DDA8404" w14:textId="77777777" w:rsidR="00153323" w:rsidRPr="002C37DD" w:rsidRDefault="00153323" w:rsidP="001533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Sprawy sporne</w:t>
      </w:r>
    </w:p>
    <w:p w14:paraId="23077A67" w14:textId="77777777" w:rsidR="00153323" w:rsidRPr="002C37DD" w:rsidRDefault="00153323" w:rsidP="00153323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Wszelkie spory powstałe na gruncie niniejszej umowy rozpoznawane będą przez odpowiedni sąd powszechny właściwy ze względu na siedzibę Zamawiającego.</w:t>
      </w:r>
    </w:p>
    <w:p w14:paraId="70EF78F0" w14:textId="77777777" w:rsidR="00153323" w:rsidRDefault="00153323" w:rsidP="00153323">
      <w:pPr>
        <w:keepNext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FDB3D1" w14:textId="77777777" w:rsidR="009435F8" w:rsidRPr="002C37DD" w:rsidRDefault="009435F8" w:rsidP="00153323">
      <w:pPr>
        <w:keepNext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FF7FE2" w14:textId="77777777" w:rsidR="00153323" w:rsidRPr="002C37DD" w:rsidRDefault="003108AF" w:rsidP="00153323">
      <w:pPr>
        <w:keepNext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  <w:r w:rsidR="00153323" w:rsidRPr="002C37DD">
        <w:rPr>
          <w:rFonts w:asciiTheme="minorHAnsi" w:hAnsiTheme="minorHAnsi" w:cstheme="minorHAnsi"/>
          <w:b/>
          <w:sz w:val="20"/>
          <w:szCs w:val="20"/>
        </w:rPr>
        <w:t>.</w:t>
      </w:r>
    </w:p>
    <w:p w14:paraId="3DD9BBC5" w14:textId="77777777" w:rsidR="00153323" w:rsidRPr="002C37DD" w:rsidRDefault="00153323" w:rsidP="00153323">
      <w:pPr>
        <w:keepNext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65055705" w14:textId="77777777" w:rsidR="00153323" w:rsidRPr="002C37DD" w:rsidRDefault="00153323" w:rsidP="00153323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sprawach nieuregulowanych postanowieniami niniejszej umowy mają zastosowanie przepisy Kodeksu cywilnego, Prawa budowlanego i innych właściwych przepisów.</w:t>
      </w:r>
    </w:p>
    <w:p w14:paraId="18E84E95" w14:textId="77777777" w:rsidR="00153323" w:rsidRPr="002C37DD" w:rsidRDefault="00153323" w:rsidP="00153323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Umowę niniejszą sporządzono w języku polskim w 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>trzech</w:t>
      </w:r>
      <w:r w:rsidRPr="002C37DD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Pr="002C37DD">
        <w:rPr>
          <w:rFonts w:asciiTheme="minorHAnsi" w:hAnsiTheme="minorHAnsi" w:cstheme="minorHAnsi"/>
          <w:b/>
          <w:sz w:val="20"/>
          <w:szCs w:val="20"/>
        </w:rPr>
        <w:t>dwa </w:t>
      </w:r>
      <w:r w:rsidRPr="002C37DD">
        <w:rPr>
          <w:rFonts w:asciiTheme="minorHAnsi" w:hAnsiTheme="minorHAnsi" w:cstheme="minorHAnsi"/>
          <w:sz w:val="20"/>
          <w:szCs w:val="20"/>
        </w:rPr>
        <w:t xml:space="preserve">egzemplarze dla Zamawiającego, 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jeden </w:t>
      </w:r>
      <w:r w:rsidRPr="002C37DD">
        <w:rPr>
          <w:rFonts w:asciiTheme="minorHAnsi" w:hAnsiTheme="minorHAnsi" w:cstheme="minorHAnsi"/>
          <w:sz w:val="20"/>
          <w:szCs w:val="20"/>
        </w:rPr>
        <w:t>egzemplarz dla Wykonawcy.</w:t>
      </w:r>
    </w:p>
    <w:p w14:paraId="6F890AF2" w14:textId="77777777" w:rsidR="00153323" w:rsidRPr="002C37DD" w:rsidRDefault="00153323" w:rsidP="007255E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75E909" w14:textId="77777777" w:rsidR="00153323" w:rsidRPr="002C37DD" w:rsidRDefault="00153323" w:rsidP="00153323">
      <w:pPr>
        <w:tabs>
          <w:tab w:val="right" w:pos="5103"/>
        </w:tabs>
        <w:spacing w:before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2C37DD">
        <w:rPr>
          <w:rFonts w:asciiTheme="minorHAnsi" w:hAnsiTheme="minorHAnsi" w:cstheme="minorHAnsi"/>
          <w:b/>
          <w:sz w:val="20"/>
          <w:szCs w:val="20"/>
        </w:rPr>
        <w:tab/>
      </w:r>
      <w:r w:rsidRPr="002C37DD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0179F9AE" w14:textId="77777777" w:rsidR="00153323" w:rsidRPr="002C37DD" w:rsidRDefault="00153323" w:rsidP="00153323">
      <w:pPr>
        <w:tabs>
          <w:tab w:val="right" w:pos="9918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6C41FB" w14:textId="77777777" w:rsidR="00047003" w:rsidRDefault="00047003" w:rsidP="00153323">
      <w:pPr>
        <w:rPr>
          <w:rFonts w:asciiTheme="minorHAnsi" w:hAnsiTheme="minorHAnsi" w:cstheme="minorHAnsi"/>
          <w:sz w:val="20"/>
          <w:szCs w:val="20"/>
        </w:rPr>
      </w:pPr>
    </w:p>
    <w:p w14:paraId="149F1CEF" w14:textId="77777777" w:rsidR="007255E8" w:rsidRDefault="007255E8" w:rsidP="00153323">
      <w:pPr>
        <w:rPr>
          <w:rFonts w:asciiTheme="minorHAnsi" w:hAnsiTheme="minorHAnsi" w:cstheme="minorHAnsi"/>
          <w:sz w:val="20"/>
          <w:szCs w:val="20"/>
        </w:rPr>
      </w:pPr>
    </w:p>
    <w:p w14:paraId="121D5B4B" w14:textId="77777777" w:rsidR="007255E8" w:rsidRPr="007255E8" w:rsidRDefault="007255E8" w:rsidP="00153323">
      <w:pPr>
        <w:rPr>
          <w:rFonts w:asciiTheme="minorHAnsi" w:hAnsiTheme="minorHAnsi" w:cstheme="minorHAnsi"/>
          <w:sz w:val="20"/>
          <w:szCs w:val="20"/>
        </w:rPr>
      </w:pPr>
    </w:p>
    <w:p w14:paraId="680AB1E3" w14:textId="6ED2945D" w:rsidR="007255E8" w:rsidRPr="007255E8" w:rsidRDefault="007255E8" w:rsidP="007255E8">
      <w:pPr>
        <w:pStyle w:val="Akapitzli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255E8">
        <w:rPr>
          <w:rFonts w:asciiTheme="minorHAnsi" w:hAnsiTheme="minorHAnsi" w:cstheme="minorHAnsi"/>
          <w:sz w:val="20"/>
          <w:szCs w:val="20"/>
        </w:rPr>
        <w:t>………………………………..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7255E8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14:paraId="372C15BF" w14:textId="2F519696" w:rsidR="00047003" w:rsidRPr="007255E8" w:rsidRDefault="00047003" w:rsidP="007255E8">
      <w:pPr>
        <w:rPr>
          <w:rFonts w:asciiTheme="minorHAnsi" w:hAnsiTheme="minorHAnsi" w:cstheme="minorHAnsi"/>
          <w:sz w:val="20"/>
          <w:szCs w:val="20"/>
        </w:rPr>
      </w:pPr>
    </w:p>
    <w:p w14:paraId="3903803C" w14:textId="77777777" w:rsidR="007255E8" w:rsidRPr="007255E8" w:rsidRDefault="007255E8" w:rsidP="007255E8">
      <w:pPr>
        <w:rPr>
          <w:rFonts w:asciiTheme="minorHAnsi" w:hAnsiTheme="minorHAnsi" w:cstheme="minorHAnsi"/>
          <w:sz w:val="20"/>
          <w:szCs w:val="20"/>
        </w:rPr>
      </w:pPr>
    </w:p>
    <w:p w14:paraId="1E18081F" w14:textId="77777777" w:rsidR="007255E8" w:rsidRPr="007255E8" w:rsidRDefault="007255E8" w:rsidP="007255E8">
      <w:pPr>
        <w:rPr>
          <w:rFonts w:asciiTheme="minorHAnsi" w:hAnsiTheme="minorHAnsi" w:cstheme="minorHAnsi"/>
          <w:sz w:val="20"/>
          <w:szCs w:val="20"/>
        </w:rPr>
      </w:pPr>
    </w:p>
    <w:p w14:paraId="1AFC4037" w14:textId="77777777" w:rsidR="007255E8" w:rsidRPr="007255E8" w:rsidRDefault="007255E8" w:rsidP="007255E8">
      <w:pPr>
        <w:rPr>
          <w:rFonts w:asciiTheme="minorHAnsi" w:hAnsiTheme="minorHAnsi" w:cstheme="minorHAnsi"/>
          <w:sz w:val="20"/>
          <w:szCs w:val="20"/>
        </w:rPr>
      </w:pPr>
    </w:p>
    <w:p w14:paraId="5A38453C" w14:textId="77777777" w:rsidR="007255E8" w:rsidRPr="007255E8" w:rsidRDefault="007255E8" w:rsidP="007255E8">
      <w:pPr>
        <w:rPr>
          <w:rFonts w:asciiTheme="minorHAnsi" w:hAnsiTheme="minorHAnsi" w:cstheme="minorHAnsi"/>
          <w:sz w:val="20"/>
          <w:szCs w:val="20"/>
        </w:rPr>
      </w:pPr>
    </w:p>
    <w:p w14:paraId="5FA89F49" w14:textId="1F92B02B" w:rsidR="007255E8" w:rsidRPr="007255E8" w:rsidRDefault="007255E8" w:rsidP="007255E8">
      <w:pPr>
        <w:pStyle w:val="Akapitzli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255E8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14:paraId="35B0AAB4" w14:textId="77777777" w:rsidR="00413873" w:rsidRPr="007255E8" w:rsidRDefault="00413873" w:rsidP="00413873">
      <w:pPr>
        <w:rPr>
          <w:rFonts w:asciiTheme="minorHAnsi" w:hAnsiTheme="minorHAnsi" w:cstheme="minorHAnsi"/>
          <w:sz w:val="20"/>
          <w:szCs w:val="20"/>
        </w:rPr>
      </w:pPr>
    </w:p>
    <w:p w14:paraId="4B5EFDE4" w14:textId="77777777" w:rsidR="00413873" w:rsidRDefault="00413873" w:rsidP="00413873">
      <w:pPr>
        <w:rPr>
          <w:rFonts w:asciiTheme="minorHAnsi" w:hAnsiTheme="minorHAnsi" w:cstheme="minorHAnsi"/>
          <w:sz w:val="20"/>
          <w:szCs w:val="20"/>
        </w:rPr>
      </w:pPr>
    </w:p>
    <w:p w14:paraId="597D292D" w14:textId="77777777" w:rsidR="007255E8" w:rsidRDefault="007255E8" w:rsidP="00413873">
      <w:pPr>
        <w:rPr>
          <w:rFonts w:asciiTheme="minorHAnsi" w:hAnsiTheme="minorHAnsi" w:cstheme="minorHAnsi"/>
          <w:sz w:val="20"/>
          <w:szCs w:val="20"/>
        </w:rPr>
      </w:pPr>
    </w:p>
    <w:p w14:paraId="31A18F19" w14:textId="77777777" w:rsidR="007255E8" w:rsidRDefault="007255E8" w:rsidP="00413873">
      <w:pPr>
        <w:rPr>
          <w:rFonts w:asciiTheme="minorHAnsi" w:hAnsiTheme="minorHAnsi" w:cstheme="minorHAnsi"/>
          <w:sz w:val="20"/>
          <w:szCs w:val="20"/>
        </w:rPr>
      </w:pPr>
    </w:p>
    <w:p w14:paraId="1DFB6D34" w14:textId="77777777" w:rsidR="007255E8" w:rsidRDefault="007255E8" w:rsidP="00413873">
      <w:pPr>
        <w:rPr>
          <w:rFonts w:asciiTheme="minorHAnsi" w:hAnsiTheme="minorHAnsi" w:cstheme="minorHAnsi"/>
          <w:sz w:val="20"/>
          <w:szCs w:val="20"/>
        </w:rPr>
      </w:pPr>
    </w:p>
    <w:p w14:paraId="5199236E" w14:textId="77777777" w:rsidR="007255E8" w:rsidRDefault="007255E8" w:rsidP="00413873">
      <w:pPr>
        <w:rPr>
          <w:rFonts w:asciiTheme="minorHAnsi" w:hAnsiTheme="minorHAnsi" w:cstheme="minorHAnsi"/>
          <w:sz w:val="20"/>
          <w:szCs w:val="20"/>
        </w:rPr>
      </w:pPr>
    </w:p>
    <w:p w14:paraId="21E843C7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667CDDAA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5F50C1AF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38234B3D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3D0A35E2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4BC1E6F5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68C62642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14B6A957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3E8B2FA5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CAF99E4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7AFAE92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29C902DD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1F7F9A73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D54F029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3E8E528D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501B639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5DB8A217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0F2F3017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20548CC4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66A90DB2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E7F6557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85FA839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08C58906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67A6827B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  <w:t xml:space="preserve">Sprawę prowadzi: </w:t>
      </w:r>
    </w:p>
    <w:p w14:paraId="79E89C25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  <w:t>Marlena Popławska-Mazur</w:t>
      </w:r>
    </w:p>
    <w:p w14:paraId="6BBB341F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07CB6CB2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  <w:t>Wydział Inwestycji i Infrastruktury</w:t>
      </w:r>
    </w:p>
    <w:p w14:paraId="22159DA4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  <w:t>Tel. 532 400 482</w:t>
      </w:r>
    </w:p>
    <w:p w14:paraId="324D602A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  <w:t>Email: poplawska.marlena@lubawka.eu</w:t>
      </w:r>
    </w:p>
    <w:p w14:paraId="6D04B3E8" w14:textId="7D06B409" w:rsidR="007255E8" w:rsidRPr="00F36FC2" w:rsidRDefault="007255E8" w:rsidP="00F36FC2">
      <w:pPr>
        <w:suppressAutoHyphens w:val="0"/>
        <w:rPr>
          <w:rFonts w:ascii="Calibri" w:eastAsia="Times New Roman" w:hAnsi="Calibri" w:cs="Calibri"/>
          <w:iCs/>
          <w:noProof/>
          <w:kern w:val="0"/>
          <w:sz w:val="18"/>
          <w:szCs w:val="18"/>
          <w:lang w:eastAsia="pl-PL" w:bidi="ar-SA"/>
        </w:rPr>
      </w:pPr>
      <w:bookmarkStart w:id="0" w:name="_GoBack"/>
      <w:bookmarkEnd w:id="0"/>
    </w:p>
    <w:sectPr w:rsidR="007255E8" w:rsidRPr="00F36FC2" w:rsidSect="009657C6">
      <w:footerReference w:type="default" r:id="rId8"/>
      <w:pgSz w:w="11906" w:h="16838"/>
      <w:pgMar w:top="1134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89A96" w14:textId="77777777" w:rsidR="001E041E" w:rsidRDefault="001E041E" w:rsidP="00AA3AF2">
      <w:r>
        <w:separator/>
      </w:r>
    </w:p>
  </w:endnote>
  <w:endnote w:type="continuationSeparator" w:id="0">
    <w:p w14:paraId="50848DAD" w14:textId="77777777" w:rsidR="001E041E" w:rsidRDefault="001E041E" w:rsidP="00AA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519469"/>
      <w:docPartObj>
        <w:docPartGallery w:val="Page Numbers (Bottom of Page)"/>
        <w:docPartUnique/>
      </w:docPartObj>
    </w:sdtPr>
    <w:sdtEndPr/>
    <w:sdtContent>
      <w:p w14:paraId="14EE4869" w14:textId="77777777" w:rsidR="0074654A" w:rsidRDefault="00704DCF">
        <w:pPr>
          <w:pStyle w:val="Stopka"/>
          <w:jc w:val="right"/>
        </w:pPr>
        <w:r w:rsidRPr="00AA3AF2">
          <w:rPr>
            <w:sz w:val="20"/>
            <w:szCs w:val="20"/>
          </w:rPr>
          <w:fldChar w:fldCharType="begin"/>
        </w:r>
        <w:r w:rsidR="0074654A" w:rsidRPr="00AA3AF2">
          <w:rPr>
            <w:sz w:val="20"/>
            <w:szCs w:val="20"/>
          </w:rPr>
          <w:instrText xml:space="preserve"> PAGE   \* MERGEFORMAT </w:instrText>
        </w:r>
        <w:r w:rsidRPr="00AA3AF2">
          <w:rPr>
            <w:sz w:val="20"/>
            <w:szCs w:val="20"/>
          </w:rPr>
          <w:fldChar w:fldCharType="separate"/>
        </w:r>
        <w:r w:rsidR="009435F8">
          <w:rPr>
            <w:noProof/>
            <w:sz w:val="20"/>
            <w:szCs w:val="20"/>
          </w:rPr>
          <w:t>4</w:t>
        </w:r>
        <w:r w:rsidRPr="00AA3AF2">
          <w:rPr>
            <w:sz w:val="20"/>
            <w:szCs w:val="20"/>
          </w:rPr>
          <w:fldChar w:fldCharType="end"/>
        </w:r>
      </w:p>
    </w:sdtContent>
  </w:sdt>
  <w:p w14:paraId="145CAC9A" w14:textId="77777777" w:rsidR="0074654A" w:rsidRDefault="00746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64B06" w14:textId="77777777" w:rsidR="001E041E" w:rsidRDefault="001E041E" w:rsidP="00AA3AF2">
      <w:r>
        <w:separator/>
      </w:r>
    </w:p>
  </w:footnote>
  <w:footnote w:type="continuationSeparator" w:id="0">
    <w:p w14:paraId="5C1975B9" w14:textId="77777777" w:rsidR="001E041E" w:rsidRDefault="001E041E" w:rsidP="00AA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7A"/>
    <w:multiLevelType w:val="hybridMultilevel"/>
    <w:tmpl w:val="07602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0EAC"/>
    <w:multiLevelType w:val="multilevel"/>
    <w:tmpl w:val="2AFEC97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8F22F7"/>
    <w:multiLevelType w:val="hybridMultilevel"/>
    <w:tmpl w:val="53E28086"/>
    <w:lvl w:ilvl="0" w:tplc="E79E3A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A37B3"/>
    <w:multiLevelType w:val="hybridMultilevel"/>
    <w:tmpl w:val="387C3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pStyle w:val="Indeks6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>
    <w:nsid w:val="1E5F6715"/>
    <w:multiLevelType w:val="hybridMultilevel"/>
    <w:tmpl w:val="1248A3CC"/>
    <w:lvl w:ilvl="0" w:tplc="5FD250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E0C5E"/>
    <w:multiLevelType w:val="multilevel"/>
    <w:tmpl w:val="CA50D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517F11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1FEB"/>
    <w:multiLevelType w:val="multilevel"/>
    <w:tmpl w:val="7940FE92"/>
    <w:name w:val="Test102"/>
    <w:numStyleLink w:val="ListaSWZ"/>
  </w:abstractNum>
  <w:abstractNum w:abstractNumId="9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493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470EAA"/>
    <w:multiLevelType w:val="hybridMultilevel"/>
    <w:tmpl w:val="6D9C6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F5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70D52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0014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250F3"/>
    <w:multiLevelType w:val="hybridMultilevel"/>
    <w:tmpl w:val="C352A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F4C82"/>
    <w:multiLevelType w:val="multilevel"/>
    <w:tmpl w:val="CA50D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25263F5"/>
    <w:multiLevelType w:val="multilevel"/>
    <w:tmpl w:val="97D2BD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CE4E03"/>
    <w:multiLevelType w:val="hybridMultilevel"/>
    <w:tmpl w:val="C3F62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8AE7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B1023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301291"/>
    <w:multiLevelType w:val="hybridMultilevel"/>
    <w:tmpl w:val="C3F62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8AE7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B1023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6C22E6"/>
    <w:multiLevelType w:val="hybridMultilevel"/>
    <w:tmpl w:val="C04EEEA6"/>
    <w:lvl w:ilvl="0" w:tplc="EC869028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4160FB"/>
    <w:multiLevelType w:val="multilevel"/>
    <w:tmpl w:val="CA50D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CD6A18"/>
    <w:multiLevelType w:val="hybridMultilevel"/>
    <w:tmpl w:val="CE542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D5B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8CC2F08"/>
    <w:multiLevelType w:val="hybridMultilevel"/>
    <w:tmpl w:val="F50A0E64"/>
    <w:lvl w:ilvl="0" w:tplc="6A047C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D6F37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000D0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F4D7B"/>
    <w:multiLevelType w:val="hybridMultilevel"/>
    <w:tmpl w:val="D87CC10A"/>
    <w:lvl w:ilvl="0" w:tplc="4984C0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8378A"/>
    <w:multiLevelType w:val="hybridMultilevel"/>
    <w:tmpl w:val="2B06FDF8"/>
    <w:lvl w:ilvl="0" w:tplc="D3DEA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181FC9"/>
    <w:multiLevelType w:val="hybridMultilevel"/>
    <w:tmpl w:val="2D2C7850"/>
    <w:lvl w:ilvl="0" w:tplc="EF148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160D78"/>
    <w:multiLevelType w:val="hybridMultilevel"/>
    <w:tmpl w:val="B1661DDC"/>
    <w:lvl w:ilvl="0" w:tplc="933AA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1540B"/>
    <w:multiLevelType w:val="hybridMultilevel"/>
    <w:tmpl w:val="D42AEA9E"/>
    <w:lvl w:ilvl="0" w:tplc="4A68E4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A48AE7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B1023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C90CFC"/>
    <w:multiLevelType w:val="hybridMultilevel"/>
    <w:tmpl w:val="E22C7510"/>
    <w:lvl w:ilvl="0" w:tplc="5850869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472EA"/>
    <w:multiLevelType w:val="multilevel"/>
    <w:tmpl w:val="5C3CBCA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 w:val="0"/>
          <w:i w:val="0"/>
          <w:color w:val="000000"/>
          <w:sz w:val="20"/>
        </w:rPr>
      </w:lvl>
    </w:lvlOverride>
  </w:num>
  <w:num w:numId="5">
    <w:abstractNumId w:val="18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26"/>
  </w:num>
  <w:num w:numId="11">
    <w:abstractNumId w:val="30"/>
  </w:num>
  <w:num w:numId="12">
    <w:abstractNumId w:val="17"/>
  </w:num>
  <w:num w:numId="13">
    <w:abstractNumId w:val="34"/>
  </w:num>
  <w:num w:numId="14">
    <w:abstractNumId w:val="20"/>
  </w:num>
  <w:num w:numId="15">
    <w:abstractNumId w:val="9"/>
  </w:num>
  <w:num w:numId="16">
    <w:abstractNumId w:val="32"/>
  </w:num>
  <w:num w:numId="17">
    <w:abstractNumId w:val="10"/>
  </w:num>
  <w:num w:numId="18">
    <w:abstractNumId w:val="16"/>
  </w:num>
  <w:num w:numId="19">
    <w:abstractNumId w:val="22"/>
  </w:num>
  <w:num w:numId="20">
    <w:abstractNumId w:val="19"/>
  </w:num>
  <w:num w:numId="21">
    <w:abstractNumId w:val="3"/>
  </w:num>
  <w:num w:numId="22">
    <w:abstractNumId w:val="11"/>
  </w:num>
  <w:num w:numId="23">
    <w:abstractNumId w:val="24"/>
  </w:num>
  <w:num w:numId="24">
    <w:abstractNumId w:val="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b w:val="0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b w:val="0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b w:val="0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b w:val="0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b w:val="0"/>
          <w:sz w:val="20"/>
        </w:rPr>
      </w:lvl>
    </w:lvlOverride>
  </w:num>
  <w:num w:numId="25">
    <w:abstractNumId w:val="14"/>
  </w:num>
  <w:num w:numId="26">
    <w:abstractNumId w:val="27"/>
  </w:num>
  <w:num w:numId="27">
    <w:abstractNumId w:val="21"/>
  </w:num>
  <w:num w:numId="28">
    <w:abstractNumId w:val="25"/>
  </w:num>
  <w:num w:numId="29">
    <w:abstractNumId w:val="29"/>
  </w:num>
  <w:num w:numId="30">
    <w:abstractNumId w:val="0"/>
  </w:num>
  <w:num w:numId="31">
    <w:abstractNumId w:val="2"/>
  </w:num>
  <w:num w:numId="32">
    <w:abstractNumId w:val="31"/>
  </w:num>
  <w:num w:numId="33">
    <w:abstractNumId w:val="4"/>
    <w:lvlOverride w:ilvl="0">
      <w:startOverride w:val="1"/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 w:val="0"/>
          <w:i w:val="0"/>
          <w:color w:val="000000"/>
          <w:sz w:val="20"/>
        </w:rPr>
      </w:lvl>
    </w:lvlOverride>
  </w:num>
  <w:num w:numId="34">
    <w:abstractNumId w:val="4"/>
    <w:lvlOverride w:ilvl="0">
      <w:startOverride w:val="1"/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 w:val="0"/>
          <w:i w:val="0"/>
          <w:color w:val="000000"/>
          <w:sz w:val="20"/>
        </w:rPr>
      </w:lvl>
    </w:lvlOverride>
    <w:lvlOverride w:ilvl="1">
      <w:startOverride w:val="1"/>
      <w:lvl w:ilvl="1">
        <w:start w:val="1"/>
        <w:numFmt w:val="decimal"/>
        <w:pStyle w:val="Indeks1"/>
        <w:lvlText w:val=""/>
        <w:lvlJc w:val="left"/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</w:num>
  <w:num w:numId="35">
    <w:abstractNumId w:val="15"/>
  </w:num>
  <w:num w:numId="36">
    <w:abstractNumId w:val="5"/>
  </w:num>
  <w:num w:numId="37">
    <w:abstractNumId w:val="2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23"/>
    <w:rsid w:val="000033AA"/>
    <w:rsid w:val="00004B8C"/>
    <w:rsid w:val="00047003"/>
    <w:rsid w:val="00056875"/>
    <w:rsid w:val="000707E8"/>
    <w:rsid w:val="00073264"/>
    <w:rsid w:val="0009254D"/>
    <w:rsid w:val="000D3141"/>
    <w:rsid w:val="000E0095"/>
    <w:rsid w:val="00142CF7"/>
    <w:rsid w:val="00153323"/>
    <w:rsid w:val="00162E7E"/>
    <w:rsid w:val="0016398B"/>
    <w:rsid w:val="00174E39"/>
    <w:rsid w:val="0018645D"/>
    <w:rsid w:val="001B4523"/>
    <w:rsid w:val="001B4B1A"/>
    <w:rsid w:val="001C16F3"/>
    <w:rsid w:val="001C4A89"/>
    <w:rsid w:val="001E041E"/>
    <w:rsid w:val="001E3DE4"/>
    <w:rsid w:val="001E6C13"/>
    <w:rsid w:val="00201C93"/>
    <w:rsid w:val="00204891"/>
    <w:rsid w:val="00211C98"/>
    <w:rsid w:val="002175F7"/>
    <w:rsid w:val="00231528"/>
    <w:rsid w:val="00243C88"/>
    <w:rsid w:val="00246D1C"/>
    <w:rsid w:val="0026377B"/>
    <w:rsid w:val="00264B98"/>
    <w:rsid w:val="00267F3D"/>
    <w:rsid w:val="002740E9"/>
    <w:rsid w:val="00277442"/>
    <w:rsid w:val="00295F28"/>
    <w:rsid w:val="002C4601"/>
    <w:rsid w:val="002D3928"/>
    <w:rsid w:val="002F2FD9"/>
    <w:rsid w:val="002F6222"/>
    <w:rsid w:val="003108AF"/>
    <w:rsid w:val="00356761"/>
    <w:rsid w:val="00375C21"/>
    <w:rsid w:val="00383ECF"/>
    <w:rsid w:val="0039574E"/>
    <w:rsid w:val="00397EFB"/>
    <w:rsid w:val="003E0178"/>
    <w:rsid w:val="003E2A6F"/>
    <w:rsid w:val="003E5C62"/>
    <w:rsid w:val="003F0D5D"/>
    <w:rsid w:val="0040316D"/>
    <w:rsid w:val="00413873"/>
    <w:rsid w:val="0042453E"/>
    <w:rsid w:val="004527F1"/>
    <w:rsid w:val="00484AD3"/>
    <w:rsid w:val="00487CE4"/>
    <w:rsid w:val="00492DAA"/>
    <w:rsid w:val="004943E5"/>
    <w:rsid w:val="004B1C8A"/>
    <w:rsid w:val="004D2EBB"/>
    <w:rsid w:val="004F668C"/>
    <w:rsid w:val="00531618"/>
    <w:rsid w:val="00543D3B"/>
    <w:rsid w:val="00562E86"/>
    <w:rsid w:val="005A2D27"/>
    <w:rsid w:val="005B2854"/>
    <w:rsid w:val="005F169C"/>
    <w:rsid w:val="0061412F"/>
    <w:rsid w:val="00615ACA"/>
    <w:rsid w:val="00623E00"/>
    <w:rsid w:val="00637AFF"/>
    <w:rsid w:val="0064771D"/>
    <w:rsid w:val="00657975"/>
    <w:rsid w:val="00697598"/>
    <w:rsid w:val="00697D45"/>
    <w:rsid w:val="006A0116"/>
    <w:rsid w:val="006A5EBD"/>
    <w:rsid w:val="00704DCF"/>
    <w:rsid w:val="00707042"/>
    <w:rsid w:val="00724D04"/>
    <w:rsid w:val="007255E8"/>
    <w:rsid w:val="007354EE"/>
    <w:rsid w:val="0074065E"/>
    <w:rsid w:val="00740F47"/>
    <w:rsid w:val="0074496E"/>
    <w:rsid w:val="0074654A"/>
    <w:rsid w:val="007824C0"/>
    <w:rsid w:val="007A7815"/>
    <w:rsid w:val="007C3949"/>
    <w:rsid w:val="007E74DF"/>
    <w:rsid w:val="008005AE"/>
    <w:rsid w:val="008201D4"/>
    <w:rsid w:val="00827D1D"/>
    <w:rsid w:val="00841F00"/>
    <w:rsid w:val="00881720"/>
    <w:rsid w:val="008A66CD"/>
    <w:rsid w:val="008E2973"/>
    <w:rsid w:val="008F1C86"/>
    <w:rsid w:val="00924152"/>
    <w:rsid w:val="00934FAD"/>
    <w:rsid w:val="009404FD"/>
    <w:rsid w:val="00941431"/>
    <w:rsid w:val="009435F8"/>
    <w:rsid w:val="009657C6"/>
    <w:rsid w:val="009668FA"/>
    <w:rsid w:val="009A3003"/>
    <w:rsid w:val="009B6FB0"/>
    <w:rsid w:val="009F74A8"/>
    <w:rsid w:val="00A116F0"/>
    <w:rsid w:val="00A1522E"/>
    <w:rsid w:val="00A21548"/>
    <w:rsid w:val="00A51FD8"/>
    <w:rsid w:val="00A5384A"/>
    <w:rsid w:val="00A65AAD"/>
    <w:rsid w:val="00A660C7"/>
    <w:rsid w:val="00A709EC"/>
    <w:rsid w:val="00A87A93"/>
    <w:rsid w:val="00AA14A0"/>
    <w:rsid w:val="00AA3AF2"/>
    <w:rsid w:val="00AB50D2"/>
    <w:rsid w:val="00AD2535"/>
    <w:rsid w:val="00AD6673"/>
    <w:rsid w:val="00B10B51"/>
    <w:rsid w:val="00B51D2F"/>
    <w:rsid w:val="00B639C3"/>
    <w:rsid w:val="00B90A42"/>
    <w:rsid w:val="00BA1272"/>
    <w:rsid w:val="00BA130A"/>
    <w:rsid w:val="00BA1624"/>
    <w:rsid w:val="00BB56D6"/>
    <w:rsid w:val="00BD0335"/>
    <w:rsid w:val="00BD0FC0"/>
    <w:rsid w:val="00C141EC"/>
    <w:rsid w:val="00C3100E"/>
    <w:rsid w:val="00C73B4B"/>
    <w:rsid w:val="00C96C93"/>
    <w:rsid w:val="00CB46A4"/>
    <w:rsid w:val="00CD17F8"/>
    <w:rsid w:val="00CD6B9E"/>
    <w:rsid w:val="00CF369A"/>
    <w:rsid w:val="00D14336"/>
    <w:rsid w:val="00D517B8"/>
    <w:rsid w:val="00D66882"/>
    <w:rsid w:val="00D9113C"/>
    <w:rsid w:val="00D96C30"/>
    <w:rsid w:val="00DB5DC9"/>
    <w:rsid w:val="00DC0274"/>
    <w:rsid w:val="00DD78DA"/>
    <w:rsid w:val="00DE3E34"/>
    <w:rsid w:val="00DE7A4E"/>
    <w:rsid w:val="00DF45CC"/>
    <w:rsid w:val="00E318B4"/>
    <w:rsid w:val="00E354A9"/>
    <w:rsid w:val="00E37A02"/>
    <w:rsid w:val="00E42189"/>
    <w:rsid w:val="00E87493"/>
    <w:rsid w:val="00E94CB4"/>
    <w:rsid w:val="00EA5250"/>
    <w:rsid w:val="00ED7C70"/>
    <w:rsid w:val="00F0653B"/>
    <w:rsid w:val="00F15FD9"/>
    <w:rsid w:val="00F256B9"/>
    <w:rsid w:val="00F36FC2"/>
    <w:rsid w:val="00F46CD6"/>
    <w:rsid w:val="00F55FF1"/>
    <w:rsid w:val="00F62033"/>
    <w:rsid w:val="00F86D66"/>
    <w:rsid w:val="00FB67BA"/>
    <w:rsid w:val="00FC0171"/>
    <w:rsid w:val="00FE240B"/>
    <w:rsid w:val="00FF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9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23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3323"/>
    <w:pPr>
      <w:numPr>
        <w:numId w:val="24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eastAsia="Times New Roman" w:hAnsi="Calibri" w:cs="Calibri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53323"/>
    <w:rPr>
      <w:rFonts w:ascii="Calibri" w:eastAsia="Courier New" w:hAnsi="Calibri" w:cs="Symbol"/>
      <w:b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53323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53323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5332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53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3323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153323"/>
    <w:pPr>
      <w:textAlignment w:val="baseline"/>
    </w:pPr>
    <w:rPr>
      <w:rFonts w:ascii="Arial" w:hAnsi="Arial"/>
      <w:sz w:val="20"/>
    </w:rPr>
  </w:style>
  <w:style w:type="paragraph" w:customStyle="1" w:styleId="Default">
    <w:name w:val="Default"/>
    <w:rsid w:val="00153323"/>
    <w:pPr>
      <w:suppressAutoHyphens/>
      <w:spacing w:after="0" w:line="240" w:lineRule="auto"/>
    </w:pPr>
    <w:rPr>
      <w:rFonts w:ascii="Times New Roman" w:eastAsia="Courier New" w:hAnsi="Times New Roman" w:cs="Symbol"/>
      <w:color w:val="000000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153323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153323"/>
    <w:rPr>
      <w:rFonts w:ascii="Times New Roman" w:eastAsia="Courier New" w:hAnsi="Times New Roman" w:cs="Symbol"/>
      <w:kern w:val="1"/>
      <w:sz w:val="24"/>
      <w:szCs w:val="24"/>
      <w:lang w:bidi="hi-IN"/>
    </w:rPr>
  </w:style>
  <w:style w:type="paragraph" w:customStyle="1" w:styleId="Tekstpodstawowy23">
    <w:name w:val="Tekst podstawowy 23"/>
    <w:basedOn w:val="Normalny"/>
    <w:rsid w:val="00153323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153323"/>
    <w:pPr>
      <w:numPr>
        <w:numId w:val="3"/>
      </w:numPr>
    </w:pPr>
  </w:style>
  <w:style w:type="paragraph" w:customStyle="1" w:styleId="gmail-msolistparagraph">
    <w:name w:val="gmail-msolistparagraph"/>
    <w:basedOn w:val="Normalny"/>
    <w:rsid w:val="00153323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153323"/>
    <w:pPr>
      <w:numPr>
        <w:ilvl w:val="1"/>
        <w:numId w:val="24"/>
      </w:numPr>
      <w:jc w:val="both"/>
    </w:pPr>
    <w:rPr>
      <w:rFonts w:ascii="Calibri" w:hAnsi="Calibri" w:cs="Mangal"/>
      <w:sz w:val="20"/>
      <w:szCs w:val="21"/>
    </w:rPr>
  </w:style>
  <w:style w:type="paragraph" w:styleId="Indeks2">
    <w:name w:val="index 2"/>
    <w:basedOn w:val="Normalny"/>
    <w:next w:val="Normalny"/>
    <w:autoRedefine/>
    <w:rsid w:val="00934FAD"/>
    <w:pPr>
      <w:ind w:firstLine="426"/>
      <w:jc w:val="both"/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153323"/>
    <w:pPr>
      <w:numPr>
        <w:ilvl w:val="3"/>
        <w:numId w:val="24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53323"/>
    <w:pPr>
      <w:numPr>
        <w:ilvl w:val="4"/>
        <w:numId w:val="24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153323"/>
    <w:pPr>
      <w:numPr>
        <w:ilvl w:val="5"/>
        <w:numId w:val="24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153323"/>
    <w:pPr>
      <w:numPr>
        <w:ilvl w:val="6"/>
        <w:numId w:val="24"/>
      </w:numPr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styleId="Stopka">
    <w:name w:val="footer"/>
    <w:basedOn w:val="Normalny"/>
    <w:link w:val="StopkaZnak"/>
    <w:unhideWhenUsed/>
    <w:rsid w:val="00AA3A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AA3AF2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36FC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C39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2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2E"/>
    <w:rPr>
      <w:rFonts w:ascii="Tahoma" w:eastAsia="Courier New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23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3323"/>
    <w:pPr>
      <w:numPr>
        <w:numId w:val="24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eastAsia="Times New Roman" w:hAnsi="Calibri" w:cs="Calibri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53323"/>
    <w:rPr>
      <w:rFonts w:ascii="Calibri" w:eastAsia="Courier New" w:hAnsi="Calibri" w:cs="Symbol"/>
      <w:b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53323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53323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5332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53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3323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153323"/>
    <w:pPr>
      <w:textAlignment w:val="baseline"/>
    </w:pPr>
    <w:rPr>
      <w:rFonts w:ascii="Arial" w:hAnsi="Arial"/>
      <w:sz w:val="20"/>
    </w:rPr>
  </w:style>
  <w:style w:type="paragraph" w:customStyle="1" w:styleId="Default">
    <w:name w:val="Default"/>
    <w:rsid w:val="00153323"/>
    <w:pPr>
      <w:suppressAutoHyphens/>
      <w:spacing w:after="0" w:line="240" w:lineRule="auto"/>
    </w:pPr>
    <w:rPr>
      <w:rFonts w:ascii="Times New Roman" w:eastAsia="Courier New" w:hAnsi="Times New Roman" w:cs="Symbol"/>
      <w:color w:val="000000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153323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153323"/>
    <w:rPr>
      <w:rFonts w:ascii="Times New Roman" w:eastAsia="Courier New" w:hAnsi="Times New Roman" w:cs="Symbol"/>
      <w:kern w:val="1"/>
      <w:sz w:val="24"/>
      <w:szCs w:val="24"/>
      <w:lang w:bidi="hi-IN"/>
    </w:rPr>
  </w:style>
  <w:style w:type="paragraph" w:customStyle="1" w:styleId="Tekstpodstawowy23">
    <w:name w:val="Tekst podstawowy 23"/>
    <w:basedOn w:val="Normalny"/>
    <w:rsid w:val="00153323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153323"/>
    <w:pPr>
      <w:numPr>
        <w:numId w:val="3"/>
      </w:numPr>
    </w:pPr>
  </w:style>
  <w:style w:type="paragraph" w:customStyle="1" w:styleId="gmail-msolistparagraph">
    <w:name w:val="gmail-msolistparagraph"/>
    <w:basedOn w:val="Normalny"/>
    <w:rsid w:val="00153323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153323"/>
    <w:pPr>
      <w:numPr>
        <w:ilvl w:val="1"/>
        <w:numId w:val="24"/>
      </w:numPr>
      <w:jc w:val="both"/>
    </w:pPr>
    <w:rPr>
      <w:rFonts w:ascii="Calibri" w:hAnsi="Calibri" w:cs="Mangal"/>
      <w:sz w:val="20"/>
      <w:szCs w:val="21"/>
    </w:rPr>
  </w:style>
  <w:style w:type="paragraph" w:styleId="Indeks2">
    <w:name w:val="index 2"/>
    <w:basedOn w:val="Normalny"/>
    <w:next w:val="Normalny"/>
    <w:autoRedefine/>
    <w:rsid w:val="00934FAD"/>
    <w:pPr>
      <w:ind w:firstLine="426"/>
      <w:jc w:val="both"/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153323"/>
    <w:pPr>
      <w:numPr>
        <w:ilvl w:val="3"/>
        <w:numId w:val="24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53323"/>
    <w:pPr>
      <w:numPr>
        <w:ilvl w:val="4"/>
        <w:numId w:val="24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153323"/>
    <w:pPr>
      <w:numPr>
        <w:ilvl w:val="5"/>
        <w:numId w:val="24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153323"/>
    <w:pPr>
      <w:numPr>
        <w:ilvl w:val="6"/>
        <w:numId w:val="24"/>
      </w:numPr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styleId="Stopka">
    <w:name w:val="footer"/>
    <w:basedOn w:val="Normalny"/>
    <w:link w:val="StopkaZnak"/>
    <w:unhideWhenUsed/>
    <w:rsid w:val="00AA3A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AA3AF2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36FC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C39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2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2E"/>
    <w:rPr>
      <w:rFonts w:ascii="Tahoma" w:eastAsia="Courier New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2547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Marlena Popławska-Mazur</cp:lastModifiedBy>
  <cp:revision>9</cp:revision>
  <cp:lastPrinted>2024-03-11T12:25:00Z</cp:lastPrinted>
  <dcterms:created xsi:type="dcterms:W3CDTF">2023-03-28T08:42:00Z</dcterms:created>
  <dcterms:modified xsi:type="dcterms:W3CDTF">2024-03-11T13:36:00Z</dcterms:modified>
</cp:coreProperties>
</file>