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6C" w:rsidRDefault="00FA486C"/>
    <w:p w:rsidR="00B74DA2" w:rsidRPr="009D6732" w:rsidRDefault="00B74DA2" w:rsidP="009D6732">
      <w:pPr>
        <w:spacing w:after="0" w:line="360" w:lineRule="auto"/>
        <w:rPr>
          <w:rFonts w:eastAsia="Calibri" w:cstheme="minorHAnsi"/>
          <w:b/>
          <w:sz w:val="19"/>
          <w:szCs w:val="19"/>
        </w:rPr>
      </w:pPr>
      <w:r w:rsidRPr="009D6732">
        <w:rPr>
          <w:rFonts w:eastAsia="Calibri" w:cstheme="minorHAnsi"/>
          <w:b/>
          <w:sz w:val="19"/>
          <w:szCs w:val="19"/>
        </w:rPr>
        <w:t>ZP/220/63/24</w:t>
      </w:r>
    </w:p>
    <w:p w:rsidR="00B74DA2" w:rsidRPr="009D6732" w:rsidRDefault="00B74DA2" w:rsidP="009D6732">
      <w:pPr>
        <w:tabs>
          <w:tab w:val="left" w:pos="1080"/>
        </w:tabs>
        <w:spacing w:after="0" w:line="360" w:lineRule="auto"/>
        <w:jc w:val="both"/>
        <w:rPr>
          <w:rFonts w:cstheme="minorHAnsi"/>
          <w:sz w:val="19"/>
          <w:szCs w:val="19"/>
        </w:rPr>
      </w:pPr>
      <w:r w:rsidRPr="009D6732">
        <w:rPr>
          <w:rFonts w:cstheme="minorHAnsi"/>
          <w:sz w:val="19"/>
          <w:szCs w:val="19"/>
        </w:rPr>
        <w:t>Dotyczy: postępowania o udzielenie zamówienia publicznego pn.:</w:t>
      </w:r>
    </w:p>
    <w:p w:rsidR="00B74DA2" w:rsidRPr="009D6732" w:rsidRDefault="00B74DA2" w:rsidP="009D6732">
      <w:pPr>
        <w:spacing w:after="0" w:line="360" w:lineRule="auto"/>
        <w:rPr>
          <w:rFonts w:eastAsia="Times New Roman" w:cstheme="minorHAnsi"/>
          <w:b/>
          <w:spacing w:val="-2"/>
          <w:sz w:val="19"/>
          <w:szCs w:val="19"/>
        </w:rPr>
      </w:pPr>
      <w:r w:rsidRPr="009D6732">
        <w:rPr>
          <w:rFonts w:eastAsia="Times New Roman" w:cstheme="minorHAnsi"/>
          <w:b/>
          <w:spacing w:val="-2"/>
          <w:sz w:val="19"/>
          <w:szCs w:val="19"/>
        </w:rPr>
        <w:t>Dostawa narzędzi  chirurgicznych wielokrotnego użytku  dla USK-2 w Szczecinie.</w:t>
      </w:r>
    </w:p>
    <w:p w:rsidR="000F42E7" w:rsidRDefault="000F42E7" w:rsidP="009D6732">
      <w:pPr>
        <w:spacing w:after="0" w:line="360" w:lineRule="auto"/>
        <w:rPr>
          <w:rFonts w:cstheme="minorHAnsi"/>
          <w:b/>
          <w:sz w:val="19"/>
          <w:szCs w:val="19"/>
          <w:u w:val="single"/>
        </w:rPr>
      </w:pPr>
    </w:p>
    <w:p w:rsidR="00F136F6" w:rsidRPr="009D6732" w:rsidRDefault="00F136F6" w:rsidP="009D6732">
      <w:pPr>
        <w:spacing w:after="0" w:line="360" w:lineRule="auto"/>
        <w:rPr>
          <w:rFonts w:cstheme="minorHAnsi"/>
          <w:b/>
          <w:sz w:val="19"/>
          <w:szCs w:val="19"/>
          <w:u w:val="single"/>
        </w:rPr>
      </w:pPr>
    </w:p>
    <w:p w:rsidR="00340C62" w:rsidRPr="009D6732" w:rsidRDefault="00883CDE" w:rsidP="009D6732">
      <w:pPr>
        <w:tabs>
          <w:tab w:val="left" w:pos="0"/>
        </w:tabs>
        <w:spacing w:line="360" w:lineRule="auto"/>
        <w:jc w:val="center"/>
        <w:rPr>
          <w:rFonts w:cstheme="minorHAnsi"/>
          <w:b/>
          <w:sz w:val="19"/>
          <w:szCs w:val="19"/>
        </w:rPr>
      </w:pPr>
      <w:r w:rsidRPr="009D6732">
        <w:rPr>
          <w:rFonts w:cstheme="minorHAnsi"/>
          <w:b/>
          <w:sz w:val="19"/>
          <w:szCs w:val="19"/>
        </w:rPr>
        <w:t>WYJAŚNIENI</w:t>
      </w:r>
      <w:r w:rsidR="00483ED3" w:rsidRPr="009D6732">
        <w:rPr>
          <w:rFonts w:cstheme="minorHAnsi"/>
          <w:b/>
          <w:sz w:val="19"/>
          <w:szCs w:val="19"/>
        </w:rPr>
        <w:t>A</w:t>
      </w:r>
      <w:r w:rsidRPr="009D6732">
        <w:rPr>
          <w:rFonts w:cstheme="minorHAnsi"/>
          <w:b/>
          <w:sz w:val="19"/>
          <w:szCs w:val="19"/>
        </w:rPr>
        <w:t xml:space="preserve"> </w:t>
      </w:r>
      <w:r w:rsidR="00563CBE" w:rsidRPr="009D6732">
        <w:rPr>
          <w:rFonts w:cstheme="minorHAnsi"/>
          <w:b/>
          <w:sz w:val="19"/>
          <w:szCs w:val="19"/>
        </w:rPr>
        <w:t>DO SWZ</w:t>
      </w:r>
    </w:p>
    <w:p w:rsidR="00F136F6" w:rsidRDefault="00A13828" w:rsidP="009D6732">
      <w:pPr>
        <w:spacing w:line="360" w:lineRule="auto"/>
        <w:jc w:val="both"/>
        <w:rPr>
          <w:rFonts w:cstheme="minorHAnsi"/>
          <w:sz w:val="19"/>
          <w:szCs w:val="19"/>
        </w:rPr>
      </w:pPr>
      <w:r w:rsidRPr="009D6732">
        <w:rPr>
          <w:rFonts w:cstheme="minorHAnsi"/>
          <w:sz w:val="19"/>
          <w:szCs w:val="19"/>
        </w:rPr>
        <w:t xml:space="preserve">Na podstawie art. 284 ustawy z dnia 11 września 2021 r. Prawo zamówień publicznych (Dz.U.2019.2019 </w:t>
      </w:r>
      <w:r w:rsidR="000030F7" w:rsidRPr="009D6732">
        <w:rPr>
          <w:rFonts w:cstheme="minorHAnsi"/>
          <w:sz w:val="19"/>
          <w:szCs w:val="19"/>
        </w:rPr>
        <w:t>tj.</w:t>
      </w:r>
      <w:r w:rsidRPr="009D6732">
        <w:rPr>
          <w:rFonts w:cstheme="minorHAnsi"/>
          <w:sz w:val="19"/>
          <w:szCs w:val="19"/>
        </w:rPr>
        <w:t xml:space="preserve"> z dnia 2019.10.24), </w:t>
      </w:r>
      <w:r w:rsidR="00B061AA" w:rsidRPr="009D6732">
        <w:rPr>
          <w:rFonts w:cstheme="minorHAnsi"/>
          <w:sz w:val="19"/>
          <w:szCs w:val="19"/>
        </w:rPr>
        <w:t>Zamawiający</w:t>
      </w:r>
      <w:r w:rsidRPr="009D6732">
        <w:rPr>
          <w:rFonts w:cstheme="minorHAnsi"/>
          <w:sz w:val="19"/>
          <w:szCs w:val="19"/>
        </w:rPr>
        <w:t xml:space="preserve"> udziela następujących wyjaśnień </w:t>
      </w:r>
      <w:r w:rsidR="00F136F6">
        <w:rPr>
          <w:rFonts w:cstheme="minorHAnsi"/>
          <w:sz w:val="19"/>
          <w:szCs w:val="19"/>
        </w:rPr>
        <w:t>na pytania dotyczące treści SWZ:</w:t>
      </w:r>
    </w:p>
    <w:p w:rsidR="00F136F6" w:rsidRDefault="00F136F6" w:rsidP="009D6732">
      <w:pPr>
        <w:spacing w:line="360" w:lineRule="auto"/>
        <w:jc w:val="both"/>
        <w:rPr>
          <w:rFonts w:cstheme="minorHAnsi"/>
          <w:sz w:val="19"/>
          <w:szCs w:val="19"/>
        </w:rPr>
      </w:pPr>
    </w:p>
    <w:p w:rsidR="00F136F6" w:rsidRPr="009D6732" w:rsidRDefault="00F136F6" w:rsidP="009D6732">
      <w:pPr>
        <w:spacing w:line="360" w:lineRule="auto"/>
        <w:jc w:val="both"/>
        <w:rPr>
          <w:rFonts w:cstheme="minorHAnsi"/>
          <w:sz w:val="19"/>
          <w:szCs w:val="19"/>
        </w:rPr>
        <w:sectPr w:rsidR="00F136F6" w:rsidRPr="009D6732" w:rsidSect="006B40A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552" w:right="851" w:bottom="2835" w:left="851" w:header="1077" w:footer="454" w:gutter="0"/>
          <w:cols w:space="708"/>
          <w:titlePg/>
          <w:docGrid w:linePitch="360"/>
        </w:sectPr>
      </w:pPr>
    </w:p>
    <w:p w:rsidR="0069600C" w:rsidRPr="009D6732" w:rsidRDefault="0069600C" w:rsidP="009D6732">
      <w:pPr>
        <w:autoSpaceDE w:val="0"/>
        <w:autoSpaceDN w:val="0"/>
        <w:adjustRightInd w:val="0"/>
        <w:spacing w:after="0" w:line="360" w:lineRule="auto"/>
        <w:rPr>
          <w:rFonts w:cstheme="minorHAnsi"/>
          <w:sz w:val="19"/>
          <w:szCs w:val="19"/>
        </w:rPr>
      </w:pPr>
      <w:bookmarkStart w:id="2" w:name="_Hlk12607031"/>
      <w:r w:rsidRPr="009D6732">
        <w:rPr>
          <w:rFonts w:cstheme="minorHAnsi"/>
          <w:sz w:val="19"/>
          <w:szCs w:val="19"/>
          <w:highlight w:val="green"/>
        </w:rPr>
        <w:t>Pytanie 1</w:t>
      </w:r>
      <w:r w:rsidRPr="009D6732">
        <w:rPr>
          <w:rFonts w:cstheme="minorHAnsi"/>
          <w:sz w:val="19"/>
          <w:szCs w:val="19"/>
        </w:rPr>
        <w:t xml:space="preserve"> </w:t>
      </w:r>
      <w:r w:rsidR="00DE5C10" w:rsidRPr="009D6732">
        <w:rPr>
          <w:rFonts w:cstheme="minorHAnsi"/>
          <w:sz w:val="19"/>
          <w:szCs w:val="19"/>
        </w:rPr>
        <w:t xml:space="preserve"> </w:t>
      </w:r>
      <w:r w:rsidRPr="009D6732">
        <w:rPr>
          <w:rFonts w:cstheme="minorHAnsi"/>
          <w:sz w:val="19"/>
          <w:szCs w:val="19"/>
        </w:rPr>
        <w:t xml:space="preserve">Pakiet 1, </w:t>
      </w:r>
      <w:proofErr w:type="spellStart"/>
      <w:r w:rsidRPr="009D6732">
        <w:rPr>
          <w:rFonts w:cstheme="minorHAnsi"/>
          <w:sz w:val="19"/>
          <w:szCs w:val="19"/>
        </w:rPr>
        <w:t>poz</w:t>
      </w:r>
      <w:proofErr w:type="spellEnd"/>
      <w:r w:rsidRPr="009D6732">
        <w:rPr>
          <w:rFonts w:cstheme="minorHAnsi"/>
          <w:sz w:val="19"/>
          <w:szCs w:val="19"/>
        </w:rPr>
        <w:t xml:space="preserve"> 1: Czy Zamawiający wyraża zgodę na imadło dł. 200 mm, pozostałe parametry bez zmian.</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EB04A0" w:rsidRPr="009D6732">
        <w:rPr>
          <w:rFonts w:cstheme="minorHAnsi"/>
          <w:sz w:val="19"/>
          <w:szCs w:val="19"/>
        </w:rPr>
        <w:t>nie, Zamawiający nie wyraża zgody, zgodnie z SWZ.</w:t>
      </w:r>
    </w:p>
    <w:p w:rsidR="0069600C" w:rsidRPr="009D6732" w:rsidRDefault="0069600C" w:rsidP="009D6732">
      <w:pPr>
        <w:autoSpaceDE w:val="0"/>
        <w:autoSpaceDN w:val="0"/>
        <w:adjustRightInd w:val="0"/>
        <w:spacing w:after="0" w:line="360" w:lineRule="auto"/>
        <w:rPr>
          <w:rFonts w:cstheme="minorHAnsi"/>
          <w:sz w:val="19"/>
          <w:szCs w:val="19"/>
        </w:rPr>
      </w:pP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2</w:t>
      </w:r>
      <w:r w:rsidR="00DE5C10" w:rsidRPr="009D6732">
        <w:rPr>
          <w:rFonts w:cstheme="minorHAnsi"/>
          <w:sz w:val="19"/>
          <w:szCs w:val="19"/>
        </w:rPr>
        <w:t xml:space="preserve"> </w:t>
      </w:r>
      <w:r w:rsidRPr="009D6732">
        <w:rPr>
          <w:rFonts w:cstheme="minorHAnsi"/>
          <w:sz w:val="19"/>
          <w:szCs w:val="19"/>
        </w:rPr>
        <w:t>Pakiet 1, poz. 2: Czy Zamawiający wyraża zgodę na imało dł. 240 mm, pozostałe parametry bez zmian.</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EB04A0" w:rsidRPr="009D6732">
        <w:rPr>
          <w:rFonts w:cstheme="minorHAnsi"/>
          <w:sz w:val="19"/>
          <w:szCs w:val="19"/>
        </w:rPr>
        <w:t>nie, Zamawiający nie wyraża zgody, zgodnie z SWZ.</w:t>
      </w:r>
    </w:p>
    <w:p w:rsidR="0069600C" w:rsidRPr="009D6732" w:rsidRDefault="0069600C" w:rsidP="009D6732">
      <w:pPr>
        <w:autoSpaceDE w:val="0"/>
        <w:autoSpaceDN w:val="0"/>
        <w:adjustRightInd w:val="0"/>
        <w:spacing w:after="0" w:line="360" w:lineRule="auto"/>
        <w:rPr>
          <w:rFonts w:cstheme="minorHAnsi"/>
          <w:sz w:val="19"/>
          <w:szCs w:val="19"/>
        </w:rPr>
      </w:pP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3</w:t>
      </w:r>
      <w:r w:rsidRPr="009D6732">
        <w:rPr>
          <w:rFonts w:cstheme="minorHAnsi"/>
          <w:sz w:val="19"/>
          <w:szCs w:val="19"/>
        </w:rPr>
        <w:t xml:space="preserve"> Pakiet 1, poz. 4: Czy Zamawiający wyraża zgodę na kleszczyki dł. 150 mm, pozostałe parametry bez zmian.</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EB04A0" w:rsidRPr="009D6732">
        <w:rPr>
          <w:rFonts w:cstheme="minorHAnsi"/>
          <w:sz w:val="19"/>
          <w:szCs w:val="19"/>
        </w:rPr>
        <w:t>nie, Zamawiający nie wyraża zgody, zgodnie z SWZ.</w:t>
      </w:r>
    </w:p>
    <w:p w:rsidR="0069600C" w:rsidRPr="009D6732" w:rsidRDefault="0069600C" w:rsidP="009D6732">
      <w:pPr>
        <w:autoSpaceDE w:val="0"/>
        <w:autoSpaceDN w:val="0"/>
        <w:adjustRightInd w:val="0"/>
        <w:spacing w:after="0" w:line="360" w:lineRule="auto"/>
        <w:rPr>
          <w:rFonts w:cstheme="minorHAnsi"/>
          <w:sz w:val="19"/>
          <w:szCs w:val="19"/>
        </w:rPr>
      </w:pP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4</w:t>
      </w:r>
      <w:r w:rsidRPr="009D6732">
        <w:rPr>
          <w:rFonts w:cstheme="minorHAnsi"/>
          <w:sz w:val="19"/>
          <w:szCs w:val="19"/>
        </w:rPr>
        <w:t xml:space="preserve"> Pakiet 1, poz. 7: Czy Zamawiający wyraża zgodę na kleszczyki nazwa własna </w:t>
      </w:r>
      <w:proofErr w:type="spellStart"/>
      <w:r w:rsidRPr="009D6732">
        <w:rPr>
          <w:rFonts w:cstheme="minorHAnsi"/>
          <w:sz w:val="19"/>
          <w:szCs w:val="19"/>
        </w:rPr>
        <w:t>Crile</w:t>
      </w:r>
      <w:proofErr w:type="spellEnd"/>
      <w:r w:rsidRPr="009D6732">
        <w:rPr>
          <w:rFonts w:cstheme="minorHAnsi"/>
          <w:sz w:val="19"/>
          <w:szCs w:val="19"/>
        </w:rPr>
        <w:t xml:space="preserve"> </w:t>
      </w:r>
      <w:proofErr w:type="spellStart"/>
      <w:r w:rsidRPr="009D6732">
        <w:rPr>
          <w:rFonts w:cstheme="minorHAnsi"/>
          <w:sz w:val="19"/>
          <w:szCs w:val="19"/>
        </w:rPr>
        <w:t>Rankin</w:t>
      </w:r>
      <w:proofErr w:type="spellEnd"/>
      <w:r w:rsidRPr="009D6732">
        <w:rPr>
          <w:rFonts w:cstheme="minorHAnsi"/>
          <w:sz w:val="19"/>
          <w:szCs w:val="19"/>
        </w:rPr>
        <w:t>, pozostałe</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rPr>
        <w:t>parametry bez zmian.</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EB04A0" w:rsidRPr="009D6732">
        <w:rPr>
          <w:rFonts w:cstheme="minorHAnsi"/>
          <w:sz w:val="19"/>
          <w:szCs w:val="19"/>
        </w:rPr>
        <w:t>nie, Zamawiający nie wyraża zgody, nazwa niezgodnie z opisem.</w:t>
      </w:r>
    </w:p>
    <w:p w:rsidR="008E2654" w:rsidRPr="009D6732" w:rsidRDefault="008E2654" w:rsidP="009D6732">
      <w:pPr>
        <w:autoSpaceDE w:val="0"/>
        <w:autoSpaceDN w:val="0"/>
        <w:adjustRightInd w:val="0"/>
        <w:spacing w:after="0" w:line="360" w:lineRule="auto"/>
        <w:rPr>
          <w:rFonts w:cstheme="minorHAnsi"/>
          <w:sz w:val="19"/>
          <w:szCs w:val="19"/>
        </w:rPr>
      </w:pP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5</w:t>
      </w:r>
      <w:r w:rsidR="00DE5C10" w:rsidRPr="009D6732">
        <w:rPr>
          <w:rFonts w:cstheme="minorHAnsi"/>
          <w:sz w:val="19"/>
          <w:szCs w:val="19"/>
        </w:rPr>
        <w:t xml:space="preserve"> </w:t>
      </w:r>
      <w:r w:rsidRPr="009D6732">
        <w:rPr>
          <w:rFonts w:cstheme="minorHAnsi"/>
          <w:sz w:val="19"/>
          <w:szCs w:val="19"/>
        </w:rPr>
        <w:t xml:space="preserve">Pakiet 1, poz. 10: Czy Zamawiający wyraża zgodę na kleszczyki nazwa własna </w:t>
      </w:r>
      <w:proofErr w:type="spellStart"/>
      <w:r w:rsidRPr="009D6732">
        <w:rPr>
          <w:rFonts w:cstheme="minorHAnsi"/>
          <w:sz w:val="19"/>
          <w:szCs w:val="19"/>
        </w:rPr>
        <w:t>Crile</w:t>
      </w:r>
      <w:proofErr w:type="spellEnd"/>
      <w:r w:rsidRPr="009D6732">
        <w:rPr>
          <w:rFonts w:cstheme="minorHAnsi"/>
          <w:sz w:val="19"/>
          <w:szCs w:val="19"/>
        </w:rPr>
        <w:t xml:space="preserve"> </w:t>
      </w:r>
      <w:proofErr w:type="spellStart"/>
      <w:r w:rsidRPr="009D6732">
        <w:rPr>
          <w:rFonts w:cstheme="minorHAnsi"/>
          <w:sz w:val="19"/>
          <w:szCs w:val="19"/>
        </w:rPr>
        <w:t>Rankin</w:t>
      </w:r>
      <w:proofErr w:type="spellEnd"/>
      <w:r w:rsidRPr="009D6732">
        <w:rPr>
          <w:rFonts w:cstheme="minorHAnsi"/>
          <w:sz w:val="19"/>
          <w:szCs w:val="19"/>
        </w:rPr>
        <w:t>, pozostałe</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rPr>
        <w:t>parametry bez zmian.</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EB04A0" w:rsidRPr="009D6732">
        <w:rPr>
          <w:rFonts w:cstheme="minorHAnsi"/>
          <w:sz w:val="19"/>
          <w:szCs w:val="19"/>
        </w:rPr>
        <w:t>nie, Zamawiający nie wyraża zgody, nazwa niezgodnie z opisem.</w:t>
      </w:r>
    </w:p>
    <w:p w:rsidR="0069600C" w:rsidRPr="009D6732" w:rsidRDefault="0069600C" w:rsidP="009D6732">
      <w:pPr>
        <w:autoSpaceDE w:val="0"/>
        <w:autoSpaceDN w:val="0"/>
        <w:adjustRightInd w:val="0"/>
        <w:spacing w:after="0" w:line="360" w:lineRule="auto"/>
        <w:rPr>
          <w:rFonts w:cstheme="minorHAnsi"/>
          <w:sz w:val="19"/>
          <w:szCs w:val="19"/>
        </w:rPr>
      </w:pP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6</w:t>
      </w:r>
      <w:r w:rsidR="00DE5C10" w:rsidRPr="009D6732">
        <w:rPr>
          <w:rFonts w:cstheme="minorHAnsi"/>
          <w:sz w:val="19"/>
          <w:szCs w:val="19"/>
        </w:rPr>
        <w:t xml:space="preserve"> </w:t>
      </w:r>
      <w:r w:rsidRPr="009D6732">
        <w:rPr>
          <w:rFonts w:cstheme="minorHAnsi"/>
          <w:sz w:val="19"/>
          <w:szCs w:val="19"/>
        </w:rPr>
        <w:t xml:space="preserve">Pakiet 1, poz. 11: Czy Zamawiający wyraża zgodę na kleszczyki nazwa własna </w:t>
      </w:r>
      <w:proofErr w:type="spellStart"/>
      <w:r w:rsidRPr="009D6732">
        <w:rPr>
          <w:rFonts w:cstheme="minorHAnsi"/>
          <w:sz w:val="19"/>
          <w:szCs w:val="19"/>
        </w:rPr>
        <w:t>Crile</w:t>
      </w:r>
      <w:proofErr w:type="spellEnd"/>
      <w:r w:rsidRPr="009D6732">
        <w:rPr>
          <w:rFonts w:cstheme="minorHAnsi"/>
          <w:sz w:val="19"/>
          <w:szCs w:val="19"/>
        </w:rPr>
        <w:t xml:space="preserve"> </w:t>
      </w:r>
      <w:proofErr w:type="spellStart"/>
      <w:r w:rsidRPr="009D6732">
        <w:rPr>
          <w:rFonts w:cstheme="minorHAnsi"/>
          <w:sz w:val="19"/>
          <w:szCs w:val="19"/>
        </w:rPr>
        <w:t>Rankin</w:t>
      </w:r>
      <w:proofErr w:type="spellEnd"/>
      <w:r w:rsidRPr="009D6732">
        <w:rPr>
          <w:rFonts w:cstheme="minorHAnsi"/>
          <w:sz w:val="19"/>
          <w:szCs w:val="19"/>
        </w:rPr>
        <w:t>, pozostałe</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rPr>
        <w:t>parametry bez zmian.</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EB04A0" w:rsidRPr="009D6732">
        <w:rPr>
          <w:rFonts w:cstheme="minorHAnsi"/>
          <w:sz w:val="19"/>
          <w:szCs w:val="19"/>
        </w:rPr>
        <w:t>nie, Zamawiający nie wyraża zgody, nazwa niezgodnie z opisem.</w:t>
      </w:r>
    </w:p>
    <w:p w:rsidR="0069600C" w:rsidRPr="009D6732" w:rsidRDefault="0069600C" w:rsidP="009D6732">
      <w:pPr>
        <w:autoSpaceDE w:val="0"/>
        <w:autoSpaceDN w:val="0"/>
        <w:adjustRightInd w:val="0"/>
        <w:spacing w:after="0" w:line="360" w:lineRule="auto"/>
        <w:rPr>
          <w:rFonts w:cstheme="minorHAnsi"/>
          <w:sz w:val="19"/>
          <w:szCs w:val="19"/>
        </w:rPr>
      </w:pP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lastRenderedPageBreak/>
        <w:t>Pytanie 7</w:t>
      </w:r>
      <w:r w:rsidR="00DE5C10" w:rsidRPr="009D6732">
        <w:rPr>
          <w:rFonts w:cstheme="minorHAnsi"/>
          <w:sz w:val="19"/>
          <w:szCs w:val="19"/>
        </w:rPr>
        <w:t xml:space="preserve"> </w:t>
      </w:r>
      <w:r w:rsidRPr="009D6732">
        <w:rPr>
          <w:rFonts w:cstheme="minorHAnsi"/>
          <w:sz w:val="19"/>
          <w:szCs w:val="19"/>
        </w:rPr>
        <w:t xml:space="preserve">Pakiet 1, poz. 12: Czy Zamawiający wyraża zgodę na kleszczyki nazwa własna Pean, </w:t>
      </w:r>
      <w:r w:rsidR="00D56B3B" w:rsidRPr="009D6732">
        <w:rPr>
          <w:rFonts w:cstheme="minorHAnsi"/>
          <w:sz w:val="19"/>
          <w:szCs w:val="19"/>
        </w:rPr>
        <w:t>pozostałe</w:t>
      </w:r>
      <w:r w:rsidRPr="009D6732">
        <w:rPr>
          <w:rFonts w:cstheme="minorHAnsi"/>
          <w:sz w:val="19"/>
          <w:szCs w:val="19"/>
        </w:rPr>
        <w:t xml:space="preserve"> parametry</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rPr>
        <w:t>bez zmian.</w:t>
      </w:r>
    </w:p>
    <w:p w:rsidR="00EB04A0" w:rsidRPr="009D6732" w:rsidRDefault="0069600C" w:rsidP="009D6732">
      <w:pPr>
        <w:spacing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EB04A0" w:rsidRPr="009D6732">
        <w:rPr>
          <w:rFonts w:cstheme="minorHAnsi"/>
          <w:sz w:val="19"/>
          <w:szCs w:val="19"/>
        </w:rPr>
        <w:t xml:space="preserve">: nie, Zamawiający nie wyraża zgody, nazwa niezgodnie z opisem. </w:t>
      </w:r>
    </w:p>
    <w:p w:rsidR="0069600C" w:rsidRPr="009D6732" w:rsidRDefault="0069600C" w:rsidP="009D6732">
      <w:pPr>
        <w:autoSpaceDE w:val="0"/>
        <w:autoSpaceDN w:val="0"/>
        <w:adjustRightInd w:val="0"/>
        <w:spacing w:after="0" w:line="360" w:lineRule="auto"/>
        <w:rPr>
          <w:rFonts w:cstheme="minorHAnsi"/>
          <w:sz w:val="19"/>
          <w:szCs w:val="19"/>
        </w:rPr>
      </w:pP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8</w:t>
      </w:r>
      <w:r w:rsidR="00DE5C10" w:rsidRPr="009D6732">
        <w:rPr>
          <w:rFonts w:cstheme="minorHAnsi"/>
          <w:sz w:val="19"/>
          <w:szCs w:val="19"/>
        </w:rPr>
        <w:t xml:space="preserve"> </w:t>
      </w:r>
      <w:r w:rsidRPr="009D6732">
        <w:rPr>
          <w:rFonts w:cstheme="minorHAnsi"/>
          <w:sz w:val="19"/>
          <w:szCs w:val="19"/>
        </w:rPr>
        <w:t xml:space="preserve"> Pakiet 1, poz. 14: Czy Zamawiający wyraża zgodę na nożyczki nazwa własna </w:t>
      </w:r>
      <w:proofErr w:type="spellStart"/>
      <w:r w:rsidRPr="009D6732">
        <w:rPr>
          <w:rFonts w:cstheme="minorHAnsi"/>
          <w:sz w:val="19"/>
          <w:szCs w:val="19"/>
        </w:rPr>
        <w:t>Metzenbaum</w:t>
      </w:r>
      <w:proofErr w:type="spellEnd"/>
      <w:r w:rsidRPr="009D6732">
        <w:rPr>
          <w:rFonts w:cstheme="minorHAnsi"/>
          <w:sz w:val="19"/>
          <w:szCs w:val="19"/>
        </w:rPr>
        <w:t>, pozostałe</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rPr>
        <w:t>parametry bez zmian.</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EB04A0" w:rsidRPr="009D6732">
        <w:rPr>
          <w:rFonts w:cstheme="minorHAnsi"/>
          <w:sz w:val="19"/>
          <w:szCs w:val="19"/>
        </w:rPr>
        <w:t>nie, Zamawiający nie wyraża zgody, nazwa niezgodnie z opisem.</w:t>
      </w:r>
    </w:p>
    <w:p w:rsidR="0069600C" w:rsidRPr="009D6732" w:rsidRDefault="0069600C" w:rsidP="009D6732">
      <w:pPr>
        <w:autoSpaceDE w:val="0"/>
        <w:autoSpaceDN w:val="0"/>
        <w:adjustRightInd w:val="0"/>
        <w:spacing w:after="0" w:line="360" w:lineRule="auto"/>
        <w:rPr>
          <w:rFonts w:cstheme="minorHAnsi"/>
          <w:sz w:val="19"/>
          <w:szCs w:val="19"/>
        </w:rPr>
      </w:pP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9</w:t>
      </w:r>
      <w:r w:rsidRPr="009D6732">
        <w:rPr>
          <w:rFonts w:cstheme="minorHAnsi"/>
          <w:sz w:val="19"/>
          <w:szCs w:val="19"/>
        </w:rPr>
        <w:t xml:space="preserve"> Pakiet 1, poz. 15: Czy Zamawiający wyraża zgodę na nożyczki dł. 220 mm, </w:t>
      </w:r>
      <w:r w:rsidR="00D56B3B" w:rsidRPr="009D6732">
        <w:rPr>
          <w:rFonts w:cstheme="minorHAnsi"/>
          <w:sz w:val="19"/>
          <w:szCs w:val="19"/>
        </w:rPr>
        <w:t>pozostałe</w:t>
      </w:r>
      <w:r w:rsidRPr="009D6732">
        <w:rPr>
          <w:rFonts w:cstheme="minorHAnsi"/>
          <w:sz w:val="19"/>
          <w:szCs w:val="19"/>
        </w:rPr>
        <w:t xml:space="preserve"> parametry bez zmian.</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EB04A0" w:rsidRPr="009D6732">
        <w:rPr>
          <w:rFonts w:cstheme="minorHAnsi"/>
          <w:sz w:val="19"/>
          <w:szCs w:val="19"/>
        </w:rPr>
        <w:t>: nie, Zamawiający nie wyraża zgody, zgodnie z SWZ.</w:t>
      </w:r>
    </w:p>
    <w:p w:rsidR="004806FC" w:rsidRPr="009D6732" w:rsidRDefault="004806FC" w:rsidP="009D6732">
      <w:pPr>
        <w:autoSpaceDE w:val="0"/>
        <w:autoSpaceDN w:val="0"/>
        <w:adjustRightInd w:val="0"/>
        <w:spacing w:after="0" w:line="360" w:lineRule="auto"/>
        <w:rPr>
          <w:rFonts w:cstheme="minorHAnsi"/>
          <w:color w:val="FF0000"/>
          <w:sz w:val="19"/>
          <w:szCs w:val="19"/>
        </w:rPr>
      </w:pPr>
    </w:p>
    <w:p w:rsidR="0069600C" w:rsidRPr="009D6732" w:rsidRDefault="004806FC" w:rsidP="009D6732">
      <w:pPr>
        <w:autoSpaceDE w:val="0"/>
        <w:autoSpaceDN w:val="0"/>
        <w:adjustRightInd w:val="0"/>
        <w:spacing w:after="0" w:line="360" w:lineRule="auto"/>
        <w:rPr>
          <w:rFonts w:cstheme="minorHAnsi"/>
          <w:color w:val="FF0000"/>
          <w:sz w:val="19"/>
          <w:szCs w:val="19"/>
        </w:rPr>
      </w:pPr>
      <w:r w:rsidRPr="00EE5555">
        <w:rPr>
          <w:rFonts w:cstheme="minorHAnsi"/>
          <w:sz w:val="19"/>
          <w:szCs w:val="19"/>
          <w:highlight w:val="green"/>
        </w:rPr>
        <w:t>Pytanie 10</w:t>
      </w:r>
      <w:r w:rsidR="00DE5C10" w:rsidRPr="00EE5555">
        <w:rPr>
          <w:rFonts w:cstheme="minorHAnsi"/>
          <w:sz w:val="19"/>
          <w:szCs w:val="19"/>
        </w:rPr>
        <w:t xml:space="preserve"> </w:t>
      </w:r>
      <w:r w:rsidR="0069600C" w:rsidRPr="00EE5555">
        <w:rPr>
          <w:rFonts w:cstheme="minorHAnsi"/>
          <w:sz w:val="19"/>
          <w:szCs w:val="19"/>
        </w:rPr>
        <w:t xml:space="preserve">Pakiet </w:t>
      </w:r>
      <w:r w:rsidR="0069600C" w:rsidRPr="009D6732">
        <w:rPr>
          <w:rFonts w:cstheme="minorHAnsi"/>
          <w:sz w:val="19"/>
          <w:szCs w:val="19"/>
        </w:rPr>
        <w:t xml:space="preserve">3, poz. 1: Czy Zamawiający wyraża zgodę na haczyk dł. 160 mm, </w:t>
      </w:r>
      <w:r w:rsidR="00D56B3B" w:rsidRPr="009D6732">
        <w:rPr>
          <w:rFonts w:cstheme="minorHAnsi"/>
          <w:sz w:val="19"/>
          <w:szCs w:val="19"/>
        </w:rPr>
        <w:t xml:space="preserve">pozostałe </w:t>
      </w:r>
      <w:r w:rsidR="0069600C" w:rsidRPr="009D6732">
        <w:rPr>
          <w:rFonts w:cstheme="minorHAnsi"/>
          <w:sz w:val="19"/>
          <w:szCs w:val="19"/>
        </w:rPr>
        <w:t xml:space="preserve"> parametry bez zmian.</w:t>
      </w:r>
    </w:p>
    <w:p w:rsidR="004806FC" w:rsidRPr="009D6732" w:rsidRDefault="004806FC"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241836" w:rsidRPr="00241836">
        <w:rPr>
          <w:rFonts w:cstheme="minorHAnsi"/>
          <w:sz w:val="19"/>
          <w:szCs w:val="19"/>
        </w:rPr>
        <w:t>Z</w:t>
      </w:r>
      <w:r w:rsidR="00241836" w:rsidRPr="00241836">
        <w:rPr>
          <w:sz w:val="19"/>
          <w:szCs w:val="19"/>
        </w:rPr>
        <w:t>amawiający podtrzymuje zapis SWZ, zamawiający określił tolerancję całkowitej długości narzędzi w załączniku nr 3 do SWZ  - pkt.13</w:t>
      </w:r>
      <w:r w:rsidR="00241836">
        <w:t>  </w:t>
      </w:r>
    </w:p>
    <w:p w:rsidR="004806FC" w:rsidRPr="009D6732" w:rsidRDefault="004806FC" w:rsidP="009D6732">
      <w:pPr>
        <w:autoSpaceDE w:val="0"/>
        <w:autoSpaceDN w:val="0"/>
        <w:adjustRightInd w:val="0"/>
        <w:spacing w:after="0" w:line="360" w:lineRule="auto"/>
        <w:rPr>
          <w:rFonts w:cstheme="minorHAnsi"/>
          <w:sz w:val="19"/>
          <w:szCs w:val="19"/>
        </w:rPr>
      </w:pPr>
    </w:p>
    <w:p w:rsidR="0069600C" w:rsidRPr="009D6732" w:rsidRDefault="004806FC"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11</w:t>
      </w:r>
      <w:r w:rsidR="00DE5C10" w:rsidRPr="009D6732">
        <w:rPr>
          <w:rFonts w:cstheme="minorHAnsi"/>
          <w:sz w:val="19"/>
          <w:szCs w:val="19"/>
        </w:rPr>
        <w:t xml:space="preserve"> </w:t>
      </w:r>
      <w:r w:rsidR="0069600C" w:rsidRPr="00CA5D89">
        <w:rPr>
          <w:rFonts w:cstheme="minorHAnsi"/>
          <w:sz w:val="19"/>
          <w:szCs w:val="19"/>
        </w:rPr>
        <w:t>Pakiet 3, poz. 5:</w:t>
      </w:r>
      <w:r w:rsidR="0069600C" w:rsidRPr="009D6732">
        <w:rPr>
          <w:rFonts w:cstheme="minorHAnsi"/>
          <w:sz w:val="19"/>
          <w:szCs w:val="19"/>
        </w:rPr>
        <w:t xml:space="preserve"> Czy Zamawiający wyraża zgodę na kleszczyki dł. 250 mm, pozostałe </w:t>
      </w:r>
      <w:r w:rsidR="00D56B3B" w:rsidRPr="009D6732">
        <w:rPr>
          <w:rFonts w:cstheme="minorHAnsi"/>
          <w:sz w:val="19"/>
          <w:szCs w:val="19"/>
        </w:rPr>
        <w:t>parametry</w:t>
      </w:r>
      <w:r w:rsidR="0069600C" w:rsidRPr="009D6732">
        <w:rPr>
          <w:rFonts w:cstheme="minorHAnsi"/>
          <w:sz w:val="19"/>
          <w:szCs w:val="19"/>
        </w:rPr>
        <w:t xml:space="preserve"> bez zmian.</w:t>
      </w:r>
    </w:p>
    <w:p w:rsidR="004806FC" w:rsidRPr="009D6732" w:rsidRDefault="004806FC"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CB398B" w:rsidRPr="00241836">
        <w:rPr>
          <w:rFonts w:cstheme="minorHAnsi"/>
          <w:sz w:val="19"/>
          <w:szCs w:val="19"/>
        </w:rPr>
        <w:t xml:space="preserve">Zamawiający </w:t>
      </w:r>
      <w:r w:rsidR="00241836" w:rsidRPr="00241836">
        <w:rPr>
          <w:sz w:val="19"/>
          <w:szCs w:val="19"/>
        </w:rPr>
        <w:t>wyraża zgodę,</w:t>
      </w:r>
      <w:r w:rsidR="00241836" w:rsidRPr="00241836">
        <w:rPr>
          <w:rFonts w:cstheme="minorHAnsi"/>
          <w:sz w:val="19"/>
          <w:szCs w:val="19"/>
        </w:rPr>
        <w:t xml:space="preserve"> pozostałe parametry bez zmian.</w:t>
      </w:r>
    </w:p>
    <w:p w:rsidR="005D6489" w:rsidRPr="009D6732" w:rsidRDefault="005D6489" w:rsidP="009D6732">
      <w:pPr>
        <w:autoSpaceDE w:val="0"/>
        <w:autoSpaceDN w:val="0"/>
        <w:adjustRightInd w:val="0"/>
        <w:spacing w:after="0" w:line="360" w:lineRule="auto"/>
        <w:rPr>
          <w:rFonts w:cstheme="minorHAnsi"/>
          <w:sz w:val="19"/>
          <w:szCs w:val="19"/>
        </w:rPr>
      </w:pPr>
    </w:p>
    <w:p w:rsidR="0069600C" w:rsidRPr="009D6732" w:rsidRDefault="004806FC"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12</w:t>
      </w:r>
      <w:r w:rsidR="00DE5C10" w:rsidRPr="009D6732">
        <w:rPr>
          <w:rFonts w:cstheme="minorHAnsi"/>
          <w:sz w:val="19"/>
          <w:szCs w:val="19"/>
        </w:rPr>
        <w:t xml:space="preserve"> </w:t>
      </w:r>
      <w:r w:rsidR="0069600C" w:rsidRPr="009D6732">
        <w:rPr>
          <w:rFonts w:cstheme="minorHAnsi"/>
          <w:sz w:val="19"/>
          <w:szCs w:val="19"/>
        </w:rPr>
        <w:t>Pakiet 3, poz. 13: Czy Zamawiający wyraża zgodę na kleszczyki dł. 180 mm, pozostałe parametry bez</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rPr>
        <w:t>zmian.</w:t>
      </w:r>
    </w:p>
    <w:p w:rsidR="00B119A1" w:rsidRPr="009D6732" w:rsidRDefault="004806FC" w:rsidP="00B119A1">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B119A1" w:rsidRPr="00241836">
        <w:rPr>
          <w:rFonts w:cstheme="minorHAnsi"/>
          <w:sz w:val="19"/>
          <w:szCs w:val="19"/>
        </w:rPr>
        <w:t>Z</w:t>
      </w:r>
      <w:r w:rsidR="00B119A1" w:rsidRPr="00241836">
        <w:rPr>
          <w:sz w:val="19"/>
          <w:szCs w:val="19"/>
        </w:rPr>
        <w:t>amawiający podtrzymuje zapis SWZ, zamawiający określił tolerancję całkowitej długości narzędzi w załączniku nr 3 do SWZ  - pkt.13</w:t>
      </w:r>
      <w:r w:rsidR="00B119A1">
        <w:t>  </w:t>
      </w:r>
    </w:p>
    <w:p w:rsidR="005D6489" w:rsidRPr="009D6732" w:rsidRDefault="005D6489" w:rsidP="009D6732">
      <w:pPr>
        <w:autoSpaceDE w:val="0"/>
        <w:autoSpaceDN w:val="0"/>
        <w:adjustRightInd w:val="0"/>
        <w:spacing w:after="0" w:line="360" w:lineRule="auto"/>
        <w:rPr>
          <w:rFonts w:cstheme="minorHAnsi"/>
          <w:sz w:val="19"/>
          <w:szCs w:val="19"/>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13</w:t>
      </w:r>
      <w:r w:rsidR="00DE5C10" w:rsidRPr="009D6732">
        <w:rPr>
          <w:rFonts w:cstheme="minorHAnsi"/>
          <w:sz w:val="19"/>
          <w:szCs w:val="19"/>
        </w:rPr>
        <w:t xml:space="preserve"> </w:t>
      </w:r>
      <w:r w:rsidR="0069600C" w:rsidRPr="009D6732">
        <w:rPr>
          <w:rFonts w:cstheme="minorHAnsi"/>
          <w:sz w:val="19"/>
          <w:szCs w:val="19"/>
        </w:rPr>
        <w:t>Pakiet 3, poz. 16: Czy Zamawiający wyraża zgodę na kleszczyki dł. 182 mm, pozostałe parametry bez</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rPr>
        <w:t>zmian.</w:t>
      </w:r>
    </w:p>
    <w:p w:rsidR="00B119A1" w:rsidRPr="009D6732" w:rsidRDefault="005D6489" w:rsidP="00B119A1">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B119A1" w:rsidRPr="00241836">
        <w:rPr>
          <w:rFonts w:cstheme="minorHAnsi"/>
          <w:sz w:val="19"/>
          <w:szCs w:val="19"/>
        </w:rPr>
        <w:t>Z</w:t>
      </w:r>
      <w:r w:rsidR="00B119A1" w:rsidRPr="00241836">
        <w:rPr>
          <w:sz w:val="19"/>
          <w:szCs w:val="19"/>
        </w:rPr>
        <w:t>amawiający podtrzymuje zapis SWZ, zamawiający określił tolerancję całkowitej długości narzędzi w załączniku nr 3 do SWZ  - pkt.13</w:t>
      </w:r>
      <w:r w:rsidR="00B119A1">
        <w:t>  </w:t>
      </w:r>
    </w:p>
    <w:p w:rsidR="005D6489" w:rsidRPr="009D6732" w:rsidRDefault="005D6489" w:rsidP="009D6732">
      <w:pPr>
        <w:autoSpaceDE w:val="0"/>
        <w:autoSpaceDN w:val="0"/>
        <w:adjustRightInd w:val="0"/>
        <w:spacing w:after="0" w:line="360" w:lineRule="auto"/>
        <w:rPr>
          <w:rFonts w:cstheme="minorHAnsi"/>
          <w:sz w:val="19"/>
          <w:szCs w:val="19"/>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14</w:t>
      </w:r>
      <w:r w:rsidR="00DE5C10" w:rsidRPr="009D6732">
        <w:rPr>
          <w:rFonts w:cstheme="minorHAnsi"/>
          <w:sz w:val="19"/>
          <w:szCs w:val="19"/>
        </w:rPr>
        <w:t xml:space="preserve"> </w:t>
      </w:r>
      <w:r w:rsidR="0069600C" w:rsidRPr="009D6732">
        <w:rPr>
          <w:rFonts w:cstheme="minorHAnsi"/>
          <w:sz w:val="19"/>
          <w:szCs w:val="19"/>
        </w:rPr>
        <w:t xml:space="preserve">Pakiet 3, poz. 17: Czy Zamawiający wyraża zgodę na kleszczyki dł. 100 mm, </w:t>
      </w:r>
      <w:r w:rsidR="00D56B3B" w:rsidRPr="009D6732">
        <w:rPr>
          <w:rFonts w:cstheme="minorHAnsi"/>
          <w:sz w:val="19"/>
          <w:szCs w:val="19"/>
        </w:rPr>
        <w:t>pozostałe</w:t>
      </w:r>
      <w:r w:rsidR="0069600C" w:rsidRPr="009D6732">
        <w:rPr>
          <w:rFonts w:cstheme="minorHAnsi"/>
          <w:sz w:val="19"/>
          <w:szCs w:val="19"/>
        </w:rPr>
        <w:t xml:space="preserve"> parametry bez</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rPr>
        <w:t>zmian.</w:t>
      </w:r>
    </w:p>
    <w:p w:rsidR="00B119A1" w:rsidRPr="009D6732" w:rsidRDefault="005D6489" w:rsidP="00B119A1">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B119A1" w:rsidRPr="00241836">
        <w:rPr>
          <w:rFonts w:cstheme="minorHAnsi"/>
          <w:sz w:val="19"/>
          <w:szCs w:val="19"/>
        </w:rPr>
        <w:t>Z</w:t>
      </w:r>
      <w:r w:rsidR="00B119A1" w:rsidRPr="00241836">
        <w:rPr>
          <w:sz w:val="19"/>
          <w:szCs w:val="19"/>
        </w:rPr>
        <w:t>amawiający podtrzymuje zapis SWZ, zamawiający określił tolerancję całkowitej długości narzędzi w załączniku nr 3 do SWZ  - pkt.13</w:t>
      </w:r>
      <w:r w:rsidR="00B119A1">
        <w:t>  </w:t>
      </w:r>
    </w:p>
    <w:p w:rsidR="005D6489" w:rsidRPr="009D6732" w:rsidRDefault="005D6489" w:rsidP="009D6732">
      <w:pPr>
        <w:autoSpaceDE w:val="0"/>
        <w:autoSpaceDN w:val="0"/>
        <w:adjustRightInd w:val="0"/>
        <w:spacing w:after="0" w:line="360" w:lineRule="auto"/>
        <w:rPr>
          <w:rFonts w:cstheme="minorHAnsi"/>
          <w:sz w:val="19"/>
          <w:szCs w:val="19"/>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15</w:t>
      </w:r>
      <w:r w:rsidR="00DE5C10" w:rsidRPr="009D6732">
        <w:rPr>
          <w:rFonts w:cstheme="minorHAnsi"/>
          <w:sz w:val="19"/>
          <w:szCs w:val="19"/>
        </w:rPr>
        <w:t xml:space="preserve"> </w:t>
      </w:r>
      <w:r w:rsidR="0069600C" w:rsidRPr="009D6732">
        <w:rPr>
          <w:rFonts w:cstheme="minorHAnsi"/>
          <w:sz w:val="19"/>
          <w:szCs w:val="19"/>
        </w:rPr>
        <w:t>Pakiet 3, poz. 18: Czy Zamawiający wyraża zgodę na kosz o wymiarach 405x250x70 mm, pozostałe</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rPr>
        <w:t>parametry bez zmian.</w:t>
      </w:r>
    </w:p>
    <w:p w:rsidR="00B119A1" w:rsidRPr="009D6732" w:rsidRDefault="005D6489" w:rsidP="00B119A1">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B119A1" w:rsidRPr="00241836">
        <w:rPr>
          <w:rFonts w:cstheme="minorHAnsi"/>
          <w:sz w:val="19"/>
          <w:szCs w:val="19"/>
        </w:rPr>
        <w:t>Z</w:t>
      </w:r>
      <w:r w:rsidR="00B119A1" w:rsidRPr="00241836">
        <w:rPr>
          <w:sz w:val="19"/>
          <w:szCs w:val="19"/>
        </w:rPr>
        <w:t>amawiający podtrzymuje zapis SWZ, zamawiający określił tolerancję całkowitej długości narzędzi w załączniku nr 3 do SWZ  - pkt.13</w:t>
      </w:r>
      <w:r w:rsidR="00B119A1">
        <w:t>  </w:t>
      </w:r>
    </w:p>
    <w:p w:rsidR="005D6489" w:rsidRPr="009D6732" w:rsidRDefault="005D6489" w:rsidP="009D6732">
      <w:pPr>
        <w:autoSpaceDE w:val="0"/>
        <w:autoSpaceDN w:val="0"/>
        <w:adjustRightInd w:val="0"/>
        <w:spacing w:after="0" w:line="360" w:lineRule="auto"/>
        <w:rPr>
          <w:rFonts w:cstheme="minorHAnsi"/>
          <w:sz w:val="19"/>
          <w:szCs w:val="19"/>
        </w:rPr>
      </w:pPr>
    </w:p>
    <w:p w:rsidR="005D6489" w:rsidRPr="009D6732" w:rsidRDefault="005D6489" w:rsidP="009D6732">
      <w:pPr>
        <w:autoSpaceDE w:val="0"/>
        <w:autoSpaceDN w:val="0"/>
        <w:adjustRightInd w:val="0"/>
        <w:spacing w:after="0" w:line="360" w:lineRule="auto"/>
        <w:rPr>
          <w:rFonts w:cstheme="minorHAnsi"/>
          <w:sz w:val="19"/>
          <w:szCs w:val="19"/>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16</w:t>
      </w:r>
      <w:r w:rsidR="00DE5C10" w:rsidRPr="009D6732">
        <w:rPr>
          <w:rFonts w:cstheme="minorHAnsi"/>
          <w:sz w:val="19"/>
          <w:szCs w:val="19"/>
        </w:rPr>
        <w:t xml:space="preserve"> </w:t>
      </w:r>
      <w:r w:rsidR="0069600C" w:rsidRPr="009D6732">
        <w:rPr>
          <w:rFonts w:cstheme="minorHAnsi"/>
          <w:sz w:val="19"/>
          <w:szCs w:val="19"/>
        </w:rPr>
        <w:t>Pakiet 3, poz. 19: Czy Zamawiający wyraża zgodę na kosz o wymiarach 540x250x70 mm, pozostałe</w:t>
      </w:r>
    </w:p>
    <w:p w:rsidR="0069600C" w:rsidRPr="009D6732" w:rsidRDefault="0069600C" w:rsidP="009D6732">
      <w:pPr>
        <w:autoSpaceDE w:val="0"/>
        <w:autoSpaceDN w:val="0"/>
        <w:adjustRightInd w:val="0"/>
        <w:spacing w:after="0" w:line="360" w:lineRule="auto"/>
        <w:rPr>
          <w:rFonts w:cstheme="minorHAnsi"/>
          <w:sz w:val="19"/>
          <w:szCs w:val="19"/>
        </w:rPr>
      </w:pPr>
      <w:r w:rsidRPr="009D6732">
        <w:rPr>
          <w:rFonts w:cstheme="minorHAnsi"/>
          <w:sz w:val="19"/>
          <w:szCs w:val="19"/>
        </w:rPr>
        <w:lastRenderedPageBreak/>
        <w:t>parametry bez zmian.</w:t>
      </w:r>
    </w:p>
    <w:p w:rsidR="00B119A1" w:rsidRPr="009D6732" w:rsidRDefault="008C2E70" w:rsidP="00B119A1">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B119A1" w:rsidRPr="00241836">
        <w:rPr>
          <w:rFonts w:cstheme="minorHAnsi"/>
          <w:sz w:val="19"/>
          <w:szCs w:val="19"/>
        </w:rPr>
        <w:t>Z</w:t>
      </w:r>
      <w:r w:rsidR="00B119A1" w:rsidRPr="00241836">
        <w:rPr>
          <w:sz w:val="19"/>
          <w:szCs w:val="19"/>
        </w:rPr>
        <w:t>amawiający podtrzymuje zapis SWZ, zamawiający określił tolerancję całkowitej długości narzędzi w załączniku nr 3 do SWZ  - pkt.13</w:t>
      </w:r>
      <w:r w:rsidR="00B119A1">
        <w:t>  </w:t>
      </w:r>
    </w:p>
    <w:p w:rsidR="00DE5C10" w:rsidRPr="009D6732" w:rsidRDefault="00DE5C10" w:rsidP="009D6732">
      <w:pPr>
        <w:autoSpaceDE w:val="0"/>
        <w:autoSpaceDN w:val="0"/>
        <w:adjustRightInd w:val="0"/>
        <w:spacing w:after="0" w:line="360" w:lineRule="auto"/>
        <w:rPr>
          <w:rFonts w:cstheme="minorHAnsi"/>
          <w:color w:val="FF0000"/>
          <w:sz w:val="19"/>
          <w:szCs w:val="19"/>
          <w:highlight w:val="green"/>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17</w:t>
      </w:r>
      <w:r w:rsidR="00DE5C10" w:rsidRPr="009D6732">
        <w:rPr>
          <w:rFonts w:cstheme="minorHAnsi"/>
          <w:sz w:val="19"/>
          <w:szCs w:val="19"/>
        </w:rPr>
        <w:t xml:space="preserve"> </w:t>
      </w:r>
      <w:r w:rsidR="0069600C" w:rsidRPr="009D6732">
        <w:rPr>
          <w:rFonts w:cstheme="minorHAnsi"/>
          <w:sz w:val="19"/>
          <w:szCs w:val="19"/>
        </w:rPr>
        <w:t xml:space="preserve">Pakiet 3, poz. 23: Czy Zamawiający wyraża zgodę na </w:t>
      </w:r>
      <w:proofErr w:type="spellStart"/>
      <w:r w:rsidR="0069600C" w:rsidRPr="009D6732">
        <w:rPr>
          <w:rFonts w:cstheme="minorHAnsi"/>
          <w:sz w:val="19"/>
          <w:szCs w:val="19"/>
        </w:rPr>
        <w:t>odgryzacz</w:t>
      </w:r>
      <w:proofErr w:type="spellEnd"/>
      <w:r w:rsidR="0069600C" w:rsidRPr="009D6732">
        <w:rPr>
          <w:rFonts w:cstheme="minorHAnsi"/>
          <w:sz w:val="19"/>
          <w:szCs w:val="19"/>
        </w:rPr>
        <w:t xml:space="preserve"> kostny dł. 230 mm, pozostał</w:t>
      </w:r>
      <w:r w:rsidRPr="009D6732">
        <w:rPr>
          <w:rFonts w:cstheme="minorHAnsi"/>
          <w:sz w:val="19"/>
          <w:szCs w:val="19"/>
        </w:rPr>
        <w:t xml:space="preserve">e parametry </w:t>
      </w:r>
      <w:r w:rsidR="0069600C" w:rsidRPr="009D6732">
        <w:rPr>
          <w:rFonts w:cstheme="minorHAnsi"/>
          <w:sz w:val="19"/>
          <w:szCs w:val="19"/>
        </w:rPr>
        <w:t>bez zmian.</w:t>
      </w:r>
    </w:p>
    <w:p w:rsidR="00B119A1" w:rsidRPr="009D6732" w:rsidRDefault="008C2E70" w:rsidP="00B119A1">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B119A1" w:rsidRPr="00241836">
        <w:rPr>
          <w:rFonts w:cstheme="minorHAnsi"/>
          <w:sz w:val="19"/>
          <w:szCs w:val="19"/>
        </w:rPr>
        <w:t>Z</w:t>
      </w:r>
      <w:r w:rsidR="00B119A1" w:rsidRPr="00241836">
        <w:rPr>
          <w:sz w:val="19"/>
          <w:szCs w:val="19"/>
        </w:rPr>
        <w:t>amawiający podtrzymuje zapis SWZ, zamawiający określił tolerancję całkowitej długości narzędzi w załączniku nr 3 do SWZ  - pkt.13</w:t>
      </w:r>
      <w:r w:rsidR="00B119A1">
        <w:t>  </w:t>
      </w:r>
    </w:p>
    <w:p w:rsidR="008C2E70" w:rsidRPr="009D6732" w:rsidRDefault="008C2E70" w:rsidP="009D6732">
      <w:pPr>
        <w:autoSpaceDE w:val="0"/>
        <w:autoSpaceDN w:val="0"/>
        <w:adjustRightInd w:val="0"/>
        <w:spacing w:after="0" w:line="360" w:lineRule="auto"/>
        <w:rPr>
          <w:rFonts w:cstheme="minorHAnsi"/>
          <w:sz w:val="19"/>
          <w:szCs w:val="19"/>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18</w:t>
      </w:r>
      <w:r w:rsidR="00DE5C10" w:rsidRPr="009D6732">
        <w:rPr>
          <w:rFonts w:cstheme="minorHAnsi"/>
          <w:sz w:val="19"/>
          <w:szCs w:val="19"/>
          <w:highlight w:val="green"/>
        </w:rPr>
        <w:t xml:space="preserve"> </w:t>
      </w:r>
      <w:r w:rsidR="0069600C" w:rsidRPr="009D6732">
        <w:rPr>
          <w:rFonts w:cstheme="minorHAnsi"/>
          <w:sz w:val="19"/>
          <w:szCs w:val="19"/>
        </w:rPr>
        <w:t xml:space="preserve">Pakiet 3, poz. 26: Czy Zamawiający wyraża zgodę na pokrywę do kosza o wymiarach 540 x24 mm, </w:t>
      </w:r>
      <w:proofErr w:type="spellStart"/>
      <w:r w:rsidR="0069600C" w:rsidRPr="009D6732">
        <w:rPr>
          <w:rFonts w:cstheme="minorHAnsi"/>
          <w:sz w:val="19"/>
          <w:szCs w:val="19"/>
        </w:rPr>
        <w:t>postał</w:t>
      </w:r>
      <w:r w:rsidRPr="009D6732">
        <w:rPr>
          <w:rFonts w:cstheme="minorHAnsi"/>
          <w:sz w:val="19"/>
          <w:szCs w:val="19"/>
        </w:rPr>
        <w:t>e</w:t>
      </w:r>
      <w:proofErr w:type="spellEnd"/>
      <w:r w:rsidRPr="009D6732">
        <w:rPr>
          <w:rFonts w:cstheme="minorHAnsi"/>
          <w:sz w:val="19"/>
          <w:szCs w:val="19"/>
        </w:rPr>
        <w:t xml:space="preserve"> </w:t>
      </w:r>
      <w:r w:rsidR="0069600C" w:rsidRPr="009D6732">
        <w:rPr>
          <w:rFonts w:cstheme="minorHAnsi"/>
          <w:sz w:val="19"/>
          <w:szCs w:val="19"/>
        </w:rPr>
        <w:t>parametry bez zmian.</w:t>
      </w:r>
    </w:p>
    <w:p w:rsidR="00B119A1" w:rsidRPr="009D6732" w:rsidRDefault="008C2E70" w:rsidP="00B119A1">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B119A1" w:rsidRPr="00241836">
        <w:rPr>
          <w:rFonts w:cstheme="minorHAnsi"/>
          <w:sz w:val="19"/>
          <w:szCs w:val="19"/>
        </w:rPr>
        <w:t>Z</w:t>
      </w:r>
      <w:r w:rsidR="00B119A1" w:rsidRPr="00241836">
        <w:rPr>
          <w:sz w:val="19"/>
          <w:szCs w:val="19"/>
        </w:rPr>
        <w:t>amawiający podtrzymuje zapis SWZ, zamawiający określił tolerancję całkowitej długości narzędzi w załączniku nr 3 do SWZ  - pkt.13</w:t>
      </w:r>
      <w:r w:rsidR="00B119A1">
        <w:t>  </w:t>
      </w:r>
    </w:p>
    <w:p w:rsidR="008C2E70" w:rsidRPr="009D6732" w:rsidRDefault="008C2E70" w:rsidP="009D6732">
      <w:pPr>
        <w:autoSpaceDE w:val="0"/>
        <w:autoSpaceDN w:val="0"/>
        <w:adjustRightInd w:val="0"/>
        <w:spacing w:after="0" w:line="360" w:lineRule="auto"/>
        <w:rPr>
          <w:rFonts w:cstheme="minorHAnsi"/>
          <w:b/>
          <w:sz w:val="19"/>
          <w:szCs w:val="19"/>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19</w:t>
      </w:r>
      <w:r w:rsidR="00DE5C10" w:rsidRPr="009D6732">
        <w:rPr>
          <w:rFonts w:cstheme="minorHAnsi"/>
          <w:sz w:val="19"/>
          <w:szCs w:val="19"/>
          <w:highlight w:val="green"/>
        </w:rPr>
        <w:t xml:space="preserve"> </w:t>
      </w:r>
      <w:r w:rsidR="0069600C" w:rsidRPr="009D6732">
        <w:rPr>
          <w:rFonts w:cstheme="minorHAnsi"/>
          <w:sz w:val="19"/>
          <w:szCs w:val="19"/>
        </w:rPr>
        <w:t>Pakiet 3, poz. 29: Czy Zamawiający wyraża zgodę na zacisk dł. 130 mm, pozostałe parametry bez zmian.</w:t>
      </w:r>
    </w:p>
    <w:p w:rsidR="00B119A1" w:rsidRPr="009D6732" w:rsidRDefault="008C2E70" w:rsidP="00B119A1">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B119A1" w:rsidRPr="00241836">
        <w:rPr>
          <w:rFonts w:cstheme="minorHAnsi"/>
          <w:sz w:val="19"/>
          <w:szCs w:val="19"/>
        </w:rPr>
        <w:t>Z</w:t>
      </w:r>
      <w:r w:rsidR="00B119A1" w:rsidRPr="00241836">
        <w:rPr>
          <w:sz w:val="19"/>
          <w:szCs w:val="19"/>
        </w:rPr>
        <w:t>amawiający podtrzymuje zapis SWZ, zamawiający określił tolerancję całkowitej długości narzędzi w załączniku nr 3 do SWZ  - pkt.13</w:t>
      </w:r>
      <w:r w:rsidR="00B119A1">
        <w:t>  </w:t>
      </w:r>
    </w:p>
    <w:p w:rsidR="009F709C" w:rsidRPr="009D6732" w:rsidRDefault="009F709C" w:rsidP="009D6732">
      <w:pPr>
        <w:autoSpaceDE w:val="0"/>
        <w:autoSpaceDN w:val="0"/>
        <w:adjustRightInd w:val="0"/>
        <w:spacing w:after="0" w:line="360" w:lineRule="auto"/>
        <w:rPr>
          <w:rFonts w:cstheme="minorHAnsi"/>
          <w:sz w:val="19"/>
          <w:szCs w:val="19"/>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20</w:t>
      </w:r>
      <w:r w:rsidR="00DE5C10" w:rsidRPr="009D6732">
        <w:rPr>
          <w:rFonts w:cstheme="minorHAnsi"/>
          <w:sz w:val="19"/>
          <w:szCs w:val="19"/>
          <w:highlight w:val="green"/>
        </w:rPr>
        <w:t xml:space="preserve"> </w:t>
      </w:r>
      <w:r w:rsidR="0069600C" w:rsidRPr="009D6732">
        <w:rPr>
          <w:rFonts w:cstheme="minorHAnsi"/>
          <w:sz w:val="19"/>
          <w:szCs w:val="19"/>
        </w:rPr>
        <w:t xml:space="preserve">Pakiet 6, poz. 6: Czy Zamawiający wyraża zgodę na kleszczyki nazwa własna Pean, </w:t>
      </w:r>
      <w:r w:rsidR="00D56B3B" w:rsidRPr="009D6732">
        <w:rPr>
          <w:rFonts w:cstheme="minorHAnsi"/>
          <w:sz w:val="19"/>
          <w:szCs w:val="19"/>
        </w:rPr>
        <w:t>pozostałe</w:t>
      </w:r>
      <w:r w:rsidRPr="009D6732">
        <w:rPr>
          <w:rFonts w:cstheme="minorHAnsi"/>
          <w:sz w:val="19"/>
          <w:szCs w:val="19"/>
        </w:rPr>
        <w:t xml:space="preserve"> parametry bez </w:t>
      </w:r>
      <w:r w:rsidR="0069600C" w:rsidRPr="009D6732">
        <w:rPr>
          <w:rFonts w:cstheme="minorHAnsi"/>
          <w:sz w:val="19"/>
          <w:szCs w:val="19"/>
        </w:rPr>
        <w:t>zmian.</w:t>
      </w:r>
    </w:p>
    <w:p w:rsidR="008C2E70" w:rsidRPr="009D6732" w:rsidRDefault="008C2E70" w:rsidP="009D6732">
      <w:pPr>
        <w:autoSpaceDE w:val="0"/>
        <w:autoSpaceDN w:val="0"/>
        <w:adjustRightInd w:val="0"/>
        <w:spacing w:after="0" w:line="360" w:lineRule="auto"/>
        <w:rPr>
          <w:rFonts w:cstheme="minorHAnsi"/>
          <w:sz w:val="19"/>
          <w:szCs w:val="19"/>
        </w:rPr>
      </w:pPr>
      <w:r w:rsidRPr="009D6732">
        <w:rPr>
          <w:rFonts w:cstheme="minorHAnsi"/>
          <w:sz w:val="19"/>
          <w:szCs w:val="19"/>
        </w:rPr>
        <w:t xml:space="preserve">Odpowiedź: </w:t>
      </w:r>
      <w:r w:rsidR="00081AEA" w:rsidRPr="009D6732">
        <w:rPr>
          <w:rFonts w:cstheme="minorHAnsi"/>
          <w:sz w:val="19"/>
          <w:szCs w:val="19"/>
        </w:rPr>
        <w:t>Zamawiający wyraża zgodę.</w:t>
      </w:r>
    </w:p>
    <w:p w:rsidR="008C2E70" w:rsidRPr="009D6732" w:rsidRDefault="008C2E70" w:rsidP="009D6732">
      <w:pPr>
        <w:autoSpaceDE w:val="0"/>
        <w:autoSpaceDN w:val="0"/>
        <w:adjustRightInd w:val="0"/>
        <w:spacing w:after="0" w:line="360" w:lineRule="auto"/>
        <w:rPr>
          <w:rFonts w:cstheme="minorHAnsi"/>
          <w:sz w:val="19"/>
          <w:szCs w:val="19"/>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21</w:t>
      </w:r>
      <w:r w:rsidR="00DE5C10" w:rsidRPr="009D6732">
        <w:rPr>
          <w:rFonts w:cstheme="minorHAnsi"/>
          <w:sz w:val="19"/>
          <w:szCs w:val="19"/>
          <w:highlight w:val="green"/>
        </w:rPr>
        <w:t xml:space="preserve"> </w:t>
      </w:r>
      <w:r w:rsidR="0069600C" w:rsidRPr="009D6732">
        <w:rPr>
          <w:rFonts w:cstheme="minorHAnsi"/>
          <w:sz w:val="19"/>
          <w:szCs w:val="19"/>
        </w:rPr>
        <w:t xml:space="preserve">Pakiet 6, poz. 7: Czy Zamawiający wyraża zgodę na kleszczyki nazwa własna Pean, </w:t>
      </w:r>
      <w:r w:rsidR="00D56B3B" w:rsidRPr="009D6732">
        <w:rPr>
          <w:rFonts w:cstheme="minorHAnsi"/>
          <w:sz w:val="19"/>
          <w:szCs w:val="19"/>
        </w:rPr>
        <w:t>pozostałe</w:t>
      </w:r>
      <w:r w:rsidRPr="009D6732">
        <w:rPr>
          <w:rFonts w:cstheme="minorHAnsi"/>
          <w:sz w:val="19"/>
          <w:szCs w:val="19"/>
        </w:rPr>
        <w:t xml:space="preserve"> parametry bez </w:t>
      </w:r>
      <w:r w:rsidR="0069600C" w:rsidRPr="009D6732">
        <w:rPr>
          <w:rFonts w:cstheme="minorHAnsi"/>
          <w:sz w:val="19"/>
          <w:szCs w:val="19"/>
        </w:rPr>
        <w:t>zmian.</w:t>
      </w:r>
    </w:p>
    <w:p w:rsidR="008C2E70" w:rsidRPr="009D6732" w:rsidRDefault="008C2E70"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081AEA" w:rsidRPr="009D6732">
        <w:rPr>
          <w:rFonts w:cstheme="minorHAnsi"/>
          <w:sz w:val="19"/>
          <w:szCs w:val="19"/>
        </w:rPr>
        <w:t>Zamawiający wyraża zgodę.</w:t>
      </w:r>
    </w:p>
    <w:p w:rsidR="008C2E70" w:rsidRPr="009D6732" w:rsidRDefault="008C2E70" w:rsidP="009D6732">
      <w:pPr>
        <w:autoSpaceDE w:val="0"/>
        <w:autoSpaceDN w:val="0"/>
        <w:adjustRightInd w:val="0"/>
        <w:spacing w:after="0" w:line="360" w:lineRule="auto"/>
        <w:rPr>
          <w:rFonts w:cstheme="minorHAnsi"/>
          <w:sz w:val="19"/>
          <w:szCs w:val="19"/>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22</w:t>
      </w:r>
      <w:r w:rsidR="00DE5C10" w:rsidRPr="009D6732">
        <w:rPr>
          <w:rFonts w:cstheme="minorHAnsi"/>
          <w:sz w:val="19"/>
          <w:szCs w:val="19"/>
        </w:rPr>
        <w:t xml:space="preserve"> </w:t>
      </w:r>
      <w:r w:rsidR="0069600C" w:rsidRPr="009D6732">
        <w:rPr>
          <w:rFonts w:cstheme="minorHAnsi"/>
          <w:sz w:val="19"/>
          <w:szCs w:val="19"/>
        </w:rPr>
        <w:t>Pakiet 6, poz. 8: Czy Zamawiający wyraża zgodę na kleszczyki nazwa własna Pean dł. 12,5 cm, pozostał</w:t>
      </w:r>
      <w:r w:rsidRPr="009D6732">
        <w:rPr>
          <w:rFonts w:cstheme="minorHAnsi"/>
          <w:sz w:val="19"/>
          <w:szCs w:val="19"/>
        </w:rPr>
        <w:t xml:space="preserve">e </w:t>
      </w:r>
      <w:r w:rsidR="0069600C" w:rsidRPr="009D6732">
        <w:rPr>
          <w:rFonts w:cstheme="minorHAnsi"/>
          <w:sz w:val="19"/>
          <w:szCs w:val="19"/>
        </w:rPr>
        <w:t>parametry bez zmian</w:t>
      </w:r>
    </w:p>
    <w:p w:rsidR="008C2E70" w:rsidRPr="009D6732" w:rsidRDefault="008C2E70"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081AEA" w:rsidRPr="009D6732">
        <w:rPr>
          <w:rFonts w:cstheme="minorHAnsi"/>
          <w:sz w:val="19"/>
          <w:szCs w:val="19"/>
        </w:rPr>
        <w:t>Zamawiający wyraża zgodę.</w:t>
      </w:r>
    </w:p>
    <w:p w:rsidR="008C2E70" w:rsidRPr="009D6732" w:rsidRDefault="008C2E70" w:rsidP="009D6732">
      <w:pPr>
        <w:autoSpaceDE w:val="0"/>
        <w:autoSpaceDN w:val="0"/>
        <w:adjustRightInd w:val="0"/>
        <w:spacing w:after="0" w:line="360" w:lineRule="auto"/>
        <w:rPr>
          <w:rFonts w:cstheme="minorHAnsi"/>
          <w:sz w:val="19"/>
          <w:szCs w:val="19"/>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23</w:t>
      </w:r>
      <w:r w:rsidR="00DE5C10" w:rsidRPr="009D6732">
        <w:rPr>
          <w:rFonts w:cstheme="minorHAnsi"/>
          <w:sz w:val="19"/>
          <w:szCs w:val="19"/>
          <w:highlight w:val="green"/>
        </w:rPr>
        <w:t xml:space="preserve"> </w:t>
      </w:r>
      <w:r w:rsidR="0069600C" w:rsidRPr="009D6732">
        <w:rPr>
          <w:rFonts w:cstheme="minorHAnsi"/>
          <w:sz w:val="19"/>
          <w:szCs w:val="19"/>
        </w:rPr>
        <w:t xml:space="preserve">Pakiet 6, poz. 9: Czy Zamawiający wyraża zgodę na kleszczyki nazwa własna Pean, </w:t>
      </w:r>
      <w:r w:rsidR="00D56B3B" w:rsidRPr="009D6732">
        <w:rPr>
          <w:rFonts w:cstheme="minorHAnsi"/>
          <w:sz w:val="19"/>
          <w:szCs w:val="19"/>
        </w:rPr>
        <w:t>pozostałe</w:t>
      </w:r>
      <w:r w:rsidRPr="009D6732">
        <w:rPr>
          <w:rFonts w:cstheme="minorHAnsi"/>
          <w:sz w:val="19"/>
          <w:szCs w:val="19"/>
        </w:rPr>
        <w:t xml:space="preserve"> parametry bez </w:t>
      </w:r>
      <w:r w:rsidR="0069600C" w:rsidRPr="009D6732">
        <w:rPr>
          <w:rFonts w:cstheme="minorHAnsi"/>
          <w:sz w:val="19"/>
          <w:szCs w:val="19"/>
        </w:rPr>
        <w:t>zmian.</w:t>
      </w:r>
    </w:p>
    <w:p w:rsidR="008C2E70" w:rsidRPr="009D6732" w:rsidRDefault="008C2E70"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081AEA" w:rsidRPr="009D6732">
        <w:rPr>
          <w:rFonts w:cstheme="minorHAnsi"/>
          <w:sz w:val="19"/>
          <w:szCs w:val="19"/>
        </w:rPr>
        <w:t>Zamawiający wyraża zgodę.</w:t>
      </w:r>
    </w:p>
    <w:p w:rsidR="008C2E70" w:rsidRPr="009D6732" w:rsidRDefault="008C2E70" w:rsidP="009D6732">
      <w:pPr>
        <w:autoSpaceDE w:val="0"/>
        <w:autoSpaceDN w:val="0"/>
        <w:adjustRightInd w:val="0"/>
        <w:spacing w:after="0" w:line="360" w:lineRule="auto"/>
        <w:rPr>
          <w:rFonts w:cstheme="minorHAnsi"/>
          <w:sz w:val="19"/>
          <w:szCs w:val="19"/>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24</w:t>
      </w:r>
      <w:r w:rsidR="00DE5C10" w:rsidRPr="009D6732">
        <w:rPr>
          <w:rFonts w:cstheme="minorHAnsi"/>
          <w:sz w:val="19"/>
          <w:szCs w:val="19"/>
        </w:rPr>
        <w:t xml:space="preserve"> </w:t>
      </w:r>
      <w:r w:rsidR="0069600C" w:rsidRPr="009D6732">
        <w:rPr>
          <w:rFonts w:cstheme="minorHAnsi"/>
          <w:sz w:val="19"/>
          <w:szCs w:val="19"/>
        </w:rPr>
        <w:t xml:space="preserve">Pakiet 6, poz. 10: Czy Zamawiający wyraża zgodę na kleszczyki nazwa własna Pean, </w:t>
      </w:r>
      <w:r w:rsidR="00D56B3B" w:rsidRPr="009D6732">
        <w:rPr>
          <w:rFonts w:cstheme="minorHAnsi"/>
          <w:sz w:val="19"/>
          <w:szCs w:val="19"/>
        </w:rPr>
        <w:t>pozostałe</w:t>
      </w:r>
      <w:r w:rsidRPr="009D6732">
        <w:rPr>
          <w:rFonts w:cstheme="minorHAnsi"/>
          <w:sz w:val="19"/>
          <w:szCs w:val="19"/>
        </w:rPr>
        <w:t xml:space="preserve"> parametry </w:t>
      </w:r>
      <w:r w:rsidR="0069600C" w:rsidRPr="009D6732">
        <w:rPr>
          <w:rFonts w:cstheme="minorHAnsi"/>
          <w:sz w:val="19"/>
          <w:szCs w:val="19"/>
        </w:rPr>
        <w:t>bez zmian.</w:t>
      </w:r>
    </w:p>
    <w:p w:rsidR="008C2E70" w:rsidRPr="009D6732" w:rsidRDefault="008C2E70"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081AEA" w:rsidRPr="009D6732">
        <w:rPr>
          <w:rFonts w:cstheme="minorHAnsi"/>
          <w:sz w:val="19"/>
          <w:szCs w:val="19"/>
        </w:rPr>
        <w:t>Zamawiający wyraża zgodę.</w:t>
      </w:r>
    </w:p>
    <w:p w:rsidR="008C2E70" w:rsidRPr="009D6732" w:rsidRDefault="008C2E70" w:rsidP="009D6732">
      <w:pPr>
        <w:autoSpaceDE w:val="0"/>
        <w:autoSpaceDN w:val="0"/>
        <w:adjustRightInd w:val="0"/>
        <w:spacing w:after="0" w:line="360" w:lineRule="auto"/>
        <w:rPr>
          <w:rFonts w:cstheme="minorHAnsi"/>
          <w:sz w:val="19"/>
          <w:szCs w:val="19"/>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25</w:t>
      </w:r>
      <w:r w:rsidR="00DE5C10" w:rsidRPr="009D6732">
        <w:rPr>
          <w:rFonts w:cstheme="minorHAnsi"/>
          <w:sz w:val="19"/>
          <w:szCs w:val="19"/>
          <w:highlight w:val="green"/>
        </w:rPr>
        <w:t xml:space="preserve"> </w:t>
      </w:r>
      <w:r w:rsidR="0069600C" w:rsidRPr="009D6732">
        <w:rPr>
          <w:rFonts w:cstheme="minorHAnsi"/>
          <w:sz w:val="19"/>
          <w:szCs w:val="19"/>
        </w:rPr>
        <w:t>Pakiet 6, poz. 21: Czy Zamawiający wyraża zgodę na skrobaczkę dł. 29 cm, pozostałe parametry bez zmian.</w:t>
      </w:r>
    </w:p>
    <w:p w:rsidR="008C2E70" w:rsidRPr="009D6732" w:rsidRDefault="008C2E70"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081AEA" w:rsidRPr="009D6732">
        <w:rPr>
          <w:rFonts w:cstheme="minorHAnsi"/>
          <w:sz w:val="19"/>
          <w:szCs w:val="19"/>
        </w:rPr>
        <w:t>Zamawiający wyraża zgodę.</w:t>
      </w:r>
    </w:p>
    <w:p w:rsidR="008C2E70" w:rsidRPr="009D6732" w:rsidRDefault="008C2E70" w:rsidP="009D6732">
      <w:pPr>
        <w:autoSpaceDE w:val="0"/>
        <w:autoSpaceDN w:val="0"/>
        <w:adjustRightInd w:val="0"/>
        <w:spacing w:after="0" w:line="360" w:lineRule="auto"/>
        <w:rPr>
          <w:rFonts w:cstheme="minorHAnsi"/>
          <w:sz w:val="19"/>
          <w:szCs w:val="19"/>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26</w:t>
      </w:r>
      <w:r w:rsidR="00DE5C10" w:rsidRPr="009D6732">
        <w:rPr>
          <w:rFonts w:cstheme="minorHAnsi"/>
          <w:sz w:val="19"/>
          <w:szCs w:val="19"/>
        </w:rPr>
        <w:t xml:space="preserve"> </w:t>
      </w:r>
      <w:r w:rsidR="0069600C" w:rsidRPr="009D6732">
        <w:rPr>
          <w:rFonts w:cstheme="minorHAnsi"/>
          <w:sz w:val="19"/>
          <w:szCs w:val="19"/>
        </w:rPr>
        <w:t xml:space="preserve">Pakiet 6, poz. 23: Czy możemy </w:t>
      </w:r>
      <w:r w:rsidR="00D56B3B" w:rsidRPr="009D6732">
        <w:rPr>
          <w:rFonts w:cstheme="minorHAnsi"/>
          <w:sz w:val="19"/>
          <w:szCs w:val="19"/>
        </w:rPr>
        <w:t>poprosić</w:t>
      </w:r>
      <w:r w:rsidR="0069600C" w:rsidRPr="009D6732">
        <w:rPr>
          <w:rFonts w:cstheme="minorHAnsi"/>
          <w:sz w:val="19"/>
          <w:szCs w:val="19"/>
        </w:rPr>
        <w:t xml:space="preserve"> o </w:t>
      </w:r>
      <w:r w:rsidR="00D56B3B" w:rsidRPr="009D6732">
        <w:rPr>
          <w:rFonts w:cstheme="minorHAnsi"/>
          <w:sz w:val="19"/>
          <w:szCs w:val="19"/>
        </w:rPr>
        <w:t>więcej</w:t>
      </w:r>
      <w:r w:rsidR="0069600C" w:rsidRPr="009D6732">
        <w:rPr>
          <w:rFonts w:cstheme="minorHAnsi"/>
          <w:sz w:val="19"/>
          <w:szCs w:val="19"/>
        </w:rPr>
        <w:t xml:space="preserve"> informacji np. nazwa </w:t>
      </w:r>
      <w:r w:rsidR="00D56B3B" w:rsidRPr="009D6732">
        <w:rPr>
          <w:rFonts w:cstheme="minorHAnsi"/>
          <w:sz w:val="19"/>
          <w:szCs w:val="19"/>
        </w:rPr>
        <w:t>własna</w:t>
      </w:r>
      <w:r w:rsidR="0069600C" w:rsidRPr="009D6732">
        <w:rPr>
          <w:rFonts w:cstheme="minorHAnsi"/>
          <w:sz w:val="19"/>
          <w:szCs w:val="19"/>
        </w:rPr>
        <w:t xml:space="preserve"> </w:t>
      </w:r>
      <w:r w:rsidR="00D56B3B" w:rsidRPr="009D6732">
        <w:rPr>
          <w:rFonts w:cstheme="minorHAnsi"/>
          <w:sz w:val="19"/>
          <w:szCs w:val="19"/>
        </w:rPr>
        <w:t>numer</w:t>
      </w:r>
      <w:r w:rsidR="0069600C" w:rsidRPr="009D6732">
        <w:rPr>
          <w:rFonts w:cstheme="minorHAnsi"/>
          <w:sz w:val="19"/>
          <w:szCs w:val="19"/>
        </w:rPr>
        <w:t xml:space="preserve"> </w:t>
      </w:r>
      <w:r w:rsidR="00D56B3B" w:rsidRPr="009D6732">
        <w:rPr>
          <w:rFonts w:cstheme="minorHAnsi"/>
          <w:sz w:val="19"/>
          <w:szCs w:val="19"/>
        </w:rPr>
        <w:t>katalogowy</w:t>
      </w:r>
      <w:r w:rsidR="0069600C" w:rsidRPr="009D6732">
        <w:rPr>
          <w:rFonts w:cstheme="minorHAnsi"/>
          <w:sz w:val="19"/>
          <w:szCs w:val="19"/>
        </w:rPr>
        <w:t>?</w:t>
      </w:r>
    </w:p>
    <w:p w:rsidR="008C2E70" w:rsidRPr="009D6732" w:rsidRDefault="008C2E70"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081AEA" w:rsidRPr="009D6732">
        <w:rPr>
          <w:rFonts w:cstheme="minorHAnsi"/>
          <w:sz w:val="19"/>
          <w:szCs w:val="19"/>
        </w:rPr>
        <w:t>Wziernik używany podczas zabiegów ginekologicznych dziewic  80mm,10mm x  70mm.</w:t>
      </w:r>
    </w:p>
    <w:p w:rsidR="008C2E70" w:rsidRPr="009D6732" w:rsidRDefault="008C2E70" w:rsidP="009D6732">
      <w:pPr>
        <w:autoSpaceDE w:val="0"/>
        <w:autoSpaceDN w:val="0"/>
        <w:adjustRightInd w:val="0"/>
        <w:spacing w:after="0" w:line="360" w:lineRule="auto"/>
        <w:rPr>
          <w:rFonts w:cstheme="minorHAnsi"/>
          <w:sz w:val="19"/>
          <w:szCs w:val="19"/>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27</w:t>
      </w:r>
      <w:r w:rsidR="00DE5C10" w:rsidRPr="009D6732">
        <w:rPr>
          <w:rFonts w:cstheme="minorHAnsi"/>
          <w:sz w:val="19"/>
          <w:szCs w:val="19"/>
        </w:rPr>
        <w:t xml:space="preserve"> </w:t>
      </w:r>
      <w:r w:rsidR="0069600C" w:rsidRPr="009D6732">
        <w:rPr>
          <w:rFonts w:cstheme="minorHAnsi"/>
          <w:sz w:val="19"/>
          <w:szCs w:val="19"/>
        </w:rPr>
        <w:t xml:space="preserve">Pakiet 6, poz. 24: Czy możemy </w:t>
      </w:r>
      <w:r w:rsidR="00D56B3B" w:rsidRPr="009D6732">
        <w:rPr>
          <w:rFonts w:cstheme="minorHAnsi"/>
          <w:sz w:val="19"/>
          <w:szCs w:val="19"/>
        </w:rPr>
        <w:t>poprosić</w:t>
      </w:r>
      <w:r w:rsidR="0069600C" w:rsidRPr="009D6732">
        <w:rPr>
          <w:rFonts w:cstheme="minorHAnsi"/>
          <w:sz w:val="19"/>
          <w:szCs w:val="19"/>
        </w:rPr>
        <w:t xml:space="preserve"> o </w:t>
      </w:r>
      <w:r w:rsidR="00D56B3B" w:rsidRPr="009D6732">
        <w:rPr>
          <w:rFonts w:cstheme="minorHAnsi"/>
          <w:sz w:val="19"/>
          <w:szCs w:val="19"/>
        </w:rPr>
        <w:t>więcej</w:t>
      </w:r>
      <w:r w:rsidR="0069600C" w:rsidRPr="009D6732">
        <w:rPr>
          <w:rFonts w:cstheme="minorHAnsi"/>
          <w:sz w:val="19"/>
          <w:szCs w:val="19"/>
        </w:rPr>
        <w:t xml:space="preserve"> informacji np. nazwa </w:t>
      </w:r>
      <w:r w:rsidR="00D56B3B" w:rsidRPr="009D6732">
        <w:rPr>
          <w:rFonts w:cstheme="minorHAnsi"/>
          <w:sz w:val="19"/>
          <w:szCs w:val="19"/>
        </w:rPr>
        <w:t>własna</w:t>
      </w:r>
      <w:r w:rsidR="0069600C" w:rsidRPr="009D6732">
        <w:rPr>
          <w:rFonts w:cstheme="minorHAnsi"/>
          <w:sz w:val="19"/>
          <w:szCs w:val="19"/>
        </w:rPr>
        <w:t xml:space="preserve"> </w:t>
      </w:r>
      <w:r w:rsidR="00D56B3B" w:rsidRPr="009D6732">
        <w:rPr>
          <w:rFonts w:cstheme="minorHAnsi"/>
          <w:sz w:val="19"/>
          <w:szCs w:val="19"/>
        </w:rPr>
        <w:t>numer</w:t>
      </w:r>
      <w:r w:rsidR="0069600C" w:rsidRPr="009D6732">
        <w:rPr>
          <w:rFonts w:cstheme="minorHAnsi"/>
          <w:sz w:val="19"/>
          <w:szCs w:val="19"/>
        </w:rPr>
        <w:t xml:space="preserve"> </w:t>
      </w:r>
      <w:r w:rsidR="00D56B3B" w:rsidRPr="009D6732">
        <w:rPr>
          <w:rFonts w:cstheme="minorHAnsi"/>
          <w:sz w:val="19"/>
          <w:szCs w:val="19"/>
        </w:rPr>
        <w:t>katalogowy</w:t>
      </w:r>
      <w:r w:rsidR="0069600C" w:rsidRPr="009D6732">
        <w:rPr>
          <w:rFonts w:cstheme="minorHAnsi"/>
          <w:sz w:val="19"/>
          <w:szCs w:val="19"/>
        </w:rPr>
        <w:t>?</w:t>
      </w:r>
    </w:p>
    <w:p w:rsidR="008C2E70" w:rsidRPr="009D6732" w:rsidRDefault="008C2E70"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081AEA" w:rsidRPr="009D6732">
        <w:rPr>
          <w:rFonts w:cstheme="minorHAnsi"/>
          <w:sz w:val="19"/>
          <w:szCs w:val="19"/>
        </w:rPr>
        <w:t>Wziernik używany podczas zabiegów ginekologicznych dziewic  80mm,10mm x  70mm.</w:t>
      </w:r>
    </w:p>
    <w:p w:rsidR="008C2E70" w:rsidRPr="009D6732" w:rsidRDefault="008C2E70" w:rsidP="009D6732">
      <w:pPr>
        <w:autoSpaceDE w:val="0"/>
        <w:autoSpaceDN w:val="0"/>
        <w:adjustRightInd w:val="0"/>
        <w:spacing w:after="0" w:line="360" w:lineRule="auto"/>
        <w:rPr>
          <w:rFonts w:cstheme="minorHAnsi"/>
          <w:sz w:val="19"/>
          <w:szCs w:val="19"/>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28</w:t>
      </w:r>
      <w:r w:rsidR="0069600C" w:rsidRPr="009D6732">
        <w:rPr>
          <w:rFonts w:cstheme="minorHAnsi"/>
          <w:sz w:val="19"/>
          <w:szCs w:val="19"/>
        </w:rPr>
        <w:t xml:space="preserve"> Pakiet 6, poz. 25: Czy Zamawiający wyraża zgodę na wzierniki o wy</w:t>
      </w:r>
      <w:r w:rsidRPr="009D6732">
        <w:rPr>
          <w:rFonts w:cstheme="minorHAnsi"/>
          <w:sz w:val="19"/>
          <w:szCs w:val="19"/>
        </w:rPr>
        <w:t xml:space="preserve">miarach 70x40 mm oraz 70x33 mm, </w:t>
      </w:r>
      <w:r w:rsidR="0069600C" w:rsidRPr="009D6732">
        <w:rPr>
          <w:rFonts w:cstheme="minorHAnsi"/>
          <w:sz w:val="19"/>
          <w:szCs w:val="19"/>
        </w:rPr>
        <w:t>pozostałe parametry bez zmian.</w:t>
      </w:r>
    </w:p>
    <w:p w:rsidR="008C2E70" w:rsidRPr="009D6732" w:rsidRDefault="008C2E70"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081AEA" w:rsidRPr="009D6732">
        <w:rPr>
          <w:rFonts w:cstheme="minorHAnsi"/>
          <w:sz w:val="19"/>
          <w:szCs w:val="19"/>
        </w:rPr>
        <w:t>Zamawiający wyraża zgodę.</w:t>
      </w:r>
    </w:p>
    <w:p w:rsidR="008C2E70" w:rsidRPr="009D6732" w:rsidRDefault="008C2E70" w:rsidP="009D6732">
      <w:pPr>
        <w:autoSpaceDE w:val="0"/>
        <w:autoSpaceDN w:val="0"/>
        <w:adjustRightInd w:val="0"/>
        <w:spacing w:after="0" w:line="360" w:lineRule="auto"/>
        <w:rPr>
          <w:rFonts w:cstheme="minorHAnsi"/>
          <w:sz w:val="19"/>
          <w:szCs w:val="19"/>
        </w:rPr>
      </w:pPr>
    </w:p>
    <w:p w:rsidR="0069600C" w:rsidRPr="009D6732" w:rsidRDefault="005D6489" w:rsidP="009D6732">
      <w:pPr>
        <w:autoSpaceDE w:val="0"/>
        <w:autoSpaceDN w:val="0"/>
        <w:adjustRightInd w:val="0"/>
        <w:spacing w:after="0" w:line="360" w:lineRule="auto"/>
        <w:rPr>
          <w:rFonts w:cstheme="minorHAnsi"/>
          <w:sz w:val="19"/>
          <w:szCs w:val="19"/>
        </w:rPr>
      </w:pPr>
      <w:r w:rsidRPr="009D6732">
        <w:rPr>
          <w:rFonts w:cstheme="minorHAnsi"/>
          <w:sz w:val="19"/>
          <w:szCs w:val="19"/>
          <w:highlight w:val="green"/>
        </w:rPr>
        <w:t>Pytanie 29</w:t>
      </w:r>
      <w:r w:rsidR="00DE5C10" w:rsidRPr="009D6732">
        <w:rPr>
          <w:rFonts w:cstheme="minorHAnsi"/>
          <w:sz w:val="19"/>
          <w:szCs w:val="19"/>
        </w:rPr>
        <w:t xml:space="preserve"> </w:t>
      </w:r>
      <w:r w:rsidR="0069600C" w:rsidRPr="009D6732">
        <w:rPr>
          <w:rFonts w:cstheme="minorHAnsi"/>
          <w:sz w:val="19"/>
          <w:szCs w:val="19"/>
        </w:rPr>
        <w:t>Pakiet 6, poz. 26: Czy Zamawiający wyraża zgodę na wzierniki o wy</w:t>
      </w:r>
      <w:r w:rsidRPr="009D6732">
        <w:rPr>
          <w:rFonts w:cstheme="minorHAnsi"/>
          <w:sz w:val="19"/>
          <w:szCs w:val="19"/>
        </w:rPr>
        <w:t xml:space="preserve">miarach 90x40 mm oraz 90x33 mm, </w:t>
      </w:r>
      <w:r w:rsidR="0069600C" w:rsidRPr="009D6732">
        <w:rPr>
          <w:rFonts w:cstheme="minorHAnsi"/>
          <w:sz w:val="19"/>
          <w:szCs w:val="19"/>
        </w:rPr>
        <w:t>pozostałe parametry bez zmian.</w:t>
      </w:r>
    </w:p>
    <w:p w:rsidR="008C2E70" w:rsidRPr="009D6732" w:rsidRDefault="008C2E70"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081AEA" w:rsidRPr="009D6732">
        <w:rPr>
          <w:rFonts w:cstheme="minorHAnsi"/>
          <w:sz w:val="19"/>
          <w:szCs w:val="19"/>
        </w:rPr>
        <w:t>Zamawiający wyraża zgodę.</w:t>
      </w:r>
    </w:p>
    <w:p w:rsidR="00196DFD" w:rsidRPr="009D6732" w:rsidRDefault="00196DFD" w:rsidP="009D6732">
      <w:pPr>
        <w:autoSpaceDE w:val="0"/>
        <w:autoSpaceDN w:val="0"/>
        <w:adjustRightInd w:val="0"/>
        <w:spacing w:after="0" w:line="360" w:lineRule="auto"/>
        <w:rPr>
          <w:rFonts w:cstheme="minorHAnsi"/>
          <w:color w:val="FF0000"/>
          <w:sz w:val="19"/>
          <w:szCs w:val="19"/>
        </w:rPr>
      </w:pPr>
    </w:p>
    <w:p w:rsidR="00BE027A" w:rsidRPr="00136902" w:rsidRDefault="00196DFD" w:rsidP="009D6732">
      <w:pPr>
        <w:spacing w:line="360" w:lineRule="auto"/>
        <w:jc w:val="both"/>
        <w:rPr>
          <w:rFonts w:cstheme="minorHAnsi"/>
          <w:sz w:val="19"/>
          <w:szCs w:val="19"/>
          <w:highlight w:val="green"/>
        </w:rPr>
      </w:pPr>
      <w:r w:rsidRPr="00136902">
        <w:rPr>
          <w:rFonts w:cstheme="minorHAnsi"/>
          <w:sz w:val="19"/>
          <w:szCs w:val="19"/>
          <w:highlight w:val="green"/>
        </w:rPr>
        <w:t>Pytanie 30</w:t>
      </w:r>
    </w:p>
    <w:p w:rsidR="00196DFD" w:rsidRPr="009D6732" w:rsidRDefault="00196DFD" w:rsidP="009D6732">
      <w:pPr>
        <w:spacing w:line="360" w:lineRule="auto"/>
        <w:jc w:val="both"/>
        <w:rPr>
          <w:rFonts w:cstheme="minorHAnsi"/>
          <w:sz w:val="19"/>
          <w:szCs w:val="19"/>
        </w:rPr>
      </w:pPr>
      <w:r w:rsidRPr="00B70773">
        <w:rPr>
          <w:rFonts w:cstheme="minorHAnsi"/>
          <w:color w:val="FF0000"/>
          <w:sz w:val="19"/>
          <w:szCs w:val="19"/>
        </w:rPr>
        <w:t xml:space="preserve"> </w:t>
      </w:r>
      <w:r w:rsidRPr="00B70773">
        <w:rPr>
          <w:rFonts w:cstheme="minorHAnsi"/>
          <w:sz w:val="19"/>
          <w:szCs w:val="19"/>
        </w:rPr>
        <w:t>Czy w celu miarkowania kar umownych Zamawiający dokona modyfikacji postanowień projektu przyszłej umowy w zakresie zapisów</w:t>
      </w:r>
      <w:r w:rsidRPr="009D6732">
        <w:rPr>
          <w:rFonts w:cstheme="minorHAnsi"/>
          <w:sz w:val="19"/>
          <w:szCs w:val="19"/>
        </w:rPr>
        <w:t xml:space="preserve"> </w:t>
      </w:r>
      <w:r w:rsidRPr="009D6732">
        <w:rPr>
          <w:rFonts w:cstheme="minorHAnsi"/>
          <w:color w:val="000000"/>
          <w:sz w:val="19"/>
          <w:szCs w:val="19"/>
        </w:rPr>
        <w:t xml:space="preserve">§ </w:t>
      </w:r>
      <w:r w:rsidRPr="009D6732">
        <w:rPr>
          <w:rFonts w:cstheme="minorHAnsi"/>
          <w:sz w:val="19"/>
          <w:szCs w:val="19"/>
        </w:rPr>
        <w:t>12 ust. 1:</w:t>
      </w:r>
    </w:p>
    <w:p w:rsidR="00196DFD" w:rsidRPr="009D6732" w:rsidRDefault="00196DFD" w:rsidP="009D6732">
      <w:pPr>
        <w:spacing w:line="360" w:lineRule="auto"/>
        <w:ind w:left="708"/>
        <w:jc w:val="both"/>
        <w:rPr>
          <w:rFonts w:cstheme="minorHAnsi"/>
          <w:sz w:val="19"/>
          <w:szCs w:val="19"/>
        </w:rPr>
      </w:pPr>
      <w:r w:rsidRPr="009D6732">
        <w:rPr>
          <w:rFonts w:cstheme="minorHAnsi"/>
          <w:sz w:val="19"/>
          <w:szCs w:val="19"/>
        </w:rPr>
        <w:t>1. W razie niewykonania lub nienależytego wykonania przedmiotu umowy Wykonawca zobowiązany jest zapłacić Zamawiającemu kary umowne:</w:t>
      </w:r>
    </w:p>
    <w:p w:rsidR="00196DFD" w:rsidRPr="009D6732" w:rsidRDefault="00196DFD" w:rsidP="009D6732">
      <w:pPr>
        <w:spacing w:line="360" w:lineRule="auto"/>
        <w:ind w:left="708"/>
        <w:jc w:val="both"/>
        <w:rPr>
          <w:rFonts w:cstheme="minorHAnsi"/>
          <w:sz w:val="19"/>
          <w:szCs w:val="19"/>
        </w:rPr>
      </w:pPr>
      <w:r w:rsidRPr="009D6732">
        <w:rPr>
          <w:rFonts w:cstheme="minorHAnsi"/>
          <w:sz w:val="19"/>
          <w:szCs w:val="19"/>
        </w:rPr>
        <w:t xml:space="preserve">a) w wysokości 10% wartości brutto </w:t>
      </w:r>
      <w:r w:rsidRPr="009D6732">
        <w:rPr>
          <w:rFonts w:cstheme="minorHAnsi"/>
          <w:b/>
          <w:bCs/>
          <w:sz w:val="19"/>
          <w:szCs w:val="19"/>
          <w:u w:val="single"/>
        </w:rPr>
        <w:t>niezrealizowanej części</w:t>
      </w:r>
      <w:r w:rsidRPr="009D6732">
        <w:rPr>
          <w:rFonts w:cstheme="minorHAnsi"/>
          <w:sz w:val="19"/>
          <w:szCs w:val="19"/>
        </w:rPr>
        <w:t xml:space="preserve"> umowy, określonej w § 6 ust. 1 w przypadku odstąpienia przez Zamawiającego od umowy, bądź rozwiązania przez Zamawiającego umowy w drodze wypowiedzenia z przyczyn leżących po stronie Wykonawcy;</w:t>
      </w:r>
    </w:p>
    <w:p w:rsidR="00196DFD" w:rsidRPr="00CA5D89" w:rsidRDefault="00196DFD" w:rsidP="009D6732">
      <w:pPr>
        <w:autoSpaceDE w:val="0"/>
        <w:autoSpaceDN w:val="0"/>
        <w:adjustRightInd w:val="0"/>
        <w:spacing w:after="0" w:line="360" w:lineRule="auto"/>
        <w:rPr>
          <w:rFonts w:cstheme="minorHAnsi"/>
          <w:b/>
          <w:sz w:val="19"/>
          <w:szCs w:val="19"/>
        </w:rPr>
      </w:pPr>
      <w:r w:rsidRPr="00CA5D89">
        <w:rPr>
          <w:rFonts w:cstheme="minorHAnsi"/>
          <w:b/>
          <w:sz w:val="19"/>
          <w:szCs w:val="19"/>
        </w:rPr>
        <w:t xml:space="preserve">Odpowiedź: </w:t>
      </w:r>
      <w:r w:rsidR="004D20C9" w:rsidRPr="00CA5D89">
        <w:rPr>
          <w:rFonts w:cstheme="minorHAnsi"/>
          <w:sz w:val="19"/>
          <w:szCs w:val="19"/>
        </w:rPr>
        <w:t>Zamawiający nie wyraża zgody na modyfikację postanowień projektu umowy.</w:t>
      </w:r>
    </w:p>
    <w:p w:rsidR="00BE027A" w:rsidRPr="009D6732" w:rsidRDefault="00BE027A" w:rsidP="009D6732">
      <w:pPr>
        <w:autoSpaceDE w:val="0"/>
        <w:autoSpaceDN w:val="0"/>
        <w:adjustRightInd w:val="0"/>
        <w:spacing w:after="0" w:line="360" w:lineRule="auto"/>
        <w:rPr>
          <w:rFonts w:cstheme="minorHAnsi"/>
          <w:color w:val="FF0000"/>
          <w:sz w:val="19"/>
          <w:szCs w:val="19"/>
        </w:rPr>
      </w:pPr>
    </w:p>
    <w:p w:rsidR="00BE027A" w:rsidRPr="009D6732" w:rsidRDefault="00BE027A" w:rsidP="009D6732">
      <w:pPr>
        <w:autoSpaceDE w:val="0"/>
        <w:autoSpaceDN w:val="0"/>
        <w:adjustRightInd w:val="0"/>
        <w:spacing w:after="0" w:line="360" w:lineRule="auto"/>
        <w:rPr>
          <w:rFonts w:cstheme="minorHAnsi"/>
          <w:color w:val="FF0000"/>
          <w:sz w:val="19"/>
          <w:szCs w:val="19"/>
        </w:rPr>
      </w:pPr>
    </w:p>
    <w:p w:rsidR="00BE027A" w:rsidRPr="002D1F11" w:rsidRDefault="00BE027A" w:rsidP="009D6732">
      <w:pPr>
        <w:spacing w:line="360" w:lineRule="auto"/>
        <w:jc w:val="both"/>
        <w:rPr>
          <w:rFonts w:cstheme="minorHAnsi"/>
          <w:b/>
          <w:sz w:val="19"/>
          <w:szCs w:val="19"/>
        </w:rPr>
      </w:pPr>
      <w:r w:rsidRPr="002D1F11">
        <w:rPr>
          <w:rFonts w:cstheme="minorHAnsi"/>
          <w:sz w:val="19"/>
          <w:szCs w:val="19"/>
          <w:highlight w:val="green"/>
        </w:rPr>
        <w:t xml:space="preserve">Pytanie 31   </w:t>
      </w:r>
      <w:r w:rsidRPr="002D1F11">
        <w:rPr>
          <w:rFonts w:cstheme="minorHAnsi"/>
          <w:b/>
          <w:sz w:val="19"/>
          <w:szCs w:val="19"/>
        </w:rPr>
        <w:t xml:space="preserve">Pytanie 1 – do zadania 2, pkt 20 </w:t>
      </w:r>
    </w:p>
    <w:p w:rsidR="00BE027A" w:rsidRPr="002D1F11" w:rsidRDefault="00BE027A" w:rsidP="009D6732">
      <w:pPr>
        <w:spacing w:line="360" w:lineRule="auto"/>
        <w:jc w:val="both"/>
        <w:rPr>
          <w:rFonts w:cstheme="minorHAnsi"/>
          <w:sz w:val="19"/>
          <w:szCs w:val="19"/>
        </w:rPr>
      </w:pPr>
      <w:r w:rsidRPr="002D1F11">
        <w:rPr>
          <w:rFonts w:cstheme="minorHAnsi"/>
          <w:sz w:val="19"/>
          <w:szCs w:val="19"/>
        </w:rPr>
        <w:t xml:space="preserve">Czy Zamawiający dopuści Nożyczki preparacyjne odgięte typu </w:t>
      </w:r>
      <w:proofErr w:type="spellStart"/>
      <w:r w:rsidRPr="002D1F11">
        <w:rPr>
          <w:rFonts w:cstheme="minorHAnsi"/>
          <w:sz w:val="19"/>
          <w:szCs w:val="19"/>
        </w:rPr>
        <w:t>Metzenbaum</w:t>
      </w:r>
      <w:proofErr w:type="spellEnd"/>
      <w:r w:rsidRPr="002D1F11">
        <w:rPr>
          <w:rFonts w:cstheme="minorHAnsi"/>
          <w:sz w:val="19"/>
          <w:szCs w:val="19"/>
        </w:rPr>
        <w:t xml:space="preserve"> ze stali nierdzewnej, ostrza tępo/tępe, utwardzone twardą wkładką, złote ucha, długość 180mm?</w:t>
      </w:r>
    </w:p>
    <w:p w:rsidR="00BE027A" w:rsidRDefault="00BE027A" w:rsidP="00CF4A38">
      <w:pPr>
        <w:autoSpaceDE w:val="0"/>
        <w:autoSpaceDN w:val="0"/>
        <w:adjustRightInd w:val="0"/>
        <w:spacing w:after="0" w:line="360" w:lineRule="auto"/>
        <w:rPr>
          <w:sz w:val="19"/>
          <w:szCs w:val="19"/>
        </w:rPr>
      </w:pPr>
      <w:r w:rsidRPr="002D1F11">
        <w:rPr>
          <w:rFonts w:cstheme="minorHAnsi"/>
          <w:b/>
          <w:sz w:val="19"/>
          <w:szCs w:val="19"/>
        </w:rPr>
        <w:t xml:space="preserve">Odpowiedź: </w:t>
      </w:r>
      <w:r w:rsidR="002D1F11" w:rsidRPr="002D1F11">
        <w:rPr>
          <w:rFonts w:cstheme="minorHAnsi"/>
          <w:b/>
          <w:sz w:val="19"/>
          <w:szCs w:val="19"/>
        </w:rPr>
        <w:t xml:space="preserve"> </w:t>
      </w:r>
      <w:r w:rsidR="002D1F11" w:rsidRPr="002D1F11">
        <w:rPr>
          <w:rFonts w:cstheme="minorHAnsi"/>
          <w:sz w:val="19"/>
          <w:szCs w:val="19"/>
        </w:rPr>
        <w:t>Zamawiający</w:t>
      </w:r>
      <w:r w:rsidR="002D1F11" w:rsidRPr="002D1F11">
        <w:rPr>
          <w:rFonts w:cstheme="minorHAnsi"/>
          <w:b/>
          <w:sz w:val="19"/>
          <w:szCs w:val="19"/>
        </w:rPr>
        <w:t xml:space="preserve"> </w:t>
      </w:r>
      <w:r w:rsidR="002D1F11" w:rsidRPr="002D1F11">
        <w:rPr>
          <w:sz w:val="19"/>
          <w:szCs w:val="19"/>
        </w:rPr>
        <w:t xml:space="preserve">dopuszcza nożyczki preparacyjne ,odgięte typu </w:t>
      </w:r>
      <w:proofErr w:type="spellStart"/>
      <w:r w:rsidR="002D1F11" w:rsidRPr="002D1F11">
        <w:rPr>
          <w:sz w:val="19"/>
          <w:szCs w:val="19"/>
        </w:rPr>
        <w:t>Metzenbaum</w:t>
      </w:r>
      <w:proofErr w:type="spellEnd"/>
      <w:r w:rsidR="002D1F11" w:rsidRPr="002D1F11">
        <w:rPr>
          <w:sz w:val="19"/>
          <w:szCs w:val="19"/>
        </w:rPr>
        <w:t xml:space="preserve"> ze stali nierdzewnej , ostrza tępo/tępe , utwardzone twardą wkładką , złota ucha , długość 180 mm.</w:t>
      </w:r>
    </w:p>
    <w:p w:rsidR="00136902" w:rsidRPr="00CF4A38" w:rsidRDefault="00136902" w:rsidP="00CF4A38">
      <w:pPr>
        <w:autoSpaceDE w:val="0"/>
        <w:autoSpaceDN w:val="0"/>
        <w:adjustRightInd w:val="0"/>
        <w:spacing w:after="0" w:line="360" w:lineRule="auto"/>
        <w:rPr>
          <w:rFonts w:cstheme="minorHAnsi"/>
          <w:b/>
          <w:sz w:val="19"/>
          <w:szCs w:val="19"/>
        </w:rPr>
      </w:pPr>
    </w:p>
    <w:p w:rsidR="00AB313D" w:rsidRPr="00CA5D89" w:rsidRDefault="00AB313D" w:rsidP="009D6732">
      <w:pPr>
        <w:spacing w:line="360" w:lineRule="auto"/>
        <w:contextualSpacing/>
        <w:jc w:val="both"/>
        <w:rPr>
          <w:rFonts w:cstheme="minorHAnsi"/>
          <w:b/>
          <w:bCs/>
          <w:sz w:val="19"/>
          <w:szCs w:val="19"/>
        </w:rPr>
      </w:pPr>
      <w:r w:rsidRPr="00CA5D89">
        <w:rPr>
          <w:rFonts w:cstheme="minorHAnsi"/>
          <w:sz w:val="19"/>
          <w:szCs w:val="19"/>
          <w:highlight w:val="green"/>
        </w:rPr>
        <w:t xml:space="preserve">Pytanie 32   </w:t>
      </w:r>
      <w:r w:rsidRPr="00CA5D89">
        <w:rPr>
          <w:rFonts w:cstheme="minorHAnsi"/>
          <w:b/>
          <w:bCs/>
          <w:sz w:val="19"/>
          <w:szCs w:val="19"/>
        </w:rPr>
        <w:t xml:space="preserve">(zadanie 12, pkt. 16) </w:t>
      </w:r>
      <w:r w:rsidRPr="00CA5D89">
        <w:rPr>
          <w:rFonts w:cstheme="minorHAnsi"/>
          <w:sz w:val="19"/>
          <w:szCs w:val="19"/>
        </w:rPr>
        <w:t xml:space="preserve">Czy Zamawiający dopuści pęsetę o zagięciu 12mm od końca, pozostałe parametry bez zmian? </w:t>
      </w:r>
    </w:p>
    <w:p w:rsidR="00AB313D" w:rsidRPr="00CA5D89" w:rsidRDefault="00AB313D" w:rsidP="009D6732">
      <w:pPr>
        <w:autoSpaceDE w:val="0"/>
        <w:autoSpaceDN w:val="0"/>
        <w:adjustRightInd w:val="0"/>
        <w:spacing w:line="360" w:lineRule="auto"/>
        <w:rPr>
          <w:rFonts w:cstheme="minorHAnsi"/>
          <w:b/>
          <w:sz w:val="19"/>
          <w:szCs w:val="19"/>
        </w:rPr>
      </w:pPr>
      <w:r w:rsidRPr="00CA5D89">
        <w:rPr>
          <w:rFonts w:cstheme="minorHAnsi"/>
          <w:b/>
          <w:sz w:val="19"/>
          <w:szCs w:val="19"/>
        </w:rPr>
        <w:t xml:space="preserve">Odpowiedź: </w:t>
      </w:r>
      <w:r w:rsidR="00CA5D89" w:rsidRPr="00CA5D89">
        <w:rPr>
          <w:rFonts w:cstheme="minorHAnsi"/>
          <w:sz w:val="19"/>
          <w:szCs w:val="19"/>
        </w:rPr>
        <w:t>Zamawiający dopuszcza, pozostałe parametry bez zmian.</w:t>
      </w:r>
    </w:p>
    <w:p w:rsidR="00AB313D" w:rsidRPr="009D6732" w:rsidRDefault="00AB313D" w:rsidP="009D6732">
      <w:pPr>
        <w:spacing w:line="360" w:lineRule="auto"/>
        <w:contextualSpacing/>
        <w:jc w:val="both"/>
        <w:rPr>
          <w:rFonts w:cstheme="minorHAnsi"/>
          <w:sz w:val="19"/>
          <w:szCs w:val="19"/>
        </w:rPr>
      </w:pPr>
      <w:r w:rsidRPr="004632D4">
        <w:rPr>
          <w:rFonts w:cstheme="minorHAnsi"/>
          <w:sz w:val="19"/>
          <w:szCs w:val="19"/>
          <w:highlight w:val="green"/>
        </w:rPr>
        <w:t xml:space="preserve">Pytanie 33   </w:t>
      </w:r>
      <w:r w:rsidRPr="009D6732">
        <w:rPr>
          <w:rFonts w:cstheme="minorHAnsi"/>
          <w:b/>
          <w:bCs/>
          <w:sz w:val="19"/>
          <w:szCs w:val="19"/>
        </w:rPr>
        <w:t xml:space="preserve">(umowa § 12, pkt.1b) </w:t>
      </w:r>
      <w:r w:rsidRPr="009D6732">
        <w:rPr>
          <w:rFonts w:cstheme="minorHAnsi"/>
          <w:sz w:val="19"/>
          <w:szCs w:val="19"/>
        </w:rPr>
        <w:t>Czy Zamawiający wyrazi zgodę na obniżenie kary za zwłokę w realizacji zamówienia do 0,2% kwoty wynagrodzenia brutto?</w:t>
      </w:r>
    </w:p>
    <w:p w:rsidR="00AB313D" w:rsidRDefault="00AB313D" w:rsidP="009D6732">
      <w:pPr>
        <w:autoSpaceDE w:val="0"/>
        <w:autoSpaceDN w:val="0"/>
        <w:adjustRightInd w:val="0"/>
        <w:spacing w:after="0" w:line="360" w:lineRule="auto"/>
        <w:rPr>
          <w:rFonts w:cstheme="minorHAnsi"/>
          <w:sz w:val="19"/>
          <w:szCs w:val="19"/>
        </w:rPr>
      </w:pPr>
      <w:r w:rsidRPr="009D6732">
        <w:rPr>
          <w:rFonts w:cstheme="minorHAnsi"/>
          <w:b/>
          <w:sz w:val="19"/>
          <w:szCs w:val="19"/>
        </w:rPr>
        <w:t>Odpowiedź:</w:t>
      </w:r>
      <w:r w:rsidRPr="009D6732">
        <w:rPr>
          <w:rFonts w:cstheme="minorHAnsi"/>
          <w:sz w:val="19"/>
          <w:szCs w:val="19"/>
        </w:rPr>
        <w:t xml:space="preserve"> </w:t>
      </w:r>
      <w:r w:rsidR="00691945" w:rsidRPr="004632D4">
        <w:rPr>
          <w:rFonts w:cstheme="minorHAnsi"/>
          <w:sz w:val="19"/>
          <w:szCs w:val="19"/>
        </w:rPr>
        <w:t>Zamawiający nie wyraża zgody</w:t>
      </w:r>
      <w:r w:rsidR="00DD4A71" w:rsidRPr="004632D4">
        <w:rPr>
          <w:rFonts w:cstheme="minorHAnsi"/>
          <w:sz w:val="19"/>
          <w:szCs w:val="19"/>
        </w:rPr>
        <w:t>.</w:t>
      </w:r>
    </w:p>
    <w:p w:rsidR="00136902" w:rsidRPr="009D6732" w:rsidRDefault="00136902" w:rsidP="009D6732">
      <w:pPr>
        <w:autoSpaceDE w:val="0"/>
        <w:autoSpaceDN w:val="0"/>
        <w:adjustRightInd w:val="0"/>
        <w:spacing w:after="0" w:line="360" w:lineRule="auto"/>
        <w:rPr>
          <w:rFonts w:cstheme="minorHAnsi"/>
          <w:sz w:val="19"/>
          <w:szCs w:val="19"/>
        </w:rPr>
      </w:pPr>
    </w:p>
    <w:p w:rsidR="00AB313D" w:rsidRPr="009D6732" w:rsidRDefault="00AB313D" w:rsidP="009D6732">
      <w:pPr>
        <w:spacing w:line="360" w:lineRule="auto"/>
        <w:contextualSpacing/>
        <w:jc w:val="both"/>
        <w:rPr>
          <w:rFonts w:cstheme="minorHAnsi"/>
          <w:sz w:val="19"/>
          <w:szCs w:val="19"/>
        </w:rPr>
      </w:pPr>
      <w:r w:rsidRPr="00136902">
        <w:rPr>
          <w:rFonts w:cstheme="minorHAnsi"/>
          <w:sz w:val="19"/>
          <w:szCs w:val="19"/>
          <w:highlight w:val="green"/>
        </w:rPr>
        <w:t xml:space="preserve">Pytanie 34   </w:t>
      </w:r>
      <w:r w:rsidRPr="00136902">
        <w:rPr>
          <w:rFonts w:cstheme="minorHAnsi"/>
          <w:b/>
          <w:bCs/>
          <w:sz w:val="19"/>
          <w:szCs w:val="19"/>
        </w:rPr>
        <w:t xml:space="preserve">(umowa </w:t>
      </w:r>
      <w:r w:rsidRPr="009D6732">
        <w:rPr>
          <w:rFonts w:cstheme="minorHAnsi"/>
          <w:b/>
          <w:bCs/>
          <w:sz w:val="19"/>
          <w:szCs w:val="19"/>
        </w:rPr>
        <w:t xml:space="preserve">§ 9, pkt.1) </w:t>
      </w:r>
      <w:r w:rsidRPr="009D6732">
        <w:rPr>
          <w:rFonts w:cstheme="minorHAnsi"/>
          <w:sz w:val="19"/>
          <w:szCs w:val="19"/>
        </w:rPr>
        <w:t>Czy Zamawiający wyrazi zgodę na przesłanie faktury drogą mailową w formie pdf?</w:t>
      </w:r>
    </w:p>
    <w:p w:rsidR="00AB313D" w:rsidRPr="009D6732" w:rsidRDefault="00AB313D" w:rsidP="009D6732">
      <w:pPr>
        <w:autoSpaceDE w:val="0"/>
        <w:autoSpaceDN w:val="0"/>
        <w:adjustRightInd w:val="0"/>
        <w:spacing w:after="0" w:line="360" w:lineRule="auto"/>
        <w:rPr>
          <w:rFonts w:cstheme="minorHAnsi"/>
          <w:color w:val="FF0000"/>
          <w:sz w:val="19"/>
          <w:szCs w:val="19"/>
        </w:rPr>
      </w:pPr>
      <w:r w:rsidRPr="009D6732">
        <w:rPr>
          <w:rFonts w:cstheme="minorHAnsi"/>
          <w:b/>
          <w:sz w:val="19"/>
          <w:szCs w:val="19"/>
        </w:rPr>
        <w:t>Odpowiedź:</w:t>
      </w:r>
      <w:r w:rsidRPr="009D6732">
        <w:rPr>
          <w:rFonts w:cstheme="minorHAnsi"/>
          <w:sz w:val="19"/>
          <w:szCs w:val="19"/>
        </w:rPr>
        <w:t xml:space="preserve"> </w:t>
      </w:r>
      <w:r w:rsidR="00954C99" w:rsidRPr="009D6732">
        <w:rPr>
          <w:rFonts w:cstheme="minorHAnsi"/>
          <w:sz w:val="19"/>
          <w:szCs w:val="19"/>
        </w:rPr>
        <w:t xml:space="preserve">Zamawiający wyraża zgodę na przesłanie faktury drogą mailową w </w:t>
      </w:r>
      <w:r w:rsidR="00954C99" w:rsidRPr="00053F24">
        <w:rPr>
          <w:rFonts w:cstheme="minorHAnsi"/>
          <w:sz w:val="19"/>
          <w:szCs w:val="19"/>
        </w:rPr>
        <w:t xml:space="preserve">formie pdf do momentu </w:t>
      </w:r>
      <w:r w:rsidR="00954C99" w:rsidRPr="009D6732">
        <w:rPr>
          <w:rFonts w:cstheme="minorHAnsi"/>
          <w:sz w:val="19"/>
          <w:szCs w:val="19"/>
        </w:rPr>
        <w:t>wejścia w życie KSEF. Zamawiający informuję, że przy umowach zawieranych  na okres dłuższy niż do 01.04.2026r forma wystawiania faktur się zmieni -zgodnie z przepisami Ministerstwa Finansów odnośnie KSEF.</w:t>
      </w:r>
    </w:p>
    <w:p w:rsidR="003D1EB4" w:rsidRPr="009D6732" w:rsidRDefault="003D1EB4" w:rsidP="009D6732">
      <w:pPr>
        <w:spacing w:line="360" w:lineRule="auto"/>
        <w:contextualSpacing/>
        <w:jc w:val="both"/>
        <w:rPr>
          <w:rFonts w:cstheme="minorHAnsi"/>
          <w:b/>
          <w:bCs/>
          <w:sz w:val="19"/>
          <w:szCs w:val="19"/>
          <w:highlight w:val="cyan"/>
        </w:rPr>
      </w:pPr>
    </w:p>
    <w:p w:rsidR="003D1EB4" w:rsidRPr="009D6732" w:rsidRDefault="003D1EB4" w:rsidP="009D6732">
      <w:pPr>
        <w:spacing w:line="360" w:lineRule="auto"/>
        <w:contextualSpacing/>
        <w:jc w:val="both"/>
        <w:rPr>
          <w:rFonts w:cstheme="minorHAnsi"/>
          <w:b/>
          <w:bCs/>
          <w:sz w:val="19"/>
          <w:szCs w:val="19"/>
          <w:highlight w:val="cyan"/>
        </w:rPr>
      </w:pPr>
    </w:p>
    <w:p w:rsidR="00D95BE4" w:rsidRPr="009D6732" w:rsidRDefault="00142C56" w:rsidP="009D6732">
      <w:pPr>
        <w:autoSpaceDE w:val="0"/>
        <w:autoSpaceDN w:val="0"/>
        <w:adjustRightInd w:val="0"/>
        <w:spacing w:after="0" w:line="360" w:lineRule="auto"/>
        <w:rPr>
          <w:rFonts w:cstheme="minorHAnsi"/>
          <w:b/>
          <w:sz w:val="19"/>
          <w:szCs w:val="19"/>
        </w:rPr>
      </w:pPr>
      <w:r w:rsidRPr="00E824A7">
        <w:rPr>
          <w:rFonts w:cstheme="minorHAnsi"/>
          <w:sz w:val="19"/>
          <w:szCs w:val="19"/>
          <w:highlight w:val="green"/>
        </w:rPr>
        <w:lastRenderedPageBreak/>
        <w:t xml:space="preserve">Pytanie 35 </w:t>
      </w:r>
      <w:r w:rsidR="00D95BE4" w:rsidRPr="009D6732">
        <w:rPr>
          <w:rFonts w:cstheme="minorHAnsi"/>
          <w:b/>
          <w:sz w:val="19"/>
          <w:szCs w:val="19"/>
        </w:rPr>
        <w:t xml:space="preserve">Zadanie nr 1: </w:t>
      </w:r>
    </w:p>
    <w:p w:rsidR="00D95BE4" w:rsidRPr="001203AB" w:rsidRDefault="00C35A1D" w:rsidP="009D6732">
      <w:pPr>
        <w:autoSpaceDE w:val="0"/>
        <w:autoSpaceDN w:val="0"/>
        <w:adjustRightInd w:val="0"/>
        <w:spacing w:after="0" w:line="360" w:lineRule="auto"/>
        <w:rPr>
          <w:rFonts w:cstheme="minorHAnsi"/>
          <w:sz w:val="19"/>
          <w:szCs w:val="19"/>
        </w:rPr>
      </w:pPr>
      <w:r w:rsidRPr="001203AB">
        <w:rPr>
          <w:rFonts w:cstheme="minorHAnsi"/>
          <w:sz w:val="19"/>
          <w:szCs w:val="19"/>
        </w:rPr>
        <w:t>Prosimy o dopuszczenie :</w:t>
      </w:r>
      <w:r w:rsidR="00D95BE4" w:rsidRPr="001203AB">
        <w:rPr>
          <w:rFonts w:cstheme="minorHAnsi"/>
          <w:sz w:val="19"/>
          <w:szCs w:val="19"/>
        </w:rPr>
        <w:t>Narzędzia wielorazowego do procedur ginekologicznych:</w:t>
      </w:r>
    </w:p>
    <w:p w:rsidR="00D95BE4" w:rsidRPr="001203AB" w:rsidRDefault="00D95BE4" w:rsidP="00637070">
      <w:pPr>
        <w:autoSpaceDE w:val="0"/>
        <w:autoSpaceDN w:val="0"/>
        <w:adjustRightInd w:val="0"/>
        <w:spacing w:after="0" w:line="276" w:lineRule="auto"/>
        <w:rPr>
          <w:rFonts w:cstheme="minorHAnsi"/>
          <w:sz w:val="19"/>
          <w:szCs w:val="19"/>
        </w:rPr>
      </w:pPr>
      <w:r w:rsidRPr="001203AB">
        <w:rPr>
          <w:rFonts w:cstheme="minorHAnsi"/>
          <w:sz w:val="19"/>
          <w:szCs w:val="19"/>
        </w:rPr>
        <w:t>2 Imadło chirurgiczne, długość 240mm lub 260mm, pozostałem parametry bez zmian.</w:t>
      </w:r>
    </w:p>
    <w:p w:rsidR="00D95BE4" w:rsidRPr="001203AB" w:rsidRDefault="00D95BE4" w:rsidP="00637070">
      <w:pPr>
        <w:autoSpaceDE w:val="0"/>
        <w:autoSpaceDN w:val="0"/>
        <w:adjustRightInd w:val="0"/>
        <w:spacing w:after="0" w:line="276" w:lineRule="auto"/>
        <w:rPr>
          <w:rFonts w:cstheme="minorHAnsi"/>
          <w:sz w:val="19"/>
          <w:szCs w:val="19"/>
        </w:rPr>
      </w:pPr>
      <w:r w:rsidRPr="001203AB">
        <w:rPr>
          <w:rFonts w:cstheme="minorHAnsi"/>
          <w:sz w:val="19"/>
          <w:szCs w:val="19"/>
        </w:rPr>
        <w:t>3 Kleszczyki do otrzewnej, długość 200mm, pozostałem parametry bez zmian.</w:t>
      </w:r>
    </w:p>
    <w:p w:rsidR="00D95BE4" w:rsidRPr="001203AB" w:rsidRDefault="00D95BE4" w:rsidP="00637070">
      <w:pPr>
        <w:autoSpaceDE w:val="0"/>
        <w:autoSpaceDN w:val="0"/>
        <w:adjustRightInd w:val="0"/>
        <w:spacing w:after="0" w:line="276" w:lineRule="auto"/>
        <w:rPr>
          <w:rFonts w:cstheme="minorHAnsi"/>
          <w:sz w:val="19"/>
          <w:szCs w:val="19"/>
        </w:rPr>
      </w:pPr>
      <w:r w:rsidRPr="001203AB">
        <w:rPr>
          <w:rFonts w:cstheme="minorHAnsi"/>
          <w:sz w:val="19"/>
          <w:szCs w:val="19"/>
        </w:rPr>
        <w:t>4 Kleszczyki jelitowe, dł. 150mm, pozostałem parametry bez zmian.</w:t>
      </w:r>
    </w:p>
    <w:p w:rsidR="00706E54" w:rsidRPr="001203AB" w:rsidRDefault="00706E54" w:rsidP="00F12D8F">
      <w:pPr>
        <w:autoSpaceDE w:val="0"/>
        <w:autoSpaceDN w:val="0"/>
        <w:adjustRightInd w:val="0"/>
        <w:spacing w:line="360" w:lineRule="auto"/>
        <w:rPr>
          <w:rFonts w:cstheme="minorHAnsi"/>
          <w:b/>
          <w:sz w:val="19"/>
          <w:szCs w:val="19"/>
        </w:rPr>
      </w:pPr>
      <w:r w:rsidRPr="001203AB">
        <w:rPr>
          <w:rFonts w:cstheme="minorHAnsi"/>
          <w:b/>
          <w:sz w:val="19"/>
          <w:szCs w:val="19"/>
        </w:rPr>
        <w:t xml:space="preserve">Odpowiedź: </w:t>
      </w:r>
      <w:r w:rsidR="000810F0" w:rsidRPr="001203AB">
        <w:rPr>
          <w:sz w:val="19"/>
          <w:szCs w:val="19"/>
        </w:rPr>
        <w:t>Zamawiający nie dopuszcza narzędzi o zaproponowanych parametrach. Wymaga zgodnie z SWZ.</w:t>
      </w:r>
    </w:p>
    <w:p w:rsidR="00D95BE4" w:rsidRPr="009D6732" w:rsidRDefault="00142C56" w:rsidP="009D6732">
      <w:pPr>
        <w:autoSpaceDE w:val="0"/>
        <w:autoSpaceDN w:val="0"/>
        <w:adjustRightInd w:val="0"/>
        <w:spacing w:after="0" w:line="360" w:lineRule="auto"/>
        <w:rPr>
          <w:rFonts w:cstheme="minorHAnsi"/>
          <w:b/>
          <w:sz w:val="19"/>
          <w:szCs w:val="19"/>
        </w:rPr>
      </w:pPr>
      <w:r w:rsidRPr="00514866">
        <w:rPr>
          <w:rFonts w:cstheme="minorHAnsi"/>
          <w:sz w:val="19"/>
          <w:szCs w:val="19"/>
          <w:highlight w:val="green"/>
        </w:rPr>
        <w:t xml:space="preserve">Pytanie 36 </w:t>
      </w:r>
      <w:r w:rsidR="00D95BE4" w:rsidRPr="00514866">
        <w:rPr>
          <w:rFonts w:cstheme="minorHAnsi"/>
          <w:b/>
          <w:sz w:val="19"/>
          <w:szCs w:val="19"/>
        </w:rPr>
        <w:t xml:space="preserve">Zadanie </w:t>
      </w:r>
      <w:r w:rsidR="00D95BE4" w:rsidRPr="009D6732">
        <w:rPr>
          <w:rFonts w:cstheme="minorHAnsi"/>
          <w:b/>
          <w:sz w:val="19"/>
          <w:szCs w:val="19"/>
        </w:rPr>
        <w:t>nr 2:</w:t>
      </w:r>
    </w:p>
    <w:p w:rsidR="00D95BE4" w:rsidRPr="001203AB" w:rsidRDefault="00C35A1D" w:rsidP="009D6732">
      <w:pPr>
        <w:autoSpaceDE w:val="0"/>
        <w:autoSpaceDN w:val="0"/>
        <w:adjustRightInd w:val="0"/>
        <w:spacing w:after="0" w:line="360" w:lineRule="auto"/>
        <w:rPr>
          <w:rFonts w:cstheme="minorHAnsi"/>
          <w:sz w:val="19"/>
          <w:szCs w:val="19"/>
        </w:rPr>
      </w:pPr>
      <w:r w:rsidRPr="001203AB">
        <w:rPr>
          <w:rFonts w:cstheme="minorHAnsi"/>
          <w:sz w:val="19"/>
          <w:szCs w:val="19"/>
        </w:rPr>
        <w:t>Prosimy o dopuszczenie :</w:t>
      </w:r>
      <w:r w:rsidR="00D95BE4" w:rsidRPr="001203AB">
        <w:rPr>
          <w:rFonts w:cstheme="minorHAnsi"/>
          <w:sz w:val="19"/>
          <w:szCs w:val="19"/>
        </w:rPr>
        <w:t>Narzędzia wielorazowego użytku dedykowane do Pracowni:</w:t>
      </w:r>
    </w:p>
    <w:p w:rsidR="00D95BE4" w:rsidRPr="009D6732" w:rsidRDefault="00D95BE4" w:rsidP="00637070">
      <w:pPr>
        <w:autoSpaceDE w:val="0"/>
        <w:autoSpaceDN w:val="0"/>
        <w:adjustRightInd w:val="0"/>
        <w:spacing w:after="0" w:line="276" w:lineRule="auto"/>
        <w:rPr>
          <w:rFonts w:cstheme="minorHAnsi"/>
          <w:sz w:val="19"/>
          <w:szCs w:val="19"/>
        </w:rPr>
      </w:pPr>
      <w:r w:rsidRPr="009D6732">
        <w:rPr>
          <w:rFonts w:cstheme="minorHAnsi"/>
          <w:sz w:val="19"/>
          <w:szCs w:val="19"/>
        </w:rPr>
        <w:t>1 Imadło chirurgiczne, długość 177mm, pozostałem parametry bez zmian.</w:t>
      </w:r>
    </w:p>
    <w:p w:rsidR="00D95BE4" w:rsidRPr="009D6732" w:rsidRDefault="00D95BE4" w:rsidP="00637070">
      <w:pPr>
        <w:autoSpaceDE w:val="0"/>
        <w:autoSpaceDN w:val="0"/>
        <w:adjustRightInd w:val="0"/>
        <w:spacing w:after="0" w:line="276" w:lineRule="auto"/>
        <w:rPr>
          <w:rFonts w:cstheme="minorHAnsi"/>
          <w:sz w:val="19"/>
          <w:szCs w:val="19"/>
        </w:rPr>
      </w:pPr>
      <w:r w:rsidRPr="009D6732">
        <w:rPr>
          <w:rFonts w:cstheme="minorHAnsi"/>
          <w:sz w:val="19"/>
          <w:szCs w:val="19"/>
        </w:rPr>
        <w:t>2 Imadło chirurgiczne, długość 230mm, pozostałem parametry bez zmian.</w:t>
      </w:r>
    </w:p>
    <w:p w:rsidR="00D95BE4" w:rsidRPr="009D6732" w:rsidRDefault="00D95BE4" w:rsidP="00637070">
      <w:pPr>
        <w:autoSpaceDE w:val="0"/>
        <w:autoSpaceDN w:val="0"/>
        <w:adjustRightInd w:val="0"/>
        <w:spacing w:after="0" w:line="276" w:lineRule="auto"/>
        <w:rPr>
          <w:rFonts w:cstheme="minorHAnsi"/>
          <w:sz w:val="19"/>
          <w:szCs w:val="19"/>
        </w:rPr>
      </w:pPr>
      <w:r w:rsidRPr="009D6732">
        <w:rPr>
          <w:rFonts w:cstheme="minorHAnsi"/>
          <w:sz w:val="19"/>
          <w:szCs w:val="19"/>
        </w:rPr>
        <w:t>3 Kleszcze do przycinania paznokci, długość 140mm, pozostałem parametry bez zmian.</w:t>
      </w:r>
    </w:p>
    <w:p w:rsidR="00D95BE4" w:rsidRPr="009D6732" w:rsidRDefault="00D95BE4" w:rsidP="00637070">
      <w:pPr>
        <w:autoSpaceDE w:val="0"/>
        <w:autoSpaceDN w:val="0"/>
        <w:adjustRightInd w:val="0"/>
        <w:spacing w:after="0" w:line="276" w:lineRule="auto"/>
        <w:rPr>
          <w:rFonts w:cstheme="minorHAnsi"/>
          <w:sz w:val="19"/>
          <w:szCs w:val="19"/>
        </w:rPr>
      </w:pPr>
      <w:r w:rsidRPr="009D6732">
        <w:rPr>
          <w:rFonts w:cstheme="minorHAnsi"/>
          <w:sz w:val="19"/>
          <w:szCs w:val="19"/>
        </w:rPr>
        <w:t>4 Kleszcze do przycinania paznokci, długość 130mm, pozostałem parametry bez zmian.</w:t>
      </w:r>
    </w:p>
    <w:p w:rsidR="00D95BE4" w:rsidRPr="009D6732" w:rsidRDefault="00D95BE4" w:rsidP="009D6732">
      <w:pPr>
        <w:autoSpaceDE w:val="0"/>
        <w:autoSpaceDN w:val="0"/>
        <w:adjustRightInd w:val="0"/>
        <w:spacing w:after="0" w:line="360" w:lineRule="auto"/>
        <w:rPr>
          <w:rFonts w:cstheme="minorHAnsi"/>
          <w:sz w:val="19"/>
          <w:szCs w:val="19"/>
        </w:rPr>
      </w:pPr>
      <w:r w:rsidRPr="009D6732">
        <w:rPr>
          <w:rFonts w:cstheme="minorHAnsi"/>
          <w:sz w:val="19"/>
          <w:szCs w:val="19"/>
        </w:rPr>
        <w:t>5 Kleszcze do zdejmowania klamer, długość 130mm, pozostałem parametry bez zmian.</w:t>
      </w:r>
    </w:p>
    <w:p w:rsidR="00D95BE4" w:rsidRPr="009D6732" w:rsidRDefault="00D95BE4" w:rsidP="00637070">
      <w:pPr>
        <w:autoSpaceDE w:val="0"/>
        <w:autoSpaceDN w:val="0"/>
        <w:adjustRightInd w:val="0"/>
        <w:spacing w:after="0" w:line="276" w:lineRule="auto"/>
        <w:rPr>
          <w:rFonts w:cstheme="minorHAnsi"/>
          <w:sz w:val="19"/>
          <w:szCs w:val="19"/>
        </w:rPr>
      </w:pPr>
      <w:r w:rsidRPr="009D6732">
        <w:rPr>
          <w:rFonts w:cstheme="minorHAnsi"/>
          <w:sz w:val="19"/>
          <w:szCs w:val="19"/>
        </w:rPr>
        <w:t>6 Kleszcze naczyniowe, długość 190mm, pozostałem parametry bez zmian.</w:t>
      </w:r>
    </w:p>
    <w:p w:rsidR="00D95BE4" w:rsidRPr="009D6732" w:rsidRDefault="00D95BE4" w:rsidP="00637070">
      <w:pPr>
        <w:autoSpaceDE w:val="0"/>
        <w:autoSpaceDN w:val="0"/>
        <w:adjustRightInd w:val="0"/>
        <w:spacing w:after="0" w:line="276" w:lineRule="auto"/>
        <w:rPr>
          <w:rFonts w:cstheme="minorHAnsi"/>
          <w:sz w:val="19"/>
          <w:szCs w:val="19"/>
        </w:rPr>
      </w:pPr>
      <w:r w:rsidRPr="009D6732">
        <w:rPr>
          <w:rFonts w:cstheme="minorHAnsi"/>
          <w:sz w:val="19"/>
          <w:szCs w:val="19"/>
        </w:rPr>
        <w:t>9 Łyżka kostna, długość 170mm, pozostałem parametry bez zmian.</w:t>
      </w:r>
    </w:p>
    <w:p w:rsidR="00AB313D" w:rsidRPr="009D6732" w:rsidRDefault="00D95BE4" w:rsidP="00637070">
      <w:pPr>
        <w:autoSpaceDE w:val="0"/>
        <w:autoSpaceDN w:val="0"/>
        <w:adjustRightInd w:val="0"/>
        <w:spacing w:after="0" w:line="276" w:lineRule="auto"/>
        <w:rPr>
          <w:rFonts w:cstheme="minorHAnsi"/>
          <w:sz w:val="19"/>
          <w:szCs w:val="19"/>
        </w:rPr>
      </w:pPr>
      <w:r w:rsidRPr="009D6732">
        <w:rPr>
          <w:rFonts w:cstheme="minorHAnsi"/>
          <w:sz w:val="19"/>
          <w:szCs w:val="19"/>
        </w:rPr>
        <w:t>10 Łyżka kostna, długość 170mm, pozostałem parametry bez zmian.</w:t>
      </w:r>
    </w:p>
    <w:p w:rsidR="00D95BE4" w:rsidRPr="009D6732" w:rsidRDefault="00D95BE4" w:rsidP="00637070">
      <w:pPr>
        <w:autoSpaceDE w:val="0"/>
        <w:autoSpaceDN w:val="0"/>
        <w:adjustRightInd w:val="0"/>
        <w:spacing w:after="0" w:line="276" w:lineRule="auto"/>
        <w:rPr>
          <w:rFonts w:cstheme="minorHAnsi"/>
          <w:sz w:val="19"/>
          <w:szCs w:val="19"/>
        </w:rPr>
      </w:pPr>
      <w:r w:rsidRPr="009D6732">
        <w:rPr>
          <w:rFonts w:cstheme="minorHAnsi"/>
          <w:sz w:val="19"/>
          <w:szCs w:val="19"/>
        </w:rPr>
        <w:t>11 Łyżka kostna, długość 170mm, pozostałem parametry bez zmian.</w:t>
      </w:r>
    </w:p>
    <w:p w:rsidR="00D95BE4" w:rsidRPr="009D6732" w:rsidRDefault="00D95BE4" w:rsidP="00637070">
      <w:pPr>
        <w:autoSpaceDE w:val="0"/>
        <w:autoSpaceDN w:val="0"/>
        <w:adjustRightInd w:val="0"/>
        <w:spacing w:after="0" w:line="276" w:lineRule="auto"/>
        <w:rPr>
          <w:rFonts w:cstheme="minorHAnsi"/>
          <w:sz w:val="19"/>
          <w:szCs w:val="19"/>
        </w:rPr>
      </w:pPr>
      <w:r w:rsidRPr="009D6732">
        <w:rPr>
          <w:rFonts w:cstheme="minorHAnsi"/>
          <w:sz w:val="19"/>
          <w:szCs w:val="19"/>
        </w:rPr>
        <w:t>12 Łyżka szeroka, długość 230mm, pozostałem parametry bez zmian.</w:t>
      </w:r>
    </w:p>
    <w:p w:rsidR="00D95BE4" w:rsidRPr="009D6732" w:rsidRDefault="00D95BE4" w:rsidP="00637070">
      <w:pPr>
        <w:autoSpaceDE w:val="0"/>
        <w:autoSpaceDN w:val="0"/>
        <w:adjustRightInd w:val="0"/>
        <w:spacing w:after="0" w:line="276" w:lineRule="auto"/>
        <w:rPr>
          <w:rFonts w:cstheme="minorHAnsi"/>
          <w:sz w:val="19"/>
          <w:szCs w:val="19"/>
        </w:rPr>
      </w:pPr>
      <w:r w:rsidRPr="009D6732">
        <w:rPr>
          <w:rFonts w:cstheme="minorHAnsi"/>
          <w:sz w:val="19"/>
          <w:szCs w:val="19"/>
        </w:rPr>
        <w:t>13 Łyżka szeroka, długość 230mm, pozostałem parametry bez zmian.</w:t>
      </w:r>
    </w:p>
    <w:p w:rsidR="00D95BE4" w:rsidRPr="009D6732" w:rsidRDefault="00D95BE4" w:rsidP="00637070">
      <w:pPr>
        <w:autoSpaceDE w:val="0"/>
        <w:autoSpaceDN w:val="0"/>
        <w:adjustRightInd w:val="0"/>
        <w:spacing w:after="0" w:line="276" w:lineRule="auto"/>
        <w:rPr>
          <w:rFonts w:cstheme="minorHAnsi"/>
          <w:sz w:val="19"/>
          <w:szCs w:val="19"/>
        </w:rPr>
      </w:pPr>
      <w:r w:rsidRPr="009D6732">
        <w:rPr>
          <w:rFonts w:cstheme="minorHAnsi"/>
          <w:sz w:val="19"/>
          <w:szCs w:val="19"/>
        </w:rPr>
        <w:t>15 Nożyce do gipsu, długość 220mm, pozostałem parametry bez zmian.</w:t>
      </w:r>
    </w:p>
    <w:p w:rsidR="00D95BE4" w:rsidRPr="009D6732" w:rsidRDefault="00D95BE4" w:rsidP="00637070">
      <w:pPr>
        <w:autoSpaceDE w:val="0"/>
        <w:autoSpaceDN w:val="0"/>
        <w:adjustRightInd w:val="0"/>
        <w:spacing w:after="0" w:line="276" w:lineRule="auto"/>
        <w:rPr>
          <w:rFonts w:cstheme="minorHAnsi"/>
          <w:sz w:val="19"/>
          <w:szCs w:val="19"/>
        </w:rPr>
      </w:pPr>
      <w:r w:rsidRPr="009D6732">
        <w:rPr>
          <w:rFonts w:cstheme="minorHAnsi"/>
          <w:sz w:val="19"/>
          <w:szCs w:val="19"/>
        </w:rPr>
        <w:t>29 Skalpel chirurgiczny, długość całkowita 160mm, pozostałem parametry bez zmian.</w:t>
      </w:r>
    </w:p>
    <w:p w:rsidR="00706E54" w:rsidRPr="00F12D8F" w:rsidRDefault="00706E54" w:rsidP="009D6732">
      <w:pPr>
        <w:autoSpaceDE w:val="0"/>
        <w:autoSpaceDN w:val="0"/>
        <w:adjustRightInd w:val="0"/>
        <w:spacing w:line="360" w:lineRule="auto"/>
        <w:rPr>
          <w:rFonts w:cstheme="minorHAnsi"/>
          <w:b/>
          <w:sz w:val="19"/>
          <w:szCs w:val="19"/>
        </w:rPr>
      </w:pPr>
      <w:r w:rsidRPr="00F12D8F">
        <w:rPr>
          <w:rFonts w:cstheme="minorHAnsi"/>
          <w:b/>
          <w:sz w:val="19"/>
          <w:szCs w:val="19"/>
        </w:rPr>
        <w:t xml:space="preserve">Odpowiedź: </w:t>
      </w:r>
    </w:p>
    <w:p w:rsidR="00CF3914" w:rsidRPr="00F12D8F" w:rsidRDefault="00CF3914" w:rsidP="00CF3914">
      <w:pPr>
        <w:autoSpaceDE w:val="0"/>
        <w:autoSpaceDN w:val="0"/>
        <w:adjustRightInd w:val="0"/>
        <w:spacing w:after="0" w:line="276" w:lineRule="auto"/>
        <w:rPr>
          <w:rFonts w:cstheme="minorHAnsi"/>
          <w:sz w:val="19"/>
          <w:szCs w:val="19"/>
        </w:rPr>
      </w:pPr>
      <w:r w:rsidRPr="00F12D8F">
        <w:rPr>
          <w:rFonts w:cstheme="minorHAnsi"/>
          <w:b/>
          <w:sz w:val="19"/>
          <w:szCs w:val="19"/>
        </w:rPr>
        <w:t>Dla pozycji 29</w:t>
      </w:r>
      <w:r w:rsidR="007774EA" w:rsidRPr="00F12D8F">
        <w:rPr>
          <w:rFonts w:cstheme="minorHAnsi"/>
          <w:b/>
          <w:sz w:val="19"/>
          <w:szCs w:val="19"/>
        </w:rPr>
        <w:t xml:space="preserve">: </w:t>
      </w:r>
      <w:r w:rsidRPr="00F12D8F">
        <w:rPr>
          <w:rFonts w:cstheme="minorHAnsi"/>
          <w:sz w:val="19"/>
          <w:szCs w:val="19"/>
        </w:rPr>
        <w:t xml:space="preserve"> Zamawiający dopuszcza skalpel chirurgiczny, dłu</w:t>
      </w:r>
      <w:r w:rsidR="00D04C8B" w:rsidRPr="00F12D8F">
        <w:rPr>
          <w:rFonts w:cstheme="minorHAnsi"/>
          <w:sz w:val="19"/>
          <w:szCs w:val="19"/>
        </w:rPr>
        <w:t>gość całkowita 160mm, pozostałe</w:t>
      </w:r>
      <w:r w:rsidR="007774EA" w:rsidRPr="00F12D8F">
        <w:rPr>
          <w:rFonts w:cstheme="minorHAnsi"/>
          <w:sz w:val="19"/>
          <w:szCs w:val="19"/>
        </w:rPr>
        <w:t xml:space="preserve"> parametry bez zmian.</w:t>
      </w:r>
    </w:p>
    <w:p w:rsidR="007774EA" w:rsidRPr="00F12D8F" w:rsidRDefault="007774EA" w:rsidP="00CF3914">
      <w:pPr>
        <w:autoSpaceDE w:val="0"/>
        <w:autoSpaceDN w:val="0"/>
        <w:adjustRightInd w:val="0"/>
        <w:spacing w:after="0" w:line="276" w:lineRule="auto"/>
        <w:rPr>
          <w:rFonts w:cstheme="minorHAnsi"/>
          <w:b/>
          <w:sz w:val="19"/>
          <w:szCs w:val="19"/>
        </w:rPr>
      </w:pPr>
      <w:r w:rsidRPr="00F12D8F">
        <w:rPr>
          <w:rFonts w:cstheme="minorHAnsi"/>
          <w:b/>
          <w:sz w:val="19"/>
          <w:szCs w:val="19"/>
        </w:rPr>
        <w:t>Dla pozycji 3,4,9,10,11</w:t>
      </w:r>
      <w:r w:rsidR="000B32DF" w:rsidRPr="00F12D8F">
        <w:rPr>
          <w:rFonts w:cstheme="minorHAnsi"/>
          <w:b/>
          <w:sz w:val="19"/>
          <w:szCs w:val="19"/>
        </w:rPr>
        <w:t xml:space="preserve"> </w:t>
      </w:r>
      <w:r w:rsidR="000B32DF" w:rsidRPr="00F12D8F">
        <w:rPr>
          <w:rFonts w:cstheme="minorHAnsi"/>
          <w:sz w:val="19"/>
          <w:szCs w:val="19"/>
        </w:rPr>
        <w:t>Zamawiający dopuszcza nie wymaga, pozostałe parametry bez zmian.</w:t>
      </w:r>
    </w:p>
    <w:p w:rsidR="007774EA" w:rsidRDefault="007774EA" w:rsidP="00CF3914">
      <w:pPr>
        <w:autoSpaceDE w:val="0"/>
        <w:autoSpaceDN w:val="0"/>
        <w:adjustRightInd w:val="0"/>
        <w:spacing w:after="0" w:line="276" w:lineRule="auto"/>
        <w:rPr>
          <w:rFonts w:cstheme="minorHAnsi"/>
          <w:b/>
          <w:color w:val="FF0000"/>
          <w:sz w:val="19"/>
          <w:szCs w:val="19"/>
        </w:rPr>
      </w:pPr>
      <w:r w:rsidRPr="00F12D8F">
        <w:rPr>
          <w:rFonts w:cstheme="minorHAnsi"/>
          <w:b/>
          <w:sz w:val="19"/>
          <w:szCs w:val="19"/>
        </w:rPr>
        <w:t xml:space="preserve">Dla pozostałych pozycji z pytania: </w:t>
      </w:r>
      <w:r w:rsidRPr="00F12D8F">
        <w:rPr>
          <w:rFonts w:cstheme="minorHAnsi"/>
          <w:sz w:val="19"/>
          <w:szCs w:val="19"/>
        </w:rPr>
        <w:t xml:space="preserve">Zamawiający </w:t>
      </w:r>
      <w:r w:rsidRPr="00DF463F">
        <w:rPr>
          <w:rFonts w:cstheme="minorHAnsi"/>
          <w:sz w:val="19"/>
          <w:szCs w:val="19"/>
        </w:rPr>
        <w:t>dopuszcza nie wymaga. Pozostałe parametry  zgodne  z SWZ.</w:t>
      </w:r>
    </w:p>
    <w:p w:rsidR="007774EA" w:rsidRDefault="007774EA" w:rsidP="00CF3914">
      <w:pPr>
        <w:autoSpaceDE w:val="0"/>
        <w:autoSpaceDN w:val="0"/>
        <w:adjustRightInd w:val="0"/>
        <w:spacing w:after="0" w:line="276" w:lineRule="auto"/>
        <w:rPr>
          <w:rFonts w:cstheme="minorHAnsi"/>
          <w:color w:val="FF0000"/>
          <w:sz w:val="19"/>
          <w:szCs w:val="19"/>
        </w:rPr>
      </w:pPr>
    </w:p>
    <w:p w:rsidR="00706E54" w:rsidRPr="009D6732" w:rsidRDefault="00706E54" w:rsidP="009D6732">
      <w:pPr>
        <w:autoSpaceDE w:val="0"/>
        <w:autoSpaceDN w:val="0"/>
        <w:adjustRightInd w:val="0"/>
        <w:spacing w:after="0" w:line="360" w:lineRule="auto"/>
        <w:rPr>
          <w:rFonts w:cstheme="minorHAnsi"/>
          <w:color w:val="FF0000"/>
          <w:sz w:val="19"/>
          <w:szCs w:val="19"/>
        </w:rPr>
      </w:pPr>
    </w:p>
    <w:p w:rsidR="00D95BE4" w:rsidRPr="009D6732" w:rsidRDefault="00142C56" w:rsidP="009D6732">
      <w:pPr>
        <w:autoSpaceDE w:val="0"/>
        <w:autoSpaceDN w:val="0"/>
        <w:adjustRightInd w:val="0"/>
        <w:spacing w:after="0" w:line="360" w:lineRule="auto"/>
        <w:rPr>
          <w:rFonts w:cstheme="minorHAnsi"/>
          <w:b/>
          <w:sz w:val="19"/>
          <w:szCs w:val="19"/>
        </w:rPr>
      </w:pPr>
      <w:r w:rsidRPr="00E824A7">
        <w:rPr>
          <w:rFonts w:cstheme="minorHAnsi"/>
          <w:sz w:val="19"/>
          <w:szCs w:val="19"/>
          <w:highlight w:val="green"/>
        </w:rPr>
        <w:t xml:space="preserve">Pytanie 37 </w:t>
      </w:r>
      <w:r w:rsidR="00D95BE4" w:rsidRPr="00E824A7">
        <w:rPr>
          <w:rFonts w:cstheme="minorHAnsi"/>
          <w:b/>
          <w:sz w:val="19"/>
          <w:szCs w:val="19"/>
        </w:rPr>
        <w:t xml:space="preserve">Jednocześnie </w:t>
      </w:r>
      <w:r w:rsidR="00D95BE4" w:rsidRPr="009D6732">
        <w:rPr>
          <w:rFonts w:cstheme="minorHAnsi"/>
          <w:b/>
          <w:sz w:val="19"/>
          <w:szCs w:val="19"/>
        </w:rPr>
        <w:t>prosimy o doprecyzowanie w poniższych pozycjach:</w:t>
      </w:r>
    </w:p>
    <w:p w:rsidR="00D95BE4" w:rsidRPr="009D6732" w:rsidRDefault="00D95BE4" w:rsidP="009D6732">
      <w:pPr>
        <w:autoSpaceDE w:val="0"/>
        <w:autoSpaceDN w:val="0"/>
        <w:adjustRightInd w:val="0"/>
        <w:spacing w:after="0" w:line="360" w:lineRule="auto"/>
        <w:rPr>
          <w:rFonts w:cstheme="minorHAnsi"/>
          <w:sz w:val="19"/>
          <w:szCs w:val="19"/>
        </w:rPr>
      </w:pPr>
      <w:r w:rsidRPr="00763E93">
        <w:rPr>
          <w:rFonts w:cstheme="minorHAnsi"/>
          <w:b/>
          <w:sz w:val="19"/>
          <w:szCs w:val="19"/>
        </w:rPr>
        <w:t>Zadanie nr 2</w:t>
      </w:r>
      <w:r w:rsidRPr="009D6732">
        <w:rPr>
          <w:rFonts w:cstheme="minorHAnsi"/>
          <w:sz w:val="19"/>
          <w:szCs w:val="19"/>
        </w:rPr>
        <w:t>: Narzędzia wielorazowego użytku dedykowane do Pracowni:</w:t>
      </w:r>
    </w:p>
    <w:p w:rsidR="00D95BE4" w:rsidRPr="009D6732" w:rsidRDefault="00D95BE4" w:rsidP="009D6732">
      <w:pPr>
        <w:autoSpaceDE w:val="0"/>
        <w:autoSpaceDN w:val="0"/>
        <w:adjustRightInd w:val="0"/>
        <w:spacing w:after="0" w:line="360" w:lineRule="auto"/>
        <w:rPr>
          <w:rFonts w:cstheme="minorHAnsi"/>
          <w:sz w:val="19"/>
          <w:szCs w:val="19"/>
        </w:rPr>
      </w:pPr>
      <w:r w:rsidRPr="009D6732">
        <w:rPr>
          <w:rFonts w:cstheme="minorHAnsi"/>
          <w:sz w:val="19"/>
          <w:szCs w:val="19"/>
        </w:rPr>
        <w:t xml:space="preserve">27 Rozwieracz </w:t>
      </w:r>
      <w:proofErr w:type="spellStart"/>
      <w:r w:rsidRPr="009D6732">
        <w:rPr>
          <w:rFonts w:cstheme="minorHAnsi"/>
          <w:sz w:val="19"/>
          <w:szCs w:val="19"/>
        </w:rPr>
        <w:t>Adson</w:t>
      </w:r>
      <w:proofErr w:type="spellEnd"/>
      <w:r w:rsidRPr="009D6732">
        <w:rPr>
          <w:rFonts w:cstheme="minorHAnsi"/>
          <w:sz w:val="19"/>
          <w:szCs w:val="19"/>
        </w:rPr>
        <w:t>-Baby:</w:t>
      </w:r>
    </w:p>
    <w:p w:rsidR="00D95BE4" w:rsidRPr="009D6732" w:rsidRDefault="00D95BE4" w:rsidP="009D6732">
      <w:pPr>
        <w:autoSpaceDE w:val="0"/>
        <w:autoSpaceDN w:val="0"/>
        <w:adjustRightInd w:val="0"/>
        <w:spacing w:after="0" w:line="360" w:lineRule="auto"/>
        <w:rPr>
          <w:rFonts w:cstheme="minorHAnsi"/>
          <w:sz w:val="19"/>
          <w:szCs w:val="19"/>
        </w:rPr>
      </w:pPr>
      <w:r w:rsidRPr="009D6732">
        <w:rPr>
          <w:rFonts w:cstheme="minorHAnsi"/>
          <w:sz w:val="19"/>
          <w:szCs w:val="19"/>
        </w:rPr>
        <w:t>· długość 130mm czy 160mm,</w:t>
      </w:r>
    </w:p>
    <w:p w:rsidR="00196DFD" w:rsidRPr="009D6732" w:rsidRDefault="00D95BE4" w:rsidP="009D6732">
      <w:pPr>
        <w:autoSpaceDE w:val="0"/>
        <w:autoSpaceDN w:val="0"/>
        <w:adjustRightInd w:val="0"/>
        <w:spacing w:after="0" w:line="360" w:lineRule="auto"/>
        <w:rPr>
          <w:rFonts w:cstheme="minorHAnsi"/>
          <w:sz w:val="19"/>
          <w:szCs w:val="19"/>
        </w:rPr>
      </w:pPr>
      <w:r w:rsidRPr="009D6732">
        <w:rPr>
          <w:rFonts w:cstheme="minorHAnsi"/>
          <w:sz w:val="19"/>
          <w:szCs w:val="19"/>
        </w:rPr>
        <w:t>· ostry czy tępy?</w:t>
      </w:r>
    </w:p>
    <w:p w:rsidR="00706E54" w:rsidRPr="001203AB" w:rsidRDefault="00706E54" w:rsidP="009D6732">
      <w:pPr>
        <w:autoSpaceDE w:val="0"/>
        <w:autoSpaceDN w:val="0"/>
        <w:adjustRightInd w:val="0"/>
        <w:spacing w:line="360" w:lineRule="auto"/>
        <w:rPr>
          <w:rFonts w:cstheme="minorHAnsi"/>
          <w:b/>
          <w:sz w:val="19"/>
          <w:szCs w:val="19"/>
        </w:rPr>
      </w:pPr>
      <w:r w:rsidRPr="001203AB">
        <w:rPr>
          <w:rFonts w:cstheme="minorHAnsi"/>
          <w:b/>
          <w:sz w:val="19"/>
          <w:szCs w:val="19"/>
        </w:rPr>
        <w:t xml:space="preserve">Odpowiedź: </w:t>
      </w:r>
      <w:r w:rsidR="007774EA" w:rsidRPr="001203AB">
        <w:rPr>
          <w:rFonts w:cstheme="minorHAnsi"/>
          <w:b/>
          <w:sz w:val="19"/>
          <w:szCs w:val="19"/>
        </w:rPr>
        <w:t xml:space="preserve">dla pozycji 27 </w:t>
      </w:r>
      <w:r w:rsidR="00D050F4" w:rsidRPr="001203AB">
        <w:rPr>
          <w:rFonts w:cstheme="minorHAnsi"/>
          <w:sz w:val="19"/>
          <w:szCs w:val="19"/>
        </w:rPr>
        <w:t>Zamawiający wymaga długość 130mm, ostry. Pozostałe parametry bez zmian</w:t>
      </w:r>
    </w:p>
    <w:p w:rsidR="00D95BE4" w:rsidRPr="009D6732" w:rsidRDefault="00142C56" w:rsidP="009D6732">
      <w:pPr>
        <w:autoSpaceDE w:val="0"/>
        <w:autoSpaceDN w:val="0"/>
        <w:adjustRightInd w:val="0"/>
        <w:spacing w:after="0" w:line="360" w:lineRule="auto"/>
        <w:rPr>
          <w:rFonts w:cstheme="minorHAnsi"/>
          <w:sz w:val="19"/>
          <w:szCs w:val="19"/>
        </w:rPr>
      </w:pPr>
      <w:r w:rsidRPr="00E824A7">
        <w:rPr>
          <w:rFonts w:cstheme="minorHAnsi"/>
          <w:sz w:val="19"/>
          <w:szCs w:val="19"/>
          <w:highlight w:val="green"/>
        </w:rPr>
        <w:t xml:space="preserve">Pytanie 38   </w:t>
      </w:r>
      <w:r w:rsidR="00D95BE4" w:rsidRPr="009D6732">
        <w:rPr>
          <w:rFonts w:cstheme="minorHAnsi"/>
          <w:b/>
          <w:sz w:val="19"/>
          <w:szCs w:val="19"/>
        </w:rPr>
        <w:t>Zadanie nr 6:</w:t>
      </w:r>
    </w:p>
    <w:p w:rsidR="00D95BE4" w:rsidRPr="001203AB" w:rsidRDefault="00D95BE4" w:rsidP="009D6732">
      <w:pPr>
        <w:autoSpaceDE w:val="0"/>
        <w:autoSpaceDN w:val="0"/>
        <w:adjustRightInd w:val="0"/>
        <w:spacing w:after="0" w:line="360" w:lineRule="auto"/>
        <w:rPr>
          <w:rFonts w:cstheme="minorHAnsi"/>
          <w:sz w:val="19"/>
          <w:szCs w:val="19"/>
        </w:rPr>
      </w:pPr>
      <w:r w:rsidRPr="001203AB">
        <w:rPr>
          <w:rFonts w:cstheme="minorHAnsi"/>
          <w:sz w:val="19"/>
          <w:szCs w:val="19"/>
        </w:rPr>
        <w:t xml:space="preserve"> </w:t>
      </w:r>
      <w:r w:rsidR="004F4020" w:rsidRPr="001203AB">
        <w:rPr>
          <w:rFonts w:cstheme="minorHAnsi"/>
          <w:sz w:val="19"/>
          <w:szCs w:val="19"/>
        </w:rPr>
        <w:t xml:space="preserve">Prosimy o dopuszczenie </w:t>
      </w:r>
      <w:r w:rsidRPr="001203AB">
        <w:rPr>
          <w:rFonts w:cstheme="minorHAnsi"/>
          <w:sz w:val="19"/>
          <w:szCs w:val="19"/>
        </w:rPr>
        <w:t>Narzędzia wielorazowego użytku ginekologiczne:</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12 Nożyczki zagięte 17cm lub 18cm,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 xml:space="preserve">25 Wzierniki </w:t>
      </w:r>
      <w:proofErr w:type="spellStart"/>
      <w:r w:rsidRPr="001203AB">
        <w:rPr>
          <w:rFonts w:cstheme="minorHAnsi"/>
          <w:sz w:val="19"/>
          <w:szCs w:val="19"/>
        </w:rPr>
        <w:t>Kallmorgen</w:t>
      </w:r>
      <w:proofErr w:type="spellEnd"/>
      <w:r w:rsidRPr="001203AB">
        <w:rPr>
          <w:rFonts w:cstheme="minorHAnsi"/>
          <w:sz w:val="19"/>
          <w:szCs w:val="19"/>
        </w:rPr>
        <w:t xml:space="preserve">, </w:t>
      </w:r>
      <w:proofErr w:type="spellStart"/>
      <w:r w:rsidRPr="001203AB">
        <w:rPr>
          <w:rFonts w:cstheme="minorHAnsi"/>
          <w:sz w:val="19"/>
          <w:szCs w:val="19"/>
        </w:rPr>
        <w:t>rozm</w:t>
      </w:r>
      <w:proofErr w:type="spellEnd"/>
      <w:r w:rsidRPr="001203AB">
        <w:rPr>
          <w:rFonts w:cstheme="minorHAnsi"/>
          <w:sz w:val="19"/>
          <w:szCs w:val="19"/>
        </w:rPr>
        <w:t>. 90x40mm lub 90x33mm,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 xml:space="preserve">26 Wzierniki </w:t>
      </w:r>
      <w:proofErr w:type="spellStart"/>
      <w:r w:rsidRPr="001203AB">
        <w:rPr>
          <w:rFonts w:cstheme="minorHAnsi"/>
          <w:sz w:val="19"/>
          <w:szCs w:val="19"/>
        </w:rPr>
        <w:t>Kallmorgen</w:t>
      </w:r>
      <w:proofErr w:type="spellEnd"/>
      <w:r w:rsidRPr="001203AB">
        <w:rPr>
          <w:rFonts w:cstheme="minorHAnsi"/>
          <w:sz w:val="19"/>
          <w:szCs w:val="19"/>
        </w:rPr>
        <w:t xml:space="preserve">, </w:t>
      </w:r>
      <w:proofErr w:type="spellStart"/>
      <w:r w:rsidRPr="001203AB">
        <w:rPr>
          <w:rFonts w:cstheme="minorHAnsi"/>
          <w:sz w:val="19"/>
          <w:szCs w:val="19"/>
        </w:rPr>
        <w:t>rozm</w:t>
      </w:r>
      <w:proofErr w:type="spellEnd"/>
      <w:r w:rsidRPr="001203AB">
        <w:rPr>
          <w:rFonts w:cstheme="minorHAnsi"/>
          <w:sz w:val="19"/>
          <w:szCs w:val="19"/>
        </w:rPr>
        <w:t>. 90x40mm, pozostałem parametry bez zmian.</w:t>
      </w:r>
    </w:p>
    <w:p w:rsidR="007379EC" w:rsidRPr="001203AB" w:rsidRDefault="007379EC" w:rsidP="00F957F1">
      <w:pPr>
        <w:autoSpaceDE w:val="0"/>
        <w:autoSpaceDN w:val="0"/>
        <w:adjustRightInd w:val="0"/>
        <w:spacing w:after="0" w:line="276" w:lineRule="auto"/>
        <w:rPr>
          <w:rFonts w:cstheme="minorHAnsi"/>
          <w:sz w:val="19"/>
          <w:szCs w:val="19"/>
        </w:rPr>
      </w:pPr>
    </w:p>
    <w:p w:rsidR="001A2505" w:rsidRPr="001203AB" w:rsidRDefault="00706E54" w:rsidP="009D6732">
      <w:pPr>
        <w:autoSpaceDE w:val="0"/>
        <w:autoSpaceDN w:val="0"/>
        <w:adjustRightInd w:val="0"/>
        <w:spacing w:line="360" w:lineRule="auto"/>
        <w:rPr>
          <w:rFonts w:cstheme="minorHAnsi"/>
          <w:sz w:val="19"/>
          <w:szCs w:val="19"/>
        </w:rPr>
      </w:pPr>
      <w:r w:rsidRPr="001203AB">
        <w:rPr>
          <w:rFonts w:cstheme="minorHAnsi"/>
          <w:b/>
          <w:sz w:val="19"/>
          <w:szCs w:val="19"/>
        </w:rPr>
        <w:t>Odpowiedź</w:t>
      </w:r>
      <w:r w:rsidRPr="001203AB">
        <w:rPr>
          <w:rFonts w:cstheme="minorHAnsi"/>
          <w:sz w:val="19"/>
          <w:szCs w:val="19"/>
        </w:rPr>
        <w:t xml:space="preserve">: </w:t>
      </w:r>
      <w:r w:rsidR="001A2505" w:rsidRPr="001203AB">
        <w:rPr>
          <w:rFonts w:cstheme="minorHAnsi"/>
          <w:b/>
          <w:sz w:val="19"/>
          <w:szCs w:val="19"/>
        </w:rPr>
        <w:t>Pozycja 12</w:t>
      </w:r>
      <w:r w:rsidR="001A2505" w:rsidRPr="001203AB">
        <w:rPr>
          <w:rFonts w:cstheme="minorHAnsi"/>
          <w:sz w:val="19"/>
          <w:szCs w:val="19"/>
        </w:rPr>
        <w:t xml:space="preserve">: </w:t>
      </w:r>
      <w:r w:rsidR="00FF4150" w:rsidRPr="001203AB">
        <w:rPr>
          <w:rFonts w:cstheme="minorHAnsi"/>
          <w:sz w:val="19"/>
          <w:szCs w:val="19"/>
        </w:rPr>
        <w:t xml:space="preserve">Zamawiający dopuszcza, pozostałe parametry bez zmian. </w:t>
      </w:r>
    </w:p>
    <w:p w:rsidR="001A2505" w:rsidRPr="001203AB" w:rsidRDefault="001A2505" w:rsidP="009D6732">
      <w:pPr>
        <w:autoSpaceDE w:val="0"/>
        <w:autoSpaceDN w:val="0"/>
        <w:adjustRightInd w:val="0"/>
        <w:spacing w:line="360" w:lineRule="auto"/>
        <w:rPr>
          <w:rFonts w:cstheme="minorHAnsi"/>
          <w:sz w:val="19"/>
          <w:szCs w:val="19"/>
        </w:rPr>
      </w:pPr>
      <w:r w:rsidRPr="001203AB">
        <w:rPr>
          <w:rFonts w:cstheme="minorHAnsi"/>
          <w:b/>
          <w:sz w:val="19"/>
          <w:szCs w:val="19"/>
        </w:rPr>
        <w:t>Pozycja 25:</w:t>
      </w:r>
      <w:r w:rsidRPr="001203AB">
        <w:rPr>
          <w:rFonts w:cstheme="minorHAnsi"/>
          <w:sz w:val="19"/>
          <w:szCs w:val="19"/>
        </w:rPr>
        <w:t xml:space="preserve"> </w:t>
      </w:r>
      <w:r w:rsidR="00FF4150" w:rsidRPr="001203AB">
        <w:rPr>
          <w:rFonts w:cstheme="minorHAnsi"/>
          <w:sz w:val="19"/>
          <w:szCs w:val="19"/>
        </w:rPr>
        <w:t xml:space="preserve">Zamawiający dopuszcza wzierniki </w:t>
      </w:r>
      <w:proofErr w:type="spellStart"/>
      <w:r w:rsidR="00FF4150" w:rsidRPr="001203AB">
        <w:rPr>
          <w:rFonts w:cstheme="minorHAnsi"/>
          <w:sz w:val="19"/>
          <w:szCs w:val="19"/>
        </w:rPr>
        <w:t>Kallmorgen</w:t>
      </w:r>
      <w:proofErr w:type="spellEnd"/>
      <w:r w:rsidR="00FF4150" w:rsidRPr="001203AB">
        <w:rPr>
          <w:rFonts w:cstheme="minorHAnsi"/>
          <w:sz w:val="19"/>
          <w:szCs w:val="19"/>
        </w:rPr>
        <w:t xml:space="preserve">,  90x40mm lub 90x33mm, pozostałe parametry bez zmian. </w:t>
      </w:r>
    </w:p>
    <w:p w:rsidR="00706E54" w:rsidRPr="001203AB" w:rsidRDefault="00FF4150" w:rsidP="009D6732">
      <w:pPr>
        <w:autoSpaceDE w:val="0"/>
        <w:autoSpaceDN w:val="0"/>
        <w:adjustRightInd w:val="0"/>
        <w:spacing w:line="360" w:lineRule="auto"/>
        <w:rPr>
          <w:rFonts w:cstheme="minorHAnsi"/>
          <w:b/>
          <w:sz w:val="19"/>
          <w:szCs w:val="19"/>
        </w:rPr>
      </w:pPr>
      <w:r w:rsidRPr="001203AB">
        <w:rPr>
          <w:rFonts w:cstheme="minorHAnsi"/>
          <w:b/>
          <w:sz w:val="19"/>
          <w:szCs w:val="19"/>
        </w:rPr>
        <w:t>Pozycja 26</w:t>
      </w:r>
      <w:r w:rsidR="001A2505" w:rsidRPr="001203AB">
        <w:rPr>
          <w:rFonts w:cstheme="minorHAnsi"/>
          <w:b/>
          <w:sz w:val="19"/>
          <w:szCs w:val="19"/>
        </w:rPr>
        <w:t>:</w:t>
      </w:r>
      <w:r w:rsidR="001A2505" w:rsidRPr="001203AB">
        <w:rPr>
          <w:rFonts w:cstheme="minorHAnsi"/>
          <w:sz w:val="19"/>
          <w:szCs w:val="19"/>
        </w:rPr>
        <w:t xml:space="preserve"> </w:t>
      </w:r>
      <w:r w:rsidRPr="001203AB">
        <w:rPr>
          <w:rFonts w:cstheme="minorHAnsi"/>
          <w:sz w:val="19"/>
          <w:szCs w:val="19"/>
        </w:rPr>
        <w:t xml:space="preserve"> Zamawiający nie dopuszcza.</w:t>
      </w:r>
    </w:p>
    <w:p w:rsidR="00706E54" w:rsidRPr="009D6732" w:rsidRDefault="00706E54" w:rsidP="009D6732">
      <w:pPr>
        <w:autoSpaceDE w:val="0"/>
        <w:autoSpaceDN w:val="0"/>
        <w:adjustRightInd w:val="0"/>
        <w:spacing w:after="0" w:line="360" w:lineRule="auto"/>
        <w:rPr>
          <w:rFonts w:cstheme="minorHAnsi"/>
          <w:sz w:val="19"/>
          <w:szCs w:val="19"/>
        </w:rPr>
      </w:pPr>
    </w:p>
    <w:p w:rsidR="00D95BE4" w:rsidRPr="009D6732" w:rsidRDefault="00142C56" w:rsidP="009D6732">
      <w:pPr>
        <w:autoSpaceDE w:val="0"/>
        <w:autoSpaceDN w:val="0"/>
        <w:adjustRightInd w:val="0"/>
        <w:spacing w:after="0" w:line="360" w:lineRule="auto"/>
        <w:rPr>
          <w:rFonts w:cstheme="minorHAnsi"/>
          <w:b/>
          <w:sz w:val="19"/>
          <w:szCs w:val="19"/>
        </w:rPr>
      </w:pPr>
      <w:r w:rsidRPr="00E824A7">
        <w:rPr>
          <w:rFonts w:cstheme="minorHAnsi"/>
          <w:sz w:val="19"/>
          <w:szCs w:val="19"/>
          <w:highlight w:val="green"/>
        </w:rPr>
        <w:t xml:space="preserve">Pytanie 39 </w:t>
      </w:r>
      <w:r w:rsidR="00D95BE4" w:rsidRPr="00E824A7">
        <w:rPr>
          <w:rFonts w:cstheme="minorHAnsi"/>
          <w:b/>
          <w:sz w:val="19"/>
          <w:szCs w:val="19"/>
        </w:rPr>
        <w:t xml:space="preserve">Zadanie </w:t>
      </w:r>
      <w:r w:rsidR="00D95BE4" w:rsidRPr="009D6732">
        <w:rPr>
          <w:rFonts w:cstheme="minorHAnsi"/>
          <w:b/>
          <w:sz w:val="19"/>
          <w:szCs w:val="19"/>
        </w:rPr>
        <w:t>nr 13:</w:t>
      </w:r>
    </w:p>
    <w:p w:rsidR="00D95BE4" w:rsidRPr="001203AB" w:rsidRDefault="004F4020" w:rsidP="009D6732">
      <w:pPr>
        <w:autoSpaceDE w:val="0"/>
        <w:autoSpaceDN w:val="0"/>
        <w:adjustRightInd w:val="0"/>
        <w:spacing w:after="0" w:line="360" w:lineRule="auto"/>
        <w:rPr>
          <w:rFonts w:cstheme="minorHAnsi"/>
          <w:sz w:val="19"/>
          <w:szCs w:val="19"/>
        </w:rPr>
      </w:pPr>
      <w:r w:rsidRPr="001203AB">
        <w:rPr>
          <w:rFonts w:cstheme="minorHAnsi"/>
          <w:sz w:val="19"/>
          <w:szCs w:val="19"/>
        </w:rPr>
        <w:lastRenderedPageBreak/>
        <w:t xml:space="preserve">Prosimy o dopuszczenie </w:t>
      </w:r>
      <w:r w:rsidR="00D95BE4" w:rsidRPr="001203AB">
        <w:rPr>
          <w:rFonts w:cstheme="minorHAnsi"/>
          <w:sz w:val="19"/>
          <w:szCs w:val="19"/>
        </w:rPr>
        <w:t>Narzędzia wielorazowego użytku do procedur ginekologicznych:</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2 Kleszczyki do biopsji, dł. 200mm lub dł. 250mm,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3 Kleszczyki naczyniowe, dł. 180mm lub 210mm,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4 Kleszczyki naczyniowe, dł. 180mm lub 210mm,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 xml:space="preserve">6 Kleszczyki naczyniowe, dł. </w:t>
      </w:r>
      <w:proofErr w:type="spellStart"/>
      <w:r w:rsidRPr="001203AB">
        <w:rPr>
          <w:rFonts w:cstheme="minorHAnsi"/>
          <w:sz w:val="19"/>
          <w:szCs w:val="19"/>
        </w:rPr>
        <w:t>całk</w:t>
      </w:r>
      <w:proofErr w:type="spellEnd"/>
      <w:r w:rsidRPr="001203AB">
        <w:rPr>
          <w:rFonts w:cstheme="minorHAnsi"/>
          <w:sz w:val="19"/>
          <w:szCs w:val="19"/>
        </w:rPr>
        <w:t>. 240 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 xml:space="preserve">7 Łyżeczka (skrobaczka) ginekologiczna, szer. 7mm, </w:t>
      </w:r>
      <w:proofErr w:type="spellStart"/>
      <w:r w:rsidRPr="001203AB">
        <w:rPr>
          <w:rFonts w:cstheme="minorHAnsi"/>
          <w:sz w:val="19"/>
          <w:szCs w:val="19"/>
        </w:rPr>
        <w:t>dł</w:t>
      </w:r>
      <w:proofErr w:type="spellEnd"/>
      <w:r w:rsidRPr="001203AB">
        <w:rPr>
          <w:rFonts w:cstheme="minorHAnsi"/>
          <w:sz w:val="19"/>
          <w:szCs w:val="19"/>
        </w:rPr>
        <w:t xml:space="preserve"> 310mm lub szer. 8mm, </w:t>
      </w:r>
      <w:proofErr w:type="spellStart"/>
      <w:r w:rsidRPr="001203AB">
        <w:rPr>
          <w:rFonts w:cstheme="minorHAnsi"/>
          <w:sz w:val="19"/>
          <w:szCs w:val="19"/>
        </w:rPr>
        <w:t>dł</w:t>
      </w:r>
      <w:proofErr w:type="spellEnd"/>
      <w:r w:rsidRPr="001203AB">
        <w:rPr>
          <w:rFonts w:cstheme="minorHAnsi"/>
          <w:sz w:val="19"/>
          <w:szCs w:val="19"/>
        </w:rPr>
        <w:t xml:space="preserve"> 310mm, pozostałem</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parametry bez zmian.</w:t>
      </w:r>
    </w:p>
    <w:p w:rsidR="0069600C" w:rsidRPr="001203AB" w:rsidRDefault="00D95BE4" w:rsidP="00F957F1">
      <w:pPr>
        <w:spacing w:line="276" w:lineRule="auto"/>
        <w:jc w:val="both"/>
        <w:rPr>
          <w:rFonts w:cstheme="minorHAnsi"/>
          <w:sz w:val="19"/>
          <w:szCs w:val="19"/>
        </w:rPr>
      </w:pPr>
      <w:r w:rsidRPr="001203AB">
        <w:rPr>
          <w:rFonts w:cstheme="minorHAnsi"/>
          <w:sz w:val="19"/>
          <w:szCs w:val="19"/>
        </w:rPr>
        <w:t>8 Sonda maciczna, dł. całkowita 320mm, pozostałem parametry bez zmian.</w:t>
      </w:r>
    </w:p>
    <w:p w:rsidR="00706E54" w:rsidRPr="009D6732" w:rsidRDefault="00706E54" w:rsidP="009D6732">
      <w:pPr>
        <w:autoSpaceDE w:val="0"/>
        <w:autoSpaceDN w:val="0"/>
        <w:adjustRightInd w:val="0"/>
        <w:spacing w:line="360" w:lineRule="auto"/>
        <w:rPr>
          <w:rFonts w:cstheme="minorHAnsi"/>
          <w:b/>
          <w:color w:val="FF0000"/>
          <w:sz w:val="19"/>
          <w:szCs w:val="19"/>
        </w:rPr>
      </w:pPr>
      <w:r w:rsidRPr="001203AB">
        <w:rPr>
          <w:rFonts w:cstheme="minorHAnsi"/>
          <w:b/>
          <w:sz w:val="19"/>
          <w:szCs w:val="19"/>
        </w:rPr>
        <w:t xml:space="preserve">Odpowiedź: </w:t>
      </w:r>
      <w:r w:rsidR="00E26C5D" w:rsidRPr="001203AB">
        <w:rPr>
          <w:rFonts w:cstheme="minorHAnsi"/>
          <w:sz w:val="19"/>
          <w:szCs w:val="19"/>
        </w:rPr>
        <w:t xml:space="preserve">Zamawiający nie dopuszcza powyższych zaproponowanych </w:t>
      </w:r>
      <w:r w:rsidR="00E26C5D" w:rsidRPr="007379EC">
        <w:rPr>
          <w:rFonts w:cstheme="minorHAnsi"/>
          <w:sz w:val="19"/>
          <w:szCs w:val="19"/>
        </w:rPr>
        <w:t>parametrów. Dla zadania nr 13 wymagania zgodnie z SWZ</w:t>
      </w:r>
    </w:p>
    <w:p w:rsidR="00D95BE4" w:rsidRPr="009D6732" w:rsidRDefault="00142C56" w:rsidP="009D6732">
      <w:pPr>
        <w:spacing w:line="360" w:lineRule="auto"/>
        <w:jc w:val="both"/>
        <w:rPr>
          <w:rFonts w:cstheme="minorHAnsi"/>
          <w:sz w:val="19"/>
          <w:szCs w:val="19"/>
        </w:rPr>
      </w:pPr>
      <w:r w:rsidRPr="00E824A7">
        <w:rPr>
          <w:rFonts w:cstheme="minorHAnsi"/>
          <w:sz w:val="19"/>
          <w:szCs w:val="19"/>
          <w:highlight w:val="green"/>
        </w:rPr>
        <w:t xml:space="preserve">Pytanie 40   </w:t>
      </w:r>
      <w:r w:rsidR="00D95BE4" w:rsidRPr="009D6732">
        <w:rPr>
          <w:rFonts w:cstheme="minorHAnsi"/>
          <w:b/>
          <w:sz w:val="19"/>
          <w:szCs w:val="19"/>
        </w:rPr>
        <w:t>Zadanie nr 14</w:t>
      </w:r>
      <w:r w:rsidR="00D95BE4" w:rsidRPr="009D6732">
        <w:rPr>
          <w:rFonts w:cstheme="minorHAnsi"/>
          <w:sz w:val="19"/>
          <w:szCs w:val="19"/>
        </w:rPr>
        <w:t xml:space="preserve">: </w:t>
      </w:r>
    </w:p>
    <w:p w:rsidR="00D95BE4" w:rsidRPr="001203AB" w:rsidRDefault="004F4020" w:rsidP="00F957F1">
      <w:pPr>
        <w:spacing w:line="276" w:lineRule="auto"/>
        <w:jc w:val="both"/>
        <w:rPr>
          <w:rFonts w:cstheme="minorHAnsi"/>
          <w:sz w:val="19"/>
          <w:szCs w:val="19"/>
        </w:rPr>
      </w:pPr>
      <w:r w:rsidRPr="001203AB">
        <w:rPr>
          <w:rFonts w:cstheme="minorHAnsi"/>
          <w:sz w:val="19"/>
          <w:szCs w:val="19"/>
        </w:rPr>
        <w:t xml:space="preserve">Prosimy o dopuszczenie </w:t>
      </w:r>
      <w:r w:rsidR="00D95BE4" w:rsidRPr="001203AB">
        <w:rPr>
          <w:rFonts w:cstheme="minorHAnsi"/>
          <w:sz w:val="19"/>
          <w:szCs w:val="19"/>
        </w:rPr>
        <w:t>Narzędzia wielorazowego użytku do procedur położniczo-ginekologicznych:</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4 Kleszczyki naczyniowe, długość 240mm lub 260mm,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5 Kleszczyki naczyniowe, długość 240mm lub 260mm,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6 Kleszczyki naczyniowe, długość 180mm,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7 Kleszczyki naczyniowe, długość 180mm,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10 Kosz do kontenera, o wymiarach 405x255x70mm lub 405x255x100mm, pozostałem parametry bez</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13 Łyżeczka ginekologiczna, szer.8mm, dł.310mm lub szer.9mm, dł.310mm, pozostałem parametry bez</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41 Skrobaczka ginekologiczna, dł. 310mm, szer. 5mm,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42 Skrobaczka ginekologiczna, dł. 310mm,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43 Sonda maciczna, długość całkowita 320mm,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44 Wziernik pochwowy, długość części roboczej 115mm,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45 Wziernik pochwowy, długość części roboczej 115mm, pozostałem parametry bez zmian.</w:t>
      </w:r>
    </w:p>
    <w:p w:rsidR="00D95BE4" w:rsidRPr="001203AB" w:rsidRDefault="00D95BE4" w:rsidP="00F957F1">
      <w:pPr>
        <w:spacing w:line="276" w:lineRule="auto"/>
        <w:jc w:val="both"/>
        <w:rPr>
          <w:rFonts w:cstheme="minorHAnsi"/>
          <w:sz w:val="19"/>
          <w:szCs w:val="19"/>
        </w:rPr>
      </w:pPr>
      <w:r w:rsidRPr="001203AB">
        <w:rPr>
          <w:rFonts w:cstheme="minorHAnsi"/>
          <w:sz w:val="19"/>
          <w:szCs w:val="19"/>
        </w:rPr>
        <w:t>46 Zestaw wzierników pochwowych wymiary 90x40mm, pozostałem parametry bez zmian.</w:t>
      </w:r>
    </w:p>
    <w:p w:rsidR="00706E54" w:rsidRPr="001203AB" w:rsidRDefault="00706E54" w:rsidP="009D6732">
      <w:pPr>
        <w:autoSpaceDE w:val="0"/>
        <w:autoSpaceDN w:val="0"/>
        <w:adjustRightInd w:val="0"/>
        <w:spacing w:line="360" w:lineRule="auto"/>
        <w:rPr>
          <w:rFonts w:cstheme="minorHAnsi"/>
          <w:b/>
          <w:sz w:val="19"/>
          <w:szCs w:val="19"/>
        </w:rPr>
      </w:pPr>
      <w:r w:rsidRPr="001203AB">
        <w:rPr>
          <w:rFonts w:cstheme="minorHAnsi"/>
          <w:b/>
          <w:sz w:val="19"/>
          <w:szCs w:val="19"/>
        </w:rPr>
        <w:t xml:space="preserve">Odpowiedź: </w:t>
      </w:r>
      <w:r w:rsidR="0014056E" w:rsidRPr="001203AB">
        <w:rPr>
          <w:rFonts w:cstheme="minorHAnsi"/>
          <w:b/>
          <w:sz w:val="19"/>
          <w:szCs w:val="19"/>
        </w:rPr>
        <w:t>Dla wszystkich pozycji z pytania:</w:t>
      </w:r>
      <w:r w:rsidR="0014056E" w:rsidRPr="001203AB">
        <w:rPr>
          <w:rFonts w:cstheme="minorHAnsi"/>
          <w:sz w:val="19"/>
          <w:szCs w:val="19"/>
        </w:rPr>
        <w:t xml:space="preserve"> Zamawiający nie dopuszcza .</w:t>
      </w:r>
      <w:r w:rsidR="00080743" w:rsidRPr="001203AB">
        <w:rPr>
          <w:rFonts w:cstheme="minorHAnsi"/>
          <w:sz w:val="19"/>
          <w:szCs w:val="19"/>
        </w:rPr>
        <w:t>Dla zadania nr 14 w</w:t>
      </w:r>
      <w:r w:rsidR="009F709C" w:rsidRPr="001203AB">
        <w:rPr>
          <w:rFonts w:cstheme="minorHAnsi"/>
          <w:sz w:val="19"/>
          <w:szCs w:val="19"/>
        </w:rPr>
        <w:t>ymaga zgodnie z SWZ.</w:t>
      </w:r>
    </w:p>
    <w:p w:rsidR="00D95BE4" w:rsidRPr="009D6732" w:rsidRDefault="00142C56" w:rsidP="009D6732">
      <w:pPr>
        <w:autoSpaceDE w:val="0"/>
        <w:autoSpaceDN w:val="0"/>
        <w:adjustRightInd w:val="0"/>
        <w:spacing w:after="0" w:line="360" w:lineRule="auto"/>
        <w:rPr>
          <w:rFonts w:cstheme="minorHAnsi"/>
          <w:sz w:val="19"/>
          <w:szCs w:val="19"/>
        </w:rPr>
      </w:pPr>
      <w:r w:rsidRPr="00E824A7">
        <w:rPr>
          <w:rFonts w:cstheme="minorHAnsi"/>
          <w:sz w:val="19"/>
          <w:szCs w:val="19"/>
          <w:highlight w:val="green"/>
        </w:rPr>
        <w:t xml:space="preserve">Pytanie 41  </w:t>
      </w:r>
      <w:r w:rsidR="00D95BE4" w:rsidRPr="009D6732">
        <w:rPr>
          <w:rFonts w:cstheme="minorHAnsi"/>
          <w:b/>
          <w:sz w:val="19"/>
          <w:szCs w:val="19"/>
        </w:rPr>
        <w:t>Zadanie nr 3:</w:t>
      </w:r>
      <w:r w:rsidR="00D95BE4" w:rsidRPr="009D6732">
        <w:rPr>
          <w:rFonts w:cstheme="minorHAnsi"/>
          <w:sz w:val="19"/>
          <w:szCs w:val="19"/>
        </w:rPr>
        <w:t xml:space="preserve"> </w:t>
      </w:r>
    </w:p>
    <w:p w:rsidR="00D95BE4" w:rsidRPr="001203AB" w:rsidRDefault="004F4020" w:rsidP="00F957F1">
      <w:pPr>
        <w:autoSpaceDE w:val="0"/>
        <w:autoSpaceDN w:val="0"/>
        <w:adjustRightInd w:val="0"/>
        <w:spacing w:after="0" w:line="276" w:lineRule="auto"/>
        <w:rPr>
          <w:rFonts w:cstheme="minorHAnsi"/>
          <w:sz w:val="19"/>
          <w:szCs w:val="19"/>
        </w:rPr>
      </w:pPr>
      <w:r w:rsidRPr="001203AB">
        <w:rPr>
          <w:rFonts w:cstheme="minorHAnsi"/>
          <w:sz w:val="19"/>
          <w:szCs w:val="19"/>
        </w:rPr>
        <w:t xml:space="preserve">Prosimy o dopuszczenie </w:t>
      </w:r>
      <w:r w:rsidR="00D95BE4" w:rsidRPr="001203AB">
        <w:rPr>
          <w:rFonts w:cstheme="minorHAnsi"/>
          <w:sz w:val="19"/>
          <w:szCs w:val="19"/>
        </w:rPr>
        <w:t>Narzędzia wielorazowe do procedur chirurgicznych ogólnych:</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1 Haczyk operacyjny, długość 160mm,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4 Kleszcze do cięcia kości, długość całkowita 270mm,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5 Kleszczyki do opatrunków dł. 240mm lub dł. 250mm,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6 Kleszczyki do otrzewnej, długość 200mm,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 xml:space="preserve">9 Kleszczyki naczyniowe, szczęka 35mm, </w:t>
      </w:r>
      <w:proofErr w:type="spellStart"/>
      <w:r w:rsidRPr="001203AB">
        <w:rPr>
          <w:rFonts w:cstheme="minorHAnsi"/>
          <w:sz w:val="19"/>
          <w:szCs w:val="19"/>
        </w:rPr>
        <w:t>dł.całk</w:t>
      </w:r>
      <w:proofErr w:type="spellEnd"/>
      <w:r w:rsidRPr="001203AB">
        <w:rPr>
          <w:rFonts w:cstheme="minorHAnsi"/>
          <w:sz w:val="19"/>
          <w:szCs w:val="19"/>
        </w:rPr>
        <w:t>. 150mm,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10 Kleszczyki naczyniowe, długość 210mm,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13 Kleszczyki naczyniowe, długość 180mm,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16 Kleszczyki naczyniowe, długość 160mm lub 180mm,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17 Kleszczyki naczyniowe, długość 100mm,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18 Kosz do kontenera, o wymiarach 405x255x70mm lub 405x255x10mm, pozostałem parametry bez</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19 Kosz do kontenera, o wymiarach 540x255x70mm lub 540x255x10mm, pozostałem parametry bez</w:t>
      </w:r>
    </w:p>
    <w:p w:rsidR="00D95BE4" w:rsidRPr="001203AB" w:rsidRDefault="00D95BE4" w:rsidP="00F957F1">
      <w:pPr>
        <w:spacing w:line="276" w:lineRule="auto"/>
        <w:jc w:val="both"/>
        <w:rPr>
          <w:rFonts w:cstheme="minorHAnsi"/>
          <w:sz w:val="19"/>
          <w:szCs w:val="19"/>
        </w:rPr>
      </w:pPr>
      <w:r w:rsidRPr="001203AB">
        <w:rPr>
          <w:rFonts w:cstheme="minorHAnsi"/>
          <w:sz w:val="19"/>
          <w:szCs w:val="19"/>
        </w:rPr>
        <w:t>zmian.</w:t>
      </w:r>
    </w:p>
    <w:p w:rsidR="00D95BE4" w:rsidRPr="001203AB" w:rsidRDefault="00D95BE4" w:rsidP="00F957F1">
      <w:pPr>
        <w:spacing w:line="276" w:lineRule="auto"/>
        <w:jc w:val="both"/>
        <w:rPr>
          <w:rFonts w:cstheme="minorHAnsi"/>
          <w:sz w:val="19"/>
          <w:szCs w:val="19"/>
        </w:rPr>
      </w:pPr>
      <w:r w:rsidRPr="001203AB">
        <w:rPr>
          <w:rFonts w:cstheme="minorHAnsi"/>
          <w:sz w:val="19"/>
          <w:szCs w:val="19"/>
        </w:rPr>
        <w:t xml:space="preserve">23 </w:t>
      </w:r>
      <w:proofErr w:type="spellStart"/>
      <w:r w:rsidRPr="001203AB">
        <w:rPr>
          <w:rFonts w:cstheme="minorHAnsi"/>
          <w:sz w:val="19"/>
          <w:szCs w:val="19"/>
        </w:rPr>
        <w:t>Odgryzacz</w:t>
      </w:r>
      <w:proofErr w:type="spellEnd"/>
      <w:r w:rsidRPr="001203AB">
        <w:rPr>
          <w:rFonts w:cstheme="minorHAnsi"/>
          <w:sz w:val="19"/>
          <w:szCs w:val="19"/>
        </w:rPr>
        <w:t xml:space="preserve"> kostny, długość 230mm,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26 Pokrywa do kosza 1/1, wymiary 510x240mm, pasująca do oferowanego kosza, pozostałem parametry</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27 Pokrywa kosza kontenera 3/4, wymiary 375x240mm, pasująca do oferowanego kosza, pozostałem</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parametry bez zmian.</w:t>
      </w:r>
    </w:p>
    <w:p w:rsidR="00D95BE4" w:rsidRPr="001203AB" w:rsidRDefault="00D95BE4" w:rsidP="00F957F1">
      <w:pPr>
        <w:spacing w:line="276" w:lineRule="auto"/>
        <w:jc w:val="both"/>
        <w:rPr>
          <w:rFonts w:cstheme="minorHAnsi"/>
          <w:sz w:val="19"/>
          <w:szCs w:val="19"/>
        </w:rPr>
      </w:pPr>
      <w:r w:rsidRPr="001203AB">
        <w:rPr>
          <w:rFonts w:cstheme="minorHAnsi"/>
          <w:sz w:val="19"/>
          <w:szCs w:val="19"/>
        </w:rPr>
        <w:t>29 Zacisk opatrunkowy, długość 130mm, pozostałem parametry bez zmian.</w:t>
      </w:r>
    </w:p>
    <w:p w:rsidR="001A2505" w:rsidRPr="001203AB" w:rsidRDefault="00706E54" w:rsidP="00401DF4">
      <w:pPr>
        <w:autoSpaceDE w:val="0"/>
        <w:autoSpaceDN w:val="0"/>
        <w:adjustRightInd w:val="0"/>
        <w:spacing w:line="360" w:lineRule="auto"/>
        <w:rPr>
          <w:rFonts w:cstheme="minorHAnsi"/>
          <w:b/>
          <w:sz w:val="19"/>
          <w:szCs w:val="19"/>
        </w:rPr>
      </w:pPr>
      <w:r w:rsidRPr="001203AB">
        <w:rPr>
          <w:rFonts w:cstheme="minorHAnsi"/>
          <w:b/>
          <w:sz w:val="19"/>
          <w:szCs w:val="19"/>
        </w:rPr>
        <w:t xml:space="preserve">Odpowiedź: </w:t>
      </w:r>
    </w:p>
    <w:p w:rsidR="006B6B60" w:rsidRPr="001A2505" w:rsidRDefault="00401DF4" w:rsidP="00401DF4">
      <w:pPr>
        <w:autoSpaceDE w:val="0"/>
        <w:autoSpaceDN w:val="0"/>
        <w:adjustRightInd w:val="0"/>
        <w:spacing w:line="360" w:lineRule="auto"/>
        <w:rPr>
          <w:rFonts w:cstheme="minorHAnsi"/>
          <w:b/>
          <w:sz w:val="19"/>
          <w:szCs w:val="19"/>
        </w:rPr>
      </w:pPr>
      <w:r w:rsidRPr="001203AB">
        <w:rPr>
          <w:rFonts w:cstheme="minorHAnsi"/>
          <w:b/>
          <w:sz w:val="19"/>
          <w:szCs w:val="19"/>
        </w:rPr>
        <w:t>Dla  p</w:t>
      </w:r>
      <w:r w:rsidR="00BD603A" w:rsidRPr="001203AB">
        <w:rPr>
          <w:rFonts w:cstheme="minorHAnsi"/>
          <w:b/>
          <w:sz w:val="19"/>
          <w:szCs w:val="19"/>
        </w:rPr>
        <w:t xml:space="preserve">ozycja </w:t>
      </w:r>
      <w:r w:rsidR="006B6B60" w:rsidRPr="001203AB">
        <w:rPr>
          <w:rFonts w:cstheme="minorHAnsi"/>
          <w:b/>
          <w:sz w:val="19"/>
          <w:szCs w:val="19"/>
        </w:rPr>
        <w:t>5</w:t>
      </w:r>
      <w:r w:rsidR="006B6B60" w:rsidRPr="001203AB">
        <w:rPr>
          <w:rFonts w:cstheme="minorHAnsi"/>
          <w:sz w:val="19"/>
          <w:szCs w:val="19"/>
        </w:rPr>
        <w:t xml:space="preserve"> </w:t>
      </w:r>
      <w:r w:rsidR="00BD603A" w:rsidRPr="001203AB">
        <w:rPr>
          <w:rFonts w:cstheme="minorHAnsi"/>
          <w:sz w:val="19"/>
          <w:szCs w:val="19"/>
        </w:rPr>
        <w:t>Zamawiający</w:t>
      </w:r>
      <w:r w:rsidR="006B6B60" w:rsidRPr="001203AB">
        <w:rPr>
          <w:rFonts w:cstheme="minorHAnsi"/>
          <w:sz w:val="19"/>
          <w:szCs w:val="19"/>
        </w:rPr>
        <w:t xml:space="preserve"> </w:t>
      </w:r>
      <w:r w:rsidR="00BD603A" w:rsidRPr="001203AB">
        <w:rPr>
          <w:rFonts w:cstheme="minorHAnsi"/>
          <w:sz w:val="19"/>
          <w:szCs w:val="19"/>
        </w:rPr>
        <w:t>wyraża</w:t>
      </w:r>
      <w:r w:rsidR="006B6B60" w:rsidRPr="001203AB">
        <w:rPr>
          <w:rFonts w:cstheme="minorHAnsi"/>
          <w:sz w:val="19"/>
          <w:szCs w:val="19"/>
        </w:rPr>
        <w:t xml:space="preserve"> zgodę na zaproponowane </w:t>
      </w:r>
      <w:r w:rsidR="00BD603A" w:rsidRPr="001203AB">
        <w:rPr>
          <w:rFonts w:cstheme="minorHAnsi"/>
          <w:sz w:val="19"/>
          <w:szCs w:val="19"/>
        </w:rPr>
        <w:t xml:space="preserve">Kleszczyki do opatrunków </w:t>
      </w:r>
      <w:r w:rsidR="00BD603A" w:rsidRPr="001A2505">
        <w:rPr>
          <w:rFonts w:cstheme="minorHAnsi"/>
          <w:sz w:val="19"/>
          <w:szCs w:val="19"/>
        </w:rPr>
        <w:t>dł. 240mm lub dł. 250mm,pozostałe parametry bez zmian.</w:t>
      </w:r>
    </w:p>
    <w:p w:rsidR="00BD603A" w:rsidRPr="00401DF4" w:rsidRDefault="00401DF4" w:rsidP="006B6B60">
      <w:pPr>
        <w:autoSpaceDE w:val="0"/>
        <w:autoSpaceDN w:val="0"/>
        <w:adjustRightInd w:val="0"/>
        <w:spacing w:after="0" w:line="360" w:lineRule="auto"/>
        <w:rPr>
          <w:rFonts w:cstheme="minorHAnsi"/>
          <w:sz w:val="19"/>
          <w:szCs w:val="19"/>
        </w:rPr>
      </w:pPr>
      <w:r w:rsidRPr="001A2505">
        <w:rPr>
          <w:rFonts w:cstheme="minorHAnsi"/>
          <w:b/>
          <w:sz w:val="19"/>
          <w:szCs w:val="19"/>
        </w:rPr>
        <w:t>Dla pozostałych pozycji</w:t>
      </w:r>
      <w:r w:rsidR="00BD603A" w:rsidRPr="001A2505">
        <w:rPr>
          <w:rFonts w:cstheme="minorHAnsi"/>
          <w:sz w:val="19"/>
          <w:szCs w:val="19"/>
        </w:rPr>
        <w:t xml:space="preserve"> </w:t>
      </w:r>
      <w:r w:rsidR="00BD603A" w:rsidRPr="001A2505">
        <w:rPr>
          <w:rFonts w:cstheme="minorHAnsi"/>
          <w:b/>
          <w:sz w:val="19"/>
          <w:szCs w:val="19"/>
        </w:rPr>
        <w:t>z pytania</w:t>
      </w:r>
      <w:r w:rsidR="00BD603A" w:rsidRPr="001A2505">
        <w:rPr>
          <w:rFonts w:cstheme="minorHAnsi"/>
          <w:sz w:val="19"/>
          <w:szCs w:val="19"/>
        </w:rPr>
        <w:t>:</w:t>
      </w:r>
      <w:r w:rsidR="00BD603A" w:rsidRPr="00401DF4">
        <w:rPr>
          <w:rFonts w:cstheme="minorHAnsi"/>
          <w:sz w:val="19"/>
          <w:szCs w:val="19"/>
        </w:rPr>
        <w:t xml:space="preserve"> Zamawiający </w:t>
      </w:r>
      <w:r w:rsidR="001A2505">
        <w:rPr>
          <w:rFonts w:cstheme="minorHAnsi"/>
          <w:sz w:val="19"/>
          <w:szCs w:val="19"/>
        </w:rPr>
        <w:t xml:space="preserve">nie dopuszcza, </w:t>
      </w:r>
      <w:r w:rsidR="00BD603A" w:rsidRPr="00401DF4">
        <w:rPr>
          <w:rFonts w:cstheme="minorHAnsi"/>
          <w:sz w:val="19"/>
          <w:szCs w:val="19"/>
        </w:rPr>
        <w:t>podtrzymuje  zapisy SWZ.</w:t>
      </w:r>
    </w:p>
    <w:p w:rsidR="00D95BE4" w:rsidRPr="009D6732" w:rsidRDefault="00D95BE4" w:rsidP="009D6732">
      <w:pPr>
        <w:spacing w:line="360" w:lineRule="auto"/>
        <w:jc w:val="both"/>
        <w:rPr>
          <w:rFonts w:cstheme="minorHAnsi"/>
          <w:b/>
          <w:sz w:val="19"/>
          <w:szCs w:val="19"/>
          <w:lang w:eastAsia="pl-PL"/>
        </w:rPr>
      </w:pPr>
    </w:p>
    <w:p w:rsidR="00D95BE4" w:rsidRPr="009D6732" w:rsidRDefault="00142C56" w:rsidP="009D6732">
      <w:pPr>
        <w:autoSpaceDE w:val="0"/>
        <w:autoSpaceDN w:val="0"/>
        <w:adjustRightInd w:val="0"/>
        <w:spacing w:after="0" w:line="360" w:lineRule="auto"/>
        <w:rPr>
          <w:rFonts w:cstheme="minorHAnsi"/>
          <w:b/>
          <w:sz w:val="19"/>
          <w:szCs w:val="19"/>
        </w:rPr>
      </w:pPr>
      <w:r w:rsidRPr="00E824A7">
        <w:rPr>
          <w:rFonts w:cstheme="minorHAnsi"/>
          <w:sz w:val="19"/>
          <w:szCs w:val="19"/>
          <w:highlight w:val="green"/>
        </w:rPr>
        <w:t xml:space="preserve">Pytanie 42  </w:t>
      </w:r>
      <w:r w:rsidR="00D95BE4" w:rsidRPr="009D6732">
        <w:rPr>
          <w:rFonts w:cstheme="minorHAnsi"/>
          <w:b/>
          <w:sz w:val="19"/>
          <w:szCs w:val="19"/>
        </w:rPr>
        <w:t xml:space="preserve">Zadanie nr 3: </w:t>
      </w:r>
    </w:p>
    <w:p w:rsidR="00D95BE4" w:rsidRPr="009D6732" w:rsidRDefault="00D95BE4" w:rsidP="009D6732">
      <w:pPr>
        <w:autoSpaceDE w:val="0"/>
        <w:autoSpaceDN w:val="0"/>
        <w:adjustRightInd w:val="0"/>
        <w:spacing w:after="0" w:line="360" w:lineRule="auto"/>
        <w:rPr>
          <w:rFonts w:cstheme="minorHAnsi"/>
          <w:sz w:val="19"/>
          <w:szCs w:val="19"/>
        </w:rPr>
      </w:pPr>
      <w:r w:rsidRPr="009D6732">
        <w:rPr>
          <w:rFonts w:cstheme="minorHAnsi"/>
          <w:sz w:val="19"/>
          <w:szCs w:val="19"/>
        </w:rPr>
        <w:t>Narzędzia wielorazowe do procedur chirurgicznych ogólnych:</w:t>
      </w:r>
      <w:r w:rsidR="00BD603A">
        <w:rPr>
          <w:rFonts w:cstheme="minorHAnsi"/>
          <w:sz w:val="19"/>
          <w:szCs w:val="19"/>
        </w:rPr>
        <w:t xml:space="preserve"> </w:t>
      </w:r>
      <w:r w:rsidR="003A6AEA" w:rsidRPr="003A6AEA">
        <w:rPr>
          <w:rFonts w:cstheme="minorHAnsi"/>
          <w:b/>
          <w:sz w:val="19"/>
          <w:szCs w:val="19"/>
        </w:rPr>
        <w:t xml:space="preserve">pozycja </w:t>
      </w:r>
      <w:r w:rsidRPr="003A6AEA">
        <w:rPr>
          <w:rFonts w:cstheme="minorHAnsi"/>
          <w:b/>
          <w:sz w:val="19"/>
          <w:szCs w:val="19"/>
        </w:rPr>
        <w:t>2 Haczyk żylny, zakończony:</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 haczykiem ostrym,</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 haczykiem z kulką,</w:t>
      </w:r>
    </w:p>
    <w:p w:rsidR="00D95BE4" w:rsidRPr="009D6732" w:rsidRDefault="00D95BE4" w:rsidP="009D6732">
      <w:pPr>
        <w:spacing w:line="360" w:lineRule="auto"/>
        <w:jc w:val="both"/>
        <w:rPr>
          <w:rFonts w:cstheme="minorHAnsi"/>
          <w:sz w:val="19"/>
          <w:szCs w:val="19"/>
        </w:rPr>
      </w:pPr>
      <w:r w:rsidRPr="009D6732">
        <w:rPr>
          <w:rFonts w:cstheme="minorHAnsi"/>
          <w:sz w:val="19"/>
          <w:szCs w:val="19"/>
        </w:rPr>
        <w:t>· szpatułką?</w:t>
      </w:r>
    </w:p>
    <w:p w:rsidR="00D95BE4" w:rsidRPr="001203AB" w:rsidRDefault="00706E54" w:rsidP="00603000">
      <w:pPr>
        <w:autoSpaceDE w:val="0"/>
        <w:autoSpaceDN w:val="0"/>
        <w:adjustRightInd w:val="0"/>
        <w:spacing w:line="360" w:lineRule="auto"/>
        <w:rPr>
          <w:rFonts w:cstheme="minorHAnsi"/>
          <w:b/>
          <w:sz w:val="19"/>
          <w:szCs w:val="19"/>
        </w:rPr>
      </w:pPr>
      <w:r w:rsidRPr="001203AB">
        <w:rPr>
          <w:rFonts w:cstheme="minorHAnsi"/>
          <w:b/>
          <w:sz w:val="19"/>
          <w:szCs w:val="19"/>
        </w:rPr>
        <w:t xml:space="preserve">Odpowiedź: </w:t>
      </w:r>
      <w:r w:rsidR="003A6AEA" w:rsidRPr="001203AB">
        <w:rPr>
          <w:rFonts w:cstheme="minorHAnsi"/>
          <w:sz w:val="19"/>
          <w:szCs w:val="19"/>
        </w:rPr>
        <w:t xml:space="preserve">dla zadania 3 pozycja nr 2 </w:t>
      </w:r>
      <w:r w:rsidR="00BD603A" w:rsidRPr="001203AB">
        <w:rPr>
          <w:rFonts w:cstheme="minorHAnsi"/>
          <w:sz w:val="19"/>
          <w:szCs w:val="19"/>
        </w:rPr>
        <w:t>Zamawiający wymaga haczyk ostry.</w:t>
      </w:r>
    </w:p>
    <w:p w:rsidR="00D95BE4" w:rsidRPr="009D6732" w:rsidRDefault="00142C56" w:rsidP="009D6732">
      <w:pPr>
        <w:autoSpaceDE w:val="0"/>
        <w:autoSpaceDN w:val="0"/>
        <w:adjustRightInd w:val="0"/>
        <w:spacing w:after="0" w:line="360" w:lineRule="auto"/>
        <w:rPr>
          <w:rFonts w:cstheme="minorHAnsi"/>
          <w:b/>
          <w:sz w:val="19"/>
          <w:szCs w:val="19"/>
        </w:rPr>
      </w:pPr>
      <w:r w:rsidRPr="00174542">
        <w:rPr>
          <w:rFonts w:cstheme="minorHAnsi"/>
          <w:sz w:val="19"/>
          <w:szCs w:val="19"/>
          <w:highlight w:val="green"/>
        </w:rPr>
        <w:t xml:space="preserve">Pytanie 43 </w:t>
      </w:r>
      <w:r w:rsidR="00D95BE4" w:rsidRPr="00174542">
        <w:rPr>
          <w:rFonts w:cstheme="minorHAnsi"/>
          <w:b/>
          <w:sz w:val="19"/>
          <w:szCs w:val="19"/>
        </w:rPr>
        <w:t xml:space="preserve">Zadanie </w:t>
      </w:r>
      <w:r w:rsidR="00D95BE4" w:rsidRPr="009D6732">
        <w:rPr>
          <w:rFonts w:cstheme="minorHAnsi"/>
          <w:b/>
          <w:sz w:val="19"/>
          <w:szCs w:val="19"/>
        </w:rPr>
        <w:t>nr 15:</w:t>
      </w:r>
    </w:p>
    <w:p w:rsidR="00D95BE4" w:rsidRPr="009D6732" w:rsidRDefault="00D95BE4" w:rsidP="009D6732">
      <w:pPr>
        <w:autoSpaceDE w:val="0"/>
        <w:autoSpaceDN w:val="0"/>
        <w:adjustRightInd w:val="0"/>
        <w:spacing w:after="0" w:line="360" w:lineRule="auto"/>
        <w:rPr>
          <w:rFonts w:cstheme="minorHAnsi"/>
          <w:sz w:val="19"/>
          <w:szCs w:val="19"/>
        </w:rPr>
      </w:pPr>
      <w:r w:rsidRPr="009D6732">
        <w:rPr>
          <w:rFonts w:cstheme="minorHAnsi"/>
          <w:sz w:val="19"/>
          <w:szCs w:val="19"/>
        </w:rPr>
        <w:t xml:space="preserve"> Narzędzia wielorazowego użytku do operacji kardiochirurgicznych:</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4 Nożyczki do operacji , długość całkowita nożyczek w zakresie 22,5cm, pozostałem parametry bez</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5 Nożyczki do operacji , długość całkowita nożyczek w zakresie 25cm, pozostałem parametry bez</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6 Nożyczki do operacji , długość całkowita nożyczek w zakresie 18cm, pozostałem parametry bez</w:t>
      </w:r>
    </w:p>
    <w:p w:rsidR="00D95BE4" w:rsidRPr="009D6732" w:rsidRDefault="00D95BE4" w:rsidP="00F957F1">
      <w:pPr>
        <w:spacing w:line="276" w:lineRule="auto"/>
        <w:jc w:val="both"/>
        <w:rPr>
          <w:rFonts w:cstheme="minorHAnsi"/>
          <w:sz w:val="19"/>
          <w:szCs w:val="19"/>
        </w:rPr>
      </w:pPr>
      <w:r w:rsidRPr="009D6732">
        <w:rPr>
          <w:rFonts w:cstheme="minorHAnsi"/>
          <w:sz w:val="19"/>
          <w:szCs w:val="19"/>
        </w:rPr>
        <w:t>zmian.</w:t>
      </w:r>
    </w:p>
    <w:p w:rsidR="00706E54" w:rsidRDefault="00706E54" w:rsidP="00174542">
      <w:pPr>
        <w:autoSpaceDE w:val="0"/>
        <w:autoSpaceDN w:val="0"/>
        <w:adjustRightInd w:val="0"/>
        <w:spacing w:line="360" w:lineRule="auto"/>
        <w:rPr>
          <w:rFonts w:cstheme="minorHAnsi"/>
          <w:b/>
          <w:sz w:val="19"/>
          <w:szCs w:val="19"/>
        </w:rPr>
      </w:pPr>
      <w:r w:rsidRPr="0014056E">
        <w:rPr>
          <w:rFonts w:cstheme="minorHAnsi"/>
          <w:b/>
          <w:sz w:val="19"/>
          <w:szCs w:val="19"/>
        </w:rPr>
        <w:t xml:space="preserve">Odpowiedź: </w:t>
      </w:r>
      <w:r w:rsidR="0014056E" w:rsidRPr="0014056E">
        <w:rPr>
          <w:rFonts w:cstheme="minorHAnsi"/>
          <w:b/>
          <w:sz w:val="19"/>
          <w:szCs w:val="19"/>
        </w:rPr>
        <w:t>Dla wszystkich pozycji z pytania:</w:t>
      </w:r>
      <w:r w:rsidR="0014056E">
        <w:rPr>
          <w:rFonts w:cstheme="minorHAnsi"/>
          <w:sz w:val="19"/>
          <w:szCs w:val="19"/>
        </w:rPr>
        <w:t xml:space="preserve"> Z</w:t>
      </w:r>
      <w:r w:rsidR="0014056E" w:rsidRPr="00CC7BB5">
        <w:rPr>
          <w:rFonts w:cstheme="minorHAnsi"/>
          <w:sz w:val="19"/>
          <w:szCs w:val="19"/>
        </w:rPr>
        <w:t xml:space="preserve">amawiający </w:t>
      </w:r>
      <w:r w:rsidR="0014056E">
        <w:rPr>
          <w:rFonts w:cstheme="minorHAnsi"/>
          <w:sz w:val="19"/>
          <w:szCs w:val="19"/>
        </w:rPr>
        <w:t xml:space="preserve">nie dopuszcza. </w:t>
      </w:r>
      <w:r w:rsidR="00A676DE">
        <w:rPr>
          <w:rFonts w:cstheme="minorHAnsi"/>
          <w:sz w:val="19"/>
          <w:szCs w:val="19"/>
        </w:rPr>
        <w:t xml:space="preserve">Dla zadania nr 15 </w:t>
      </w:r>
      <w:r w:rsidR="00A676DE" w:rsidRPr="00454201">
        <w:rPr>
          <w:rFonts w:cstheme="minorHAnsi"/>
          <w:sz w:val="19"/>
          <w:szCs w:val="19"/>
        </w:rPr>
        <w:t>wymaga</w:t>
      </w:r>
      <w:r w:rsidR="00A676DE">
        <w:rPr>
          <w:rFonts w:cstheme="minorHAnsi"/>
          <w:sz w:val="19"/>
          <w:szCs w:val="19"/>
        </w:rPr>
        <w:t xml:space="preserve"> </w:t>
      </w:r>
      <w:r w:rsidR="00A676DE" w:rsidRPr="00454201">
        <w:rPr>
          <w:rFonts w:cstheme="minorHAnsi"/>
          <w:sz w:val="19"/>
          <w:szCs w:val="19"/>
        </w:rPr>
        <w:t>zgodnie z SWZ.</w:t>
      </w:r>
    </w:p>
    <w:p w:rsidR="00174542" w:rsidRPr="009D6732" w:rsidRDefault="00174542" w:rsidP="00174542">
      <w:pPr>
        <w:autoSpaceDE w:val="0"/>
        <w:autoSpaceDN w:val="0"/>
        <w:adjustRightInd w:val="0"/>
        <w:spacing w:line="360" w:lineRule="auto"/>
        <w:rPr>
          <w:rFonts w:cstheme="minorHAnsi"/>
          <w:b/>
          <w:sz w:val="19"/>
          <w:szCs w:val="19"/>
        </w:rPr>
      </w:pPr>
    </w:p>
    <w:p w:rsidR="00D95BE4" w:rsidRPr="009D6732" w:rsidRDefault="00142C56" w:rsidP="009D6732">
      <w:pPr>
        <w:autoSpaceDE w:val="0"/>
        <w:autoSpaceDN w:val="0"/>
        <w:adjustRightInd w:val="0"/>
        <w:spacing w:after="0" w:line="360" w:lineRule="auto"/>
        <w:rPr>
          <w:rFonts w:cstheme="minorHAnsi"/>
          <w:sz w:val="19"/>
          <w:szCs w:val="19"/>
        </w:rPr>
      </w:pPr>
      <w:r w:rsidRPr="00174542">
        <w:rPr>
          <w:rFonts w:cstheme="minorHAnsi"/>
          <w:sz w:val="19"/>
          <w:szCs w:val="19"/>
          <w:highlight w:val="green"/>
        </w:rPr>
        <w:t xml:space="preserve">Pytanie 44   </w:t>
      </w:r>
      <w:r w:rsidR="00D95BE4" w:rsidRPr="00174542">
        <w:rPr>
          <w:rFonts w:cstheme="minorHAnsi"/>
          <w:b/>
          <w:sz w:val="19"/>
          <w:szCs w:val="19"/>
        </w:rPr>
        <w:t xml:space="preserve">Zadanie </w:t>
      </w:r>
      <w:r w:rsidR="00D95BE4" w:rsidRPr="009D6732">
        <w:rPr>
          <w:rFonts w:cstheme="minorHAnsi"/>
          <w:b/>
          <w:sz w:val="19"/>
          <w:szCs w:val="19"/>
        </w:rPr>
        <w:t>nr 16:</w:t>
      </w:r>
      <w:r w:rsidR="00D95BE4" w:rsidRPr="009D6732">
        <w:rPr>
          <w:rFonts w:cstheme="minorHAnsi"/>
          <w:sz w:val="19"/>
          <w:szCs w:val="19"/>
        </w:rPr>
        <w:t xml:space="preserve"> </w:t>
      </w:r>
    </w:p>
    <w:p w:rsidR="00D95BE4" w:rsidRPr="009D6732" w:rsidRDefault="004F4020" w:rsidP="009D6732">
      <w:pPr>
        <w:autoSpaceDE w:val="0"/>
        <w:autoSpaceDN w:val="0"/>
        <w:adjustRightInd w:val="0"/>
        <w:spacing w:after="0" w:line="360" w:lineRule="auto"/>
        <w:rPr>
          <w:rFonts w:cstheme="minorHAnsi"/>
          <w:sz w:val="19"/>
          <w:szCs w:val="19"/>
        </w:rPr>
      </w:pPr>
      <w:r w:rsidRPr="00FB374D">
        <w:rPr>
          <w:rFonts w:cstheme="minorHAnsi"/>
          <w:sz w:val="19"/>
          <w:szCs w:val="19"/>
        </w:rPr>
        <w:t xml:space="preserve">Prosimy o dopuszczenie </w:t>
      </w:r>
      <w:r w:rsidR="00D95BE4" w:rsidRPr="00FB374D">
        <w:rPr>
          <w:rFonts w:cstheme="minorHAnsi"/>
          <w:sz w:val="19"/>
          <w:szCs w:val="19"/>
        </w:rPr>
        <w:t xml:space="preserve">Narzędzia </w:t>
      </w:r>
      <w:r w:rsidR="00D95BE4" w:rsidRPr="009D6732">
        <w:rPr>
          <w:rFonts w:cstheme="minorHAnsi"/>
          <w:sz w:val="19"/>
          <w:szCs w:val="19"/>
        </w:rPr>
        <w:t>wielorazowego użytku do procedur kardiochirurgicznych:</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1 Haczyk diagnostyczny, długość całkowita 280mm,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2 Hak operacyjny, 11x16mm długość 250mm lub 9x14mm długość 240mm, pozostałem parametry bez</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3 Hak operacyjny, wymiary części roboczej 28x20mm lub 25x20mm,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4 Hak operacyjny, długość 210mm,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7 Imadło chirurgiczne, długość 180mm lub 210mm, pozostałem parametry bez zmian.</w:t>
      </w:r>
    </w:p>
    <w:p w:rsidR="00D95BE4" w:rsidRPr="009D6732" w:rsidRDefault="00D95BE4" w:rsidP="00F957F1">
      <w:pPr>
        <w:spacing w:line="276" w:lineRule="auto"/>
        <w:jc w:val="both"/>
        <w:rPr>
          <w:rFonts w:cstheme="minorHAnsi"/>
          <w:sz w:val="19"/>
          <w:szCs w:val="19"/>
        </w:rPr>
      </w:pPr>
      <w:r w:rsidRPr="009D6732">
        <w:rPr>
          <w:rFonts w:cstheme="minorHAnsi"/>
          <w:sz w:val="19"/>
          <w:szCs w:val="19"/>
        </w:rPr>
        <w:t>8 Imadło do wyginania drutu, długość 170mm,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9 Kleszcze do cięcia drutu, długość 230mm lub 260mm,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10 Kleszcze do przecinania drutu, długość 150mm,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11 Kleszcze do szypuły nerkowej, długość 230mm,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 xml:space="preserve">13 Kleszczyki naczyniowe, szczęka 35mm, </w:t>
      </w:r>
      <w:proofErr w:type="spellStart"/>
      <w:r w:rsidRPr="009D6732">
        <w:rPr>
          <w:rFonts w:cstheme="minorHAnsi"/>
          <w:sz w:val="19"/>
          <w:szCs w:val="19"/>
        </w:rPr>
        <w:t>dł.całk</w:t>
      </w:r>
      <w:proofErr w:type="spellEnd"/>
      <w:r w:rsidRPr="009D6732">
        <w:rPr>
          <w:rFonts w:cstheme="minorHAnsi"/>
          <w:sz w:val="19"/>
          <w:szCs w:val="19"/>
        </w:rPr>
        <w:t>. 150mm,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21 Kleszczyki naczyniowe, długość 180mm,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24 Kleszczyki naczyniowe, długość 180mm,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 xml:space="preserve">26 Kleszczyki naczyniowe, dł. </w:t>
      </w:r>
      <w:proofErr w:type="spellStart"/>
      <w:r w:rsidRPr="009D6732">
        <w:rPr>
          <w:rFonts w:cstheme="minorHAnsi"/>
          <w:sz w:val="19"/>
          <w:szCs w:val="19"/>
        </w:rPr>
        <w:t>całk</w:t>
      </w:r>
      <w:proofErr w:type="spellEnd"/>
      <w:r w:rsidRPr="009D6732">
        <w:rPr>
          <w:rFonts w:cstheme="minorHAnsi"/>
          <w:sz w:val="19"/>
          <w:szCs w:val="19"/>
        </w:rPr>
        <w:t>. 220mm,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 xml:space="preserve">27 Kleszczyki naczyniowe, dł. całkowita 250mm, </w:t>
      </w:r>
      <w:proofErr w:type="spellStart"/>
      <w:r w:rsidRPr="009D6732">
        <w:rPr>
          <w:rFonts w:cstheme="minorHAnsi"/>
          <w:sz w:val="19"/>
          <w:szCs w:val="19"/>
        </w:rPr>
        <w:t>dł</w:t>
      </w:r>
      <w:proofErr w:type="spellEnd"/>
      <w:r w:rsidRPr="009D6732">
        <w:rPr>
          <w:rFonts w:cstheme="minorHAnsi"/>
          <w:sz w:val="19"/>
          <w:szCs w:val="19"/>
        </w:rPr>
        <w:t xml:space="preserve"> części roboczej 85mm, lub dł. całkowita 300mm,</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 xml:space="preserve">28 Kleszczyki naczyniowe, dł. </w:t>
      </w:r>
      <w:proofErr w:type="spellStart"/>
      <w:r w:rsidRPr="009D6732">
        <w:rPr>
          <w:rFonts w:cstheme="minorHAnsi"/>
          <w:sz w:val="19"/>
          <w:szCs w:val="19"/>
        </w:rPr>
        <w:t>całk</w:t>
      </w:r>
      <w:proofErr w:type="spellEnd"/>
      <w:r w:rsidRPr="009D6732">
        <w:rPr>
          <w:rFonts w:cstheme="minorHAnsi"/>
          <w:sz w:val="19"/>
          <w:szCs w:val="19"/>
        </w:rPr>
        <w:t>. 230mm,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31 Końcówka do odsysania dł.280mm lub 310mm,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34 Nożyczki chirurgiczne, długość 180mm,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36 Pinceta anatomiczna, długość 150mm,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39 Rozwieracz do żeber, maksymalne rozwarcie 135mm, wymiary łyżek perforowanych 38x44mm,</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pozostałem parametry bez zmian.</w:t>
      </w:r>
    </w:p>
    <w:p w:rsidR="00D95BE4" w:rsidRPr="009D6732" w:rsidRDefault="00D95BE4" w:rsidP="00F957F1">
      <w:pPr>
        <w:spacing w:line="276" w:lineRule="auto"/>
        <w:jc w:val="both"/>
        <w:rPr>
          <w:rFonts w:cstheme="minorHAnsi"/>
          <w:sz w:val="19"/>
          <w:szCs w:val="19"/>
        </w:rPr>
      </w:pPr>
      <w:r w:rsidRPr="009D6732">
        <w:rPr>
          <w:rFonts w:cstheme="minorHAnsi"/>
          <w:sz w:val="19"/>
          <w:szCs w:val="19"/>
        </w:rPr>
        <w:t>42 Uchwyt skalpela numer 3 długość 210mm, pozostałem parametry bez zmian.</w:t>
      </w:r>
    </w:p>
    <w:p w:rsidR="00174542" w:rsidRPr="0014056E" w:rsidRDefault="00706E54" w:rsidP="009D6732">
      <w:pPr>
        <w:autoSpaceDE w:val="0"/>
        <w:autoSpaceDN w:val="0"/>
        <w:adjustRightInd w:val="0"/>
        <w:spacing w:line="360" w:lineRule="auto"/>
        <w:rPr>
          <w:rFonts w:cstheme="minorHAnsi"/>
          <w:b/>
          <w:sz w:val="19"/>
          <w:szCs w:val="19"/>
        </w:rPr>
      </w:pPr>
      <w:r w:rsidRPr="0014056E">
        <w:rPr>
          <w:rFonts w:cstheme="minorHAnsi"/>
          <w:b/>
          <w:sz w:val="19"/>
          <w:szCs w:val="19"/>
        </w:rPr>
        <w:t xml:space="preserve">Odpowiedź: </w:t>
      </w:r>
    </w:p>
    <w:p w:rsidR="00706E54" w:rsidRPr="0014056E" w:rsidRDefault="00174542" w:rsidP="009D6732">
      <w:pPr>
        <w:autoSpaceDE w:val="0"/>
        <w:autoSpaceDN w:val="0"/>
        <w:adjustRightInd w:val="0"/>
        <w:spacing w:line="360" w:lineRule="auto"/>
        <w:rPr>
          <w:rFonts w:cstheme="minorHAnsi"/>
          <w:b/>
          <w:sz w:val="19"/>
          <w:szCs w:val="19"/>
        </w:rPr>
      </w:pPr>
      <w:r w:rsidRPr="0014056E">
        <w:rPr>
          <w:rFonts w:cstheme="minorHAnsi"/>
          <w:b/>
          <w:sz w:val="19"/>
          <w:szCs w:val="19"/>
        </w:rPr>
        <w:t xml:space="preserve">Dla pozycji 3,4,7,9,10,11,24,26,31,34 </w:t>
      </w:r>
      <w:r w:rsidRPr="0014056E">
        <w:rPr>
          <w:rFonts w:cstheme="minorHAnsi"/>
          <w:sz w:val="19"/>
          <w:szCs w:val="19"/>
        </w:rPr>
        <w:t>Zamawiający dopuszcza, pozostałe parametry zgodne z SWZ.</w:t>
      </w:r>
    </w:p>
    <w:p w:rsidR="00174542" w:rsidRPr="0014056E" w:rsidRDefault="00174542" w:rsidP="009D6732">
      <w:pPr>
        <w:autoSpaceDE w:val="0"/>
        <w:autoSpaceDN w:val="0"/>
        <w:adjustRightInd w:val="0"/>
        <w:spacing w:line="360" w:lineRule="auto"/>
        <w:rPr>
          <w:rFonts w:cstheme="minorHAnsi"/>
          <w:b/>
          <w:sz w:val="19"/>
          <w:szCs w:val="19"/>
        </w:rPr>
      </w:pPr>
      <w:r w:rsidRPr="0014056E">
        <w:rPr>
          <w:rFonts w:cstheme="minorHAnsi"/>
          <w:b/>
          <w:sz w:val="19"/>
          <w:szCs w:val="19"/>
        </w:rPr>
        <w:t xml:space="preserve">Dla pozycji 1,2,8,13,21,27,28,36,39,42 </w:t>
      </w:r>
      <w:r w:rsidRPr="0014056E">
        <w:rPr>
          <w:rFonts w:cstheme="minorHAnsi"/>
          <w:sz w:val="19"/>
          <w:szCs w:val="19"/>
        </w:rPr>
        <w:t>Zamawiający nie dopuszcza, podtrzymuje  zapisy SWZ.</w:t>
      </w:r>
    </w:p>
    <w:p w:rsidR="00706E54" w:rsidRPr="009D6732" w:rsidRDefault="00706E54" w:rsidP="009D6732">
      <w:pPr>
        <w:spacing w:line="360" w:lineRule="auto"/>
        <w:jc w:val="both"/>
        <w:rPr>
          <w:rFonts w:cstheme="minorHAnsi"/>
          <w:b/>
          <w:sz w:val="19"/>
          <w:szCs w:val="19"/>
          <w:lang w:eastAsia="pl-PL"/>
        </w:rPr>
      </w:pPr>
    </w:p>
    <w:p w:rsidR="00D95BE4" w:rsidRPr="009D6732" w:rsidRDefault="00142C56" w:rsidP="009D6732">
      <w:pPr>
        <w:autoSpaceDE w:val="0"/>
        <w:autoSpaceDN w:val="0"/>
        <w:adjustRightInd w:val="0"/>
        <w:spacing w:after="0" w:line="360" w:lineRule="auto"/>
        <w:rPr>
          <w:rFonts w:cstheme="minorHAnsi"/>
          <w:sz w:val="19"/>
          <w:szCs w:val="19"/>
        </w:rPr>
      </w:pPr>
      <w:r w:rsidRPr="00E824A7">
        <w:rPr>
          <w:rFonts w:cstheme="minorHAnsi"/>
          <w:sz w:val="19"/>
          <w:szCs w:val="19"/>
          <w:highlight w:val="green"/>
        </w:rPr>
        <w:t xml:space="preserve">Pytanie 45 </w:t>
      </w:r>
      <w:r w:rsidR="00D95BE4" w:rsidRPr="009D6732">
        <w:rPr>
          <w:rFonts w:cstheme="minorHAnsi"/>
          <w:b/>
          <w:sz w:val="19"/>
          <w:szCs w:val="19"/>
        </w:rPr>
        <w:t>Zadanie nr 4:</w:t>
      </w:r>
      <w:r w:rsidR="00D95BE4" w:rsidRPr="009D6732">
        <w:rPr>
          <w:rFonts w:cstheme="minorHAnsi"/>
          <w:sz w:val="19"/>
          <w:szCs w:val="19"/>
        </w:rPr>
        <w:t xml:space="preserve"> </w:t>
      </w:r>
    </w:p>
    <w:p w:rsidR="00D95BE4" w:rsidRPr="001203AB" w:rsidRDefault="004F4020" w:rsidP="009D6732">
      <w:pPr>
        <w:autoSpaceDE w:val="0"/>
        <w:autoSpaceDN w:val="0"/>
        <w:adjustRightInd w:val="0"/>
        <w:spacing w:after="0" w:line="360" w:lineRule="auto"/>
        <w:rPr>
          <w:rFonts w:cstheme="minorHAnsi"/>
          <w:sz w:val="19"/>
          <w:szCs w:val="19"/>
        </w:rPr>
      </w:pPr>
      <w:r w:rsidRPr="001203AB">
        <w:rPr>
          <w:rFonts w:cstheme="minorHAnsi"/>
          <w:sz w:val="19"/>
          <w:szCs w:val="19"/>
        </w:rPr>
        <w:t xml:space="preserve">Prosimy o dopuszczenie </w:t>
      </w:r>
      <w:r w:rsidR="00D95BE4" w:rsidRPr="001203AB">
        <w:rPr>
          <w:rFonts w:cstheme="minorHAnsi"/>
          <w:sz w:val="19"/>
          <w:szCs w:val="19"/>
        </w:rPr>
        <w:t>Narzędzia wielorazowego użytku do procedur naczyniowych:</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1 Imadło chirurgiczne, długość 180mm,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4 Kleszczyki do opatrunków, dł. 240mm lub dł. 250mm,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10 Kleszczyki naczyniowe, długość 200mm,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 xml:space="preserve">11 Klips typu </w:t>
      </w:r>
      <w:proofErr w:type="spellStart"/>
      <w:r w:rsidRPr="001203AB">
        <w:rPr>
          <w:rFonts w:cstheme="minorHAnsi"/>
          <w:sz w:val="19"/>
          <w:szCs w:val="19"/>
        </w:rPr>
        <w:t>alpha</w:t>
      </w:r>
      <w:proofErr w:type="spellEnd"/>
      <w:r w:rsidRPr="001203AB">
        <w:rPr>
          <w:rFonts w:cstheme="minorHAnsi"/>
          <w:sz w:val="19"/>
          <w:szCs w:val="19"/>
        </w:rPr>
        <w:t xml:space="preserve"> </w:t>
      </w:r>
      <w:proofErr w:type="spellStart"/>
      <w:r w:rsidRPr="001203AB">
        <w:rPr>
          <w:rFonts w:cstheme="minorHAnsi"/>
          <w:sz w:val="19"/>
          <w:szCs w:val="19"/>
        </w:rPr>
        <w:t>bulldog</w:t>
      </w:r>
      <w:proofErr w:type="spellEnd"/>
      <w:r w:rsidRPr="001203AB">
        <w:rPr>
          <w:rFonts w:cstheme="minorHAnsi"/>
          <w:sz w:val="19"/>
          <w:szCs w:val="19"/>
        </w:rPr>
        <w:t>, nacisk 80g,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 xml:space="preserve">12 Klips typu </w:t>
      </w:r>
      <w:proofErr w:type="spellStart"/>
      <w:r w:rsidRPr="001203AB">
        <w:rPr>
          <w:rFonts w:cstheme="minorHAnsi"/>
          <w:sz w:val="19"/>
          <w:szCs w:val="19"/>
        </w:rPr>
        <w:t>alpha</w:t>
      </w:r>
      <w:proofErr w:type="spellEnd"/>
      <w:r w:rsidRPr="001203AB">
        <w:rPr>
          <w:rFonts w:cstheme="minorHAnsi"/>
          <w:sz w:val="19"/>
          <w:szCs w:val="19"/>
        </w:rPr>
        <w:t xml:space="preserve"> </w:t>
      </w:r>
      <w:proofErr w:type="spellStart"/>
      <w:r w:rsidRPr="001203AB">
        <w:rPr>
          <w:rFonts w:cstheme="minorHAnsi"/>
          <w:sz w:val="19"/>
          <w:szCs w:val="19"/>
        </w:rPr>
        <w:t>bulldog</w:t>
      </w:r>
      <w:proofErr w:type="spellEnd"/>
      <w:r w:rsidRPr="001203AB">
        <w:rPr>
          <w:rFonts w:cstheme="minorHAnsi"/>
          <w:sz w:val="19"/>
          <w:szCs w:val="19"/>
        </w:rPr>
        <w:t xml:space="preserve"> odgięty kątowo, nacisk 80g,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13 Kosz do kontenera, o wymiarach 250x240x70mm lub 250x240x100mm, pozostałem parametry bez</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 xml:space="preserve">14 Kosz do narzędzi, o wymiarach 270x175x35mm, </w:t>
      </w:r>
      <w:proofErr w:type="spellStart"/>
      <w:r w:rsidRPr="001203AB">
        <w:rPr>
          <w:rFonts w:cstheme="minorHAnsi"/>
          <w:sz w:val="19"/>
          <w:szCs w:val="19"/>
        </w:rPr>
        <w:t>wyposarzony</w:t>
      </w:r>
      <w:proofErr w:type="spellEnd"/>
      <w:r w:rsidRPr="001203AB">
        <w:rPr>
          <w:rFonts w:cstheme="minorHAnsi"/>
          <w:sz w:val="19"/>
          <w:szCs w:val="19"/>
        </w:rPr>
        <w:t xml:space="preserve"> w trzy sylikonowe uchwyty do</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mocowania narzędzi ,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 xml:space="preserve">15 </w:t>
      </w:r>
      <w:proofErr w:type="spellStart"/>
      <w:r w:rsidRPr="001203AB">
        <w:rPr>
          <w:rFonts w:cstheme="minorHAnsi"/>
          <w:sz w:val="19"/>
          <w:szCs w:val="19"/>
        </w:rPr>
        <w:t>Mikrozacisk</w:t>
      </w:r>
      <w:proofErr w:type="spellEnd"/>
      <w:r w:rsidRPr="001203AB">
        <w:rPr>
          <w:rFonts w:cstheme="minorHAnsi"/>
          <w:sz w:val="19"/>
          <w:szCs w:val="19"/>
        </w:rPr>
        <w:t xml:space="preserve"> atraumatyczny 44mm,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21 Pinceta mikrochirurgiczna okrągła rączka,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 xml:space="preserve">23 Pokrywa kontenera, z filtrem </w:t>
      </w:r>
      <w:proofErr w:type="spellStart"/>
      <w:r w:rsidRPr="001203AB">
        <w:rPr>
          <w:rFonts w:cstheme="minorHAnsi"/>
          <w:sz w:val="19"/>
          <w:szCs w:val="19"/>
        </w:rPr>
        <w:t>zwalidowanym</w:t>
      </w:r>
      <w:proofErr w:type="spellEnd"/>
      <w:r w:rsidRPr="001203AB">
        <w:rPr>
          <w:rFonts w:cstheme="minorHAnsi"/>
          <w:sz w:val="19"/>
          <w:szCs w:val="19"/>
        </w:rPr>
        <w:t xml:space="preserve"> na minimum 1200 cykli sterylizacyjnych, pozostałem</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24 Rozwieracz szerokość 18mm, pozostałem parametry bez zmian.</w:t>
      </w:r>
    </w:p>
    <w:p w:rsidR="00D95BE4" w:rsidRPr="001203AB" w:rsidRDefault="00D95BE4" w:rsidP="00F957F1">
      <w:pPr>
        <w:spacing w:line="276" w:lineRule="auto"/>
        <w:jc w:val="both"/>
        <w:rPr>
          <w:rFonts w:cstheme="minorHAnsi"/>
          <w:sz w:val="19"/>
          <w:szCs w:val="19"/>
        </w:rPr>
      </w:pPr>
      <w:r w:rsidRPr="001203AB">
        <w:rPr>
          <w:rFonts w:cstheme="minorHAnsi"/>
          <w:sz w:val="19"/>
          <w:szCs w:val="19"/>
        </w:rPr>
        <w:t>26 Rozwieracz ostry lub tępy,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28 Rozwieracz szerokość 18mm,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30 Wanna do kontenera o wymiarach 297x274x100mm lub 297x274x130mm, pozostałem parametry</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31 Zacisk naczyniowy, dł. całkowita 70mm,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32 Zacisk naczyniowy, dł. szczęk 30mm, dł. całkowita 85mm, pozostałem parametry bez zmian.</w:t>
      </w:r>
    </w:p>
    <w:p w:rsidR="00D95BE4" w:rsidRPr="001203AB" w:rsidRDefault="00D95BE4" w:rsidP="00F957F1">
      <w:pPr>
        <w:autoSpaceDE w:val="0"/>
        <w:autoSpaceDN w:val="0"/>
        <w:adjustRightInd w:val="0"/>
        <w:spacing w:after="0" w:line="276" w:lineRule="auto"/>
        <w:rPr>
          <w:rFonts w:cstheme="minorHAnsi"/>
          <w:sz w:val="19"/>
          <w:szCs w:val="19"/>
        </w:rPr>
      </w:pPr>
      <w:r w:rsidRPr="001203AB">
        <w:rPr>
          <w:rFonts w:cstheme="minorHAnsi"/>
          <w:sz w:val="19"/>
          <w:szCs w:val="19"/>
        </w:rPr>
        <w:t>33 Zacisk naczyniowy, dł. całkowita 100mm, pozostałem parametry bez zmian.</w:t>
      </w:r>
    </w:p>
    <w:p w:rsidR="00D95BE4" w:rsidRPr="001203AB" w:rsidRDefault="00D95BE4" w:rsidP="00F957F1">
      <w:pPr>
        <w:spacing w:line="276" w:lineRule="auto"/>
        <w:jc w:val="both"/>
        <w:rPr>
          <w:rFonts w:cstheme="minorHAnsi"/>
          <w:sz w:val="19"/>
          <w:szCs w:val="19"/>
        </w:rPr>
      </w:pPr>
      <w:r w:rsidRPr="001203AB">
        <w:rPr>
          <w:rFonts w:cstheme="minorHAnsi"/>
          <w:sz w:val="19"/>
          <w:szCs w:val="19"/>
        </w:rPr>
        <w:t>34 Zacisk opatrunkowy, długość 130 mm, pozostałem parametry bez zmian.</w:t>
      </w:r>
    </w:p>
    <w:p w:rsidR="00706E54" w:rsidRPr="001203AB" w:rsidRDefault="00706E54" w:rsidP="009D6732">
      <w:pPr>
        <w:autoSpaceDE w:val="0"/>
        <w:autoSpaceDN w:val="0"/>
        <w:adjustRightInd w:val="0"/>
        <w:spacing w:line="360" w:lineRule="auto"/>
        <w:rPr>
          <w:rFonts w:cstheme="minorHAnsi"/>
          <w:b/>
          <w:sz w:val="19"/>
          <w:szCs w:val="19"/>
        </w:rPr>
      </w:pPr>
      <w:r w:rsidRPr="001203AB">
        <w:rPr>
          <w:rFonts w:cstheme="minorHAnsi"/>
          <w:b/>
          <w:sz w:val="19"/>
          <w:szCs w:val="19"/>
        </w:rPr>
        <w:t xml:space="preserve">Odpowiedź: </w:t>
      </w:r>
    </w:p>
    <w:p w:rsidR="00BD603A" w:rsidRPr="00BB19A1" w:rsidRDefault="00BB19A1" w:rsidP="00BD603A">
      <w:pPr>
        <w:autoSpaceDE w:val="0"/>
        <w:autoSpaceDN w:val="0"/>
        <w:adjustRightInd w:val="0"/>
        <w:spacing w:after="0" w:line="360" w:lineRule="auto"/>
        <w:rPr>
          <w:rFonts w:cstheme="minorHAnsi"/>
          <w:sz w:val="19"/>
          <w:szCs w:val="19"/>
        </w:rPr>
      </w:pPr>
      <w:r w:rsidRPr="0014056E">
        <w:rPr>
          <w:rFonts w:cstheme="minorHAnsi"/>
          <w:b/>
          <w:sz w:val="19"/>
          <w:szCs w:val="19"/>
        </w:rPr>
        <w:t>Dla p</w:t>
      </w:r>
      <w:r w:rsidR="00BD603A" w:rsidRPr="0014056E">
        <w:rPr>
          <w:rFonts w:cstheme="minorHAnsi"/>
          <w:b/>
          <w:sz w:val="19"/>
          <w:szCs w:val="19"/>
        </w:rPr>
        <w:t>ozycja 4</w:t>
      </w:r>
      <w:r w:rsidR="00BD603A" w:rsidRPr="00BD603A">
        <w:rPr>
          <w:rFonts w:cstheme="minorHAnsi"/>
          <w:i/>
          <w:sz w:val="19"/>
          <w:szCs w:val="19"/>
        </w:rPr>
        <w:t xml:space="preserve"> </w:t>
      </w:r>
      <w:r w:rsidR="00BD603A" w:rsidRPr="00BB19A1">
        <w:rPr>
          <w:rFonts w:cstheme="minorHAnsi"/>
          <w:sz w:val="19"/>
          <w:szCs w:val="19"/>
        </w:rPr>
        <w:t>Zamawiający wyraża zgodę na zaproponowane Kleszczyki do opatrunków dł. 240mm lub dł. 250mm,pozostałe parametry bez zmian.</w:t>
      </w:r>
    </w:p>
    <w:p w:rsidR="00BD603A" w:rsidRPr="00BB19A1" w:rsidRDefault="00BB19A1" w:rsidP="00BD603A">
      <w:pPr>
        <w:autoSpaceDE w:val="0"/>
        <w:autoSpaceDN w:val="0"/>
        <w:adjustRightInd w:val="0"/>
        <w:spacing w:after="0" w:line="360" w:lineRule="auto"/>
        <w:rPr>
          <w:rFonts w:cstheme="minorHAnsi"/>
          <w:sz w:val="19"/>
          <w:szCs w:val="19"/>
        </w:rPr>
      </w:pPr>
      <w:r w:rsidRPr="0014056E">
        <w:rPr>
          <w:rFonts w:cstheme="minorHAnsi"/>
          <w:b/>
          <w:sz w:val="19"/>
          <w:szCs w:val="19"/>
        </w:rPr>
        <w:t>Dla p</w:t>
      </w:r>
      <w:r w:rsidR="00BD603A" w:rsidRPr="0014056E">
        <w:rPr>
          <w:rFonts w:cstheme="minorHAnsi"/>
          <w:b/>
          <w:sz w:val="19"/>
          <w:szCs w:val="19"/>
        </w:rPr>
        <w:t>ozycja 32</w:t>
      </w:r>
      <w:r w:rsidR="00BD603A" w:rsidRPr="00BB19A1">
        <w:rPr>
          <w:rFonts w:cstheme="minorHAnsi"/>
          <w:sz w:val="19"/>
          <w:szCs w:val="19"/>
        </w:rPr>
        <w:t xml:space="preserve"> Zamawiający wyraża zgodę na zaproponowany zacisk naczyniowy, dł. szczęk 30mm, dł. całkowita 85mm, pozostałem parametry bez zmian</w:t>
      </w:r>
    </w:p>
    <w:p w:rsidR="00BD603A" w:rsidRPr="00BB19A1" w:rsidRDefault="00BB19A1" w:rsidP="00BD603A">
      <w:pPr>
        <w:tabs>
          <w:tab w:val="left" w:pos="5745"/>
        </w:tabs>
        <w:autoSpaceDE w:val="0"/>
        <w:autoSpaceDN w:val="0"/>
        <w:adjustRightInd w:val="0"/>
        <w:spacing w:after="0" w:line="360" w:lineRule="auto"/>
        <w:rPr>
          <w:rFonts w:cstheme="minorHAnsi"/>
          <w:i/>
          <w:sz w:val="19"/>
          <w:szCs w:val="19"/>
        </w:rPr>
      </w:pPr>
      <w:r w:rsidRPr="0014056E">
        <w:rPr>
          <w:rFonts w:cstheme="minorHAnsi"/>
          <w:b/>
          <w:sz w:val="19"/>
          <w:szCs w:val="19"/>
        </w:rPr>
        <w:t xml:space="preserve">Dla pozostałych pozycji </w:t>
      </w:r>
      <w:r w:rsidR="00BD603A" w:rsidRPr="0014056E">
        <w:rPr>
          <w:rFonts w:cstheme="minorHAnsi"/>
          <w:sz w:val="19"/>
          <w:szCs w:val="19"/>
        </w:rPr>
        <w:t xml:space="preserve"> z pytania:</w:t>
      </w:r>
      <w:r w:rsidR="00BD603A" w:rsidRPr="00BB19A1">
        <w:rPr>
          <w:rFonts w:cstheme="minorHAnsi"/>
          <w:sz w:val="19"/>
          <w:szCs w:val="19"/>
        </w:rPr>
        <w:t xml:space="preserve"> Zamawiający </w:t>
      </w:r>
      <w:r w:rsidR="001203AB">
        <w:rPr>
          <w:rFonts w:cstheme="minorHAnsi"/>
          <w:sz w:val="19"/>
          <w:szCs w:val="19"/>
        </w:rPr>
        <w:t xml:space="preserve">nie dopuszcza, </w:t>
      </w:r>
      <w:r w:rsidR="00BD603A" w:rsidRPr="00BB19A1">
        <w:rPr>
          <w:rFonts w:cstheme="minorHAnsi"/>
          <w:sz w:val="19"/>
          <w:szCs w:val="19"/>
        </w:rPr>
        <w:t>podtrzymuje  zapisy SWZ.</w:t>
      </w:r>
    </w:p>
    <w:p w:rsidR="00706E54" w:rsidRPr="009D6732" w:rsidRDefault="00706E54" w:rsidP="009D6732">
      <w:pPr>
        <w:spacing w:line="360" w:lineRule="auto"/>
        <w:jc w:val="both"/>
        <w:rPr>
          <w:rFonts w:cstheme="minorHAnsi"/>
          <w:b/>
          <w:sz w:val="19"/>
          <w:szCs w:val="19"/>
          <w:lang w:eastAsia="pl-PL"/>
        </w:rPr>
      </w:pPr>
    </w:p>
    <w:p w:rsidR="00D95BE4" w:rsidRPr="009D6732" w:rsidRDefault="00142C56" w:rsidP="009D6732">
      <w:pPr>
        <w:autoSpaceDE w:val="0"/>
        <w:autoSpaceDN w:val="0"/>
        <w:adjustRightInd w:val="0"/>
        <w:spacing w:after="0" w:line="360" w:lineRule="auto"/>
        <w:rPr>
          <w:rFonts w:cstheme="minorHAnsi"/>
          <w:sz w:val="19"/>
          <w:szCs w:val="19"/>
        </w:rPr>
      </w:pPr>
      <w:r w:rsidRPr="00E824A7">
        <w:rPr>
          <w:rFonts w:cstheme="minorHAnsi"/>
          <w:sz w:val="19"/>
          <w:szCs w:val="19"/>
          <w:highlight w:val="green"/>
        </w:rPr>
        <w:t xml:space="preserve">Pytanie 46 </w:t>
      </w:r>
      <w:r w:rsidR="00D95BE4" w:rsidRPr="009D6732">
        <w:rPr>
          <w:rFonts w:cstheme="minorHAnsi"/>
          <w:b/>
          <w:sz w:val="19"/>
          <w:szCs w:val="19"/>
        </w:rPr>
        <w:t>Zadanie nr 5:</w:t>
      </w:r>
    </w:p>
    <w:p w:rsidR="00D95BE4" w:rsidRPr="009D6732" w:rsidRDefault="004F4020" w:rsidP="00F957F1">
      <w:pPr>
        <w:autoSpaceDE w:val="0"/>
        <w:autoSpaceDN w:val="0"/>
        <w:adjustRightInd w:val="0"/>
        <w:spacing w:after="0" w:line="276" w:lineRule="auto"/>
        <w:rPr>
          <w:rFonts w:cstheme="minorHAnsi"/>
          <w:sz w:val="19"/>
          <w:szCs w:val="19"/>
        </w:rPr>
      </w:pPr>
      <w:r w:rsidRPr="007B201B">
        <w:rPr>
          <w:rFonts w:cstheme="minorHAnsi"/>
          <w:sz w:val="19"/>
          <w:szCs w:val="19"/>
        </w:rPr>
        <w:t xml:space="preserve">Prosimy o dopuszczenie </w:t>
      </w:r>
      <w:r w:rsidR="00D95BE4" w:rsidRPr="009D6732">
        <w:rPr>
          <w:rFonts w:cstheme="minorHAnsi"/>
          <w:sz w:val="19"/>
          <w:szCs w:val="19"/>
        </w:rPr>
        <w:t>Narzędzia wielorazowe chirurgiczne do procedur urologicznych:</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1 Imadło chirurgiczne, długość 180mm lub 200mm,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2 Kleszczyki do otrzewnej, długość 180mm,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6 Kosz o wymiarach 460x80x52mm,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7 Kosz do kontenera, o wymiarach 250x240x70mm lub 250x240x100mm, pozostałem parametry bez</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8 Kosz do kontenera, o wymiarach 540x255x70mm lub 540x255x10mm, pozostałem parametry bez</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zmian.</w:t>
      </w:r>
    </w:p>
    <w:p w:rsidR="00D95BE4" w:rsidRPr="009D6732" w:rsidRDefault="00D95BE4" w:rsidP="009D6732">
      <w:pPr>
        <w:autoSpaceDE w:val="0"/>
        <w:autoSpaceDN w:val="0"/>
        <w:adjustRightInd w:val="0"/>
        <w:spacing w:after="0" w:line="360" w:lineRule="auto"/>
        <w:rPr>
          <w:rFonts w:cstheme="minorHAnsi"/>
          <w:sz w:val="19"/>
          <w:szCs w:val="19"/>
        </w:rPr>
      </w:pPr>
      <w:r w:rsidRPr="009D6732">
        <w:rPr>
          <w:rFonts w:cstheme="minorHAnsi"/>
          <w:sz w:val="19"/>
          <w:szCs w:val="19"/>
        </w:rPr>
        <w:t>9 Kosz z pokrywą o wymiarach 270x175x35mm,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10 Kosz, wymiary 405x255x50mm,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11 Mostek narzędziowy silikonowy o wymiarach 240x10x35mm, pozostałem parametry bez 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17 Pokrywa o wymiarach 375x240mm pasująca do oferowanego kosza, pozostałem parametry bez</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zmian.</w:t>
      </w:r>
    </w:p>
    <w:p w:rsidR="00D95BE4" w:rsidRPr="009D6732" w:rsidRDefault="00D95BE4" w:rsidP="00F957F1">
      <w:pPr>
        <w:autoSpaceDE w:val="0"/>
        <w:autoSpaceDN w:val="0"/>
        <w:adjustRightInd w:val="0"/>
        <w:spacing w:after="0" w:line="276" w:lineRule="auto"/>
        <w:rPr>
          <w:rFonts w:cstheme="minorHAnsi"/>
          <w:sz w:val="19"/>
          <w:szCs w:val="19"/>
        </w:rPr>
      </w:pPr>
      <w:r w:rsidRPr="009D6732">
        <w:rPr>
          <w:rFonts w:cstheme="minorHAnsi"/>
          <w:sz w:val="19"/>
          <w:szCs w:val="19"/>
        </w:rPr>
        <w:t>20 Uchwyt silikonowy, śr. 12mm, pozostałem parametry bez zmian.</w:t>
      </w:r>
    </w:p>
    <w:p w:rsidR="00D95BE4" w:rsidRPr="009D6732" w:rsidRDefault="00D95BE4" w:rsidP="00F957F1">
      <w:pPr>
        <w:spacing w:line="276" w:lineRule="auto"/>
        <w:jc w:val="both"/>
        <w:rPr>
          <w:rFonts w:cstheme="minorHAnsi"/>
          <w:sz w:val="19"/>
          <w:szCs w:val="19"/>
        </w:rPr>
      </w:pPr>
      <w:r w:rsidRPr="009D6732">
        <w:rPr>
          <w:rFonts w:cstheme="minorHAnsi"/>
          <w:sz w:val="19"/>
          <w:szCs w:val="19"/>
        </w:rPr>
        <w:t>21 Uchwyt silikonowy, wymiary 240x10x35mm, pozostałem parametry bez zmian.</w:t>
      </w:r>
    </w:p>
    <w:p w:rsidR="00CC7BB5" w:rsidRPr="007B201B" w:rsidRDefault="00706E54" w:rsidP="00CC7BB5">
      <w:pPr>
        <w:tabs>
          <w:tab w:val="left" w:pos="5745"/>
        </w:tabs>
        <w:autoSpaceDE w:val="0"/>
        <w:autoSpaceDN w:val="0"/>
        <w:adjustRightInd w:val="0"/>
        <w:spacing w:after="0" w:line="360" w:lineRule="auto"/>
        <w:rPr>
          <w:rFonts w:cstheme="minorHAnsi"/>
          <w:i/>
          <w:sz w:val="19"/>
          <w:szCs w:val="19"/>
        </w:rPr>
      </w:pPr>
      <w:r w:rsidRPr="007B201B">
        <w:rPr>
          <w:rFonts w:cstheme="minorHAnsi"/>
          <w:b/>
          <w:sz w:val="19"/>
          <w:szCs w:val="19"/>
        </w:rPr>
        <w:t xml:space="preserve">Odpowiedź: </w:t>
      </w:r>
      <w:r w:rsidR="00CC7BB5" w:rsidRPr="007B201B">
        <w:rPr>
          <w:rFonts w:cstheme="minorHAnsi"/>
          <w:b/>
          <w:sz w:val="19"/>
          <w:szCs w:val="19"/>
        </w:rPr>
        <w:t>Dla wszystkich pozycji z pytania:</w:t>
      </w:r>
      <w:r w:rsidR="00CC7BB5" w:rsidRPr="007B201B">
        <w:rPr>
          <w:rFonts w:cstheme="minorHAnsi"/>
          <w:sz w:val="19"/>
          <w:szCs w:val="19"/>
        </w:rPr>
        <w:t xml:space="preserve"> Zamawiający nie dopuszcza, podtrzymuje  zapisy SWZ.</w:t>
      </w:r>
    </w:p>
    <w:p w:rsidR="00CC7BB5" w:rsidRPr="00BB19A1" w:rsidRDefault="00CC7BB5" w:rsidP="00CC7BB5">
      <w:pPr>
        <w:tabs>
          <w:tab w:val="left" w:pos="5745"/>
        </w:tabs>
        <w:autoSpaceDE w:val="0"/>
        <w:autoSpaceDN w:val="0"/>
        <w:adjustRightInd w:val="0"/>
        <w:spacing w:after="0" w:line="360" w:lineRule="auto"/>
        <w:rPr>
          <w:rFonts w:cstheme="minorHAnsi"/>
          <w:i/>
          <w:sz w:val="19"/>
          <w:szCs w:val="19"/>
        </w:rPr>
      </w:pPr>
    </w:p>
    <w:p w:rsidR="00706E54" w:rsidRPr="009D6732" w:rsidRDefault="00706E54" w:rsidP="009D6732">
      <w:pPr>
        <w:spacing w:line="360" w:lineRule="auto"/>
        <w:jc w:val="both"/>
        <w:rPr>
          <w:rFonts w:cstheme="minorHAnsi"/>
          <w:b/>
          <w:sz w:val="19"/>
          <w:szCs w:val="19"/>
          <w:lang w:eastAsia="pl-PL"/>
        </w:rPr>
      </w:pPr>
    </w:p>
    <w:p w:rsidR="00D95BE4" w:rsidRPr="009D6732" w:rsidRDefault="00D95BE4" w:rsidP="009D6732">
      <w:pPr>
        <w:spacing w:line="360" w:lineRule="auto"/>
        <w:jc w:val="both"/>
        <w:rPr>
          <w:rFonts w:cstheme="minorHAnsi"/>
          <w:b/>
          <w:sz w:val="19"/>
          <w:szCs w:val="19"/>
          <w:lang w:eastAsia="pl-PL"/>
        </w:rPr>
      </w:pPr>
    </w:p>
    <w:p w:rsidR="002E603F" w:rsidRPr="009D6732" w:rsidRDefault="006447DA" w:rsidP="009D6732">
      <w:pPr>
        <w:spacing w:line="360" w:lineRule="auto"/>
        <w:jc w:val="both"/>
        <w:rPr>
          <w:rFonts w:cstheme="minorHAnsi"/>
          <w:b/>
          <w:sz w:val="19"/>
          <w:szCs w:val="19"/>
          <w:lang w:eastAsia="pl-PL"/>
        </w:rPr>
      </w:pPr>
      <w:r w:rsidRPr="009D6732">
        <w:rPr>
          <w:rFonts w:cstheme="minorHAnsi"/>
          <w:b/>
          <w:sz w:val="19"/>
          <w:szCs w:val="19"/>
          <w:lang w:eastAsia="pl-PL"/>
        </w:rPr>
        <w:t>Wykonawcy są zobowiązani uwzględnić powyższe informacje podczas sporządzania i składania ofert.</w:t>
      </w:r>
    </w:p>
    <w:p w:rsidR="00305B6B" w:rsidRDefault="00305B6B" w:rsidP="00305B6B">
      <w:pPr>
        <w:widowControl w:val="0"/>
        <w:spacing w:line="360" w:lineRule="auto"/>
        <w:jc w:val="both"/>
        <w:rPr>
          <w:rFonts w:cstheme="minorHAnsi"/>
          <w:sz w:val="19"/>
          <w:szCs w:val="19"/>
        </w:rPr>
      </w:pPr>
      <w:r w:rsidRPr="00CD7D2F">
        <w:rPr>
          <w:rFonts w:cstheme="minorHAnsi"/>
          <w:sz w:val="19"/>
          <w:szCs w:val="19"/>
        </w:rPr>
        <w:t xml:space="preserve">                                                                                                                        </w:t>
      </w:r>
      <w:r w:rsidR="006447DA">
        <w:rPr>
          <w:rFonts w:cstheme="minorHAnsi"/>
          <w:sz w:val="19"/>
          <w:szCs w:val="19"/>
        </w:rPr>
        <w:t xml:space="preserve">               </w:t>
      </w:r>
      <w:r w:rsidRPr="00CD7D2F">
        <w:rPr>
          <w:rFonts w:cstheme="minorHAnsi"/>
          <w:sz w:val="19"/>
          <w:szCs w:val="19"/>
        </w:rPr>
        <w:t xml:space="preserve">  Z poważaniem</w:t>
      </w:r>
    </w:p>
    <w:p w:rsidR="00660E90" w:rsidRDefault="00660E90" w:rsidP="00660E90">
      <w:pPr>
        <w:widowControl w:val="0"/>
        <w:spacing w:line="360" w:lineRule="auto"/>
        <w:ind w:left="2832"/>
        <w:jc w:val="center"/>
        <w:rPr>
          <w:rFonts w:cstheme="minorHAnsi"/>
          <w:sz w:val="19"/>
          <w:szCs w:val="19"/>
        </w:rPr>
      </w:pPr>
      <w:r>
        <w:rPr>
          <w:rFonts w:cstheme="minorHAnsi"/>
          <w:sz w:val="19"/>
          <w:szCs w:val="19"/>
        </w:rPr>
        <w:t>Dyrektor USK-2</w:t>
      </w:r>
    </w:p>
    <w:p w:rsidR="00660E90" w:rsidRDefault="00660E90" w:rsidP="00660E90">
      <w:pPr>
        <w:widowControl w:val="0"/>
        <w:spacing w:line="360" w:lineRule="auto"/>
        <w:ind w:left="2832"/>
        <w:jc w:val="center"/>
        <w:rPr>
          <w:rFonts w:cstheme="minorHAnsi"/>
          <w:sz w:val="19"/>
          <w:szCs w:val="19"/>
        </w:rPr>
      </w:pPr>
      <w:r>
        <w:rPr>
          <w:rFonts w:cstheme="minorHAnsi"/>
          <w:sz w:val="19"/>
          <w:szCs w:val="19"/>
        </w:rPr>
        <w:t>/podpis w oryginale/</w:t>
      </w:r>
    </w:p>
    <w:p w:rsidR="000864F8" w:rsidRDefault="000864F8" w:rsidP="00305B6B">
      <w:pPr>
        <w:widowControl w:val="0"/>
        <w:spacing w:line="360" w:lineRule="auto"/>
        <w:ind w:left="4956"/>
        <w:jc w:val="both"/>
        <w:rPr>
          <w:rFonts w:cstheme="minorHAnsi"/>
          <w:sz w:val="19"/>
          <w:szCs w:val="19"/>
        </w:rPr>
      </w:pPr>
    </w:p>
    <w:p w:rsidR="00136902" w:rsidRDefault="00136902" w:rsidP="00305B6B">
      <w:pPr>
        <w:widowControl w:val="0"/>
        <w:spacing w:line="360" w:lineRule="auto"/>
        <w:ind w:left="4956"/>
        <w:jc w:val="both"/>
        <w:rPr>
          <w:rFonts w:cstheme="minorHAnsi"/>
          <w:sz w:val="19"/>
          <w:szCs w:val="19"/>
        </w:rPr>
      </w:pPr>
    </w:p>
    <w:p w:rsidR="00136902" w:rsidRDefault="00136902" w:rsidP="00305B6B">
      <w:pPr>
        <w:widowControl w:val="0"/>
        <w:spacing w:line="360" w:lineRule="auto"/>
        <w:ind w:left="4956"/>
        <w:jc w:val="both"/>
        <w:rPr>
          <w:rFonts w:cstheme="minorHAnsi"/>
          <w:sz w:val="19"/>
          <w:szCs w:val="19"/>
        </w:rPr>
      </w:pPr>
    </w:p>
    <w:p w:rsidR="00136902" w:rsidRDefault="00136902" w:rsidP="00305B6B">
      <w:pPr>
        <w:widowControl w:val="0"/>
        <w:spacing w:line="360" w:lineRule="auto"/>
        <w:ind w:left="4956"/>
        <w:jc w:val="both"/>
        <w:rPr>
          <w:rFonts w:cstheme="minorHAnsi"/>
          <w:sz w:val="19"/>
          <w:szCs w:val="19"/>
        </w:rPr>
      </w:pPr>
    </w:p>
    <w:p w:rsidR="00136902" w:rsidRDefault="00136902" w:rsidP="00305B6B">
      <w:pPr>
        <w:widowControl w:val="0"/>
        <w:spacing w:line="360" w:lineRule="auto"/>
        <w:ind w:left="4956"/>
        <w:jc w:val="both"/>
        <w:rPr>
          <w:rFonts w:cstheme="minorHAnsi"/>
          <w:sz w:val="19"/>
          <w:szCs w:val="19"/>
        </w:rPr>
      </w:pPr>
    </w:p>
    <w:p w:rsidR="00136902" w:rsidRDefault="00136902" w:rsidP="00305B6B">
      <w:pPr>
        <w:widowControl w:val="0"/>
        <w:spacing w:line="360" w:lineRule="auto"/>
        <w:ind w:left="4956"/>
        <w:jc w:val="both"/>
        <w:rPr>
          <w:rFonts w:cstheme="minorHAnsi"/>
          <w:sz w:val="19"/>
          <w:szCs w:val="19"/>
        </w:rPr>
      </w:pPr>
    </w:p>
    <w:p w:rsidR="00136902" w:rsidRDefault="00136902" w:rsidP="00305B6B">
      <w:pPr>
        <w:widowControl w:val="0"/>
        <w:spacing w:line="360" w:lineRule="auto"/>
        <w:ind w:left="4956"/>
        <w:jc w:val="both"/>
        <w:rPr>
          <w:rFonts w:cstheme="minorHAnsi"/>
          <w:sz w:val="19"/>
          <w:szCs w:val="19"/>
        </w:rPr>
      </w:pPr>
    </w:p>
    <w:p w:rsidR="00136902" w:rsidRDefault="00136902" w:rsidP="00305B6B">
      <w:pPr>
        <w:widowControl w:val="0"/>
        <w:spacing w:line="360" w:lineRule="auto"/>
        <w:ind w:left="4956"/>
        <w:jc w:val="both"/>
        <w:rPr>
          <w:rFonts w:cstheme="minorHAnsi"/>
          <w:sz w:val="19"/>
          <w:szCs w:val="19"/>
        </w:rPr>
      </w:pPr>
    </w:p>
    <w:p w:rsidR="00D56B3B" w:rsidRPr="00C6555E" w:rsidRDefault="00D56B3B" w:rsidP="00D56B3B">
      <w:pPr>
        <w:widowControl w:val="0"/>
        <w:spacing w:line="240" w:lineRule="auto"/>
        <w:jc w:val="both"/>
        <w:rPr>
          <w:rFonts w:cstheme="minorHAnsi"/>
          <w:sz w:val="18"/>
          <w:szCs w:val="18"/>
        </w:rPr>
      </w:pPr>
      <w:r w:rsidRPr="00C6555E">
        <w:rPr>
          <w:rFonts w:cstheme="minorHAnsi"/>
          <w:sz w:val="18"/>
          <w:szCs w:val="18"/>
        </w:rPr>
        <w:t>Sprawę prowadzi Anna Skrzypiec,</w:t>
      </w:r>
    </w:p>
    <w:p w:rsidR="00D56B3B" w:rsidRPr="00C6555E" w:rsidRDefault="00D56B3B" w:rsidP="00D56B3B">
      <w:pPr>
        <w:widowControl w:val="0"/>
        <w:spacing w:line="240" w:lineRule="auto"/>
        <w:jc w:val="both"/>
        <w:rPr>
          <w:rFonts w:cstheme="minorHAnsi"/>
          <w:sz w:val="18"/>
          <w:szCs w:val="18"/>
        </w:rPr>
      </w:pPr>
      <w:r w:rsidRPr="00C6555E">
        <w:rPr>
          <w:rFonts w:cstheme="minorHAnsi"/>
          <w:sz w:val="18"/>
          <w:szCs w:val="18"/>
        </w:rPr>
        <w:t xml:space="preserve"> tel. 91-466-1113; a.skrzypiec@usk2.szczecin.pl</w:t>
      </w:r>
    </w:p>
    <w:p w:rsidR="000864F8" w:rsidRDefault="000864F8" w:rsidP="00305B6B">
      <w:pPr>
        <w:widowControl w:val="0"/>
        <w:spacing w:line="360" w:lineRule="auto"/>
        <w:ind w:left="4956"/>
        <w:jc w:val="both"/>
        <w:rPr>
          <w:rFonts w:cstheme="minorHAnsi"/>
          <w:sz w:val="19"/>
          <w:szCs w:val="19"/>
        </w:rPr>
      </w:pPr>
    </w:p>
    <w:p w:rsidR="00305B6B" w:rsidRPr="006447DA" w:rsidRDefault="00C6555E" w:rsidP="00305B6B">
      <w:pPr>
        <w:widowControl w:val="0"/>
        <w:spacing w:line="360" w:lineRule="auto"/>
        <w:ind w:left="4956"/>
        <w:jc w:val="both"/>
        <w:rPr>
          <w:rFonts w:cstheme="minorHAnsi"/>
          <w:sz w:val="19"/>
          <w:szCs w:val="19"/>
        </w:rPr>
      </w:pPr>
      <w:r>
        <w:rPr>
          <w:rFonts w:cstheme="minorHAnsi"/>
          <w:sz w:val="19"/>
          <w:szCs w:val="19"/>
        </w:rPr>
        <w:t xml:space="preserve">                   </w:t>
      </w:r>
      <w:r w:rsidR="00C61B1A">
        <w:rPr>
          <w:rFonts w:cstheme="minorHAnsi"/>
          <w:sz w:val="19"/>
          <w:szCs w:val="19"/>
        </w:rPr>
        <w:t xml:space="preserve">      </w:t>
      </w:r>
    </w:p>
    <w:bookmarkEnd w:id="2"/>
    <w:sectPr w:rsidR="00305B6B" w:rsidRPr="006447DA"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AB" w:rsidRDefault="005652AB" w:rsidP="00073102">
      <w:pPr>
        <w:spacing w:after="0" w:line="240" w:lineRule="auto"/>
      </w:pPr>
      <w:r>
        <w:separator/>
      </w:r>
    </w:p>
  </w:endnote>
  <w:endnote w:type="continuationSeparator" w:id="0">
    <w:p w:rsidR="005652AB" w:rsidRDefault="005652AB"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xima Nova">
    <w:altName w:val="MS Gothic"/>
    <w:panose1 w:val="00000000000000000000"/>
    <w:charset w:val="00"/>
    <w:family w:val="swiss"/>
    <w:notTrueType/>
    <w:pitch w:val="default"/>
    <w:sig w:usb0="00000000"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4A" w:rsidRDefault="00205E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905770"/>
      <w:docPartObj>
        <w:docPartGallery w:val="Page Numbers (Bottom of Page)"/>
        <w:docPartUnique/>
      </w:docPartObj>
    </w:sdtPr>
    <w:sdtEndPr/>
    <w:sdtContent>
      <w:p w:rsidR="00136902" w:rsidRDefault="00136902">
        <w:pPr>
          <w:pStyle w:val="Stopka"/>
          <w:jc w:val="center"/>
        </w:pPr>
        <w:r>
          <w:fldChar w:fldCharType="begin"/>
        </w:r>
        <w:r>
          <w:instrText>PAGE   \* MERGEFORMAT</w:instrText>
        </w:r>
        <w:r>
          <w:fldChar w:fldCharType="separate"/>
        </w:r>
        <w:r w:rsidR="00205E4A">
          <w:rPr>
            <w:noProof/>
          </w:rPr>
          <w:t>9</w:t>
        </w:r>
        <w:r>
          <w:fldChar w:fldCharType="end"/>
        </w:r>
      </w:p>
    </w:sdtContent>
  </w:sdt>
  <w:p w:rsidR="006E69D8" w:rsidRDefault="006E69D8" w:rsidP="006E69D8">
    <w:pPr>
      <w:pStyle w:val="Stopka"/>
      <w:jc w:val="right"/>
      <w:rPr>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AB" w:rsidRDefault="005652AB" w:rsidP="00073102">
      <w:pPr>
        <w:spacing w:after="0" w:line="240" w:lineRule="auto"/>
      </w:pPr>
      <w:r>
        <w:separator/>
      </w:r>
    </w:p>
  </w:footnote>
  <w:footnote w:type="continuationSeparator" w:id="0">
    <w:p w:rsidR="005652AB" w:rsidRDefault="005652AB"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4A" w:rsidRDefault="00205E4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4A" w:rsidRDefault="00205E4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417FAF" w:rsidRDefault="0050324A" w:rsidP="00B76106">
    <w:pPr>
      <w:pStyle w:val="Nagwek"/>
      <w:ind w:firstLine="7314"/>
      <w:rPr>
        <w:rFonts w:cstheme="minorHAnsi"/>
        <w:sz w:val="19"/>
        <w:szCs w:val="19"/>
      </w:rPr>
    </w:pPr>
    <w:bookmarkStart w:id="0" w:name="_GoBack"/>
    <w:bookmarkEnd w:id="0"/>
    <w:r w:rsidRPr="00417FAF">
      <w:rPr>
        <w:noProof/>
        <w:sz w:val="19"/>
        <w:szCs w:val="19"/>
        <w:lang w:eastAsia="pl-PL"/>
      </w:rPr>
      <w:drawing>
        <wp:anchor distT="0" distB="0" distL="114300" distR="114300" simplePos="0" relativeHeight="251680768" behindDoc="1" locked="0" layoutInCell="1" allowOverlap="1" wp14:anchorId="224EDEE9" wp14:editId="46CA5B7F">
          <wp:simplePos x="0" y="0"/>
          <wp:positionH relativeFrom="page">
            <wp:align>left</wp:align>
          </wp:positionH>
          <wp:positionV relativeFrom="page">
            <wp:posOffset>-203200</wp:posOffset>
          </wp:positionV>
          <wp:extent cx="2854800" cy="1440000"/>
          <wp:effectExtent l="0" t="0" r="3175"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B93" w:rsidRPr="00417FAF">
      <w:rPr>
        <w:rFonts w:cstheme="minorHAnsi"/>
        <w:noProof/>
        <w:sz w:val="19"/>
        <w:szCs w:val="19"/>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1DD32B7"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sidRPr="00417FAF">
      <w:rPr>
        <w:noProof/>
        <w:sz w:val="19"/>
        <w:szCs w:val="19"/>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CC7B7F" w:rsidRPr="00417FAF">
      <w:rPr>
        <w:rFonts w:cstheme="minorHAnsi"/>
        <w:sz w:val="19"/>
        <w:szCs w:val="19"/>
      </w:rPr>
      <w:t xml:space="preserve">              </w:t>
    </w:r>
    <w:r w:rsidR="00205E4A">
      <w:rPr>
        <w:rFonts w:cstheme="minorHAnsi"/>
        <w:sz w:val="19"/>
        <w:szCs w:val="19"/>
      </w:rPr>
      <w:t xml:space="preserve">         </w:t>
    </w:r>
    <w:r w:rsidR="00D52FED" w:rsidRPr="00205E4A">
      <w:rPr>
        <w:rFonts w:cstheme="minorHAnsi"/>
        <w:sz w:val="19"/>
        <w:szCs w:val="19"/>
      </w:rPr>
      <w:t xml:space="preserve">Szczecin, </w:t>
    </w:r>
    <w:bookmarkEnd w:id="1"/>
    <w:r w:rsidR="00205E4A" w:rsidRPr="00205E4A">
      <w:rPr>
        <w:rFonts w:cstheme="minorHAnsi"/>
        <w:sz w:val="19"/>
        <w:szCs w:val="19"/>
      </w:rPr>
      <w:t>12.08.</w:t>
    </w:r>
    <w:r w:rsidR="006447DA" w:rsidRPr="00205E4A">
      <w:rPr>
        <w:rFonts w:cstheme="minorHAnsi"/>
        <w:sz w:val="19"/>
        <w:szCs w:val="19"/>
      </w:rPr>
      <w:t>2024r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3F4EC2"/>
    <w:multiLevelType w:val="hybridMultilevel"/>
    <w:tmpl w:val="6180ED14"/>
    <w:lvl w:ilvl="0" w:tplc="FFFFFFFF">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9A7AD0"/>
    <w:multiLevelType w:val="hybridMultilevel"/>
    <w:tmpl w:val="88106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8496701"/>
    <w:multiLevelType w:val="hybridMultilevel"/>
    <w:tmpl w:val="3DB821DA"/>
    <w:lvl w:ilvl="0" w:tplc="7D745DC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9C40072"/>
    <w:multiLevelType w:val="hybridMultilevel"/>
    <w:tmpl w:val="3DB821D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5"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
  </w:num>
  <w:num w:numId="4">
    <w:abstractNumId w:val="2"/>
  </w:num>
  <w:num w:numId="5">
    <w:abstractNumId w:val="10"/>
  </w:num>
  <w:num w:numId="6">
    <w:abstractNumId w:val="14"/>
  </w:num>
  <w:num w:numId="7">
    <w:abstractNumId w:val="1"/>
  </w:num>
  <w:num w:numId="8">
    <w:abstractNumId w:val="11"/>
  </w:num>
  <w:num w:numId="9">
    <w:abstractNumId w:val="8"/>
  </w:num>
  <w:num w:numId="10">
    <w:abstractNumId w:val="13"/>
  </w:num>
  <w:num w:numId="11">
    <w:abstractNumId w:val="5"/>
  </w:num>
  <w:num w:numId="12">
    <w:abstractNumId w:val="0"/>
  </w:num>
  <w:num w:numId="13">
    <w:abstractNumId w:val="7"/>
  </w:num>
  <w:num w:numId="14">
    <w:abstractNumId w:val="9"/>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0F7"/>
    <w:rsid w:val="0001237C"/>
    <w:rsid w:val="0001268B"/>
    <w:rsid w:val="00022011"/>
    <w:rsid w:val="00035E6E"/>
    <w:rsid w:val="000430DE"/>
    <w:rsid w:val="00044FFB"/>
    <w:rsid w:val="000537FF"/>
    <w:rsid w:val="00053F24"/>
    <w:rsid w:val="000607BB"/>
    <w:rsid w:val="000623ED"/>
    <w:rsid w:val="00063CB0"/>
    <w:rsid w:val="000725B5"/>
    <w:rsid w:val="00073102"/>
    <w:rsid w:val="00073895"/>
    <w:rsid w:val="00074EBB"/>
    <w:rsid w:val="00075301"/>
    <w:rsid w:val="00080743"/>
    <w:rsid w:val="000810F0"/>
    <w:rsid w:val="00081AEA"/>
    <w:rsid w:val="000836C5"/>
    <w:rsid w:val="000838FA"/>
    <w:rsid w:val="00085870"/>
    <w:rsid w:val="000864F8"/>
    <w:rsid w:val="000962FF"/>
    <w:rsid w:val="000A24B3"/>
    <w:rsid w:val="000B1F53"/>
    <w:rsid w:val="000B32DF"/>
    <w:rsid w:val="000B788D"/>
    <w:rsid w:val="000C2EF4"/>
    <w:rsid w:val="000C7EF7"/>
    <w:rsid w:val="000D2358"/>
    <w:rsid w:val="000D355C"/>
    <w:rsid w:val="000E1EAF"/>
    <w:rsid w:val="000E77E2"/>
    <w:rsid w:val="000F42E7"/>
    <w:rsid w:val="000F478C"/>
    <w:rsid w:val="001027B0"/>
    <w:rsid w:val="001033E0"/>
    <w:rsid w:val="0011182E"/>
    <w:rsid w:val="00114C61"/>
    <w:rsid w:val="001203AB"/>
    <w:rsid w:val="0012253F"/>
    <w:rsid w:val="00123314"/>
    <w:rsid w:val="00136902"/>
    <w:rsid w:val="0014056E"/>
    <w:rsid w:val="00142C56"/>
    <w:rsid w:val="00144052"/>
    <w:rsid w:val="001442DC"/>
    <w:rsid w:val="0015068F"/>
    <w:rsid w:val="00154E82"/>
    <w:rsid w:val="00155620"/>
    <w:rsid w:val="00157C2A"/>
    <w:rsid w:val="0016786E"/>
    <w:rsid w:val="0017155D"/>
    <w:rsid w:val="00174542"/>
    <w:rsid w:val="001773E6"/>
    <w:rsid w:val="00182086"/>
    <w:rsid w:val="0019094F"/>
    <w:rsid w:val="00191EE1"/>
    <w:rsid w:val="00196DFD"/>
    <w:rsid w:val="001970FF"/>
    <w:rsid w:val="001A2505"/>
    <w:rsid w:val="001A4645"/>
    <w:rsid w:val="001B5AD0"/>
    <w:rsid w:val="001C099A"/>
    <w:rsid w:val="001C1337"/>
    <w:rsid w:val="001D043C"/>
    <w:rsid w:val="001D1C72"/>
    <w:rsid w:val="001D4ED2"/>
    <w:rsid w:val="001E4BB8"/>
    <w:rsid w:val="001F3020"/>
    <w:rsid w:val="0020327F"/>
    <w:rsid w:val="00205E4A"/>
    <w:rsid w:val="00206CD0"/>
    <w:rsid w:val="0022185D"/>
    <w:rsid w:val="00221BE5"/>
    <w:rsid w:val="00224F00"/>
    <w:rsid w:val="002271BA"/>
    <w:rsid w:val="00234D8E"/>
    <w:rsid w:val="00241836"/>
    <w:rsid w:val="00242E06"/>
    <w:rsid w:val="00244B93"/>
    <w:rsid w:val="00253567"/>
    <w:rsid w:val="00254013"/>
    <w:rsid w:val="00256CBF"/>
    <w:rsid w:val="00257720"/>
    <w:rsid w:val="00262F6B"/>
    <w:rsid w:val="002641C1"/>
    <w:rsid w:val="00264E70"/>
    <w:rsid w:val="00271FCC"/>
    <w:rsid w:val="00275311"/>
    <w:rsid w:val="00280B89"/>
    <w:rsid w:val="00281F3D"/>
    <w:rsid w:val="0028699F"/>
    <w:rsid w:val="00293B9B"/>
    <w:rsid w:val="002971E8"/>
    <w:rsid w:val="002A0440"/>
    <w:rsid w:val="002A2FFF"/>
    <w:rsid w:val="002A6428"/>
    <w:rsid w:val="002B27E7"/>
    <w:rsid w:val="002B629F"/>
    <w:rsid w:val="002C3B00"/>
    <w:rsid w:val="002C6300"/>
    <w:rsid w:val="002D134E"/>
    <w:rsid w:val="002D1CCD"/>
    <w:rsid w:val="002D1F11"/>
    <w:rsid w:val="002D3728"/>
    <w:rsid w:val="002D4184"/>
    <w:rsid w:val="002D6FA8"/>
    <w:rsid w:val="002E296F"/>
    <w:rsid w:val="002E603F"/>
    <w:rsid w:val="002F497A"/>
    <w:rsid w:val="002F58A9"/>
    <w:rsid w:val="00305B6B"/>
    <w:rsid w:val="00306E71"/>
    <w:rsid w:val="00310B40"/>
    <w:rsid w:val="0031785D"/>
    <w:rsid w:val="003224FA"/>
    <w:rsid w:val="003235A3"/>
    <w:rsid w:val="00340C62"/>
    <w:rsid w:val="00347416"/>
    <w:rsid w:val="003524FF"/>
    <w:rsid w:val="0036340B"/>
    <w:rsid w:val="00366617"/>
    <w:rsid w:val="003707C3"/>
    <w:rsid w:val="00370891"/>
    <w:rsid w:val="0038083B"/>
    <w:rsid w:val="003A23C4"/>
    <w:rsid w:val="003A6AEA"/>
    <w:rsid w:val="003B0D27"/>
    <w:rsid w:val="003B3B5B"/>
    <w:rsid w:val="003B6B16"/>
    <w:rsid w:val="003C32FB"/>
    <w:rsid w:val="003C5EB7"/>
    <w:rsid w:val="003D1EB4"/>
    <w:rsid w:val="003D3A7C"/>
    <w:rsid w:val="003D6811"/>
    <w:rsid w:val="003D6A25"/>
    <w:rsid w:val="003E6F37"/>
    <w:rsid w:val="003E797C"/>
    <w:rsid w:val="003F3EDA"/>
    <w:rsid w:val="003F4389"/>
    <w:rsid w:val="003F588E"/>
    <w:rsid w:val="00401776"/>
    <w:rsid w:val="00401DF4"/>
    <w:rsid w:val="00402C1B"/>
    <w:rsid w:val="00417FAF"/>
    <w:rsid w:val="0042518C"/>
    <w:rsid w:val="00431AA2"/>
    <w:rsid w:val="00433606"/>
    <w:rsid w:val="0043584D"/>
    <w:rsid w:val="00444C5C"/>
    <w:rsid w:val="004503FB"/>
    <w:rsid w:val="004536B3"/>
    <w:rsid w:val="004539E6"/>
    <w:rsid w:val="00454201"/>
    <w:rsid w:val="004546F9"/>
    <w:rsid w:val="004601DD"/>
    <w:rsid w:val="004632D4"/>
    <w:rsid w:val="004640AA"/>
    <w:rsid w:val="0048066D"/>
    <w:rsid w:val="004806FC"/>
    <w:rsid w:val="00483ED3"/>
    <w:rsid w:val="004857CD"/>
    <w:rsid w:val="00490C26"/>
    <w:rsid w:val="0049442F"/>
    <w:rsid w:val="0049795C"/>
    <w:rsid w:val="004A3D3E"/>
    <w:rsid w:val="004A5C69"/>
    <w:rsid w:val="004B46ED"/>
    <w:rsid w:val="004B4891"/>
    <w:rsid w:val="004B5D8B"/>
    <w:rsid w:val="004C6EA0"/>
    <w:rsid w:val="004D20C9"/>
    <w:rsid w:val="004E3913"/>
    <w:rsid w:val="004E4DDE"/>
    <w:rsid w:val="004F4020"/>
    <w:rsid w:val="0050324A"/>
    <w:rsid w:val="00510338"/>
    <w:rsid w:val="00510BCB"/>
    <w:rsid w:val="00514866"/>
    <w:rsid w:val="005169AC"/>
    <w:rsid w:val="00516A87"/>
    <w:rsid w:val="00522523"/>
    <w:rsid w:val="00533787"/>
    <w:rsid w:val="00536538"/>
    <w:rsid w:val="00547609"/>
    <w:rsid w:val="0055259A"/>
    <w:rsid w:val="0055743D"/>
    <w:rsid w:val="00563CBE"/>
    <w:rsid w:val="0056440A"/>
    <w:rsid w:val="005648A4"/>
    <w:rsid w:val="005652AB"/>
    <w:rsid w:val="00573C81"/>
    <w:rsid w:val="00577ADC"/>
    <w:rsid w:val="00582213"/>
    <w:rsid w:val="00583B72"/>
    <w:rsid w:val="00584B2B"/>
    <w:rsid w:val="00586AF3"/>
    <w:rsid w:val="0059532E"/>
    <w:rsid w:val="005A0B65"/>
    <w:rsid w:val="005B009C"/>
    <w:rsid w:val="005B188D"/>
    <w:rsid w:val="005D1BC9"/>
    <w:rsid w:val="005D6489"/>
    <w:rsid w:val="00603000"/>
    <w:rsid w:val="006119FF"/>
    <w:rsid w:val="006143A1"/>
    <w:rsid w:val="00622EF3"/>
    <w:rsid w:val="00630EEF"/>
    <w:rsid w:val="00637070"/>
    <w:rsid w:val="00637424"/>
    <w:rsid w:val="00641A12"/>
    <w:rsid w:val="006447DA"/>
    <w:rsid w:val="00660E90"/>
    <w:rsid w:val="00672827"/>
    <w:rsid w:val="0068303C"/>
    <w:rsid w:val="00683069"/>
    <w:rsid w:val="0068381F"/>
    <w:rsid w:val="006845B2"/>
    <w:rsid w:val="00690712"/>
    <w:rsid w:val="00691945"/>
    <w:rsid w:val="0069600C"/>
    <w:rsid w:val="006B266D"/>
    <w:rsid w:val="006B2997"/>
    <w:rsid w:val="006B40AD"/>
    <w:rsid w:val="006B4652"/>
    <w:rsid w:val="006B65F3"/>
    <w:rsid w:val="006B6B60"/>
    <w:rsid w:val="006B7726"/>
    <w:rsid w:val="006C1F92"/>
    <w:rsid w:val="006C2821"/>
    <w:rsid w:val="006D18B8"/>
    <w:rsid w:val="006E2DB2"/>
    <w:rsid w:val="006E33F0"/>
    <w:rsid w:val="006E43DC"/>
    <w:rsid w:val="006E69D8"/>
    <w:rsid w:val="006E75FE"/>
    <w:rsid w:val="006F2E02"/>
    <w:rsid w:val="006F6061"/>
    <w:rsid w:val="006F7C28"/>
    <w:rsid w:val="006F7CEA"/>
    <w:rsid w:val="00702E2A"/>
    <w:rsid w:val="007035A2"/>
    <w:rsid w:val="00706E54"/>
    <w:rsid w:val="007116F9"/>
    <w:rsid w:val="00711F02"/>
    <w:rsid w:val="007356D2"/>
    <w:rsid w:val="00736EBC"/>
    <w:rsid w:val="007379EC"/>
    <w:rsid w:val="007606B5"/>
    <w:rsid w:val="00763E93"/>
    <w:rsid w:val="00775728"/>
    <w:rsid w:val="00776FAA"/>
    <w:rsid w:val="007774EA"/>
    <w:rsid w:val="0078081C"/>
    <w:rsid w:val="00780E14"/>
    <w:rsid w:val="0078671C"/>
    <w:rsid w:val="00787A66"/>
    <w:rsid w:val="007A0B20"/>
    <w:rsid w:val="007A4D73"/>
    <w:rsid w:val="007B201B"/>
    <w:rsid w:val="007B334D"/>
    <w:rsid w:val="007B6FED"/>
    <w:rsid w:val="007B70AB"/>
    <w:rsid w:val="007C6823"/>
    <w:rsid w:val="007D0779"/>
    <w:rsid w:val="007D2FC8"/>
    <w:rsid w:val="007D3991"/>
    <w:rsid w:val="007E4BB1"/>
    <w:rsid w:val="008003A5"/>
    <w:rsid w:val="0080759D"/>
    <w:rsid w:val="00811890"/>
    <w:rsid w:val="00821D02"/>
    <w:rsid w:val="0084031F"/>
    <w:rsid w:val="0087056A"/>
    <w:rsid w:val="00871D3E"/>
    <w:rsid w:val="008720F6"/>
    <w:rsid w:val="00876B37"/>
    <w:rsid w:val="00881491"/>
    <w:rsid w:val="00883CDE"/>
    <w:rsid w:val="008913DF"/>
    <w:rsid w:val="00893FB0"/>
    <w:rsid w:val="008A4BA6"/>
    <w:rsid w:val="008A5AD9"/>
    <w:rsid w:val="008B2FD1"/>
    <w:rsid w:val="008B6187"/>
    <w:rsid w:val="008C2E70"/>
    <w:rsid w:val="008D505D"/>
    <w:rsid w:val="008D5110"/>
    <w:rsid w:val="008E2654"/>
    <w:rsid w:val="008F33DB"/>
    <w:rsid w:val="008F7C29"/>
    <w:rsid w:val="00901B1F"/>
    <w:rsid w:val="00903173"/>
    <w:rsid w:val="00920A34"/>
    <w:rsid w:val="00922FC8"/>
    <w:rsid w:val="00923FF5"/>
    <w:rsid w:val="00931547"/>
    <w:rsid w:val="00933CC6"/>
    <w:rsid w:val="009462B5"/>
    <w:rsid w:val="0095317D"/>
    <w:rsid w:val="0095368C"/>
    <w:rsid w:val="00954881"/>
    <w:rsid w:val="00954C99"/>
    <w:rsid w:val="00955857"/>
    <w:rsid w:val="00955CE4"/>
    <w:rsid w:val="00956BE7"/>
    <w:rsid w:val="00956DEF"/>
    <w:rsid w:val="00962800"/>
    <w:rsid w:val="00964DE6"/>
    <w:rsid w:val="00973D19"/>
    <w:rsid w:val="0098153E"/>
    <w:rsid w:val="00982738"/>
    <w:rsid w:val="009827E7"/>
    <w:rsid w:val="00986917"/>
    <w:rsid w:val="009A3073"/>
    <w:rsid w:val="009A51C8"/>
    <w:rsid w:val="009B13C4"/>
    <w:rsid w:val="009B6797"/>
    <w:rsid w:val="009B7F15"/>
    <w:rsid w:val="009C3D29"/>
    <w:rsid w:val="009D0545"/>
    <w:rsid w:val="009D0FB3"/>
    <w:rsid w:val="009D6732"/>
    <w:rsid w:val="009E072D"/>
    <w:rsid w:val="009E1723"/>
    <w:rsid w:val="009E5466"/>
    <w:rsid w:val="009F2C3C"/>
    <w:rsid w:val="009F709C"/>
    <w:rsid w:val="00A114DC"/>
    <w:rsid w:val="00A13828"/>
    <w:rsid w:val="00A249E6"/>
    <w:rsid w:val="00A25AB1"/>
    <w:rsid w:val="00A322D5"/>
    <w:rsid w:val="00A345CB"/>
    <w:rsid w:val="00A40328"/>
    <w:rsid w:val="00A44F48"/>
    <w:rsid w:val="00A47410"/>
    <w:rsid w:val="00A52329"/>
    <w:rsid w:val="00A676DE"/>
    <w:rsid w:val="00A711D1"/>
    <w:rsid w:val="00A82071"/>
    <w:rsid w:val="00A85E5D"/>
    <w:rsid w:val="00A86842"/>
    <w:rsid w:val="00A8753E"/>
    <w:rsid w:val="00A90CB8"/>
    <w:rsid w:val="00A90D73"/>
    <w:rsid w:val="00A93939"/>
    <w:rsid w:val="00A9756E"/>
    <w:rsid w:val="00AA1139"/>
    <w:rsid w:val="00AA34D8"/>
    <w:rsid w:val="00AA6EE0"/>
    <w:rsid w:val="00AA70D6"/>
    <w:rsid w:val="00AB313D"/>
    <w:rsid w:val="00AB378C"/>
    <w:rsid w:val="00AB3F2C"/>
    <w:rsid w:val="00AC785C"/>
    <w:rsid w:val="00AD3B6F"/>
    <w:rsid w:val="00AE5ED8"/>
    <w:rsid w:val="00AF46AF"/>
    <w:rsid w:val="00AF63EA"/>
    <w:rsid w:val="00B0080F"/>
    <w:rsid w:val="00B061AA"/>
    <w:rsid w:val="00B06C25"/>
    <w:rsid w:val="00B104CB"/>
    <w:rsid w:val="00B119A1"/>
    <w:rsid w:val="00B1552C"/>
    <w:rsid w:val="00B20EBC"/>
    <w:rsid w:val="00B21623"/>
    <w:rsid w:val="00B24F26"/>
    <w:rsid w:val="00B30A39"/>
    <w:rsid w:val="00B31215"/>
    <w:rsid w:val="00B36766"/>
    <w:rsid w:val="00B41404"/>
    <w:rsid w:val="00B53385"/>
    <w:rsid w:val="00B5430B"/>
    <w:rsid w:val="00B561DD"/>
    <w:rsid w:val="00B64077"/>
    <w:rsid w:val="00B64545"/>
    <w:rsid w:val="00B66FCA"/>
    <w:rsid w:val="00B70773"/>
    <w:rsid w:val="00B74DA2"/>
    <w:rsid w:val="00B76106"/>
    <w:rsid w:val="00B829D1"/>
    <w:rsid w:val="00B845DE"/>
    <w:rsid w:val="00BA70A7"/>
    <w:rsid w:val="00BB027A"/>
    <w:rsid w:val="00BB19A1"/>
    <w:rsid w:val="00BB2847"/>
    <w:rsid w:val="00BB518B"/>
    <w:rsid w:val="00BB588A"/>
    <w:rsid w:val="00BC0CD9"/>
    <w:rsid w:val="00BD38AE"/>
    <w:rsid w:val="00BD603A"/>
    <w:rsid w:val="00BE027A"/>
    <w:rsid w:val="00C02A8F"/>
    <w:rsid w:val="00C11FEE"/>
    <w:rsid w:val="00C23A9F"/>
    <w:rsid w:val="00C33FF1"/>
    <w:rsid w:val="00C35A1D"/>
    <w:rsid w:val="00C3713A"/>
    <w:rsid w:val="00C41103"/>
    <w:rsid w:val="00C456B2"/>
    <w:rsid w:val="00C52EBD"/>
    <w:rsid w:val="00C53510"/>
    <w:rsid w:val="00C55A28"/>
    <w:rsid w:val="00C56C5E"/>
    <w:rsid w:val="00C61B1A"/>
    <w:rsid w:val="00C62D98"/>
    <w:rsid w:val="00C6555E"/>
    <w:rsid w:val="00C67CA6"/>
    <w:rsid w:val="00C74E80"/>
    <w:rsid w:val="00C80C09"/>
    <w:rsid w:val="00C86FB6"/>
    <w:rsid w:val="00C87B8A"/>
    <w:rsid w:val="00C91038"/>
    <w:rsid w:val="00C925E4"/>
    <w:rsid w:val="00CA5D89"/>
    <w:rsid w:val="00CA6119"/>
    <w:rsid w:val="00CB398B"/>
    <w:rsid w:val="00CB7275"/>
    <w:rsid w:val="00CC27DB"/>
    <w:rsid w:val="00CC2954"/>
    <w:rsid w:val="00CC2E4A"/>
    <w:rsid w:val="00CC7B7F"/>
    <w:rsid w:val="00CC7BB5"/>
    <w:rsid w:val="00CD446A"/>
    <w:rsid w:val="00CD6A2E"/>
    <w:rsid w:val="00CD7D2F"/>
    <w:rsid w:val="00CF0F91"/>
    <w:rsid w:val="00CF2985"/>
    <w:rsid w:val="00CF3900"/>
    <w:rsid w:val="00CF3914"/>
    <w:rsid w:val="00CF4A38"/>
    <w:rsid w:val="00D04C8B"/>
    <w:rsid w:val="00D050F4"/>
    <w:rsid w:val="00D06154"/>
    <w:rsid w:val="00D11F40"/>
    <w:rsid w:val="00D212C2"/>
    <w:rsid w:val="00D22FF5"/>
    <w:rsid w:val="00D25682"/>
    <w:rsid w:val="00D25CF6"/>
    <w:rsid w:val="00D276B8"/>
    <w:rsid w:val="00D333BB"/>
    <w:rsid w:val="00D36949"/>
    <w:rsid w:val="00D410F9"/>
    <w:rsid w:val="00D45D92"/>
    <w:rsid w:val="00D52FED"/>
    <w:rsid w:val="00D568FF"/>
    <w:rsid w:val="00D56B3B"/>
    <w:rsid w:val="00D64946"/>
    <w:rsid w:val="00D65ADC"/>
    <w:rsid w:val="00D73922"/>
    <w:rsid w:val="00D81949"/>
    <w:rsid w:val="00D8247E"/>
    <w:rsid w:val="00D83501"/>
    <w:rsid w:val="00D86DD0"/>
    <w:rsid w:val="00D95A7E"/>
    <w:rsid w:val="00D95BE4"/>
    <w:rsid w:val="00DA6B1D"/>
    <w:rsid w:val="00DB1E61"/>
    <w:rsid w:val="00DB61AC"/>
    <w:rsid w:val="00DC019F"/>
    <w:rsid w:val="00DC34CD"/>
    <w:rsid w:val="00DD4414"/>
    <w:rsid w:val="00DD4A71"/>
    <w:rsid w:val="00DD685C"/>
    <w:rsid w:val="00DE5C10"/>
    <w:rsid w:val="00DF463F"/>
    <w:rsid w:val="00DF676F"/>
    <w:rsid w:val="00DF6D5C"/>
    <w:rsid w:val="00DF7F3A"/>
    <w:rsid w:val="00E001A5"/>
    <w:rsid w:val="00E00321"/>
    <w:rsid w:val="00E019BB"/>
    <w:rsid w:val="00E052E9"/>
    <w:rsid w:val="00E129AB"/>
    <w:rsid w:val="00E2195C"/>
    <w:rsid w:val="00E26C5D"/>
    <w:rsid w:val="00E32D59"/>
    <w:rsid w:val="00E427EC"/>
    <w:rsid w:val="00E57712"/>
    <w:rsid w:val="00E614F7"/>
    <w:rsid w:val="00E80B66"/>
    <w:rsid w:val="00E8223A"/>
    <w:rsid w:val="00E824A7"/>
    <w:rsid w:val="00E82F8E"/>
    <w:rsid w:val="00E93CFD"/>
    <w:rsid w:val="00EA198E"/>
    <w:rsid w:val="00EA70A1"/>
    <w:rsid w:val="00EB04A0"/>
    <w:rsid w:val="00EC08E6"/>
    <w:rsid w:val="00EC1E08"/>
    <w:rsid w:val="00EC47C4"/>
    <w:rsid w:val="00EE5555"/>
    <w:rsid w:val="00EF7B72"/>
    <w:rsid w:val="00F079CB"/>
    <w:rsid w:val="00F1259A"/>
    <w:rsid w:val="00F12D8F"/>
    <w:rsid w:val="00F136F6"/>
    <w:rsid w:val="00F14D0F"/>
    <w:rsid w:val="00F202B8"/>
    <w:rsid w:val="00F22306"/>
    <w:rsid w:val="00F24139"/>
    <w:rsid w:val="00F24604"/>
    <w:rsid w:val="00F26BE4"/>
    <w:rsid w:val="00F333A5"/>
    <w:rsid w:val="00F34E63"/>
    <w:rsid w:val="00F3699D"/>
    <w:rsid w:val="00F4585F"/>
    <w:rsid w:val="00F46C77"/>
    <w:rsid w:val="00F53777"/>
    <w:rsid w:val="00F549AE"/>
    <w:rsid w:val="00F57FAD"/>
    <w:rsid w:val="00F6157D"/>
    <w:rsid w:val="00F62F2B"/>
    <w:rsid w:val="00F63080"/>
    <w:rsid w:val="00F631EB"/>
    <w:rsid w:val="00F64162"/>
    <w:rsid w:val="00F66560"/>
    <w:rsid w:val="00F6731A"/>
    <w:rsid w:val="00F84356"/>
    <w:rsid w:val="00F858BB"/>
    <w:rsid w:val="00F90D3A"/>
    <w:rsid w:val="00F94421"/>
    <w:rsid w:val="00F957F1"/>
    <w:rsid w:val="00F96A28"/>
    <w:rsid w:val="00F9727E"/>
    <w:rsid w:val="00FA486C"/>
    <w:rsid w:val="00FA598A"/>
    <w:rsid w:val="00FA69C3"/>
    <w:rsid w:val="00FB1A22"/>
    <w:rsid w:val="00FB374D"/>
    <w:rsid w:val="00FB470B"/>
    <w:rsid w:val="00FB4A84"/>
    <w:rsid w:val="00FC36F4"/>
    <w:rsid w:val="00FC664D"/>
    <w:rsid w:val="00FD29BB"/>
    <w:rsid w:val="00FE02C7"/>
    <w:rsid w:val="00FE07C4"/>
    <w:rsid w:val="00FF0107"/>
    <w:rsid w:val="00FF1AC9"/>
    <w:rsid w:val="00FF41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 w:type="paragraph" w:styleId="Tekstprzypisukocowego">
    <w:name w:val="endnote text"/>
    <w:basedOn w:val="Normalny"/>
    <w:link w:val="TekstprzypisukocowegoZnak"/>
    <w:uiPriority w:val="99"/>
    <w:semiHidden/>
    <w:unhideWhenUsed/>
    <w:rsid w:val="001506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68F"/>
    <w:rPr>
      <w:sz w:val="20"/>
      <w:szCs w:val="20"/>
    </w:rPr>
  </w:style>
  <w:style w:type="character" w:styleId="Odwoanieprzypisukocowego">
    <w:name w:val="endnote reference"/>
    <w:basedOn w:val="Domylnaczcionkaakapitu"/>
    <w:uiPriority w:val="99"/>
    <w:semiHidden/>
    <w:unhideWhenUsed/>
    <w:rsid w:val="0015068F"/>
    <w:rPr>
      <w:vertAlign w:val="superscript"/>
    </w:rPr>
  </w:style>
  <w:style w:type="character" w:customStyle="1" w:styleId="StopkaZnak1">
    <w:name w:val="Stopka Znak1"/>
    <w:aliases w:val="Stopka Znak Znak,Znak Znak Znak Znak Znak Znak1 Znak Znak,Znak Znak Znak Znak Znak2 Znak Znak,Znak Znak Znak Znak1 Znak Znak,Znak Znak Znak1 Znak Znak"/>
    <w:basedOn w:val="Domylnaczcionkaakapitu"/>
    <w:uiPriority w:val="99"/>
    <w:semiHidden/>
    <w:locked/>
    <w:rsid w:val="004B46ED"/>
    <w:rPr>
      <w:rFonts w:cs="Times New Roman"/>
    </w:rPr>
  </w:style>
  <w:style w:type="paragraph" w:customStyle="1" w:styleId="paragraph">
    <w:name w:val="paragraph"/>
    <w:basedOn w:val="Normalny"/>
    <w:rsid w:val="00920A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20A34"/>
  </w:style>
  <w:style w:type="character" w:customStyle="1" w:styleId="A4">
    <w:name w:val="A4"/>
    <w:uiPriority w:val="99"/>
    <w:rsid w:val="00DD4414"/>
    <w:rPr>
      <w:rFonts w:cs="Proxima Nova"/>
      <w:color w:val="000000"/>
      <w:sz w:val="16"/>
      <w:szCs w:val="16"/>
    </w:rPr>
  </w:style>
  <w:style w:type="character" w:customStyle="1" w:styleId="ui-provider">
    <w:name w:val="ui-provider"/>
    <w:basedOn w:val="Domylnaczcionkaakapitu"/>
    <w:rsid w:val="00DD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3727">
      <w:bodyDiv w:val="1"/>
      <w:marLeft w:val="0"/>
      <w:marRight w:val="0"/>
      <w:marTop w:val="0"/>
      <w:marBottom w:val="0"/>
      <w:divBdr>
        <w:top w:val="none" w:sz="0" w:space="0" w:color="auto"/>
        <w:left w:val="none" w:sz="0" w:space="0" w:color="auto"/>
        <w:bottom w:val="none" w:sz="0" w:space="0" w:color="auto"/>
        <w:right w:val="none" w:sz="0" w:space="0" w:color="auto"/>
      </w:divBdr>
    </w:div>
    <w:div w:id="321548906">
      <w:bodyDiv w:val="1"/>
      <w:marLeft w:val="0"/>
      <w:marRight w:val="0"/>
      <w:marTop w:val="0"/>
      <w:marBottom w:val="0"/>
      <w:divBdr>
        <w:top w:val="none" w:sz="0" w:space="0" w:color="auto"/>
        <w:left w:val="none" w:sz="0" w:space="0" w:color="auto"/>
        <w:bottom w:val="none" w:sz="0" w:space="0" w:color="auto"/>
        <w:right w:val="none" w:sz="0" w:space="0" w:color="auto"/>
      </w:divBdr>
      <w:divsChild>
        <w:div w:id="1590843495">
          <w:marLeft w:val="0"/>
          <w:marRight w:val="0"/>
          <w:marTop w:val="0"/>
          <w:marBottom w:val="0"/>
          <w:divBdr>
            <w:top w:val="none" w:sz="0" w:space="0" w:color="auto"/>
            <w:left w:val="none" w:sz="0" w:space="0" w:color="auto"/>
            <w:bottom w:val="none" w:sz="0" w:space="0" w:color="auto"/>
            <w:right w:val="none" w:sz="0" w:space="0" w:color="auto"/>
          </w:divBdr>
        </w:div>
        <w:div w:id="2041978559">
          <w:marLeft w:val="0"/>
          <w:marRight w:val="0"/>
          <w:marTop w:val="0"/>
          <w:marBottom w:val="0"/>
          <w:divBdr>
            <w:top w:val="none" w:sz="0" w:space="0" w:color="auto"/>
            <w:left w:val="none" w:sz="0" w:space="0" w:color="auto"/>
            <w:bottom w:val="none" w:sz="0" w:space="0" w:color="auto"/>
            <w:right w:val="none" w:sz="0" w:space="0" w:color="auto"/>
          </w:divBdr>
        </w:div>
      </w:divsChild>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336424064">
      <w:bodyDiv w:val="1"/>
      <w:marLeft w:val="0"/>
      <w:marRight w:val="0"/>
      <w:marTop w:val="0"/>
      <w:marBottom w:val="0"/>
      <w:divBdr>
        <w:top w:val="none" w:sz="0" w:space="0" w:color="auto"/>
        <w:left w:val="none" w:sz="0" w:space="0" w:color="auto"/>
        <w:bottom w:val="none" w:sz="0" w:space="0" w:color="auto"/>
        <w:right w:val="none" w:sz="0" w:space="0" w:color="auto"/>
      </w:divBdr>
      <w:divsChild>
        <w:div w:id="1266227299">
          <w:marLeft w:val="0"/>
          <w:marRight w:val="0"/>
          <w:marTop w:val="0"/>
          <w:marBottom w:val="0"/>
          <w:divBdr>
            <w:top w:val="none" w:sz="0" w:space="0" w:color="auto"/>
            <w:left w:val="none" w:sz="0" w:space="0" w:color="auto"/>
            <w:bottom w:val="none" w:sz="0" w:space="0" w:color="auto"/>
            <w:right w:val="none" w:sz="0" w:space="0" w:color="auto"/>
          </w:divBdr>
        </w:div>
        <w:div w:id="390274892">
          <w:marLeft w:val="0"/>
          <w:marRight w:val="0"/>
          <w:marTop w:val="0"/>
          <w:marBottom w:val="0"/>
          <w:divBdr>
            <w:top w:val="none" w:sz="0" w:space="0" w:color="auto"/>
            <w:left w:val="none" w:sz="0" w:space="0" w:color="auto"/>
            <w:bottom w:val="none" w:sz="0" w:space="0" w:color="auto"/>
            <w:right w:val="none" w:sz="0" w:space="0" w:color="auto"/>
          </w:divBdr>
        </w:div>
        <w:div w:id="616445204">
          <w:marLeft w:val="0"/>
          <w:marRight w:val="0"/>
          <w:marTop w:val="0"/>
          <w:marBottom w:val="0"/>
          <w:divBdr>
            <w:top w:val="none" w:sz="0" w:space="0" w:color="auto"/>
            <w:left w:val="none" w:sz="0" w:space="0" w:color="auto"/>
            <w:bottom w:val="none" w:sz="0" w:space="0" w:color="auto"/>
            <w:right w:val="none" w:sz="0" w:space="0" w:color="auto"/>
          </w:divBdr>
        </w:div>
      </w:divsChild>
    </w:div>
    <w:div w:id="207002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369D8-24A1-4DD6-B576-4E03943C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9</Pages>
  <Words>2937</Words>
  <Characters>17624</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105</cp:revision>
  <cp:lastPrinted>2024-08-09T09:56:00Z</cp:lastPrinted>
  <dcterms:created xsi:type="dcterms:W3CDTF">2024-06-14T09:37:00Z</dcterms:created>
  <dcterms:modified xsi:type="dcterms:W3CDTF">2024-08-12T08:27:00Z</dcterms:modified>
</cp:coreProperties>
</file>