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8C" w:rsidRDefault="00D1518C" w:rsidP="00D1518C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B56C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Bydgoszcz, 24.08.2022 r. </w:t>
      </w:r>
    </w:p>
    <w:p w:rsidR="00D1518C" w:rsidRPr="0086638E" w:rsidRDefault="00D1518C" w:rsidP="00D1518C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1518C" w:rsidRPr="005B7067" w:rsidRDefault="00D1518C" w:rsidP="00D1518C">
      <w:pPr>
        <w:pStyle w:val="Bezodstpw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Dotyczy</w:t>
      </w:r>
      <w:r>
        <w:rPr>
          <w:rFonts w:ascii="Arial" w:hAnsi="Arial" w:cs="Arial"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postępowania o udzielenie zamówienia publicznego na: „Opracowanie dokumentacji projektowo-kosztorysowej na remont pomieszczeń (laboratoryjnych służby MPS) na parterze w budynkach nr 72 i 73 </w:t>
      </w:r>
      <w:r>
        <w:rPr>
          <w:rFonts w:ascii="Arial" w:hAnsi="Arial" w:cs="Arial"/>
        </w:rPr>
        <w:br/>
        <w:t>w kompleksie wojskowym przy ul. Gdańskiej 147 w Bydgoszczy”</w:t>
      </w:r>
    </w:p>
    <w:p w:rsidR="00D1518C" w:rsidRDefault="00D1518C" w:rsidP="00D1518C">
      <w:pPr>
        <w:pStyle w:val="Bezodstpw"/>
        <w:ind w:left="1134" w:hanging="1134"/>
        <w:rPr>
          <w:rFonts w:ascii="Arial" w:hAnsi="Arial" w:cs="Arial"/>
          <w:b/>
          <w:i/>
        </w:rPr>
      </w:pPr>
      <w:r>
        <w:rPr>
          <w:rFonts w:ascii="Arial" w:hAnsi="Arial" w:cs="Arial"/>
        </w:rPr>
        <w:br/>
      </w:r>
    </w:p>
    <w:p w:rsidR="00D1518C" w:rsidRPr="00B56C1A" w:rsidRDefault="00D1518C" w:rsidP="00D1518C">
      <w:pPr>
        <w:spacing w:after="0" w:line="240" w:lineRule="auto"/>
        <w:jc w:val="center"/>
        <w:rPr>
          <w:rFonts w:ascii="Arial" w:eastAsiaTheme="minorHAnsi" w:hAnsi="Arial" w:cs="Arial"/>
          <w:b/>
          <w:i/>
          <w:sz w:val="24"/>
        </w:rPr>
      </w:pPr>
      <w:r w:rsidRPr="00B56C1A">
        <w:rPr>
          <w:rFonts w:ascii="Arial" w:eastAsiaTheme="minorHAnsi" w:hAnsi="Arial" w:cs="Arial"/>
          <w:b/>
          <w:i/>
          <w:sz w:val="24"/>
        </w:rPr>
        <w:t xml:space="preserve">Nr sprawy </w:t>
      </w:r>
      <w:r w:rsidRPr="00B56C1A">
        <w:rPr>
          <w:rFonts w:ascii="Arial" w:eastAsia="Times New Roman" w:hAnsi="Arial" w:cs="Arial"/>
          <w:b/>
          <w:lang w:eastAsia="pl-PL"/>
        </w:rPr>
        <w:t>28/ZP/U/INFR/2022</w:t>
      </w:r>
    </w:p>
    <w:p w:rsidR="00D1518C" w:rsidRPr="00965388" w:rsidRDefault="00D1518C" w:rsidP="00965388">
      <w:pPr>
        <w:spacing w:after="0" w:line="240" w:lineRule="auto"/>
        <w:jc w:val="center"/>
        <w:rPr>
          <w:rFonts w:ascii="Arial" w:eastAsiaTheme="minorHAnsi" w:hAnsi="Arial" w:cs="Arial"/>
          <w:b/>
          <w:i/>
        </w:rPr>
      </w:pPr>
      <w:r w:rsidRPr="00B56C1A">
        <w:rPr>
          <w:rFonts w:ascii="Arial" w:eastAsiaTheme="minorHAnsi" w:hAnsi="Arial" w:cs="Arial"/>
          <w:b/>
          <w:i/>
          <w:sz w:val="24"/>
        </w:rPr>
        <w:t>Identyfikator postępowania ID:</w:t>
      </w:r>
      <w:r w:rsidRPr="00B56C1A">
        <w:rPr>
          <w:rFonts w:ascii="Arial" w:eastAsiaTheme="minorHAnsi" w:hAnsi="Arial" w:cs="Arial"/>
          <w:b/>
          <w:i/>
        </w:rPr>
        <w:t xml:space="preserve"> 643999</w:t>
      </w:r>
    </w:p>
    <w:p w:rsidR="00D1518C" w:rsidRPr="00D56E3F" w:rsidRDefault="00D1518C" w:rsidP="00D1518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3F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</w:t>
      </w:r>
    </w:p>
    <w:p w:rsidR="00D1518C" w:rsidRPr="00D1518C" w:rsidRDefault="00D1518C" w:rsidP="00D1518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6E3F">
        <w:rPr>
          <w:rFonts w:ascii="Arial" w:hAnsi="Arial" w:cs="Arial"/>
          <w:sz w:val="24"/>
          <w:szCs w:val="24"/>
        </w:rPr>
        <w:t xml:space="preserve">Zamawiający 11 Wojskowy Oddział Gospodarczy w Bydgoszczy, działając na podstawie art. 255 pkt 3 ustawy z dnia 11 września 2019 r. Prawo zamówień publicznych (Dz.U. </w:t>
      </w:r>
      <w:r w:rsidRPr="00D56E3F">
        <w:rPr>
          <w:rFonts w:ascii="Arial" w:eastAsia="Times New Roman" w:hAnsi="Arial" w:cs="Arial"/>
          <w:sz w:val="24"/>
          <w:szCs w:val="24"/>
          <w:lang w:eastAsia="pl-PL"/>
        </w:rPr>
        <w:t xml:space="preserve">z 2021 r. </w:t>
      </w:r>
      <w:r w:rsidRPr="00D56E3F">
        <w:rPr>
          <w:rFonts w:ascii="Arial" w:hAnsi="Arial" w:cs="Arial"/>
          <w:sz w:val="24"/>
          <w:szCs w:val="24"/>
        </w:rPr>
        <w:t xml:space="preserve">poz. 1129 z późn.zm.) – dalej „Pzp”, zawiadamia, że postępowanie o udzielenie zamówienia publicznego na </w:t>
      </w:r>
      <w:r w:rsidRPr="00D56E3F">
        <w:rPr>
          <w:rFonts w:ascii="Arial" w:hAnsi="Arial" w:cs="Arial"/>
          <w:b/>
          <w:sz w:val="24"/>
          <w:szCs w:val="24"/>
        </w:rPr>
        <w:t>„</w:t>
      </w:r>
      <w:r w:rsidRPr="00D1518C">
        <w:rPr>
          <w:rFonts w:ascii="Arial" w:hAnsi="Arial" w:cs="Arial"/>
          <w:sz w:val="24"/>
          <w:szCs w:val="24"/>
        </w:rPr>
        <w:t>Opracowanie dokumentacji projektowo-kosztorysowej na remont pomieszczeń (laboratoryjnych służby MPS) na parterze w budynkach nr 72 i 73 w kompleksie wojskowym przy ul. Gdańskiej 147 w Bydgoszczy”</w:t>
      </w:r>
      <w:r w:rsidRPr="00D56E3F">
        <w:rPr>
          <w:rFonts w:ascii="Arial" w:hAnsi="Arial" w:cs="Arial"/>
          <w:b/>
          <w:sz w:val="24"/>
          <w:szCs w:val="24"/>
        </w:rPr>
        <w:t xml:space="preserve"> </w:t>
      </w:r>
      <w:r w:rsidRPr="00D56E3F">
        <w:rPr>
          <w:rFonts w:ascii="Arial" w:hAnsi="Arial" w:cs="Arial"/>
          <w:b/>
          <w:sz w:val="24"/>
          <w:szCs w:val="24"/>
          <w:u w:val="single"/>
        </w:rPr>
        <w:t>zostało unieważnione.</w:t>
      </w:r>
    </w:p>
    <w:p w:rsidR="00D1518C" w:rsidRDefault="00D1518C" w:rsidP="00D151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Uzasadnienie faktycz</w:t>
      </w:r>
      <w:r w:rsidRPr="00D56E3F">
        <w:rPr>
          <w:rFonts w:ascii="Arial" w:hAnsi="Arial" w:cs="Arial"/>
          <w:b/>
          <w:bCs/>
          <w:sz w:val="24"/>
          <w:szCs w:val="24"/>
          <w:u w:val="single"/>
        </w:rPr>
        <w:t>ne:</w:t>
      </w:r>
    </w:p>
    <w:p w:rsidR="00D1518C" w:rsidRPr="00D56E3F" w:rsidRDefault="00D1518C" w:rsidP="00D151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56E3F">
        <w:rPr>
          <w:rFonts w:ascii="Arial" w:hAnsi="Arial" w:cs="Arial"/>
          <w:sz w:val="24"/>
          <w:szCs w:val="24"/>
        </w:rPr>
        <w:t xml:space="preserve">W przedmiotowym postępowaniu w terminie wyznaczonym na składanie ofert, swoją ofertę złożyli następujący Wykonawcy: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4734"/>
        <w:gridCol w:w="3403"/>
      </w:tblGrid>
      <w:tr w:rsidR="00D1518C" w:rsidRPr="00D56E3F" w:rsidTr="00183FA6">
        <w:trPr>
          <w:trHeight w:val="2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i adres Wykonawców, których oferty zostały otwarte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Cena brutto </w:t>
            </w:r>
          </w:p>
        </w:tc>
      </w:tr>
      <w:tr w:rsidR="00D1518C" w:rsidRPr="00D56E3F" w:rsidTr="00183FA6">
        <w:trPr>
          <w:trHeight w:val="2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COMPLEX INVESTMENT sp. z o.o.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Gdańska 188/1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85-674 Bydgoszcz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270 600,00 zł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518C" w:rsidRPr="00D56E3F" w:rsidTr="00183FA6">
        <w:trPr>
          <w:trHeight w:val="2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MB-MAXIPROJEKT </w:t>
            </w: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Beata Starzyńska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Morska 60 lok. 9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75-227 Koszalin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1518C" w:rsidRPr="00D56E3F" w:rsidRDefault="00965388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100 </w:t>
            </w:r>
            <w:r w:rsidR="00D1518C" w:rsidRPr="00D56E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000,00 zł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1518C" w:rsidRPr="00D56E3F" w:rsidTr="00183FA6">
        <w:trPr>
          <w:trHeight w:val="2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SYNCHRONEO sp. z o.o.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Bydgoska 76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86-032 Niemcz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56E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242 310,00 zł</w:t>
            </w:r>
          </w:p>
          <w:p w:rsidR="00D1518C" w:rsidRPr="00D56E3F" w:rsidRDefault="00D1518C" w:rsidP="00183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1518C" w:rsidRDefault="00D1518C" w:rsidP="00D1518C">
      <w:pPr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</w:p>
    <w:p w:rsidR="00D1518C" w:rsidRDefault="00D1518C" w:rsidP="00D1518C">
      <w:pPr>
        <w:spacing w:after="0" w:line="360" w:lineRule="auto"/>
        <w:jc w:val="both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D56E3F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Zamawiający bezpośrednio przed otwarciem ofert podał kwotę, jaką zamierza przeznaczyć na sfinansowanie zamówienia tj</w:t>
      </w:r>
      <w:r w:rsidRPr="00D56E3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. </w:t>
      </w:r>
      <w:r w:rsidRPr="00D56E3F"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  <w:t>75.000,00 zł brutto</w:t>
      </w:r>
      <w:r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.</w:t>
      </w:r>
    </w:p>
    <w:p w:rsidR="00D1518C" w:rsidRPr="00D56E3F" w:rsidRDefault="00D1518C" w:rsidP="00D1518C">
      <w:pPr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D56E3F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Cena najkorzystniejszej oferty, która wynosi 242.310,00 zł brutto, złożona przez SYNCHRONEO sp. z o.o., ul. Bydgoska 76, 86-032 Niemcz przewyższa kwotę, którą </w:t>
      </w:r>
      <w:r w:rsidRPr="00D56E3F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lastRenderedPageBreak/>
        <w:t xml:space="preserve">Zamawiający zamierza przeznaczyć na sfinansowanie zamówienia. Zamawiający nie może zwiększyć kwoty na realizację zamówienia do ceny najkorzystniejszej. </w:t>
      </w:r>
    </w:p>
    <w:p w:rsidR="00D1518C" w:rsidRPr="00D56E3F" w:rsidRDefault="00D1518C" w:rsidP="00D1518C">
      <w:pPr>
        <w:spacing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D56E3F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ab/>
        <w:t xml:space="preserve">W związku z powyższym Zamawiający unieważnia postępowanie w oparciu </w:t>
      </w:r>
      <w:r w:rsidRPr="00D56E3F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br/>
        <w:t>o art. 255 pkt 3</w:t>
      </w:r>
      <w:r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ustawy Pzp.</w:t>
      </w:r>
    </w:p>
    <w:p w:rsidR="00D1518C" w:rsidRPr="00D56E3F" w:rsidRDefault="00D1518C" w:rsidP="00D151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D56E3F">
        <w:rPr>
          <w:rFonts w:ascii="Arial" w:hAnsi="Arial" w:cs="Arial"/>
          <w:b/>
          <w:bCs/>
          <w:sz w:val="24"/>
          <w:u w:val="single"/>
        </w:rPr>
        <w:t>Uzasadnienie prawne:</w:t>
      </w:r>
    </w:p>
    <w:p w:rsidR="00D1518C" w:rsidRPr="00D56E3F" w:rsidRDefault="00D1518C" w:rsidP="00D1518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D56E3F">
        <w:rPr>
          <w:rFonts w:ascii="Arial" w:eastAsia="Times New Roman" w:hAnsi="Arial" w:cs="Arial"/>
          <w:sz w:val="24"/>
          <w:lang w:eastAsia="pl-PL"/>
        </w:rPr>
        <w:t>Art. 255 pkt 3 ustawy z dnia 11 września 2019 r. Prawa zamówień publicznych (tekst jedn.: Dz. U. z 2021 r. poz. 1129 z późn. zm.)</w:t>
      </w:r>
      <w:r w:rsidRPr="00D56E3F">
        <w:rPr>
          <w:rFonts w:ascii="Arial" w:hAnsi="Arial" w:cs="Arial"/>
          <w:bCs/>
          <w:sz w:val="24"/>
        </w:rPr>
        <w:t xml:space="preserve"> -</w:t>
      </w:r>
      <w:r w:rsidRPr="00D56E3F">
        <w:rPr>
          <w:rFonts w:ascii="Arial" w:hAnsi="Arial" w:cs="Arial"/>
          <w:b/>
          <w:bCs/>
          <w:sz w:val="24"/>
        </w:rPr>
        <w:t xml:space="preserve"> </w:t>
      </w:r>
      <w:r w:rsidRPr="00D56E3F">
        <w:rPr>
          <w:rFonts w:ascii="Arial" w:hAnsi="Arial" w:cs="Arial"/>
          <w:bCs/>
          <w:sz w:val="24"/>
        </w:rPr>
        <w:t>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D1518C" w:rsidRDefault="00D1518C" w:rsidP="00D1518C">
      <w:pPr>
        <w:widowControl w:val="0"/>
        <w:suppressAutoHyphens/>
        <w:spacing w:after="120"/>
        <w:ind w:right="2125"/>
        <w:contextualSpacing/>
        <w:rPr>
          <w:rFonts w:ascii="Arial" w:hAnsi="Arial" w:cs="Arial"/>
          <w:sz w:val="24"/>
        </w:rPr>
      </w:pPr>
    </w:p>
    <w:p w:rsidR="00D1518C" w:rsidRDefault="00D1518C" w:rsidP="00D1518C">
      <w:pPr>
        <w:widowControl w:val="0"/>
        <w:suppressAutoHyphens/>
        <w:spacing w:after="120"/>
        <w:ind w:right="2125"/>
        <w:contextualSpacing/>
        <w:rPr>
          <w:rFonts w:ascii="Arial" w:hAnsi="Arial" w:cs="Arial"/>
          <w:sz w:val="24"/>
        </w:rPr>
      </w:pPr>
    </w:p>
    <w:p w:rsidR="00D1518C" w:rsidRPr="00D56E3F" w:rsidRDefault="00D1518C" w:rsidP="00D1518C">
      <w:pPr>
        <w:widowControl w:val="0"/>
        <w:suppressAutoHyphens/>
        <w:spacing w:after="120"/>
        <w:ind w:right="2125"/>
        <w:contextualSpacing/>
        <w:rPr>
          <w:rFonts w:ascii="Arial" w:hAnsi="Arial" w:cs="Arial"/>
          <w:sz w:val="24"/>
        </w:rPr>
      </w:pPr>
    </w:p>
    <w:p w:rsidR="00D1518C" w:rsidRPr="00D56E3F" w:rsidRDefault="00D1518C" w:rsidP="00D1518C">
      <w:pPr>
        <w:jc w:val="both"/>
        <w:rPr>
          <w:rFonts w:ascii="Arial" w:eastAsia="Times New Roman" w:hAnsi="Arial" w:cs="Arial"/>
          <w:b/>
          <w:sz w:val="24"/>
          <w:lang w:eastAsia="pl-PL"/>
        </w:rPr>
      </w:pPr>
      <w:r w:rsidRPr="00D56E3F">
        <w:rPr>
          <w:rFonts w:ascii="Arial" w:eastAsia="Times New Roman" w:hAnsi="Arial" w:cs="Arial"/>
          <w:b/>
          <w:sz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lang w:eastAsia="pl-PL"/>
        </w:rPr>
        <w:tab/>
        <w:t xml:space="preserve">       </w:t>
      </w:r>
      <w:r w:rsidRPr="00D56E3F">
        <w:rPr>
          <w:rFonts w:ascii="Arial" w:eastAsia="Times New Roman" w:hAnsi="Arial" w:cs="Arial"/>
          <w:b/>
          <w:sz w:val="24"/>
          <w:lang w:eastAsia="pl-PL"/>
        </w:rPr>
        <w:t>KOMENDANT</w:t>
      </w:r>
    </w:p>
    <w:p w:rsidR="00D1518C" w:rsidRPr="00D56E3F" w:rsidRDefault="00D1518C" w:rsidP="00D1518C">
      <w:pPr>
        <w:rPr>
          <w:rFonts w:ascii="Arial" w:eastAsia="Times New Roman" w:hAnsi="Arial" w:cs="Arial"/>
          <w:b/>
          <w:sz w:val="24"/>
          <w:lang w:eastAsia="pl-PL"/>
        </w:rPr>
      </w:pPr>
      <w:r w:rsidRPr="00D56E3F">
        <w:rPr>
          <w:rFonts w:ascii="Arial" w:eastAsia="Times New Roman" w:hAnsi="Arial" w:cs="Arial"/>
          <w:b/>
          <w:sz w:val="24"/>
          <w:lang w:eastAsia="pl-PL"/>
        </w:rPr>
        <w:t xml:space="preserve">                                 </w:t>
      </w:r>
    </w:p>
    <w:p w:rsidR="00D1518C" w:rsidRPr="00D56E3F" w:rsidRDefault="00D1518C" w:rsidP="00D1518C">
      <w:pPr>
        <w:rPr>
          <w:rFonts w:ascii="Arial" w:eastAsia="Times New Roman" w:hAnsi="Arial" w:cs="Arial"/>
          <w:b/>
          <w:sz w:val="24"/>
          <w:lang w:eastAsia="pl-PL"/>
        </w:rPr>
      </w:pPr>
      <w:r w:rsidRPr="00D56E3F">
        <w:rPr>
          <w:rFonts w:ascii="Arial" w:eastAsia="Times New Roman" w:hAnsi="Arial" w:cs="Arial"/>
          <w:b/>
          <w:sz w:val="24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b/>
          <w:sz w:val="24"/>
          <w:lang w:eastAsia="pl-PL"/>
        </w:rPr>
        <w:t xml:space="preserve">                        </w:t>
      </w:r>
      <w:r w:rsidR="0036695A">
        <w:rPr>
          <w:rFonts w:ascii="Arial" w:eastAsia="Times New Roman" w:hAnsi="Arial" w:cs="Arial"/>
          <w:b/>
          <w:sz w:val="24"/>
          <w:lang w:eastAsia="pl-PL"/>
        </w:rPr>
        <w:t>(-)</w:t>
      </w:r>
      <w:r>
        <w:rPr>
          <w:rFonts w:ascii="Arial" w:eastAsia="Times New Roman" w:hAnsi="Arial" w:cs="Arial"/>
          <w:b/>
          <w:sz w:val="24"/>
          <w:lang w:eastAsia="pl-PL"/>
        </w:rPr>
        <w:t xml:space="preserve"> </w:t>
      </w:r>
      <w:r w:rsidRPr="00D56E3F">
        <w:rPr>
          <w:rFonts w:ascii="Arial" w:eastAsia="Times New Roman" w:hAnsi="Arial" w:cs="Arial"/>
          <w:b/>
          <w:sz w:val="24"/>
          <w:lang w:eastAsia="pl-PL"/>
        </w:rPr>
        <w:t xml:space="preserve">wz. ppłk Paweł PYTLIŃSKI </w:t>
      </w:r>
    </w:p>
    <w:p w:rsidR="00D1518C" w:rsidRPr="00D56E3F" w:rsidRDefault="00D1518C" w:rsidP="00D1518C">
      <w:pPr>
        <w:widowControl w:val="0"/>
        <w:suppressAutoHyphens/>
        <w:spacing w:after="120"/>
        <w:ind w:right="2125"/>
        <w:contextualSpacing/>
        <w:rPr>
          <w:rFonts w:ascii="Arial" w:hAnsi="Arial" w:cs="Arial"/>
          <w:sz w:val="24"/>
        </w:rPr>
      </w:pPr>
    </w:p>
    <w:p w:rsidR="00D1518C" w:rsidRPr="00D56E3F" w:rsidRDefault="00D1518C" w:rsidP="00D1518C">
      <w:pPr>
        <w:widowControl w:val="0"/>
        <w:suppressAutoHyphens/>
        <w:spacing w:after="120"/>
        <w:ind w:right="2125"/>
        <w:contextualSpacing/>
        <w:rPr>
          <w:rFonts w:ascii="Arial" w:hAnsi="Arial" w:cs="Arial"/>
          <w:sz w:val="24"/>
        </w:rPr>
      </w:pPr>
    </w:p>
    <w:p w:rsidR="00D1518C" w:rsidRPr="00D56E3F" w:rsidRDefault="00D1518C" w:rsidP="00D1518C">
      <w:pPr>
        <w:widowControl w:val="0"/>
        <w:suppressAutoHyphens/>
        <w:spacing w:after="120"/>
        <w:ind w:right="2125"/>
        <w:contextualSpacing/>
        <w:rPr>
          <w:rFonts w:ascii="Arial" w:hAnsi="Arial" w:cs="Arial"/>
          <w:sz w:val="24"/>
        </w:rPr>
      </w:pPr>
    </w:p>
    <w:p w:rsidR="00220B01" w:rsidRDefault="00220B01"/>
    <w:sectPr w:rsidR="0022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8C" w:rsidRDefault="00D1518C" w:rsidP="00D1518C">
      <w:pPr>
        <w:spacing w:after="0" w:line="240" w:lineRule="auto"/>
      </w:pPr>
      <w:r>
        <w:separator/>
      </w:r>
    </w:p>
  </w:endnote>
  <w:endnote w:type="continuationSeparator" w:id="0">
    <w:p w:rsidR="00D1518C" w:rsidRDefault="00D1518C" w:rsidP="00D1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8C" w:rsidRDefault="00D1518C" w:rsidP="00D1518C">
      <w:pPr>
        <w:spacing w:after="0" w:line="240" w:lineRule="auto"/>
      </w:pPr>
      <w:r>
        <w:separator/>
      </w:r>
    </w:p>
  </w:footnote>
  <w:footnote w:type="continuationSeparator" w:id="0">
    <w:p w:rsidR="00D1518C" w:rsidRDefault="00D1518C" w:rsidP="00D15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2C"/>
    <w:rsid w:val="00220B01"/>
    <w:rsid w:val="0032477D"/>
    <w:rsid w:val="0036695A"/>
    <w:rsid w:val="00465AC8"/>
    <w:rsid w:val="00965388"/>
    <w:rsid w:val="00B9312C"/>
    <w:rsid w:val="00D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A381F6-B9B0-4DC9-8E9D-622A4ACD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1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18C"/>
  </w:style>
  <w:style w:type="paragraph" w:styleId="Stopka">
    <w:name w:val="footer"/>
    <w:basedOn w:val="Normalny"/>
    <w:link w:val="StopkaZnak"/>
    <w:uiPriority w:val="99"/>
    <w:unhideWhenUsed/>
    <w:rsid w:val="00D1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18C"/>
  </w:style>
  <w:style w:type="paragraph" w:styleId="Bezodstpw">
    <w:name w:val="No Spacing"/>
    <w:uiPriority w:val="1"/>
    <w:qFormat/>
    <w:rsid w:val="00D1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F88277-29B7-4DAD-8ED2-2389D3C736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2188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5</cp:revision>
  <dcterms:created xsi:type="dcterms:W3CDTF">2022-08-23T12:31:00Z</dcterms:created>
  <dcterms:modified xsi:type="dcterms:W3CDTF">2022-08-24T10:52:00Z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e54294be-cdec-4da0-a2cf-cea633383fa4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