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05B737E2"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5F4010">
        <w:rPr>
          <w:rFonts w:ascii="Times New Roman" w:hAnsi="Times New Roman" w:cs="Times New Roman"/>
          <w:b/>
          <w:bCs/>
          <w:color w:val="000000"/>
          <w:sz w:val="24"/>
          <w:szCs w:val="24"/>
        </w:rPr>
        <w:t>08</w:t>
      </w:r>
      <w:r w:rsidR="006F5825">
        <w:rPr>
          <w:rFonts w:ascii="Times New Roman" w:hAnsi="Times New Roman" w:cs="Times New Roman"/>
          <w:b/>
          <w:bCs/>
          <w:color w:val="000000"/>
          <w:sz w:val="24"/>
          <w:szCs w:val="24"/>
        </w:rPr>
        <w:t>.02</w:t>
      </w:r>
      <w:r w:rsidR="003F518E">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77885829"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6F5825">
        <w:rPr>
          <w:rFonts w:ascii="Times New Roman" w:hAnsi="Times New Roman" w:cs="Times New Roman"/>
          <w:b/>
          <w:bCs/>
          <w:color w:val="000000"/>
          <w:sz w:val="24"/>
          <w:szCs w:val="24"/>
        </w:rPr>
        <w:t>5</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5B9C4C1D" w:rsidR="001A6AC3" w:rsidRPr="0018080A" w:rsidRDefault="001A6AC3" w:rsidP="0018080A">
      <w:pPr>
        <w:adjustRightInd w:val="0"/>
        <w:jc w:val="center"/>
        <w:rPr>
          <w:rFonts w:ascii="Times New Roman" w:hAnsi="Times New Roman"/>
          <w:b/>
          <w:sz w:val="24"/>
          <w:szCs w:val="24"/>
        </w:rPr>
      </w:pPr>
      <w:bookmarkStart w:id="0" w:name="_Hlk57115876"/>
      <w:bookmarkStart w:id="1" w:name="_Hlk529447498"/>
      <w:r w:rsidRPr="001A6AC3">
        <w:rPr>
          <w:rFonts w:ascii="Times New Roman" w:hAnsi="Times New Roman"/>
          <w:b/>
        </w:rPr>
        <w:t>„</w:t>
      </w:r>
      <w:r w:rsidR="00EF6B21" w:rsidRPr="00135963">
        <w:rPr>
          <w:rFonts w:ascii="Times New Roman" w:hAnsi="Times New Roman"/>
          <w:b/>
          <w:sz w:val="24"/>
          <w:szCs w:val="24"/>
        </w:rPr>
        <w:t xml:space="preserve">Wykonanie </w:t>
      </w:r>
      <w:r w:rsidR="00EF6B21" w:rsidRPr="00FF6A07">
        <w:rPr>
          <w:rFonts w:ascii="Times New Roman" w:hAnsi="Times New Roman"/>
          <w:b/>
          <w:sz w:val="24"/>
          <w:szCs w:val="24"/>
        </w:rPr>
        <w:t xml:space="preserve">kompletnej dokumentacji projektowej </w:t>
      </w:r>
      <w:r w:rsidR="0018080A">
        <w:rPr>
          <w:rFonts w:ascii="Times New Roman" w:hAnsi="Times New Roman"/>
          <w:b/>
          <w:sz w:val="24"/>
          <w:szCs w:val="24"/>
        </w:rPr>
        <w:t xml:space="preserve">dla </w:t>
      </w:r>
      <w:r w:rsidR="00EF6B21">
        <w:rPr>
          <w:rFonts w:ascii="Times New Roman" w:hAnsi="Times New Roman"/>
          <w:b/>
          <w:sz w:val="24"/>
          <w:szCs w:val="24"/>
        </w:rPr>
        <w:t xml:space="preserve">inwestycji </w:t>
      </w:r>
      <w:r w:rsidR="0018080A">
        <w:rPr>
          <w:rFonts w:ascii="Times New Roman" w:hAnsi="Times New Roman"/>
          <w:b/>
          <w:sz w:val="24"/>
          <w:szCs w:val="24"/>
        </w:rPr>
        <w:t xml:space="preserve">budowa drogi gminnej w miejscowości Ośno łącząca drogę wojewódzką nr 266 z drogą gminną nr 160217C i drogą powiatową nr 2605C </w:t>
      </w:r>
      <w:r w:rsidR="00EF6B21" w:rsidRPr="00FF6A07">
        <w:rPr>
          <w:rFonts w:ascii="Times New Roman" w:hAnsi="Times New Roman"/>
          <w:b/>
          <w:sz w:val="24"/>
          <w:szCs w:val="24"/>
        </w:rPr>
        <w:t xml:space="preserve">wraz z pełnieniem nadzoru autorskiego dla inwestycji </w:t>
      </w:r>
      <w:r w:rsidR="00EF6B21">
        <w:rPr>
          <w:rFonts w:ascii="Times New Roman" w:hAnsi="Times New Roman"/>
          <w:b/>
          <w:sz w:val="24"/>
          <w:szCs w:val="24"/>
        </w:rPr>
        <w:t>drogow</w:t>
      </w:r>
      <w:r w:rsidR="0018080A">
        <w:rPr>
          <w:rFonts w:ascii="Times New Roman" w:hAnsi="Times New Roman"/>
          <w:b/>
          <w:sz w:val="24"/>
          <w:szCs w:val="24"/>
        </w:rPr>
        <w:t>ej</w:t>
      </w:r>
      <w:r w:rsidR="00EF6B21">
        <w:rPr>
          <w:rFonts w:ascii="Times New Roman" w:hAnsi="Times New Roman"/>
          <w:b/>
          <w:sz w:val="24"/>
          <w:szCs w:val="24"/>
        </w:rPr>
        <w:t xml:space="preserve"> </w:t>
      </w:r>
      <w:r w:rsidR="00EF6B21" w:rsidRPr="00FF6A07">
        <w:rPr>
          <w:rFonts w:ascii="Times New Roman" w:hAnsi="Times New Roman"/>
          <w:b/>
          <w:sz w:val="24"/>
          <w:szCs w:val="24"/>
        </w:rPr>
        <w:t>w Gminie Aleksandrów Kujawski</w:t>
      </w:r>
      <w:r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E65A79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EF6B21">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902EAB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9C4878">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9C4878">
        <w:rPr>
          <w:rFonts w:ascii="Times New Roman" w:hAnsi="Times New Roman" w:cs="Times New Roman"/>
          <w:sz w:val="24"/>
          <w:szCs w:val="24"/>
        </w:rPr>
        <w:t>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49B85CFD" w14:textId="1620C9CE" w:rsidR="009C4878" w:rsidRDefault="009C4878" w:rsidP="003533FE">
      <w:pPr>
        <w:tabs>
          <w:tab w:val="left" w:pos="2900"/>
        </w:tabs>
        <w:spacing w:before="76"/>
        <w:rPr>
          <w:rFonts w:ascii="Times New Roman" w:hAnsi="Times New Roman" w:cs="Times New Roman"/>
          <w:b/>
          <w:sz w:val="24"/>
          <w:szCs w:val="24"/>
        </w:rPr>
      </w:pPr>
    </w:p>
    <w:p w14:paraId="02EAB271" w14:textId="77777777" w:rsidR="0018080A" w:rsidRPr="00455A09" w:rsidRDefault="0018080A"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43A4027B"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9C4878">
        <w:rPr>
          <w:rFonts w:ascii="Times New Roman" w:hAnsi="Times New Roman" w:cs="Times New Roman"/>
        </w:rPr>
        <w:t>2</w:t>
      </w:r>
      <w:r w:rsidRPr="00455A09">
        <w:rPr>
          <w:rFonts w:ascii="Times New Roman" w:hAnsi="Times New Roman" w:cs="Times New Roman"/>
        </w:rPr>
        <w:t xml:space="preserve"> r., poz. </w:t>
      </w:r>
      <w:r w:rsidR="009C4878">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689C2604" w14:textId="77777777" w:rsidR="00FE0548" w:rsidRPr="00FE0548" w:rsidRDefault="002A61AB">
      <w:pPr>
        <w:pStyle w:val="NormalnyWeb"/>
        <w:numPr>
          <w:ilvl w:val="0"/>
          <w:numId w:val="49"/>
        </w:numPr>
        <w:tabs>
          <w:tab w:val="left" w:pos="284"/>
        </w:tabs>
        <w:suppressAutoHyphens w:val="0"/>
        <w:spacing w:before="0" w:after="0"/>
        <w:ind w:left="0" w:firstLine="0"/>
        <w:rPr>
          <w:rFonts w:cs="Times New Roman"/>
          <w:sz w:val="22"/>
          <w:szCs w:val="22"/>
        </w:rPr>
      </w:pPr>
      <w:bookmarkStart w:id="2" w:name="_Hlk117685681"/>
      <w:r w:rsidRPr="00FE0548">
        <w:rPr>
          <w:rFonts w:cs="Times New Roman"/>
          <w:sz w:val="22"/>
          <w:szCs w:val="22"/>
        </w:rPr>
        <w:t xml:space="preserve">Przedmiot </w:t>
      </w:r>
      <w:r w:rsidRPr="00FE0548">
        <w:rPr>
          <w:sz w:val="22"/>
          <w:szCs w:val="22"/>
        </w:rPr>
        <w:t>zamówienia obejmuje wykonanie kompletnej dokumentacji projektowej dla inwestycji</w:t>
      </w:r>
      <w:r w:rsidR="0018080A" w:rsidRPr="00FE0548">
        <w:rPr>
          <w:sz w:val="22"/>
          <w:szCs w:val="22"/>
        </w:rPr>
        <w:t xml:space="preserve"> budowa drogi gminnej w miejscowości Ośno łącząca drogę wojewódzką nr 266 z drogą gminną nr 160217C i drogą powiatową nr 2605C wraz z pełnieniem nadzoru autorskiego dla inwestycji drogowej w Gminie Aleksandrów Kujawski </w:t>
      </w:r>
      <w:r w:rsidR="00FE0548" w:rsidRPr="00FE0548">
        <w:rPr>
          <w:rFonts w:cs="Times New Roman"/>
          <w:sz w:val="22"/>
          <w:szCs w:val="22"/>
        </w:rPr>
        <w:t>o długości ok. 1130mb (1KDL) oraz ok. 175mb (2KDD)</w:t>
      </w:r>
      <w:r w:rsidR="0018080A" w:rsidRPr="00FE0548">
        <w:rPr>
          <w:sz w:val="22"/>
          <w:szCs w:val="22"/>
        </w:rPr>
        <w:t>.</w:t>
      </w:r>
      <w:bookmarkEnd w:id="2"/>
    </w:p>
    <w:p w14:paraId="3E9BBA45" w14:textId="77777777" w:rsidR="00FE0548" w:rsidRPr="00FE0548" w:rsidRDefault="009112DB">
      <w:pPr>
        <w:pStyle w:val="NormalnyWeb"/>
        <w:numPr>
          <w:ilvl w:val="0"/>
          <w:numId w:val="49"/>
        </w:numPr>
        <w:tabs>
          <w:tab w:val="left" w:pos="284"/>
        </w:tabs>
        <w:suppressAutoHyphens w:val="0"/>
        <w:spacing w:before="0" w:after="0"/>
        <w:ind w:left="0" w:firstLine="0"/>
        <w:rPr>
          <w:rFonts w:cs="Times New Roman"/>
          <w:sz w:val="22"/>
          <w:szCs w:val="22"/>
        </w:rPr>
      </w:pPr>
      <w:r w:rsidRPr="00FE0548">
        <w:rPr>
          <w:rFonts w:cs="Times New Roman"/>
          <w:sz w:val="22"/>
          <w:szCs w:val="22"/>
        </w:rPr>
        <w:t>Projektowana</w:t>
      </w:r>
      <w:r w:rsidRPr="00FE0548">
        <w:rPr>
          <w:rFonts w:eastAsiaTheme="minorHAnsi" w:cs="Times New Roman"/>
          <w:color w:val="000000"/>
          <w:sz w:val="22"/>
          <w:szCs w:val="22"/>
        </w:rPr>
        <w:t xml:space="preserve"> droga przeznaczona jest dla ruchu ciężkiego, obsługująca strefę SOG-o.</w:t>
      </w:r>
    </w:p>
    <w:p w14:paraId="678D95F4" w14:textId="7E23C03D" w:rsidR="00FE0548" w:rsidRPr="00DC3E6C" w:rsidRDefault="00DC3E6C">
      <w:pPr>
        <w:pStyle w:val="NormalnyWeb"/>
        <w:numPr>
          <w:ilvl w:val="0"/>
          <w:numId w:val="49"/>
        </w:numPr>
        <w:tabs>
          <w:tab w:val="left" w:pos="284"/>
        </w:tabs>
        <w:suppressAutoHyphens w:val="0"/>
        <w:spacing w:before="0" w:after="0"/>
        <w:ind w:left="0" w:firstLine="0"/>
        <w:rPr>
          <w:rFonts w:cs="Times New Roman"/>
          <w:sz w:val="22"/>
          <w:szCs w:val="22"/>
        </w:rPr>
      </w:pPr>
      <w:r w:rsidRPr="00DC3E6C">
        <w:rPr>
          <w:rFonts w:cs="Times New Roman"/>
          <w:sz w:val="22"/>
          <w:szCs w:val="22"/>
        </w:rPr>
        <w:t xml:space="preserve">W dokumentacji projektowej należy uwzględnić budowę kanału technologicznego, budowę oświetlenia drogowego, budowę drogi oraz parkingów, zjazdów, ciągu pieszo-rowerowego, odwodnienia (kanalizacji deszczowej lub alternatywnego). </w:t>
      </w:r>
      <w:r w:rsidRPr="00DC3E6C">
        <w:rPr>
          <w:rFonts w:eastAsiaTheme="minorHAnsi" w:cs="Times New Roman"/>
          <w:color w:val="000000"/>
          <w:sz w:val="22"/>
          <w:szCs w:val="22"/>
        </w:rPr>
        <w:t xml:space="preserve"> </w:t>
      </w:r>
    </w:p>
    <w:p w14:paraId="049B00E3" w14:textId="77777777" w:rsidR="00FE0548" w:rsidRPr="00FE0548" w:rsidRDefault="00D21619">
      <w:pPr>
        <w:pStyle w:val="NormalnyWeb"/>
        <w:numPr>
          <w:ilvl w:val="0"/>
          <w:numId w:val="49"/>
        </w:numPr>
        <w:tabs>
          <w:tab w:val="left" w:pos="284"/>
        </w:tabs>
        <w:suppressAutoHyphens w:val="0"/>
        <w:spacing w:before="0" w:after="0"/>
        <w:ind w:left="0" w:firstLine="0"/>
        <w:rPr>
          <w:rFonts w:cs="Times New Roman"/>
          <w:sz w:val="22"/>
          <w:szCs w:val="22"/>
        </w:rPr>
      </w:pPr>
      <w:r w:rsidRPr="00FE0548">
        <w:rPr>
          <w:rFonts w:eastAsiaTheme="minorHAnsi" w:cs="Times New Roman"/>
          <w:color w:val="000000"/>
          <w:sz w:val="22"/>
          <w:szCs w:val="22"/>
        </w:rPr>
        <w:t xml:space="preserve">Szczegółowy opis przedmiotu oraz zakres przedmiotu zamówienia i warunki realizacji określa załącznik nr 4 do SWZ - wzór umowy oraz </w:t>
      </w:r>
      <w:r w:rsidR="00FE0548" w:rsidRPr="00FE0548">
        <w:rPr>
          <w:rFonts w:eastAsiaTheme="minorHAnsi" w:cs="Times New Roman"/>
          <w:color w:val="000000"/>
          <w:sz w:val="22"/>
          <w:szCs w:val="22"/>
        </w:rPr>
        <w:t xml:space="preserve">Uchwała nr XIX/186/12 Rady Gminy Aleksandrów Kujawski </w:t>
      </w:r>
      <w:r w:rsidR="003E0414" w:rsidRPr="00FE0548">
        <w:rPr>
          <w:rFonts w:eastAsiaTheme="minorHAnsi" w:cs="Times New Roman"/>
          <w:color w:val="000000"/>
          <w:sz w:val="22"/>
          <w:szCs w:val="22"/>
        </w:rPr>
        <w:t xml:space="preserve"> </w:t>
      </w:r>
      <w:r w:rsidR="00FE0548" w:rsidRPr="00FE0548">
        <w:rPr>
          <w:rFonts w:eastAsiaTheme="minorHAnsi" w:cs="Times New Roman"/>
          <w:color w:val="000000"/>
          <w:sz w:val="22"/>
          <w:szCs w:val="22"/>
        </w:rPr>
        <w:t xml:space="preserve">z dnia 26.11.2012 r. w sprawie uchwalenia miejscowego planu zagospodarowania przestrzennego dla obszaru położonego w obrębie ewidencyjnym Ośno, gmina Aleksandrów Kujawski </w:t>
      </w:r>
      <w:r w:rsidR="003E0414" w:rsidRPr="00FE0548">
        <w:rPr>
          <w:rFonts w:eastAsiaTheme="minorHAnsi" w:cs="Times New Roman"/>
          <w:color w:val="000000"/>
          <w:sz w:val="22"/>
          <w:szCs w:val="22"/>
        </w:rPr>
        <w:t xml:space="preserve">– załącznik nr </w:t>
      </w:r>
      <w:r w:rsidR="005B11E1" w:rsidRPr="00FE0548">
        <w:rPr>
          <w:rFonts w:eastAsiaTheme="minorHAnsi" w:cs="Times New Roman"/>
          <w:color w:val="000000"/>
          <w:sz w:val="22"/>
          <w:szCs w:val="22"/>
        </w:rPr>
        <w:t>9</w:t>
      </w:r>
      <w:r w:rsidR="003E0414" w:rsidRPr="00FE0548">
        <w:rPr>
          <w:rFonts w:eastAsiaTheme="minorHAnsi" w:cs="Times New Roman"/>
          <w:color w:val="000000"/>
          <w:sz w:val="22"/>
          <w:szCs w:val="22"/>
        </w:rPr>
        <w:t xml:space="preserve"> do SWZ</w:t>
      </w:r>
      <w:r w:rsidR="00743246" w:rsidRPr="00FE0548">
        <w:rPr>
          <w:rFonts w:eastAsiaTheme="minorHAnsi" w:cs="Times New Roman"/>
          <w:color w:val="000000"/>
          <w:sz w:val="22"/>
          <w:szCs w:val="22"/>
        </w:rPr>
        <w:t>.</w:t>
      </w:r>
    </w:p>
    <w:p w14:paraId="00479936" w14:textId="37DC34BF" w:rsidR="00D21619" w:rsidRPr="00FE0548" w:rsidRDefault="00D21619">
      <w:pPr>
        <w:pStyle w:val="NormalnyWeb"/>
        <w:numPr>
          <w:ilvl w:val="0"/>
          <w:numId w:val="49"/>
        </w:numPr>
        <w:tabs>
          <w:tab w:val="left" w:pos="284"/>
        </w:tabs>
        <w:suppressAutoHyphens w:val="0"/>
        <w:spacing w:before="0" w:after="0"/>
        <w:ind w:left="0" w:firstLine="0"/>
        <w:rPr>
          <w:rFonts w:cs="Times New Roman"/>
          <w:sz w:val="22"/>
          <w:szCs w:val="22"/>
        </w:rPr>
      </w:pPr>
      <w:r w:rsidRPr="00FE0548">
        <w:rPr>
          <w:sz w:val="22"/>
          <w:szCs w:val="22"/>
        </w:rPr>
        <w:t xml:space="preserve">Wykonanie i opracowanie kompletnej dokumentacji projektowej dla </w:t>
      </w:r>
      <w:proofErr w:type="spellStart"/>
      <w:r w:rsidRPr="00FE0548">
        <w:rPr>
          <w:sz w:val="22"/>
          <w:szCs w:val="22"/>
        </w:rPr>
        <w:t>ww</w:t>
      </w:r>
      <w:proofErr w:type="spellEnd"/>
      <w:r w:rsidRPr="00FE0548">
        <w:rPr>
          <w:sz w:val="22"/>
          <w:szCs w:val="22"/>
        </w:rPr>
        <w:t xml:space="preserve"> inwestycji obejmuje:</w:t>
      </w:r>
    </w:p>
    <w:p w14:paraId="55CD4A96" w14:textId="39F214D8"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budowlano </w:t>
      </w:r>
      <w:r w:rsidR="004A09A1">
        <w:rPr>
          <w:rFonts w:ascii="Times New Roman" w:hAnsi="Times New Roman"/>
        </w:rPr>
        <w:t>–</w:t>
      </w:r>
      <w:r w:rsidRPr="006057C9">
        <w:rPr>
          <w:rFonts w:ascii="Times New Roman" w:hAnsi="Times New Roman"/>
        </w:rPr>
        <w:t xml:space="preserve"> wykonawczego</w:t>
      </w:r>
      <w:r w:rsidR="004A09A1">
        <w:rPr>
          <w:rFonts w:ascii="Times New Roman" w:hAnsi="Times New Roman"/>
        </w:rPr>
        <w:t xml:space="preserve"> dla każdej branży</w:t>
      </w:r>
      <w:r w:rsidRPr="006057C9">
        <w:rPr>
          <w:rFonts w:ascii="Times New Roman" w:hAnsi="Times New Roman"/>
        </w:rPr>
        <w:t>,</w:t>
      </w:r>
    </w:p>
    <w:p w14:paraId="3FB34F82" w14:textId="4E47ED5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r w:rsidR="004A09A1" w:rsidRPr="004A09A1">
        <w:rPr>
          <w:rFonts w:ascii="Times New Roman" w:hAnsi="Times New Roman"/>
        </w:rPr>
        <w:t xml:space="preserve"> </w:t>
      </w:r>
      <w:r w:rsidR="004A09A1">
        <w:rPr>
          <w:rFonts w:ascii="Times New Roman" w:hAnsi="Times New Roman"/>
        </w:rPr>
        <w:t>dla każdej branży</w:t>
      </w:r>
      <w:r w:rsidR="004A09A1" w:rsidRPr="006057C9">
        <w:rPr>
          <w:rFonts w:ascii="Times New Roman" w:hAnsi="Times New Roman"/>
        </w:rPr>
        <w:t>,</w:t>
      </w:r>
    </w:p>
    <w:p w14:paraId="5CFE0F7B"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19A4D90C" w14:textId="1CAF622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organizacji ruchu na czas wykonawstwa</w:t>
      </w:r>
      <w:r w:rsidR="004A09A1">
        <w:rPr>
          <w:rFonts w:ascii="Times New Roman" w:hAnsi="Times New Roman"/>
        </w:rPr>
        <w:t>,</w:t>
      </w:r>
    </w:p>
    <w:p w14:paraId="64276265"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stałej organizacji ruchu,</w:t>
      </w:r>
    </w:p>
    <w:p w14:paraId="55F6B001" w14:textId="0F54B16F"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Wykonanie niezbędnej mapy do celów projektowych,</w:t>
      </w:r>
    </w:p>
    <w:p w14:paraId="73CB051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lastRenderedPageBreak/>
        <w:t xml:space="preserve">Uzyskanie w imieniu Zamawiającego niezbędnych uzgodnień, opinii i decyzji administracyjnych przed zgłoszeniem zamiaru budowy obiektów lub złożenia wniosku o wydanie pozwolenia na budowę, </w:t>
      </w:r>
    </w:p>
    <w:p w14:paraId="4E8FC87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Zgłoszenie zamiaru budowy obiektu (drogi) uzyskanie akceptacji Starostwa lub złożenie wniosku </w:t>
      </w:r>
      <w:r w:rsidRPr="00AB5F39">
        <w:rPr>
          <w:rFonts w:ascii="Times New Roman" w:hAnsi="Times New Roman"/>
        </w:rPr>
        <w:br/>
        <w:t>o wydanie pozwolenia na budowę.</w:t>
      </w:r>
    </w:p>
    <w:p w14:paraId="7D0AF145"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Nadzór autorski na etapie realizacji robót budowlanych w zakresie zadania oraz w okresie rękojmi </w:t>
      </w:r>
      <w:r w:rsidRPr="00AB5F39">
        <w:rPr>
          <w:rFonts w:ascii="Times New Roman" w:hAnsi="Times New Roman"/>
        </w:rPr>
        <w:br/>
        <w:t xml:space="preserve">i gwarancji ich jakości. </w:t>
      </w:r>
    </w:p>
    <w:p w14:paraId="27D6D50F" w14:textId="1237A260" w:rsidR="00D21619" w:rsidRPr="00307509" w:rsidRDefault="00D21619" w:rsidP="001115C3">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AB5F39">
        <w:rPr>
          <w:rFonts w:ascii="Times New Roman" w:hAnsi="Times New Roman"/>
        </w:rPr>
        <w:t xml:space="preserve">Na etapie przygotowywania dokumentacji projektowej Wykonawca zobligowany jest do zorganizowania konsultacyjnego spotkania z mieszkańcami w celu przedstawienia przedmiotowej </w:t>
      </w:r>
      <w:r w:rsidRPr="00307509">
        <w:rPr>
          <w:rFonts w:ascii="Times New Roman" w:hAnsi="Times New Roman" w:cs="Times New Roman"/>
        </w:rPr>
        <w:t xml:space="preserve">dokumentacji. </w:t>
      </w:r>
    </w:p>
    <w:p w14:paraId="20E981E6" w14:textId="35C74FDC" w:rsidR="001115C3" w:rsidRPr="005F4010" w:rsidRDefault="00307509" w:rsidP="001115C3">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1115C3">
        <w:rPr>
          <w:rFonts w:ascii="Times New Roman" w:hAnsi="Times New Roman" w:cs="Times New Roman"/>
        </w:rPr>
        <w:t xml:space="preserve">W związku z prowadzonymi pracami projektowymi w zakresie budowy kanalizacji wodociągowej i </w:t>
      </w:r>
      <w:r w:rsidR="001C53A8">
        <w:rPr>
          <w:rFonts w:ascii="Times New Roman" w:hAnsi="Times New Roman" w:cs="Times New Roman"/>
        </w:rPr>
        <w:t xml:space="preserve">kanalizacji </w:t>
      </w:r>
      <w:r w:rsidRPr="001115C3">
        <w:rPr>
          <w:rFonts w:ascii="Times New Roman" w:hAnsi="Times New Roman" w:cs="Times New Roman"/>
        </w:rPr>
        <w:t xml:space="preserve">sanitarnej na przedmiotowym odcinku drogi, Wykonawca </w:t>
      </w:r>
      <w:r w:rsidRPr="005F4010">
        <w:rPr>
          <w:rFonts w:ascii="Times New Roman" w:hAnsi="Times New Roman" w:cs="Times New Roman"/>
        </w:rPr>
        <w:t>zobligowany jest do</w:t>
      </w:r>
      <w:r w:rsidR="001115C3" w:rsidRPr="005F4010">
        <w:rPr>
          <w:rFonts w:ascii="Times New Roman" w:hAnsi="Times New Roman" w:cs="Times New Roman"/>
        </w:rPr>
        <w:t xml:space="preserve"> współpracy </w:t>
      </w:r>
      <w:r w:rsidRPr="005F4010">
        <w:rPr>
          <w:rFonts w:ascii="Times New Roman" w:hAnsi="Times New Roman" w:cs="Times New Roman"/>
        </w:rPr>
        <w:t xml:space="preserve"> </w:t>
      </w:r>
      <w:r w:rsidR="001115C3" w:rsidRPr="005F4010">
        <w:rPr>
          <w:rFonts w:ascii="Times New Roman" w:hAnsi="Times New Roman" w:cs="Times New Roman"/>
        </w:rPr>
        <w:t xml:space="preserve">z Gminnym Przedsiębiorstwem Usługowym Algawa Sp. z o.o. z/s Aleksandrów Kujawski w celu </w:t>
      </w:r>
      <w:r w:rsidRPr="005F4010">
        <w:rPr>
          <w:rFonts w:ascii="Times New Roman" w:hAnsi="Times New Roman" w:cs="Times New Roman"/>
        </w:rPr>
        <w:t>uzgod</w:t>
      </w:r>
      <w:r w:rsidR="001115C3" w:rsidRPr="005F4010">
        <w:rPr>
          <w:rFonts w:ascii="Times New Roman" w:hAnsi="Times New Roman" w:cs="Times New Roman"/>
        </w:rPr>
        <w:t xml:space="preserve">nień oraz </w:t>
      </w:r>
      <w:r w:rsidRPr="005F4010">
        <w:rPr>
          <w:rFonts w:ascii="Times New Roman" w:hAnsi="Times New Roman" w:cs="Times New Roman"/>
        </w:rPr>
        <w:t xml:space="preserve"> </w:t>
      </w:r>
      <w:r w:rsidR="001115C3" w:rsidRPr="005F4010">
        <w:rPr>
          <w:rFonts w:ascii="Times New Roman" w:hAnsi="Times New Roman" w:cs="Times New Roman"/>
        </w:rPr>
        <w:t xml:space="preserve">przyjęcia rozwiązań, które wpłyną na wykonanie dokumentacji projektowej przedmiotowego zamówienia publicznego. </w:t>
      </w:r>
    </w:p>
    <w:p w14:paraId="77B876FD" w14:textId="46742BFC" w:rsidR="00D21619" w:rsidRPr="00307509" w:rsidRDefault="00D21619" w:rsidP="00307509">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07509">
        <w:rPr>
          <w:rFonts w:ascii="Times New Roman" w:hAnsi="Times New Roman"/>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7AB9C03E" w14:textId="35EEFE1B" w:rsidR="00D21619" w:rsidRPr="00237E7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projektu budowlano-wykonawczego – 5 egz. w formie papierowej</w:t>
      </w:r>
      <w:r w:rsidR="004A09A1">
        <w:rPr>
          <w:rFonts w:ascii="Times New Roman" w:hAnsi="Times New Roman"/>
        </w:rPr>
        <w:t xml:space="preserve"> dla każdej branży zgodnie z zapisami działu 3 ust. 3 SWZ</w:t>
      </w:r>
      <w:r w:rsidRPr="00237E79">
        <w:rPr>
          <w:rFonts w:ascii="Times New Roman" w:hAnsi="Times New Roman"/>
        </w:rPr>
        <w:t>,</w:t>
      </w:r>
    </w:p>
    <w:p w14:paraId="4310FFF0"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7E3765F0"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kosztorysu inwestorskiego – 2 egz. w formie papierowej,</w:t>
      </w:r>
    </w:p>
    <w:p w14:paraId="2E4E9A88"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14:paraId="188B0E14"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projektu organizacji ruchu na czas wykonawstwa – 3 egz. w formie papierowej,</w:t>
      </w:r>
    </w:p>
    <w:p w14:paraId="29A7D15C"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stałej organizacji ruchu – 3 egz. w formie papierowej,</w:t>
      </w:r>
    </w:p>
    <w:p w14:paraId="261783D3" w14:textId="77777777" w:rsidR="00D21619" w:rsidRPr="00237E7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niezbędnej mapy do dokumentacji projektowej,</w:t>
      </w:r>
    </w:p>
    <w:p w14:paraId="6F29017A"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14:paraId="132A9EA2" w14:textId="77777777" w:rsidR="00D21619" w:rsidRPr="006A332B" w:rsidRDefault="00D21619">
      <w:pPr>
        <w:widowControl/>
        <w:numPr>
          <w:ilvl w:val="0"/>
          <w:numId w:val="40"/>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65146353" w14:textId="7B643AFB" w:rsidR="00D21619" w:rsidRPr="006A332B" w:rsidRDefault="00D21619">
      <w:pPr>
        <w:pStyle w:val="Akapitzlist"/>
        <w:numPr>
          <w:ilvl w:val="0"/>
          <w:numId w:val="42"/>
        </w:numPr>
        <w:tabs>
          <w:tab w:val="left" w:pos="284"/>
        </w:tabs>
        <w:suppressAutoHyphens/>
        <w:spacing w:before="0"/>
        <w:ind w:left="284" w:firstLine="0"/>
        <w:rPr>
          <w:rFonts w:ascii="Times New Roman" w:hAnsi="Times New Roman"/>
        </w:rPr>
      </w:pPr>
      <w:r w:rsidRPr="006A332B">
        <w:rPr>
          <w:rFonts w:ascii="Times New Roman" w:hAnsi="Times New Roman"/>
        </w:rPr>
        <w:t>Dokumenty wykonawca zobowiązany jest dołączyć w formie elektronicznej na płycie CD/DVD</w:t>
      </w:r>
      <w:r w:rsidR="004A09A1">
        <w:rPr>
          <w:rFonts w:ascii="Times New Roman" w:hAnsi="Times New Roman"/>
        </w:rPr>
        <w:t xml:space="preserve"> lub nośniku elektronicznym</w:t>
      </w:r>
      <w:r w:rsidRPr="006A332B">
        <w:rPr>
          <w:rFonts w:ascii="Times New Roman" w:hAnsi="Times New Roman"/>
        </w:rPr>
        <w:t xml:space="preserve">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5A334303" w14:textId="77777777" w:rsidR="00D21619" w:rsidRPr="00237E79" w:rsidRDefault="00D21619">
      <w:pPr>
        <w:widowControl/>
        <w:numPr>
          <w:ilvl w:val="0"/>
          <w:numId w:val="42"/>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7B9EBE73" w14:textId="77777777"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 7 lipca 1994 r. Prawo budowlane (Dz. U. z 2021 r. poz. 2351</w:t>
      </w:r>
      <w:r>
        <w:rPr>
          <w:rFonts w:ascii="Times New Roman" w:hAnsi="Times New Roman"/>
        </w:rPr>
        <w:t xml:space="preserve"> ze zm.</w:t>
      </w:r>
      <w:r w:rsidRPr="00237E79">
        <w:rPr>
          <w:rFonts w:ascii="Times New Roman" w:hAnsi="Times New Roman"/>
        </w:rPr>
        <w:t xml:space="preserve">), </w:t>
      </w:r>
    </w:p>
    <w:p w14:paraId="13FD455B" w14:textId="6FB67F06"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sidR="00E2737F">
        <w:rPr>
          <w:rFonts w:ascii="Times New Roman" w:hAnsi="Times New Roman" w:cs="Times New Roman"/>
        </w:rPr>
        <w:t>2</w:t>
      </w:r>
      <w:r w:rsidRPr="00237E79">
        <w:rPr>
          <w:rFonts w:ascii="Times New Roman" w:hAnsi="Times New Roman" w:cs="Times New Roman"/>
        </w:rPr>
        <w:t xml:space="preserve"> r., poz. 1</w:t>
      </w:r>
      <w:r w:rsidR="00E2737F">
        <w:rPr>
          <w:rFonts w:ascii="Times New Roman" w:hAnsi="Times New Roman" w:cs="Times New Roman"/>
        </w:rPr>
        <w:t xml:space="preserve">710 </w:t>
      </w:r>
      <w:r w:rsidRPr="00237E79">
        <w:rPr>
          <w:rFonts w:ascii="Times New Roman" w:hAnsi="Times New Roman" w:cs="Times New Roman"/>
        </w:rPr>
        <w:t>ze zm.)</w:t>
      </w:r>
      <w:r w:rsidRPr="00237E79">
        <w:rPr>
          <w:rFonts w:ascii="Times New Roman" w:hAnsi="Times New Roman"/>
          <w:iCs/>
        </w:rPr>
        <w:t>,</w:t>
      </w:r>
    </w:p>
    <w:p w14:paraId="765A6608" w14:textId="078C27AB" w:rsidR="00D21619" w:rsidRPr="002A61AB" w:rsidRDefault="00D21619">
      <w:pPr>
        <w:widowControl/>
        <w:numPr>
          <w:ilvl w:val="0"/>
          <w:numId w:val="41"/>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z 202</w:t>
      </w:r>
      <w:r w:rsidR="00E2737F" w:rsidRPr="002A61AB">
        <w:rPr>
          <w:rFonts w:ascii="Times New Roman" w:hAnsi="Times New Roman"/>
        </w:rPr>
        <w:t>2</w:t>
      </w:r>
      <w:r w:rsidRPr="002A61AB">
        <w:rPr>
          <w:rFonts w:ascii="Times New Roman" w:hAnsi="Times New Roman"/>
        </w:rPr>
        <w:t xml:space="preserve"> r. poz. </w:t>
      </w:r>
      <w:r w:rsidR="00E2737F" w:rsidRPr="002A61AB">
        <w:rPr>
          <w:rFonts w:ascii="Times New Roman" w:hAnsi="Times New Roman"/>
        </w:rPr>
        <w:t>1679</w:t>
      </w:r>
      <w:r w:rsidRPr="002A61AB">
        <w:rPr>
          <w:rFonts w:ascii="Times New Roman" w:hAnsi="Times New Roman"/>
        </w:rPr>
        <w:t xml:space="preserve">), </w:t>
      </w:r>
    </w:p>
    <w:p w14:paraId="05094708" w14:textId="77777777" w:rsidR="00D21619" w:rsidRPr="003E1126"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4FF6B6C7" w14:textId="7A748DD5" w:rsidR="00D21619"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sidR="004A09A1">
        <w:rPr>
          <w:rFonts w:ascii="Times New Roman" w:hAnsi="Times New Roman"/>
        </w:rPr>
        <w:t>,</w:t>
      </w:r>
    </w:p>
    <w:p w14:paraId="647222EE" w14:textId="62FC90C6" w:rsidR="004A09A1" w:rsidRPr="001115C3" w:rsidRDefault="004A09A1">
      <w:pPr>
        <w:pStyle w:val="Akapitzlist"/>
        <w:widowControl/>
        <w:numPr>
          <w:ilvl w:val="0"/>
          <w:numId w:val="41"/>
        </w:numPr>
        <w:autoSpaceDE/>
        <w:autoSpaceDN/>
        <w:spacing w:before="0"/>
        <w:rPr>
          <w:rFonts w:ascii="Times New Roman" w:hAnsi="Times New Roman"/>
        </w:rPr>
      </w:pPr>
      <w:r w:rsidRPr="001115C3">
        <w:rPr>
          <w:rFonts w:ascii="Times New Roman" w:hAnsi="Times New Roman"/>
        </w:rPr>
        <w:t xml:space="preserve">ustawą z dnia 20 lipca 2017 r. Prawo wodne </w:t>
      </w:r>
      <w:r w:rsidR="0039478C" w:rsidRPr="001115C3">
        <w:rPr>
          <w:rFonts w:ascii="Times New Roman" w:hAnsi="Times New Roman"/>
        </w:rPr>
        <w:t>(Dz. U. z 2022 r., poz. 2625 ze zm.),</w:t>
      </w:r>
    </w:p>
    <w:p w14:paraId="0E4AE462" w14:textId="7A73168F" w:rsidR="0039478C" w:rsidRPr="0039478C" w:rsidRDefault="0039478C" w:rsidP="0039478C">
      <w:pPr>
        <w:widowControl/>
        <w:numPr>
          <w:ilvl w:val="0"/>
          <w:numId w:val="41"/>
        </w:numPr>
        <w:autoSpaceDE/>
        <w:jc w:val="both"/>
        <w:rPr>
          <w:rFonts w:ascii="Times New Roman" w:hAnsi="Times New Roman" w:cs="Times New Roman"/>
        </w:rPr>
      </w:pPr>
      <w:r w:rsidRPr="0039478C">
        <w:rPr>
          <w:rFonts w:ascii="Times New Roman" w:hAnsi="Times New Roman" w:cs="Times New Roman"/>
        </w:rPr>
        <w:lastRenderedPageBreak/>
        <w:t>Rozporządzeniem Rady Ministrów z dnia 10 września 2019</w:t>
      </w:r>
      <w:r>
        <w:rPr>
          <w:rFonts w:ascii="Times New Roman" w:hAnsi="Times New Roman" w:cs="Times New Roman"/>
        </w:rPr>
        <w:t xml:space="preserve"> r</w:t>
      </w:r>
      <w:r w:rsidRPr="0039478C">
        <w:rPr>
          <w:rFonts w:ascii="Times New Roman" w:hAnsi="Times New Roman" w:cs="Times New Roman"/>
        </w:rPr>
        <w:t>. w sprawie przedsięwzięć mogących znacząco oddziaływać na środowisko (Dz. U. z 2019, poz. 1839 ze zm.)</w:t>
      </w:r>
      <w:r>
        <w:rPr>
          <w:rFonts w:ascii="Times New Roman" w:hAnsi="Times New Roman" w:cs="Times New Roman"/>
        </w:rPr>
        <w:t>.</w:t>
      </w:r>
    </w:p>
    <w:p w14:paraId="46CEC4F6" w14:textId="77777777" w:rsidR="00D21619" w:rsidRPr="00237E79" w:rsidRDefault="00D21619" w:rsidP="004A09A1">
      <w:pPr>
        <w:pStyle w:val="Tekstpodstawowy"/>
        <w:widowControl/>
        <w:numPr>
          <w:ilvl w:val="0"/>
          <w:numId w:val="41"/>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0566F4F3" w14:textId="77777777" w:rsidR="00D21619" w:rsidRPr="00F101EC" w:rsidRDefault="00D21619" w:rsidP="004A09A1">
      <w:pPr>
        <w:pStyle w:val="Tekstpodstawowy"/>
        <w:numPr>
          <w:ilvl w:val="0"/>
          <w:numId w:val="41"/>
        </w:numPr>
        <w:jc w:val="both"/>
        <w:rPr>
          <w:rFonts w:ascii="Times New Roman" w:hAnsi="Times New Roman"/>
          <w:b/>
          <w:bCs/>
          <w:sz w:val="22"/>
          <w:szCs w:val="22"/>
        </w:rPr>
      </w:pPr>
      <w:r w:rsidRPr="00F101EC">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59CFD11D" w14:textId="77777777" w:rsidR="00D21619" w:rsidRPr="00237E7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14962047" w14:textId="77777777" w:rsidR="00D2161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E60F5FE"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Usuwanie błędów w dokumentacji projektowej nastąpi bezzwłocznie tj. w terminie do </w:t>
      </w:r>
      <w:r>
        <w:rPr>
          <w:rFonts w:ascii="Times New Roman" w:hAnsi="Times New Roman" w:cs="Times New Roman"/>
        </w:rPr>
        <w:t>7</w:t>
      </w:r>
      <w:r w:rsidRPr="005021B7">
        <w:rPr>
          <w:rFonts w:ascii="Times New Roman" w:hAnsi="Times New Roman" w:cs="Times New Roman"/>
        </w:rPr>
        <w:t xml:space="preserve"> dni </w:t>
      </w:r>
      <w:r w:rsidRPr="005021B7">
        <w:rPr>
          <w:rFonts w:ascii="Times New Roman" w:hAnsi="Times New Roman" w:cs="Times New Roman"/>
        </w:rPr>
        <w:br/>
        <w:t>i nieodpłatnie w trybie reklamacji do dokumentacji projektowej.</w:t>
      </w:r>
    </w:p>
    <w:p w14:paraId="48CA05F0"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09529AE9"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wykona przedmiot </w:t>
      </w:r>
      <w:r>
        <w:rPr>
          <w:rFonts w:ascii="Times New Roman" w:hAnsi="Times New Roman" w:cs="Times New Roman"/>
        </w:rPr>
        <w:t>zamówienia</w:t>
      </w:r>
      <w:r w:rsidRPr="005021B7">
        <w:rPr>
          <w:rFonts w:ascii="Times New Roman" w:hAnsi="Times New Roman" w:cs="Times New Roman"/>
        </w:rPr>
        <w:t xml:space="preserve"> z należytą starannością i zobowiązany jest wykonać dokumentację projektową oraz kosztorysy zgodnie z umową, obowiązującymi przepisami i normami,</w:t>
      </w:r>
      <w:r>
        <w:rPr>
          <w:rFonts w:ascii="Times New Roman" w:hAnsi="Times New Roman" w:cs="Times New Roman"/>
        </w:rPr>
        <w:t xml:space="preserve"> </w:t>
      </w:r>
      <w:r w:rsidRPr="005021B7">
        <w:rPr>
          <w:rFonts w:ascii="Times New Roman" w:hAnsi="Times New Roman" w:cs="Times New Roman"/>
        </w:rPr>
        <w:t>zasadami wiedzy technicznej, a także oświadcza, że zostaną wydane w stanie kompletnym z punktu widzenia w celu, któremu mają służyć.</w:t>
      </w:r>
    </w:p>
    <w:p w14:paraId="410DA480" w14:textId="77777777" w:rsidR="00D21619" w:rsidRPr="000867C8"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na żądanie Zamawiającego obowiązany jest zaniechać wykonania prac, z uwagi na okoliczności wynikłe w trakcie realizacji przedmiotu umowy, w zakresie uzgodnionym </w:t>
      </w:r>
      <w:r w:rsidRPr="005021B7">
        <w:rPr>
          <w:rFonts w:ascii="Times New Roman" w:hAnsi="Times New Roman" w:cs="Times New Roman"/>
        </w:rPr>
        <w:br/>
        <w:t xml:space="preserve">z Zamawiającym, tak pod względem rzeczowym jak i finansowym.    </w:t>
      </w:r>
    </w:p>
    <w:p w14:paraId="20E59F11" w14:textId="77777777" w:rsidR="00CF1086" w:rsidRDefault="00CF1086" w:rsidP="00CF1086">
      <w:pPr>
        <w:adjustRightInd w:val="0"/>
        <w:contextualSpacing/>
        <w:rPr>
          <w:rFonts w:ascii="Times New Roman" w:hAnsi="Times New Roman" w:cs="Times New Roman"/>
          <w:sz w:val="20"/>
          <w:szCs w:val="20"/>
        </w:rPr>
      </w:pPr>
    </w:p>
    <w:p w14:paraId="0B279A6E" w14:textId="77F239B1" w:rsidR="00CF1086" w:rsidRDefault="00CF1086"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 xml:space="preserve">Zgodnie z art. 100 ustawy z dnia 11 września 2019 r. Prawo zamówień publicznych (Dz. U. z 2022 r. poz. 1710 ze zm.) oraz art. 4  ustawy z dnia 19 lipca 2019 r. o zapewnieniu dostępności osobom ze szczególnymi potrzebami (Dz. U. z 2022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29C392F" w14:textId="77777777" w:rsidR="00CF1086" w:rsidRDefault="00CF1086" w:rsidP="00CF1086">
      <w:pPr>
        <w:pStyle w:val="Akapitzlist"/>
        <w:tabs>
          <w:tab w:val="left" w:pos="284"/>
        </w:tabs>
        <w:adjustRightInd w:val="0"/>
        <w:ind w:left="0"/>
        <w:contextualSpacing/>
        <w:rPr>
          <w:rFonts w:ascii="Times New Roman" w:hAnsi="Times New Roman" w:cs="Times New Roman"/>
        </w:rPr>
      </w:pPr>
    </w:p>
    <w:p w14:paraId="5B9F5729" w14:textId="4A5CED31" w:rsidR="00CF1086" w:rsidRDefault="00CF1086"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Wykonawca zobowiązany jest do zapewnienia dostępności dla osób ze szczególnymi potrzebami w obszarze i w zakresie jaki dotyczy powierzonego zadania w oparciu o stosowane przepisy podczas realizacji umowy oraz dokumentację projektową</w:t>
      </w:r>
      <w:r>
        <w:rPr>
          <w:rFonts w:ascii="Times New Roman" w:hAnsi="Times New Roman" w:cs="Times New Roman"/>
        </w:rPr>
        <w:t xml:space="preserve">. </w:t>
      </w:r>
    </w:p>
    <w:p w14:paraId="6A045EF1" w14:textId="77777777" w:rsidR="00CF1086" w:rsidRPr="00CF1086" w:rsidRDefault="00CF1086" w:rsidP="00CF1086">
      <w:pPr>
        <w:pStyle w:val="Akapitzlist"/>
        <w:tabs>
          <w:tab w:val="left" w:pos="284"/>
        </w:tabs>
        <w:adjustRightInd w:val="0"/>
        <w:ind w:left="0"/>
        <w:contextualSpacing/>
        <w:rPr>
          <w:rFonts w:ascii="Times New Roman" w:hAnsi="Times New Roman" w:cs="Times New Roman"/>
        </w:rPr>
      </w:pPr>
    </w:p>
    <w:p w14:paraId="154F7919" w14:textId="5FBDAE5D" w:rsidR="00CF1086" w:rsidRPr="003B63E6" w:rsidRDefault="00D21619" w:rsidP="003B63E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eastAsiaTheme="minorHAnsi" w:hAnsi="Times New Roman" w:cs="Times New Roman"/>
        </w:rPr>
        <w:t xml:space="preserve">Wizja lokalna ma charakter wyłącznie fakultatywny. </w:t>
      </w:r>
      <w:r w:rsidRPr="00CF1086">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CF1086">
        <w:rPr>
          <w:rFonts w:ascii="Times New Roman" w:eastAsiaTheme="minorHAnsi" w:hAnsi="Times New Roman" w:cs="Times New Roman"/>
        </w:rPr>
        <w:t>Termin wizji lokalnej i szczegóły techniczne jej przeprowadzenia wymagają uzgodnienia z Zamawiającym.</w:t>
      </w:r>
    </w:p>
    <w:p w14:paraId="0AD71608" w14:textId="77777777" w:rsidR="003B63E6" w:rsidRPr="003B63E6" w:rsidRDefault="003B63E6" w:rsidP="003B63E6">
      <w:pPr>
        <w:pStyle w:val="Akapitzlist"/>
        <w:tabs>
          <w:tab w:val="left" w:pos="284"/>
        </w:tabs>
        <w:adjustRightInd w:val="0"/>
        <w:ind w:left="0"/>
        <w:contextualSpacing/>
        <w:rPr>
          <w:rFonts w:ascii="Times New Roman" w:hAnsi="Times New Roman" w:cs="Times New Roman"/>
        </w:rPr>
      </w:pPr>
    </w:p>
    <w:p w14:paraId="39D31A7A" w14:textId="6F62286E" w:rsidR="00D21619" w:rsidRPr="00CF1086" w:rsidRDefault="00D21619"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Wspólny Słownik Zamówień (CPV).</w:t>
      </w:r>
    </w:p>
    <w:p w14:paraId="72AB7B5B" w14:textId="77777777" w:rsidR="00D21619" w:rsidRDefault="00D21619" w:rsidP="00D21619">
      <w:pPr>
        <w:jc w:val="both"/>
        <w:rPr>
          <w:rFonts w:ascii="Times New Roman" w:eastAsia="Times New Roman" w:hAnsi="Times New Roman" w:cs="Times New Roman"/>
          <w:bCs/>
          <w:lang w:eastAsia="pl-PL"/>
        </w:rPr>
      </w:pPr>
      <w:r w:rsidRPr="005021B7">
        <w:rPr>
          <w:rFonts w:ascii="Times New Roman" w:eastAsia="Times New Roman" w:hAnsi="Times New Roman" w:cs="Times New Roman"/>
          <w:bCs/>
          <w:lang w:eastAsia="pl-PL"/>
        </w:rPr>
        <w:t>71220000-6  Usługi projektowania architektonicznego, 71320000-7  Usługi inżynieryjne w zakresie projektowania, 71355000-1 Usługi pomiarowe, 71248000-8 Nadzór nad projektem i dokumentacją</w:t>
      </w:r>
    </w:p>
    <w:p w14:paraId="37A84560" w14:textId="77777777" w:rsidR="00D21619" w:rsidRPr="00AB5F39" w:rsidRDefault="00D21619" w:rsidP="00D21619">
      <w:pPr>
        <w:pStyle w:val="Akapitzlist"/>
        <w:tabs>
          <w:tab w:val="left" w:pos="142"/>
          <w:tab w:val="left" w:pos="284"/>
        </w:tabs>
        <w:spacing w:before="0"/>
        <w:ind w:left="720"/>
        <w:rPr>
          <w:rFonts w:ascii="Times New Roman" w:eastAsia="Times New Roman" w:hAnsi="Times New Roman" w:cs="Times New Roman"/>
          <w:bCs/>
          <w:lang w:eastAsia="pl-PL"/>
        </w:rPr>
      </w:pPr>
    </w:p>
    <w:p w14:paraId="4D7A3C55" w14:textId="05A16786" w:rsidR="00D21619" w:rsidRPr="00AB5F39" w:rsidRDefault="003B63E6" w:rsidP="003B63E6">
      <w:pPr>
        <w:pStyle w:val="Akapitzlist"/>
        <w:numPr>
          <w:ilvl w:val="0"/>
          <w:numId w:val="94"/>
        </w:numPr>
        <w:tabs>
          <w:tab w:val="left" w:pos="142"/>
          <w:tab w:val="left" w:pos="284"/>
        </w:tabs>
        <w:spacing w:before="0"/>
        <w:ind w:left="0" w:firstLine="0"/>
        <w:rPr>
          <w:rFonts w:ascii="Times New Roman" w:eastAsia="Times New Roman" w:hAnsi="Times New Roman" w:cs="Times New Roman"/>
          <w:bCs/>
          <w:lang w:eastAsia="pl-PL"/>
        </w:rPr>
      </w:pPr>
      <w:r>
        <w:rPr>
          <w:rFonts w:ascii="Times New Roman" w:hAnsi="Times New Roman" w:cs="Times New Roman"/>
          <w:color w:val="000008"/>
        </w:rPr>
        <w:t xml:space="preserve"> </w:t>
      </w:r>
      <w:r w:rsidR="00D21619" w:rsidRPr="006576FC">
        <w:rPr>
          <w:rFonts w:ascii="Times New Roman" w:hAnsi="Times New Roman" w:cs="Times New Roman"/>
          <w:color w:val="000008"/>
        </w:rPr>
        <w:t xml:space="preserve">Zamawiający </w:t>
      </w:r>
      <w:r w:rsidR="00C24FB5">
        <w:rPr>
          <w:rFonts w:ascii="Times New Roman" w:hAnsi="Times New Roman" w:cs="Times New Roman"/>
          <w:color w:val="000008"/>
        </w:rPr>
        <w:t xml:space="preserve">nie </w:t>
      </w:r>
      <w:r w:rsidR="00D21619" w:rsidRPr="006576FC">
        <w:rPr>
          <w:rFonts w:ascii="Times New Roman" w:hAnsi="Times New Roman" w:cs="Times New Roman"/>
          <w:color w:val="000008"/>
        </w:rPr>
        <w:t>dopuszcza składani</w:t>
      </w:r>
      <w:r w:rsidR="00C24FB5">
        <w:rPr>
          <w:rFonts w:ascii="Times New Roman" w:hAnsi="Times New Roman" w:cs="Times New Roman"/>
          <w:color w:val="000008"/>
        </w:rPr>
        <w:t>a</w:t>
      </w:r>
      <w:r w:rsidR="00D21619"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4305A4F8" w:rsidR="00CB7D80" w:rsidRPr="00B57209" w:rsidRDefault="00CF1086" w:rsidP="00CB7D80">
      <w:pPr>
        <w:jc w:val="both"/>
        <w:rPr>
          <w:rFonts w:ascii="Times New Roman" w:hAnsi="Times New Roman" w:cs="Times New Roman"/>
          <w:b/>
        </w:rPr>
      </w:pPr>
      <w:r>
        <w:rPr>
          <w:rFonts w:ascii="Times New Roman" w:eastAsia="Calibri" w:hAnsi="Times New Roman" w:cs="Times New Roman"/>
          <w:b/>
          <w:color w:val="000000"/>
        </w:rPr>
        <w:t>1</w:t>
      </w:r>
      <w:r w:rsidR="003B63E6">
        <w:rPr>
          <w:rFonts w:ascii="Times New Roman" w:eastAsia="Calibri" w:hAnsi="Times New Roman" w:cs="Times New Roman"/>
          <w:b/>
          <w:color w:val="000000"/>
        </w:rPr>
        <w:t>1</w:t>
      </w:r>
      <w:r w:rsidR="00CB7D80" w:rsidRPr="00B57209">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0669B99F" w:rsidR="00CB7D80" w:rsidRPr="0039478C" w:rsidRDefault="0039478C">
      <w:pPr>
        <w:pStyle w:val="Akapitzlist"/>
        <w:numPr>
          <w:ilvl w:val="0"/>
          <w:numId w:val="90"/>
        </w:numPr>
        <w:tabs>
          <w:tab w:val="left" w:pos="284"/>
        </w:tabs>
        <w:adjustRightInd w:val="0"/>
        <w:ind w:left="0" w:firstLine="0"/>
        <w:rPr>
          <w:rFonts w:ascii="Times New Roman" w:eastAsia="Calibri" w:hAnsi="Times New Roman" w:cs="Times New Roman"/>
          <w:bCs/>
          <w:color w:val="000000"/>
        </w:rPr>
      </w:pPr>
      <w:r>
        <w:rPr>
          <w:rFonts w:ascii="Times New Roman" w:eastAsia="Calibri" w:hAnsi="Times New Roman" w:cs="Times New Roman"/>
          <w:b/>
          <w:color w:val="000000"/>
        </w:rPr>
        <w:t xml:space="preserve"> </w:t>
      </w:r>
      <w:r w:rsidR="00CB7D80" w:rsidRPr="0039478C">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75B16B94" w:rsidR="00CB7D80" w:rsidRPr="00F12634" w:rsidRDefault="00CB7D80" w:rsidP="00F12634">
      <w:pPr>
        <w:adjustRightInd w:val="0"/>
        <w:ind w:left="360"/>
        <w:jc w:val="both"/>
        <w:rPr>
          <w:rFonts w:ascii="Times New Roman" w:hAnsi="Times New Roman"/>
          <w:bCs/>
        </w:rPr>
      </w:pPr>
      <w:r w:rsidRPr="00F12634">
        <w:rPr>
          <w:rFonts w:ascii="Times New Roman" w:eastAsia="Calibri" w:hAnsi="Times New Roman" w:cs="Times New Roman"/>
          <w:bCs/>
          <w:color w:val="000000"/>
        </w:rPr>
        <w:t>na „</w:t>
      </w:r>
      <w:r w:rsidR="00496FA7" w:rsidRPr="00496FA7">
        <w:rPr>
          <w:rFonts w:ascii="Times New Roman" w:hAnsi="Times New Roman"/>
          <w:b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F12634">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w:t>
      </w:r>
      <w:r w:rsidRPr="00B57209">
        <w:rPr>
          <w:rFonts w:ascii="Times New Roman" w:eastAsia="Calibri" w:hAnsi="Times New Roman" w:cs="Times New Roman"/>
          <w:bCs/>
          <w:color w:val="000000"/>
        </w:rPr>
        <w:lastRenderedPageBreak/>
        <w:t>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D89E534" w14:textId="44C07AAA" w:rsidR="00F12634" w:rsidRPr="00496FA7" w:rsidRDefault="00AD0835">
      <w:pPr>
        <w:pStyle w:val="Akapitzlist"/>
        <w:widowControl/>
        <w:numPr>
          <w:ilvl w:val="0"/>
          <w:numId w:val="45"/>
        </w:numPr>
        <w:tabs>
          <w:tab w:val="left" w:pos="284"/>
        </w:tabs>
        <w:autoSpaceDE/>
        <w:autoSpaceDN/>
        <w:spacing w:before="0"/>
        <w:ind w:left="0" w:firstLine="0"/>
        <w:rPr>
          <w:rFonts w:ascii="Times New Roman" w:hAnsi="Times New Roman" w:cs="Times New Roman"/>
        </w:rPr>
      </w:pPr>
      <w:r w:rsidRPr="00C14310">
        <w:rPr>
          <w:rFonts w:ascii="Times New Roman" w:hAnsi="Times New Roman" w:cs="Times New Roman"/>
        </w:rPr>
        <w:t>Termin wykonania zamówienia:</w:t>
      </w:r>
      <w:r w:rsidR="004A6B2D" w:rsidRPr="00C14310">
        <w:rPr>
          <w:rFonts w:ascii="Times New Roman" w:hAnsi="Times New Roman" w:cs="Times New Roman"/>
        </w:rPr>
        <w:t xml:space="preserve"> </w:t>
      </w:r>
      <w:r w:rsidR="00F12634" w:rsidRPr="00496FA7">
        <w:rPr>
          <w:rFonts w:ascii="Times New Roman" w:hAnsi="Times New Roman" w:cs="Times New Roman"/>
        </w:rPr>
        <w:t>1</w:t>
      </w:r>
      <w:r w:rsidR="00496FA7">
        <w:rPr>
          <w:rFonts w:ascii="Times New Roman" w:hAnsi="Times New Roman" w:cs="Times New Roman"/>
        </w:rPr>
        <w:t>1</w:t>
      </w:r>
      <w:r w:rsidR="00F12634" w:rsidRPr="00496FA7">
        <w:rPr>
          <w:rFonts w:ascii="Times New Roman" w:hAnsi="Times New Roman" w:cs="Times New Roman"/>
        </w:rPr>
        <w:t xml:space="preserve"> miesięcy od dnia podpisania umowy.</w:t>
      </w:r>
    </w:p>
    <w:p w14:paraId="5C76F32D" w14:textId="0D7836E6" w:rsidR="00C14310" w:rsidRDefault="00C14310">
      <w:pPr>
        <w:pStyle w:val="Akapitzlist"/>
        <w:widowControl/>
        <w:numPr>
          <w:ilvl w:val="0"/>
          <w:numId w:val="45"/>
        </w:numPr>
        <w:tabs>
          <w:tab w:val="left" w:pos="284"/>
        </w:tabs>
        <w:autoSpaceDE/>
        <w:autoSpaceDN/>
        <w:spacing w:before="0"/>
        <w:ind w:left="0" w:firstLine="0"/>
        <w:rPr>
          <w:rFonts w:ascii="Times New Roman" w:hAnsi="Times New Roman" w:cs="Times New Roman"/>
        </w:rPr>
      </w:pPr>
      <w:bookmarkStart w:id="3" w:name="_Hlk106087390"/>
      <w:r w:rsidRPr="00C14310">
        <w:rPr>
          <w:rFonts w:ascii="Times New Roman" w:hAnsi="Times New Roman" w:cs="Times New Roman"/>
        </w:rPr>
        <w:t xml:space="preserve">W zakresie wskazanego w  </w:t>
      </w:r>
      <w:r w:rsidR="008B3197">
        <w:rPr>
          <w:rFonts w:ascii="Times New Roman" w:hAnsi="Times New Roman" w:cs="Times New Roman"/>
        </w:rPr>
        <w:t>dziale</w:t>
      </w:r>
      <w:r w:rsidRPr="00C14310">
        <w:rPr>
          <w:rFonts w:ascii="Times New Roman" w:hAnsi="Times New Roman" w:cs="Times New Roman"/>
        </w:rPr>
        <w:t xml:space="preserve"> 5 terminu wykonania zamówienia Wykonawca zobowiązany jest do wykonania poszczególnych etapów </w:t>
      </w:r>
      <w:r w:rsidR="008B3197">
        <w:rPr>
          <w:rFonts w:ascii="Times New Roman" w:hAnsi="Times New Roman" w:cs="Times New Roman"/>
        </w:rPr>
        <w:t>usług</w:t>
      </w:r>
      <w:r w:rsidRPr="00C14310">
        <w:rPr>
          <w:rFonts w:ascii="Times New Roman" w:hAnsi="Times New Roman" w:cs="Times New Roman"/>
        </w:rPr>
        <w:t xml:space="preserve"> zgodnie z terminami wskazanymi w harmonogramie rzeczowo-finansowym.</w:t>
      </w:r>
      <w:bookmarkEnd w:id="3"/>
    </w:p>
    <w:p w14:paraId="27924C27" w14:textId="77777777" w:rsidR="00C14310" w:rsidRPr="00C14310" w:rsidRDefault="00C14310" w:rsidP="008B3197">
      <w:pPr>
        <w:pStyle w:val="Akapitzlist"/>
        <w:widowControl/>
        <w:tabs>
          <w:tab w:val="left" w:pos="284"/>
        </w:tabs>
        <w:autoSpaceDE/>
        <w:autoSpaceDN/>
        <w:spacing w:before="0"/>
        <w:ind w:left="0"/>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1AB3EFC"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A0CCC6B" w14:textId="272E96D6" w:rsidR="00495C0E"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12F99F58" w14:textId="77777777" w:rsidR="009112DB" w:rsidRPr="00E919D5" w:rsidRDefault="009112DB" w:rsidP="009112DB">
      <w:pPr>
        <w:pStyle w:val="Tekstpodstawowy"/>
        <w:widowControl/>
        <w:autoSpaceDE/>
        <w:autoSpaceDN/>
        <w:jc w:val="both"/>
        <w:rPr>
          <w:rFonts w:ascii="Times New Roman" w:hAnsi="Times New Roman" w:cs="Times New Roman"/>
          <w:sz w:val="20"/>
          <w:szCs w:val="20"/>
        </w:rPr>
      </w:pPr>
      <w:r w:rsidRPr="00E919D5">
        <w:rPr>
          <w:rFonts w:ascii="Times New Roman" w:hAnsi="Times New Roman" w:cs="Times New Roman"/>
          <w:sz w:val="22"/>
          <w:szCs w:val="22"/>
        </w:rPr>
        <w:t>- projektowania bez ograniczeń w specjalności instalacyjnej w zakresie sieci, instalacji i urządzeń</w:t>
      </w:r>
      <w:r>
        <w:rPr>
          <w:rFonts w:ascii="Times New Roman" w:hAnsi="Times New Roman" w:cs="Times New Roman"/>
          <w:sz w:val="22"/>
          <w:szCs w:val="22"/>
        </w:rPr>
        <w:t xml:space="preserve"> </w:t>
      </w:r>
      <w:r w:rsidRPr="00E919D5">
        <w:rPr>
          <w:rFonts w:ascii="Times New Roman" w:hAnsi="Times New Roman" w:cs="Times New Roman"/>
          <w:sz w:val="22"/>
          <w:szCs w:val="22"/>
        </w:rPr>
        <w:t>elektrycznych oraz elektroenergetycznych</w:t>
      </w:r>
      <w:r>
        <w:rPr>
          <w:rFonts w:ascii="Times New Roman" w:hAnsi="Times New Roman" w:cs="Times New Roman"/>
          <w:sz w:val="22"/>
          <w:szCs w:val="22"/>
        </w:rPr>
        <w:t>.</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5179096F" w14:textId="77777777" w:rsidR="004E4C29" w:rsidRPr="005266DB" w:rsidRDefault="004E4C29" w:rsidP="004E4C29">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B6BCDAE" w14:textId="7CE61361" w:rsidR="004E4C29" w:rsidRPr="0030633B" w:rsidRDefault="004E4C29" w:rsidP="004E4C29">
      <w:pPr>
        <w:widowControl/>
        <w:adjustRightInd w:val="0"/>
        <w:jc w:val="both"/>
        <w:rPr>
          <w:rFonts w:ascii="Times New Roman" w:eastAsiaTheme="minorHAnsi" w:hAnsi="Times New Roman" w:cs="Times New Roman"/>
        </w:rPr>
      </w:pPr>
      <w:r w:rsidRPr="005266DB">
        <w:rPr>
          <w:rFonts w:ascii="Times New Roman" w:eastAsiaTheme="minorHAnsi" w:hAnsi="Times New Roman" w:cs="Times New Roman"/>
          <w:color w:val="000000"/>
        </w:rPr>
        <w:t xml:space="preserve">2) </w:t>
      </w:r>
      <w:r w:rsidRPr="005526F1">
        <w:rPr>
          <w:rFonts w:ascii="Times New Roman" w:eastAsiaTheme="minorHAnsi" w:hAnsi="Times New Roman" w:cs="Times New Roman"/>
          <w:color w:val="000000"/>
        </w:rPr>
        <w:t xml:space="preserve">Wykaz należy przygotować według wzoru stanowiącego </w:t>
      </w:r>
      <w:r w:rsidRPr="005526F1">
        <w:rPr>
          <w:rFonts w:ascii="Times New Roman" w:eastAsiaTheme="minorHAnsi" w:hAnsi="Times New Roman" w:cs="Times New Roman"/>
        </w:rPr>
        <w:t>załącznik nr</w:t>
      </w:r>
      <w:r>
        <w:rPr>
          <w:rFonts w:ascii="Times New Roman" w:eastAsiaTheme="minorHAnsi" w:hAnsi="Times New Roman" w:cs="Times New Roman"/>
        </w:rPr>
        <w:t xml:space="preserve"> </w:t>
      </w:r>
      <w:bookmarkStart w:id="4" w:name="_Hlk105050892"/>
      <w:r>
        <w:rPr>
          <w:rFonts w:ascii="Times New Roman" w:eastAsiaTheme="minorHAnsi" w:hAnsi="Times New Roman" w:cs="Times New Roman"/>
        </w:rPr>
        <w:t>5</w:t>
      </w:r>
      <w:r w:rsidRPr="003B31A1">
        <w:rPr>
          <w:rFonts w:ascii="Times New Roman" w:eastAsiaTheme="minorHAnsi" w:hAnsi="Times New Roman" w:cs="Times New Roman"/>
        </w:rPr>
        <w:t xml:space="preserve">  „Wykaz osób”</w:t>
      </w:r>
      <w:r>
        <w:rPr>
          <w:rFonts w:ascii="Times New Roman" w:eastAsiaTheme="minorHAnsi" w:hAnsi="Times New Roman" w:cs="Times New Roman"/>
        </w:rPr>
        <w:t xml:space="preserve"> </w:t>
      </w:r>
      <w:r w:rsidRPr="003B31A1">
        <w:rPr>
          <w:rFonts w:ascii="Times New Roman" w:eastAsiaTheme="minorHAnsi" w:hAnsi="Times New Roman" w:cs="Times New Roman"/>
        </w:rPr>
        <w:t>do SWZ</w:t>
      </w:r>
      <w:r w:rsidR="00952834">
        <w:rPr>
          <w:rFonts w:ascii="Times New Roman" w:eastAsiaTheme="minorHAnsi" w:hAnsi="Times New Roman" w:cs="Times New Roman"/>
        </w:rPr>
        <w:t>.</w:t>
      </w:r>
      <w:r>
        <w:rPr>
          <w:rFonts w:ascii="Times New Roman" w:eastAsiaTheme="minorHAnsi" w:hAnsi="Times New Roman" w:cs="Times New Roman"/>
        </w:rPr>
        <w:t xml:space="preserve"> </w:t>
      </w:r>
    </w:p>
    <w:bookmarkEnd w:id="4"/>
    <w:p w14:paraId="170A67D2" w14:textId="09B48B2E" w:rsidR="005266DB" w:rsidRPr="004E4C29" w:rsidRDefault="009B5CC8" w:rsidP="004E4C29">
      <w:pPr>
        <w:pStyle w:val="Default"/>
        <w:jc w:val="both"/>
        <w:rPr>
          <w:rFonts w:eastAsiaTheme="minorHAnsi"/>
          <w:sz w:val="22"/>
          <w:szCs w:val="22"/>
        </w:rPr>
      </w:pPr>
      <w:r w:rsidRPr="00A80127">
        <w:rPr>
          <w:rFonts w:eastAsiaTheme="minorHAnsi"/>
          <w:sz w:val="22"/>
          <w:szCs w:val="22"/>
        </w:rPr>
        <w:t xml:space="preserve"> </w:t>
      </w:r>
      <w:bookmarkStart w:id="5" w:name="_Hlk31714655"/>
    </w:p>
    <w:p w14:paraId="0D66A7FA" w14:textId="77777777" w:rsidR="003B63E6" w:rsidRDefault="003B63E6" w:rsidP="005266DB">
      <w:pPr>
        <w:pStyle w:val="Nagwek1"/>
        <w:tabs>
          <w:tab w:val="left" w:pos="768"/>
        </w:tabs>
        <w:ind w:left="0" w:right="-13"/>
        <w:jc w:val="both"/>
        <w:rPr>
          <w:rFonts w:ascii="Times New Roman" w:hAnsi="Times New Roman" w:cs="Times New Roman"/>
          <w:sz w:val="22"/>
          <w:szCs w:val="22"/>
        </w:rPr>
      </w:pPr>
    </w:p>
    <w:p w14:paraId="77FB1553" w14:textId="4A9691DD"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6D64ACD"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załącznik nr 7 „Wykaz osób”.</w:t>
      </w:r>
    </w:p>
    <w:bookmarkEnd w:id="5"/>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1E609ABD" w14:textId="4ABCEDAC" w:rsidR="003A1106" w:rsidRPr="0030633B" w:rsidRDefault="00C52411" w:rsidP="003A1106">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794980EE" w:rsidR="001A0654" w:rsidRPr="001A0654" w:rsidRDefault="001A065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AF263B">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lastRenderedPageBreak/>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lastRenderedPageBreak/>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 xml:space="preserve">3. Zamawiający przewiduje możliwość dokonywania istotnych zmian postanowień zawartej umowy, </w:t>
      </w:r>
      <w:r w:rsidRPr="00BF3D58">
        <w:rPr>
          <w:rFonts w:ascii="Times New Roman" w:hAnsi="Times New Roman" w:cs="Times New Roman"/>
          <w:bCs/>
          <w:sz w:val="22"/>
          <w:szCs w:val="22"/>
        </w:rPr>
        <w:lastRenderedPageBreak/>
        <w:t>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2F89BE54"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9112DB" w:rsidRPr="009112DB">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54A88AD8"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3B63E6">
        <w:rPr>
          <w:rFonts w:cs="Times New Roman"/>
          <w:sz w:val="22"/>
          <w:szCs w:val="22"/>
        </w:rPr>
        <w:t>5</w:t>
      </w:r>
      <w:r w:rsidR="002B11FD">
        <w:rPr>
          <w:rFonts w:cs="Times New Roman"/>
          <w:sz w:val="22"/>
          <w:szCs w:val="22"/>
        </w:rPr>
        <w:t>.</w:t>
      </w:r>
      <w:r w:rsidRPr="00BF3D58">
        <w:rPr>
          <w:rFonts w:cs="Times New Roman"/>
          <w:sz w:val="22"/>
          <w:szCs w:val="22"/>
        </w:rPr>
        <w:t>202</w:t>
      </w:r>
      <w:r w:rsidR="009112DB">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38074652"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6" w:name="_Hlk103598892"/>
      <w:r>
        <w:rPr>
          <w:rFonts w:cs="Times New Roman"/>
          <w:sz w:val="22"/>
          <w:szCs w:val="22"/>
        </w:rPr>
        <w:t xml:space="preserve">Wykonawca jest związany ofertą od dnia terminu składania ofert do dnia </w:t>
      </w:r>
      <w:r w:rsidR="005F4010">
        <w:rPr>
          <w:rFonts w:cs="Times New Roman"/>
          <w:b/>
          <w:bCs/>
          <w:sz w:val="22"/>
          <w:szCs w:val="22"/>
        </w:rPr>
        <w:t>18</w:t>
      </w:r>
      <w:r w:rsidR="003B63E6">
        <w:rPr>
          <w:rFonts w:cs="Times New Roman"/>
          <w:b/>
          <w:bCs/>
          <w:sz w:val="22"/>
          <w:szCs w:val="22"/>
        </w:rPr>
        <w:t>.03</w:t>
      </w:r>
      <w:r w:rsidR="009112DB">
        <w:rPr>
          <w:rFonts w:cs="Times New Roman"/>
          <w:b/>
          <w:bCs/>
          <w:sz w:val="22"/>
          <w:szCs w:val="22"/>
        </w:rPr>
        <w:t>.2023</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lastRenderedPageBreak/>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6"/>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DB3F25A"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9112DB" w:rsidRPr="009112DB">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lastRenderedPageBreak/>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208E9C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83118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xml:space="preserve">. w formie elektronicznej lub postaci elektronicznej opatrzonej </w:t>
      </w:r>
      <w:r w:rsidRPr="00BF3D58">
        <w:rPr>
          <w:rFonts w:ascii="Times New Roman" w:hAnsi="Times New Roman" w:cs="Times New Roman"/>
        </w:rPr>
        <w:lastRenderedPageBreak/>
        <w:t>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5C26C944"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2F6585" w:rsidRPr="002F6585">
        <w:rPr>
          <w:rFonts w:ascii="Times New Roman" w:hAnsi="Times New Roman"/>
          <w:bCs/>
          <w:i/>
          <w:iCs/>
        </w:rPr>
        <w:t>Wykonanie kompletnej dokumentacji projektowej inwestycji drogowych wraz z pełnieniem nadzoru autorskiego dla inwestycji drogowych 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70AB747F"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5F4010">
        <w:rPr>
          <w:rFonts w:ascii="Times New Roman" w:hAnsi="Times New Roman" w:cs="Times New Roman"/>
          <w:b/>
          <w:bCs/>
        </w:rPr>
        <w:t>17</w:t>
      </w:r>
      <w:r w:rsidR="003B63E6">
        <w:rPr>
          <w:rFonts w:ascii="Times New Roman" w:hAnsi="Times New Roman" w:cs="Times New Roman"/>
          <w:b/>
          <w:bCs/>
        </w:rPr>
        <w:t>.02</w:t>
      </w:r>
      <w:r w:rsidR="009112DB">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1778830D"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5F4010">
        <w:rPr>
          <w:rFonts w:ascii="Times New Roman" w:hAnsi="Times New Roman" w:cs="Times New Roman"/>
          <w:b/>
          <w:bCs/>
        </w:rPr>
        <w:t>17</w:t>
      </w:r>
      <w:r w:rsidR="003B63E6">
        <w:rPr>
          <w:rFonts w:ascii="Times New Roman" w:hAnsi="Times New Roman" w:cs="Times New Roman"/>
          <w:b/>
          <w:bCs/>
        </w:rPr>
        <w:t>.02</w:t>
      </w:r>
      <w:r w:rsidR="009112DB">
        <w:rPr>
          <w:rFonts w:ascii="Times New Roman" w:hAnsi="Times New Roman" w:cs="Times New Roman"/>
          <w:b/>
          <w:bCs/>
        </w:rPr>
        <w:t>.2023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lastRenderedPageBreak/>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pPr>
        <w:pStyle w:val="Standard"/>
        <w:numPr>
          <w:ilvl w:val="0"/>
          <w:numId w:val="28"/>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182E93E9" w14:textId="77777777" w:rsidR="005C3EDC" w:rsidRDefault="005C3EDC">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 xml:space="preserve">z okoliczności wskazanych w art. 7 ust. 1 ustawy z dnia 13 kwietnia 2022 r. o szczególnych </w:t>
      </w:r>
      <w:r w:rsidRPr="00137605">
        <w:rPr>
          <w:rFonts w:ascii="Times New Roman" w:hAnsi="Times New Roman" w:cs="Times New Roman"/>
          <w:bCs/>
          <w:kern w:val="32"/>
          <w:sz w:val="22"/>
          <w:szCs w:val="22"/>
        </w:rPr>
        <w:lastRenderedPageBreak/>
        <w:t>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 xml:space="preserve">Wykonawca jest zobowiązany do wypełnienia „Formularza ofertowego” (załącznik nr 1 do </w:t>
      </w:r>
      <w:proofErr w:type="spellStart"/>
      <w:r w:rsidRPr="007E29B1">
        <w:rPr>
          <w:rFonts w:ascii="Times New Roman" w:eastAsia="Arial Unicode MS" w:hAnsi="Times New Roman" w:cs="Times New Roman"/>
        </w:rPr>
        <w:t>swz</w:t>
      </w:r>
      <w:proofErr w:type="spellEnd"/>
      <w:r w:rsidRPr="007E29B1">
        <w:rPr>
          <w:rFonts w:ascii="Times New Roman" w:eastAsia="Arial Unicode MS" w:hAnsi="Times New Roman" w:cs="Times New Roman"/>
        </w:rPr>
        <w:t>)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79B3BC7A" w:rsidR="00D66DAA" w:rsidRPr="00D66DAA" w:rsidRDefault="00D66DAA">
      <w:pPr>
        <w:pStyle w:val="NormalnyWeb"/>
        <w:numPr>
          <w:ilvl w:val="0"/>
          <w:numId w:val="85"/>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Pr="003B31A1">
        <w:rPr>
          <w:rFonts w:cs="Times New Roman"/>
          <w:sz w:val="22"/>
          <w:szCs w:val="22"/>
        </w:rPr>
        <w:t>dla każdej części zamówienia jest:</w:t>
      </w:r>
    </w:p>
    <w:p w14:paraId="06C6EC9F" w14:textId="77777777" w:rsidR="002F6585" w:rsidRPr="007E29B1" w:rsidRDefault="002F6585">
      <w:pPr>
        <w:pStyle w:val="NormalnyWeb"/>
        <w:numPr>
          <w:ilvl w:val="0"/>
          <w:numId w:val="43"/>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3"/>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5172ECBC" w:rsidR="002F6585" w:rsidRDefault="002F6585">
      <w:pPr>
        <w:pStyle w:val="NormalnyWeb"/>
        <w:numPr>
          <w:ilvl w:val="0"/>
          <w:numId w:val="44"/>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skali podobnego lub zbliżonego przedmiotu zamówienia w zakresie wykonania dokumentacji projektowo-wykonawczej w branży drogowej przebudowy lub budowy drogi,</w:t>
      </w:r>
    </w:p>
    <w:p w14:paraId="2E74ED52" w14:textId="40F0CBCD"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t xml:space="preserve">20 punktów – za zrealizowanie od 2 do 3 </w:t>
      </w:r>
      <w:r>
        <w:rPr>
          <w:rFonts w:cs="Times New Roman"/>
          <w:sz w:val="22"/>
          <w:szCs w:val="22"/>
        </w:rPr>
        <w:t>projektów dotyczących skali podobnego lub zbliżonego przedmiotu zamówienia w zakresie wykonania dokumentacji projektowo-wykonawczej w branży drogowej przebudowy lub budowy drogi,</w:t>
      </w:r>
    </w:p>
    <w:p w14:paraId="56C11CEF" w14:textId="70C759B3"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t xml:space="preserve">40 punktów – za zrealizowanie 4 </w:t>
      </w:r>
      <w:r>
        <w:rPr>
          <w:rFonts w:cs="Times New Roman"/>
          <w:sz w:val="22"/>
          <w:szCs w:val="22"/>
        </w:rPr>
        <w:t>projektów dotyczących skali podobnego lub zbliżonego przedmiotu zamówienia w zakresie wykonania dokumentacji projektowo-wykonawczej w branży drogowej przebudowy lub budowy drogi.</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2AC92D40"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Pr>
          <w:rFonts w:cs="Times New Roman"/>
          <w:sz w:val="22"/>
          <w:szCs w:val="22"/>
        </w:rPr>
        <w:t>wykonania projektów</w:t>
      </w:r>
      <w:r w:rsidRPr="00DE4737">
        <w:rPr>
          <w:rFonts w:cs="Times New Roman"/>
          <w:sz w:val="22"/>
          <w:szCs w:val="22"/>
        </w:rPr>
        <w:t xml:space="preserve"> będąc</w:t>
      </w:r>
      <w:r>
        <w:rPr>
          <w:rFonts w:cs="Times New Roman"/>
          <w:sz w:val="22"/>
          <w:szCs w:val="22"/>
        </w:rPr>
        <w:t>ych</w:t>
      </w:r>
      <w:r w:rsidRPr="00DE4737">
        <w:rPr>
          <w:rFonts w:cs="Times New Roman"/>
          <w:sz w:val="22"/>
          <w:szCs w:val="22"/>
        </w:rPr>
        <w:t xml:space="preserve"> przedmiotem zamówienia.</w:t>
      </w:r>
      <w:r>
        <w:rPr>
          <w:rFonts w:cs="Times New Roman"/>
          <w:sz w:val="22"/>
          <w:szCs w:val="22"/>
        </w:rPr>
        <w:t xml:space="preserve"> </w:t>
      </w:r>
      <w:r w:rsidRPr="00DE4737">
        <w:rPr>
          <w:rFonts w:cs="Times New Roman"/>
          <w:sz w:val="22"/>
          <w:szCs w:val="22"/>
        </w:rPr>
        <w:t>W ocenie zostanie uwzględnione</w:t>
      </w:r>
      <w:r>
        <w:rPr>
          <w:rFonts w:cs="Times New Roman"/>
          <w:sz w:val="22"/>
          <w:szCs w:val="22"/>
        </w:rPr>
        <w:t xml:space="preserve"> </w:t>
      </w:r>
      <w:r w:rsidRPr="00DE4737">
        <w:rPr>
          <w:rFonts w:cs="Times New Roman"/>
          <w:sz w:val="22"/>
          <w:szCs w:val="22"/>
        </w:rPr>
        <w:t xml:space="preserve">zrealizowane </w:t>
      </w:r>
      <w:r>
        <w:rPr>
          <w:rFonts w:cs="Times New Roman"/>
          <w:sz w:val="22"/>
          <w:szCs w:val="22"/>
        </w:rPr>
        <w:t xml:space="preserve">wykonane projekty dotyczące przedmiotu zamówienia w zakresie wykonania dokumentacji projektowo-wykonawczej w branży drogowej przebudowy lub budowy drogi,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66BF17CF" w:rsidR="002F6585" w:rsidRPr="00910DC3" w:rsidRDefault="002F6585" w:rsidP="002F6585">
      <w:pPr>
        <w:pStyle w:val="NormalnyWeb"/>
        <w:spacing w:before="0" w:after="0"/>
        <w:rPr>
          <w:rFonts w:cs="Times New Roman"/>
          <w:sz w:val="22"/>
          <w:szCs w:val="22"/>
        </w:rPr>
      </w:pPr>
      <w:r>
        <w:rPr>
          <w:rFonts w:cs="Times New Roman"/>
          <w:sz w:val="22"/>
          <w:szCs w:val="22"/>
        </w:rPr>
        <w:lastRenderedPageBreak/>
        <w:t xml:space="preserve">W celu potwierdzenia wykonania  projektów w zakresie wykonania dokumentacji projektowo-wykonawczej w branży drogowej przebudowy lub budowy,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77777777"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Pr>
          <w:rFonts w:cs="Times New Roman"/>
          <w:sz w:val="22"/>
          <w:szCs w:val="22"/>
        </w:rPr>
        <w:t xml:space="preserve"> </w:t>
      </w:r>
      <w:r w:rsidRPr="006607D8">
        <w:rPr>
          <w:rFonts w:cs="Times New Roman"/>
          <w:sz w:val="22"/>
          <w:szCs w:val="22"/>
        </w:rPr>
        <w:t>dla każdej części zamówienia</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525D9B76"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Pr>
          <w:sz w:val="22"/>
          <w:szCs w:val="22"/>
        </w:rPr>
        <w:t xml:space="preserve"> </w:t>
      </w:r>
      <w:r w:rsidRPr="006607D8">
        <w:rPr>
          <w:rFonts w:cs="Times New Roman"/>
          <w:sz w:val="22"/>
          <w:szCs w:val="22"/>
        </w:rPr>
        <w:t>dla każdej części zamówienia</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77777777"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Pr>
          <w:rFonts w:ascii="Times New Roman" w:eastAsiaTheme="minorHAnsi" w:hAnsi="Times New Roman" w:cs="Times New Roman"/>
          <w:color w:val="000000"/>
        </w:rPr>
        <w:t xml:space="preserve"> </w:t>
      </w:r>
      <w:r w:rsidRPr="00EF0198">
        <w:rPr>
          <w:rFonts w:ascii="Times New Roman" w:hAnsi="Times New Roman" w:cs="Times New Roman"/>
        </w:rPr>
        <w:t>dla każdej części zamówienia</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w:t>
      </w:r>
      <w:proofErr w:type="spellStart"/>
      <w:r w:rsidRPr="00B22DF8">
        <w:rPr>
          <w:sz w:val="22"/>
          <w:szCs w:val="22"/>
        </w:rPr>
        <w:t>Pzp</w:t>
      </w:r>
      <w:proofErr w:type="spellEnd"/>
      <w:r w:rsidRPr="00B22DF8">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lastRenderedPageBreak/>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4524C341" w14:textId="3BE0FED1" w:rsidR="003533FE" w:rsidRDefault="004D11F4" w:rsidP="004147BA">
      <w:pPr>
        <w:pStyle w:val="NormalnyWeb"/>
        <w:suppressAutoHyphens w:val="0"/>
        <w:spacing w:before="0" w:after="0"/>
        <w:rPr>
          <w:rFonts w:cs="Times New Roman"/>
          <w:sz w:val="22"/>
          <w:szCs w:val="22"/>
        </w:rPr>
      </w:pPr>
      <w:r>
        <w:rPr>
          <w:rFonts w:cs="Times New Roman"/>
          <w:sz w:val="22"/>
          <w:szCs w:val="22"/>
        </w:rPr>
        <w:t>8</w:t>
      </w:r>
      <w:r w:rsidR="00990B74" w:rsidRPr="00B22DF8">
        <w:rPr>
          <w:rFonts w:cs="Times New Roman"/>
          <w:sz w:val="22"/>
          <w:szCs w:val="22"/>
        </w:rPr>
        <w:t xml:space="preserve">. W terminie 7 dni od daty zawarcia umowy, wykonawca zobowiązany jest do przedłożenia zamawiającemu zaakceptowanego przez inspektora nadzoru harmonogramu rzeczowo-finansowego robót, którego wzór stanowi załącznik nr </w:t>
      </w:r>
      <w:r w:rsidR="00AC7CE5" w:rsidRPr="00B22DF8">
        <w:rPr>
          <w:rFonts w:cs="Times New Roman"/>
          <w:sz w:val="22"/>
          <w:szCs w:val="22"/>
        </w:rPr>
        <w:t>5</w:t>
      </w:r>
      <w:r w:rsidR="00990B74" w:rsidRPr="00B22DF8">
        <w:rPr>
          <w:rFonts w:cs="Times New Roman"/>
          <w:sz w:val="22"/>
          <w:szCs w:val="22"/>
        </w:rPr>
        <w:t xml:space="preserve"> do </w:t>
      </w:r>
      <w:proofErr w:type="spellStart"/>
      <w:r w:rsidR="00990B74" w:rsidRPr="00B22DF8">
        <w:rPr>
          <w:rFonts w:cs="Times New Roman"/>
          <w:sz w:val="22"/>
          <w:szCs w:val="22"/>
        </w:rPr>
        <w:t>swz</w:t>
      </w:r>
      <w:proofErr w:type="spellEnd"/>
      <w:r w:rsidR="00990B74" w:rsidRPr="00B22DF8">
        <w:rPr>
          <w:rFonts w:cs="Times New Roman"/>
          <w:sz w:val="22"/>
          <w:szCs w:val="22"/>
        </w:rPr>
        <w:t xml:space="preserve">.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B22DF8">
        <w:rPr>
          <w:rFonts w:ascii="Times New Roman" w:eastAsiaTheme="minorHAnsi" w:hAnsi="Times New Roman" w:cs="Times New Roman"/>
          <w:color w:val="000000"/>
        </w:rPr>
        <w:t>pzp</w:t>
      </w:r>
      <w:proofErr w:type="spellEnd"/>
      <w:r w:rsidRPr="00B22DF8">
        <w:rPr>
          <w:rFonts w:ascii="Times New Roman" w:eastAsiaTheme="minorHAnsi" w:hAnsi="Times New Roman" w:cs="Times New Roman"/>
          <w:color w:val="000000"/>
        </w:rPr>
        <w:t xml:space="preserve">.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 xml:space="preserve">5. Szczegółowe informacje dotyczące środków ochrony prawnej określone są w Dziale IX „Środki ochrony prawnej" ustawy </w:t>
      </w:r>
      <w:proofErr w:type="spellStart"/>
      <w:r w:rsidRPr="00B22DF8">
        <w:rPr>
          <w:rFonts w:eastAsiaTheme="minorHAnsi"/>
          <w:sz w:val="22"/>
          <w:szCs w:val="22"/>
        </w:rPr>
        <w:t>pzp</w:t>
      </w:r>
      <w:proofErr w:type="spellEnd"/>
      <w:r w:rsidRPr="00B22DF8">
        <w:rPr>
          <w:rFonts w:eastAsiaTheme="minorHAnsi"/>
          <w:sz w:val="22"/>
          <w:szCs w:val="22"/>
        </w:rPr>
        <w:t>.</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7E6BE969" w:rsidR="003533FE" w:rsidRPr="008D34D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023942">
        <w:rPr>
          <w:color w:val="auto"/>
          <w:sz w:val="22"/>
          <w:szCs w:val="22"/>
        </w:rPr>
        <w:t xml:space="preserve">nie </w:t>
      </w:r>
      <w:r w:rsidRPr="005E076D">
        <w:rPr>
          <w:color w:val="auto"/>
          <w:sz w:val="22"/>
          <w:szCs w:val="22"/>
        </w:rPr>
        <w:t>dopuszcza możliwoś</w:t>
      </w:r>
      <w:r w:rsidR="00023942">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B22DF8">
        <w:rPr>
          <w:rFonts w:cs="Times New Roman"/>
          <w:sz w:val="22"/>
          <w:szCs w:val="22"/>
        </w:rPr>
        <w:t>Pzp</w:t>
      </w:r>
      <w:proofErr w:type="spellEnd"/>
      <w:r w:rsidR="00AC7CE5" w:rsidRPr="00B22DF8">
        <w:rPr>
          <w:rFonts w:cs="Times New Roman"/>
          <w:sz w:val="22"/>
          <w:szCs w:val="22"/>
        </w:rPr>
        <w:t>.</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lastRenderedPageBreak/>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CF4349F"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w:t>
      </w:r>
      <w:r w:rsidR="008D34DD">
        <w:rPr>
          <w:rFonts w:ascii="Times New Roman" w:eastAsiaTheme="minorHAnsi" w:hAnsi="Times New Roman" w:cs="Times New Roman"/>
          <w:color w:val="000000"/>
        </w:rPr>
        <w:t>usługi</w:t>
      </w:r>
      <w:r w:rsidR="00AC7CE5" w:rsidRPr="00B22DF8">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w:t>
      </w:r>
      <w:r w:rsidR="00F049FD">
        <w:rPr>
          <w:rFonts w:ascii="Times New Roman" w:eastAsiaTheme="minorHAnsi" w:hAnsi="Times New Roman" w:cs="Times New Roman"/>
          <w:color w:val="000000"/>
        </w:rPr>
        <w:t>przedmiotowego zamówienia</w:t>
      </w:r>
      <w:r w:rsidR="00F049FD" w:rsidRPr="00B22DF8">
        <w:rPr>
          <w:rFonts w:ascii="Times New Roman" w:eastAsiaTheme="minorHAnsi" w:hAnsi="Times New Roman" w:cs="Times New Roman"/>
          <w:color w:val="000000"/>
        </w:rPr>
        <w:t xml:space="preserve"> </w:t>
      </w:r>
      <w:r w:rsidR="00AC7CE5" w:rsidRPr="00B22DF8">
        <w:rPr>
          <w:rFonts w:ascii="Times New Roman" w:eastAsiaTheme="minorHAnsi" w:hAnsi="Times New Roman" w:cs="Times New Roman"/>
          <w:color w:val="000000"/>
        </w:rPr>
        <w:t xml:space="preserve">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dopuszcza możliwości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wymaga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lastRenderedPageBreak/>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672D7704"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3B63E6">
        <w:rPr>
          <w:rFonts w:ascii="Times New Roman" w:hAnsi="Times New Roman" w:cs="Times New Roman"/>
          <w:bCs/>
        </w:rPr>
        <w:t>5</w:t>
      </w:r>
      <w:r w:rsidRPr="00B22DF8">
        <w:rPr>
          <w:rFonts w:ascii="Times New Roman" w:hAnsi="Times New Roman" w:cs="Times New Roman"/>
          <w:bCs/>
        </w:rPr>
        <w:t>.202</w:t>
      </w:r>
      <w:r w:rsidR="00023942">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będą przechowywane, zgodnie z art. 97 ust. 1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konsekwencje niepodania określonych danych wynikają z ustawy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w:t>
      </w:r>
      <w:proofErr w:type="spellStart"/>
      <w:r w:rsidRPr="002D2B55">
        <w:rPr>
          <w:rFonts w:ascii="Times New Roman" w:hAnsi="Times New Roman" w:cs="Times New Roman"/>
          <w:bCs/>
          <w:sz w:val="20"/>
          <w:szCs w:val="20"/>
          <w:lang w:eastAsia="ar-SA"/>
        </w:rPr>
        <w:t>Pzp</w:t>
      </w:r>
      <w:proofErr w:type="spellEnd"/>
      <w:r w:rsidRPr="002D2B55">
        <w:rPr>
          <w:rFonts w:ascii="Times New Roman" w:hAnsi="Times New Roman" w:cs="Times New Roman"/>
          <w:bCs/>
          <w:sz w:val="20"/>
          <w:szCs w:val="20"/>
          <w:lang w:eastAsia="ar-SA"/>
        </w:rPr>
        <w:t xml:space="preserve">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03F792DF" w14:textId="3D2A8A00"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00023942">
        <w:rPr>
          <w:rFonts w:ascii="Times New Roman" w:eastAsiaTheme="minorHAnsi" w:hAnsi="Times New Roman" w:cs="Times New Roman"/>
          <w:sz w:val="20"/>
          <w:szCs w:val="20"/>
        </w:rPr>
        <w:t>,</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lastRenderedPageBreak/>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4397F03A" w14:textId="720424F7"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Pr="002D2B55">
        <w:rPr>
          <w:rFonts w:ascii="Times New Roman" w:eastAsiaTheme="minorHAnsi" w:hAnsi="Times New Roman" w:cs="Times New Roman"/>
          <w:color w:val="000000"/>
          <w:sz w:val="20"/>
          <w:szCs w:val="20"/>
        </w:rPr>
        <w:t>,</w:t>
      </w:r>
    </w:p>
    <w:p w14:paraId="54D53181" w14:textId="1E3580B9" w:rsidR="00C14310" w:rsidRPr="00FE0548" w:rsidRDefault="00FE0548"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FE0548">
        <w:rPr>
          <w:rFonts w:ascii="Times New Roman" w:eastAsiaTheme="minorHAnsi" w:hAnsi="Times New Roman" w:cs="Times New Roman"/>
          <w:color w:val="000000"/>
          <w:sz w:val="20"/>
          <w:szCs w:val="20"/>
        </w:rPr>
        <w:t xml:space="preserve">Uchwała nr XIX/186/12 Rady Gminy Aleksandrów Kujawski  z dnia 26.11.2012 r. w sprawie uchwalenia miejscowego planu zagospodarowania przestrzennego dla obszaru położonego w obrębie ewidencyjnym Ośno, gmina Aleksandrów Kujawski </w:t>
      </w:r>
      <w:r w:rsidR="00C14310" w:rsidRPr="00FE0548">
        <w:rPr>
          <w:rFonts w:ascii="Times New Roman" w:eastAsiaTheme="minorHAnsi" w:hAnsi="Times New Roman" w:cs="Times New Roman"/>
          <w:color w:val="000000"/>
          <w:sz w:val="20"/>
          <w:szCs w:val="20"/>
        </w:rPr>
        <w:t xml:space="preserve">– załącznik nr </w:t>
      </w:r>
      <w:r w:rsidR="00726D0F" w:rsidRPr="00FE0548">
        <w:rPr>
          <w:rFonts w:ascii="Times New Roman" w:eastAsiaTheme="minorHAnsi" w:hAnsi="Times New Roman" w:cs="Times New Roman"/>
          <w:color w:val="000000"/>
          <w:sz w:val="20"/>
          <w:szCs w:val="20"/>
        </w:rPr>
        <w:t>9</w:t>
      </w:r>
      <w:r w:rsidR="00C14310" w:rsidRPr="00FE0548">
        <w:rPr>
          <w:rFonts w:ascii="Times New Roman" w:eastAsiaTheme="minorHAnsi" w:hAnsi="Times New Roman" w:cs="Times New Roman"/>
          <w:color w:val="000000"/>
          <w:sz w:val="20"/>
          <w:szCs w:val="20"/>
        </w:rPr>
        <w:t xml:space="preserve"> do SWZ, </w:t>
      </w:r>
    </w:p>
    <w:p w14:paraId="1DA04102" w14:textId="754352D8"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726D0F">
        <w:rPr>
          <w:rFonts w:ascii="Times New Roman" w:eastAsiaTheme="minorHAnsi" w:hAnsi="Times New Roman" w:cs="Times New Roman"/>
          <w:sz w:val="20"/>
          <w:szCs w:val="20"/>
        </w:rPr>
        <w:t>1</w:t>
      </w:r>
      <w:r w:rsidR="00023942">
        <w:rPr>
          <w:rFonts w:ascii="Times New Roman" w:eastAsiaTheme="minorHAnsi" w:hAnsi="Times New Roman" w:cs="Times New Roman"/>
          <w:sz w:val="20"/>
          <w:szCs w:val="20"/>
        </w:rPr>
        <w:t>0</w:t>
      </w:r>
      <w:r w:rsidRPr="002D2B55">
        <w:rPr>
          <w:rFonts w:ascii="Times New Roman" w:eastAsiaTheme="minorHAnsi" w:hAnsi="Times New Roman" w:cs="Times New Roman"/>
          <w:sz w:val="20"/>
          <w:szCs w:val="20"/>
        </w:rPr>
        <w:t xml:space="preserve"> do SWZ</w:t>
      </w:r>
      <w:r w:rsidR="00023942">
        <w:rPr>
          <w:rFonts w:ascii="Times New Roman" w:eastAsiaTheme="minorHAnsi" w:hAnsi="Times New Roman" w:cs="Times New Roman"/>
          <w:sz w:val="20"/>
          <w:szCs w:val="20"/>
        </w:rPr>
        <w:t>.</w:t>
      </w:r>
    </w:p>
    <w:bookmarkEnd w:id="10"/>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1B1F526" w14:textId="563BCC56" w:rsidR="00F53C1C" w:rsidRDefault="00F53C1C" w:rsidP="00D45682">
      <w:pPr>
        <w:rPr>
          <w:rFonts w:ascii="Times New Roman" w:hAnsi="Times New Roman" w:cs="Times New Roman"/>
        </w:rPr>
      </w:pPr>
    </w:p>
    <w:p w14:paraId="4F1AF10F" w14:textId="579EA2EA" w:rsidR="003B63E6" w:rsidRDefault="003B63E6" w:rsidP="00D45682">
      <w:pPr>
        <w:rPr>
          <w:rFonts w:ascii="Times New Roman" w:hAnsi="Times New Roman" w:cs="Times New Roman"/>
        </w:rPr>
      </w:pPr>
    </w:p>
    <w:p w14:paraId="7BDCDC5F" w14:textId="62FF21E5" w:rsidR="003B63E6" w:rsidRDefault="003B63E6" w:rsidP="00D45682">
      <w:pPr>
        <w:rPr>
          <w:rFonts w:ascii="Times New Roman" w:hAnsi="Times New Roman" w:cs="Times New Roman"/>
        </w:rPr>
      </w:pPr>
    </w:p>
    <w:p w14:paraId="70C431EB" w14:textId="31BBFB82" w:rsidR="003B63E6" w:rsidRDefault="003B63E6" w:rsidP="00D45682">
      <w:pPr>
        <w:rPr>
          <w:rFonts w:ascii="Times New Roman" w:hAnsi="Times New Roman" w:cs="Times New Roman"/>
        </w:rPr>
      </w:pPr>
    </w:p>
    <w:p w14:paraId="13AC7CE0" w14:textId="5B3F5E43" w:rsidR="003B63E6" w:rsidRDefault="003B63E6" w:rsidP="00D45682">
      <w:pPr>
        <w:rPr>
          <w:rFonts w:ascii="Times New Roman" w:hAnsi="Times New Roman" w:cs="Times New Roman"/>
        </w:rPr>
      </w:pPr>
    </w:p>
    <w:p w14:paraId="291015B8" w14:textId="691E0477" w:rsidR="003B63E6" w:rsidRDefault="003B63E6" w:rsidP="00D45682">
      <w:pPr>
        <w:rPr>
          <w:rFonts w:ascii="Times New Roman" w:hAnsi="Times New Roman" w:cs="Times New Roman"/>
        </w:rPr>
      </w:pPr>
    </w:p>
    <w:p w14:paraId="3F9E3427" w14:textId="33439DBA" w:rsidR="003B63E6" w:rsidRDefault="003B63E6" w:rsidP="00D45682">
      <w:pPr>
        <w:rPr>
          <w:rFonts w:ascii="Times New Roman" w:hAnsi="Times New Roman" w:cs="Times New Roman"/>
        </w:rPr>
      </w:pPr>
    </w:p>
    <w:p w14:paraId="4406AF14" w14:textId="4F77692F" w:rsidR="003B63E6" w:rsidRDefault="003B63E6" w:rsidP="00D45682">
      <w:pPr>
        <w:rPr>
          <w:rFonts w:ascii="Times New Roman" w:hAnsi="Times New Roman" w:cs="Times New Roman"/>
        </w:rPr>
      </w:pPr>
    </w:p>
    <w:p w14:paraId="330AFE86" w14:textId="47D33B56" w:rsidR="003B63E6" w:rsidRDefault="003B63E6" w:rsidP="00D45682">
      <w:pPr>
        <w:rPr>
          <w:rFonts w:ascii="Times New Roman" w:hAnsi="Times New Roman" w:cs="Times New Roman"/>
        </w:rPr>
      </w:pPr>
    </w:p>
    <w:p w14:paraId="0D983839" w14:textId="23B19E5A" w:rsidR="003B63E6" w:rsidRDefault="003B63E6" w:rsidP="00D45682">
      <w:pPr>
        <w:rPr>
          <w:rFonts w:ascii="Times New Roman" w:hAnsi="Times New Roman" w:cs="Times New Roman"/>
        </w:rPr>
      </w:pPr>
    </w:p>
    <w:p w14:paraId="7014ACA6" w14:textId="643040DB" w:rsidR="003B63E6" w:rsidRDefault="003B63E6" w:rsidP="00D45682">
      <w:pPr>
        <w:rPr>
          <w:rFonts w:ascii="Times New Roman" w:hAnsi="Times New Roman" w:cs="Times New Roman"/>
        </w:rPr>
      </w:pPr>
    </w:p>
    <w:p w14:paraId="2A3508C5" w14:textId="4F9E4708" w:rsidR="003B63E6" w:rsidRDefault="003B63E6" w:rsidP="00D45682">
      <w:pPr>
        <w:rPr>
          <w:rFonts w:ascii="Times New Roman" w:hAnsi="Times New Roman" w:cs="Times New Roman"/>
        </w:rPr>
      </w:pPr>
    </w:p>
    <w:p w14:paraId="0617D31B" w14:textId="5B0A5413" w:rsidR="003B63E6" w:rsidRDefault="003B63E6" w:rsidP="00D45682">
      <w:pPr>
        <w:rPr>
          <w:rFonts w:ascii="Times New Roman" w:hAnsi="Times New Roman" w:cs="Times New Roman"/>
        </w:rPr>
      </w:pPr>
    </w:p>
    <w:p w14:paraId="36484F9E" w14:textId="0F233DC3" w:rsidR="003B63E6" w:rsidRDefault="003B63E6" w:rsidP="00D45682">
      <w:pPr>
        <w:rPr>
          <w:rFonts w:ascii="Times New Roman" w:hAnsi="Times New Roman" w:cs="Times New Roman"/>
        </w:rPr>
      </w:pPr>
    </w:p>
    <w:p w14:paraId="560521C1" w14:textId="1DECC0A2" w:rsidR="003B63E6" w:rsidRDefault="003B63E6" w:rsidP="00D45682">
      <w:pPr>
        <w:rPr>
          <w:rFonts w:ascii="Times New Roman" w:hAnsi="Times New Roman" w:cs="Times New Roman"/>
        </w:rPr>
      </w:pPr>
    </w:p>
    <w:p w14:paraId="1EA6C053" w14:textId="7E2CEFD7" w:rsidR="003B63E6" w:rsidRDefault="003B63E6" w:rsidP="00D45682">
      <w:pPr>
        <w:rPr>
          <w:rFonts w:ascii="Times New Roman" w:hAnsi="Times New Roman" w:cs="Times New Roman"/>
        </w:rPr>
      </w:pPr>
    </w:p>
    <w:p w14:paraId="1CF9F415" w14:textId="3C158F8A" w:rsidR="003B63E6" w:rsidRDefault="003B63E6" w:rsidP="00D45682">
      <w:pPr>
        <w:rPr>
          <w:rFonts w:ascii="Times New Roman" w:hAnsi="Times New Roman" w:cs="Times New Roman"/>
        </w:rPr>
      </w:pPr>
    </w:p>
    <w:p w14:paraId="223066AB" w14:textId="35DF772D" w:rsidR="003B63E6" w:rsidRDefault="003B63E6" w:rsidP="00D45682">
      <w:pPr>
        <w:rPr>
          <w:rFonts w:ascii="Times New Roman" w:hAnsi="Times New Roman" w:cs="Times New Roman"/>
        </w:rPr>
      </w:pPr>
    </w:p>
    <w:p w14:paraId="58EBD702" w14:textId="6AA44383" w:rsidR="003B63E6" w:rsidRDefault="003B63E6" w:rsidP="00D45682">
      <w:pPr>
        <w:rPr>
          <w:rFonts w:ascii="Times New Roman" w:hAnsi="Times New Roman" w:cs="Times New Roman"/>
        </w:rPr>
      </w:pPr>
    </w:p>
    <w:p w14:paraId="3ABEE5FC" w14:textId="4889D5E1" w:rsidR="003B63E6" w:rsidRDefault="003B63E6" w:rsidP="00D45682">
      <w:pPr>
        <w:rPr>
          <w:rFonts w:ascii="Times New Roman" w:hAnsi="Times New Roman" w:cs="Times New Roman"/>
        </w:rPr>
      </w:pPr>
    </w:p>
    <w:p w14:paraId="6ADEF0B4" w14:textId="05C50CAD" w:rsidR="003B63E6" w:rsidRDefault="003B63E6" w:rsidP="00D45682">
      <w:pPr>
        <w:rPr>
          <w:rFonts w:ascii="Times New Roman" w:hAnsi="Times New Roman" w:cs="Times New Roman"/>
        </w:rPr>
      </w:pPr>
    </w:p>
    <w:p w14:paraId="7383EFE2" w14:textId="2796A34B" w:rsidR="003B63E6" w:rsidRDefault="003B63E6" w:rsidP="00D45682">
      <w:pPr>
        <w:rPr>
          <w:rFonts w:ascii="Times New Roman" w:hAnsi="Times New Roman" w:cs="Times New Roman"/>
        </w:rPr>
      </w:pPr>
    </w:p>
    <w:p w14:paraId="59034731" w14:textId="6DCEFF8F" w:rsidR="003B63E6" w:rsidRDefault="003B63E6" w:rsidP="00D45682">
      <w:pPr>
        <w:rPr>
          <w:rFonts w:ascii="Times New Roman" w:hAnsi="Times New Roman" w:cs="Times New Roman"/>
        </w:rPr>
      </w:pPr>
    </w:p>
    <w:p w14:paraId="392F0C35" w14:textId="5CF41F73" w:rsidR="003B63E6" w:rsidRDefault="003B63E6" w:rsidP="00D45682">
      <w:pPr>
        <w:rPr>
          <w:rFonts w:ascii="Times New Roman" w:hAnsi="Times New Roman" w:cs="Times New Roman"/>
        </w:rPr>
      </w:pPr>
    </w:p>
    <w:p w14:paraId="1C676296" w14:textId="453DC5DF" w:rsidR="003B63E6" w:rsidRDefault="003B63E6" w:rsidP="00D45682">
      <w:pPr>
        <w:rPr>
          <w:rFonts w:ascii="Times New Roman" w:hAnsi="Times New Roman" w:cs="Times New Roman"/>
        </w:rPr>
      </w:pPr>
    </w:p>
    <w:p w14:paraId="6DDCCA62" w14:textId="4A4D11A7" w:rsidR="003B63E6" w:rsidRDefault="003B63E6" w:rsidP="00D45682">
      <w:pPr>
        <w:rPr>
          <w:rFonts w:ascii="Times New Roman" w:hAnsi="Times New Roman" w:cs="Times New Roman"/>
        </w:rPr>
      </w:pPr>
    </w:p>
    <w:p w14:paraId="09AB1DD8" w14:textId="04A4A9B6" w:rsidR="003B63E6" w:rsidRDefault="003B63E6" w:rsidP="00D45682">
      <w:pPr>
        <w:rPr>
          <w:rFonts w:ascii="Times New Roman" w:hAnsi="Times New Roman" w:cs="Times New Roman"/>
        </w:rPr>
      </w:pPr>
    </w:p>
    <w:p w14:paraId="3C0F4E1C" w14:textId="32345B58" w:rsidR="003B63E6" w:rsidRDefault="003B63E6" w:rsidP="00D45682">
      <w:pPr>
        <w:rPr>
          <w:rFonts w:ascii="Times New Roman" w:hAnsi="Times New Roman" w:cs="Times New Roman"/>
        </w:rPr>
      </w:pPr>
    </w:p>
    <w:p w14:paraId="1DA10A46" w14:textId="4613E7F6" w:rsidR="003B63E6" w:rsidRDefault="003B63E6" w:rsidP="00D45682">
      <w:pPr>
        <w:rPr>
          <w:rFonts w:ascii="Times New Roman" w:hAnsi="Times New Roman" w:cs="Times New Roman"/>
        </w:rPr>
      </w:pPr>
    </w:p>
    <w:p w14:paraId="04B69B9E" w14:textId="6C7CA84E" w:rsidR="003B63E6" w:rsidRDefault="003B63E6" w:rsidP="00D45682">
      <w:pPr>
        <w:rPr>
          <w:rFonts w:ascii="Times New Roman" w:hAnsi="Times New Roman" w:cs="Times New Roman"/>
        </w:rPr>
      </w:pPr>
    </w:p>
    <w:p w14:paraId="0551A31D" w14:textId="27EB3CDE" w:rsidR="003B63E6" w:rsidRDefault="003B63E6" w:rsidP="00D45682">
      <w:pPr>
        <w:rPr>
          <w:rFonts w:ascii="Times New Roman" w:hAnsi="Times New Roman" w:cs="Times New Roman"/>
        </w:rPr>
      </w:pPr>
    </w:p>
    <w:p w14:paraId="068AE65F" w14:textId="19B47633" w:rsidR="003B63E6" w:rsidRDefault="003B63E6" w:rsidP="00D45682">
      <w:pPr>
        <w:rPr>
          <w:rFonts w:ascii="Times New Roman" w:hAnsi="Times New Roman" w:cs="Times New Roman"/>
        </w:rPr>
      </w:pPr>
    </w:p>
    <w:p w14:paraId="3B273208" w14:textId="69B73CE3" w:rsidR="003B63E6" w:rsidRDefault="003B63E6" w:rsidP="00D45682">
      <w:pPr>
        <w:rPr>
          <w:rFonts w:ascii="Times New Roman" w:hAnsi="Times New Roman" w:cs="Times New Roman"/>
        </w:rPr>
      </w:pPr>
    </w:p>
    <w:p w14:paraId="35A7C474" w14:textId="002876E1" w:rsidR="003B63E6" w:rsidRDefault="003B63E6" w:rsidP="00D45682">
      <w:pPr>
        <w:rPr>
          <w:rFonts w:ascii="Times New Roman" w:hAnsi="Times New Roman" w:cs="Times New Roman"/>
        </w:rPr>
      </w:pPr>
    </w:p>
    <w:p w14:paraId="2B6535F6" w14:textId="64D3D5E3" w:rsidR="003B63E6" w:rsidRDefault="003B63E6" w:rsidP="00D45682">
      <w:pPr>
        <w:rPr>
          <w:rFonts w:ascii="Times New Roman" w:hAnsi="Times New Roman" w:cs="Times New Roman"/>
        </w:rPr>
      </w:pPr>
    </w:p>
    <w:p w14:paraId="2DC1648B" w14:textId="6F3B04BB" w:rsidR="003B63E6" w:rsidRDefault="003B63E6" w:rsidP="00D45682">
      <w:pPr>
        <w:rPr>
          <w:rFonts w:ascii="Times New Roman" w:hAnsi="Times New Roman" w:cs="Times New Roman"/>
        </w:rPr>
      </w:pPr>
    </w:p>
    <w:p w14:paraId="46316AC7" w14:textId="70DA1D0C" w:rsidR="003B63E6" w:rsidRDefault="003B63E6" w:rsidP="00D45682">
      <w:pPr>
        <w:rPr>
          <w:rFonts w:ascii="Times New Roman" w:hAnsi="Times New Roman" w:cs="Times New Roman"/>
        </w:rPr>
      </w:pPr>
    </w:p>
    <w:p w14:paraId="7A993D82" w14:textId="63D990A5" w:rsidR="003B63E6" w:rsidRDefault="003B63E6" w:rsidP="00D45682">
      <w:pPr>
        <w:rPr>
          <w:rFonts w:ascii="Times New Roman" w:hAnsi="Times New Roman" w:cs="Times New Roman"/>
        </w:rPr>
      </w:pPr>
    </w:p>
    <w:p w14:paraId="2C8F03DA" w14:textId="059389FB" w:rsidR="003B63E6" w:rsidRDefault="003B63E6" w:rsidP="00D45682">
      <w:pPr>
        <w:rPr>
          <w:rFonts w:ascii="Times New Roman" w:hAnsi="Times New Roman" w:cs="Times New Roman"/>
        </w:rPr>
      </w:pPr>
    </w:p>
    <w:p w14:paraId="0821161D" w14:textId="785A054A" w:rsidR="003B63E6" w:rsidRDefault="003B63E6" w:rsidP="00D45682">
      <w:pPr>
        <w:rPr>
          <w:rFonts w:ascii="Times New Roman" w:hAnsi="Times New Roman" w:cs="Times New Roman"/>
        </w:rPr>
      </w:pPr>
    </w:p>
    <w:p w14:paraId="3089CEE9" w14:textId="77777777" w:rsidR="003B63E6" w:rsidRDefault="003B63E6" w:rsidP="00D45682">
      <w:pPr>
        <w:rPr>
          <w:rFonts w:ascii="Times New Roman" w:hAnsi="Times New Roman" w:cs="Times New Roman"/>
        </w:rPr>
      </w:pPr>
    </w:p>
    <w:p w14:paraId="441FCA52" w14:textId="042F4277" w:rsidR="002A61AB" w:rsidRDefault="002A61AB" w:rsidP="00D45682">
      <w:pPr>
        <w:rPr>
          <w:rFonts w:ascii="Times New Roman" w:hAnsi="Times New Roman" w:cs="Times New Roman"/>
        </w:rPr>
      </w:pPr>
    </w:p>
    <w:p w14:paraId="2415761F" w14:textId="77777777" w:rsidR="00FE0548" w:rsidRDefault="00FE0548" w:rsidP="00D45682">
      <w:pPr>
        <w:rPr>
          <w:rFonts w:ascii="Times New Roman" w:hAnsi="Times New Roman" w:cs="Times New Roman"/>
        </w:rPr>
      </w:pPr>
    </w:p>
    <w:p w14:paraId="38BC83E9" w14:textId="77777777" w:rsidR="00EF31B8" w:rsidRDefault="00EF31B8" w:rsidP="003533FE">
      <w:pPr>
        <w:jc w:val="right"/>
        <w:rPr>
          <w:rFonts w:ascii="Times New Roman" w:hAnsi="Times New Roman" w:cs="Times New Roman"/>
        </w:rPr>
      </w:pPr>
    </w:p>
    <w:p w14:paraId="525A7C48" w14:textId="5A52E232"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1C75E8C2"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3B63E6">
        <w:rPr>
          <w:rFonts w:ascii="Times New Roman" w:hAnsi="Times New Roman" w:cs="Times New Roman"/>
          <w:bCs/>
        </w:rPr>
        <w:t>5</w:t>
      </w:r>
      <w:r w:rsidRPr="005F66C3">
        <w:rPr>
          <w:rFonts w:ascii="Times New Roman" w:hAnsi="Times New Roman" w:cs="Times New Roman"/>
          <w:bCs/>
        </w:rPr>
        <w:t>.202</w:t>
      </w:r>
      <w:r w:rsidR="00023942">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726F19CA"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2B3D46E1" w14:textId="3859D3AA" w:rsidR="003B63E6" w:rsidRPr="005F66C3" w:rsidRDefault="003B63E6"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REGON: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B10A1B" w:rsidRDefault="003533FE" w:rsidP="003533FE">
      <w:pPr>
        <w:adjustRightInd w:val="0"/>
        <w:spacing w:after="60"/>
        <w:jc w:val="both"/>
        <w:rPr>
          <w:rFonts w:ascii="Times New Roman" w:hAnsi="Times New Roman" w:cs="Times New Roman"/>
          <w:color w:val="000000"/>
          <w:lang w:val="en-US"/>
        </w:rPr>
      </w:pPr>
      <w:proofErr w:type="spellStart"/>
      <w:r w:rsidRPr="00B10A1B">
        <w:rPr>
          <w:rFonts w:ascii="Times New Roman" w:hAnsi="Times New Roman" w:cs="Times New Roman"/>
          <w:color w:val="000000"/>
          <w:lang w:val="en-US"/>
        </w:rPr>
        <w:t>Numer</w:t>
      </w:r>
      <w:proofErr w:type="spellEnd"/>
      <w:r w:rsidRPr="00B10A1B">
        <w:rPr>
          <w:rFonts w:ascii="Times New Roman" w:hAnsi="Times New Roman" w:cs="Times New Roman"/>
          <w:color w:val="000000"/>
          <w:lang w:val="en-US"/>
        </w:rPr>
        <w:t xml:space="preserve"> </w:t>
      </w:r>
      <w:proofErr w:type="spellStart"/>
      <w:r w:rsidRPr="00B10A1B">
        <w:rPr>
          <w:rFonts w:ascii="Times New Roman" w:hAnsi="Times New Roman" w:cs="Times New Roman"/>
          <w:color w:val="000000"/>
          <w:lang w:val="en-US"/>
        </w:rPr>
        <w:t>faksu</w:t>
      </w:r>
      <w:proofErr w:type="spellEnd"/>
      <w:r w:rsidRPr="00B10A1B">
        <w:rPr>
          <w:rFonts w:ascii="Times New Roman" w:hAnsi="Times New Roman" w:cs="Times New Roman"/>
          <w:color w:val="000000"/>
          <w:lang w:val="en-US"/>
        </w:rPr>
        <w:t>:</w:t>
      </w:r>
      <w:r w:rsidRPr="00B10A1B">
        <w:rPr>
          <w:rFonts w:ascii="Times New Roman" w:hAnsi="Times New Roman" w:cs="Times New Roman"/>
          <w:color w:val="000000"/>
          <w:lang w:val="en-US"/>
        </w:rPr>
        <w:tab/>
        <w:t>………………………………..………</w:t>
      </w:r>
    </w:p>
    <w:p w14:paraId="21DB5F87" w14:textId="77777777" w:rsidR="003533FE" w:rsidRPr="00B10A1B" w:rsidRDefault="003533FE" w:rsidP="003533FE">
      <w:pPr>
        <w:adjustRightInd w:val="0"/>
        <w:spacing w:after="60"/>
        <w:jc w:val="both"/>
        <w:rPr>
          <w:rFonts w:ascii="Times New Roman" w:hAnsi="Times New Roman" w:cs="Times New Roman"/>
          <w:color w:val="000000"/>
          <w:lang w:val="en-US"/>
        </w:rPr>
      </w:pPr>
      <w:proofErr w:type="spellStart"/>
      <w:r w:rsidRPr="00B10A1B">
        <w:rPr>
          <w:rFonts w:ascii="Times New Roman" w:hAnsi="Times New Roman" w:cs="Times New Roman"/>
          <w:color w:val="000000"/>
          <w:lang w:val="en-US"/>
        </w:rPr>
        <w:t>Adres</w:t>
      </w:r>
      <w:proofErr w:type="spellEnd"/>
      <w:r w:rsidRPr="00B10A1B">
        <w:rPr>
          <w:rFonts w:ascii="Times New Roman" w:hAnsi="Times New Roman" w:cs="Times New Roman"/>
          <w:color w:val="000000"/>
          <w:lang w:val="en-US"/>
        </w:rPr>
        <w:t xml:space="preserve"> e-mail      ……………………………………….…</w:t>
      </w:r>
    </w:p>
    <w:p w14:paraId="77EC817A" w14:textId="77777777" w:rsidR="003533FE" w:rsidRPr="00B10A1B" w:rsidRDefault="003533FE" w:rsidP="003533FE">
      <w:pPr>
        <w:jc w:val="both"/>
        <w:rPr>
          <w:rFonts w:ascii="Times New Roman" w:hAnsi="Times New Roman" w:cs="Times New Roman"/>
          <w:b/>
          <w:color w:val="000000"/>
          <w:lang w:val="en-US"/>
        </w:rPr>
      </w:pPr>
    </w:p>
    <w:p w14:paraId="2F14B819" w14:textId="057FA56C" w:rsidR="00F57510" w:rsidRPr="00BF52A7" w:rsidRDefault="003533FE" w:rsidP="00BF52A7">
      <w:pPr>
        <w:adjustRightInd w:val="0"/>
        <w:jc w:val="both"/>
        <w:rPr>
          <w:rFonts w:ascii="Times New Roman" w:hAnsi="Times New Roman"/>
        </w:rPr>
      </w:pPr>
      <w:r w:rsidRPr="005F66C3">
        <w:rPr>
          <w:rFonts w:ascii="Times New Roman" w:hAnsi="Times New Roman" w:cs="Times New Roman"/>
          <w:b/>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305E9FC4" w14:textId="77777777" w:rsidR="00350B34" w:rsidRPr="00023942" w:rsidRDefault="00350B34" w:rsidP="00023942">
      <w:pPr>
        <w:rPr>
          <w:rFonts w:ascii="Times New Roman" w:hAnsi="Times New Roman"/>
          <w:b/>
          <w:sz w:val="20"/>
          <w:szCs w:val="20"/>
          <w:u w:val="single"/>
        </w:rPr>
      </w:pPr>
    </w:p>
    <w:p w14:paraId="33873B4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5FB089C" w14:textId="77777777" w:rsidR="00350B34" w:rsidRPr="005F66C3" w:rsidRDefault="00350B34" w:rsidP="00350B34">
      <w:pPr>
        <w:ind w:left="360" w:firstLine="348"/>
        <w:rPr>
          <w:rFonts w:ascii="Times New Roman" w:hAnsi="Times New Roman" w:cs="Times New Roman"/>
        </w:rPr>
      </w:pPr>
    </w:p>
    <w:p w14:paraId="6A862A6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149FAF" w14:textId="77777777" w:rsidR="00350B34" w:rsidRPr="00D32258" w:rsidRDefault="00350B34" w:rsidP="00350B34">
      <w:pPr>
        <w:jc w:val="both"/>
        <w:rPr>
          <w:rFonts w:ascii="Times New Roman" w:hAnsi="Times New Roman" w:cs="Times New Roman"/>
        </w:rPr>
      </w:pPr>
    </w:p>
    <w:p w14:paraId="0A3ECB41" w14:textId="273E6958" w:rsidR="00350B34" w:rsidRPr="00023942" w:rsidRDefault="00350B34" w:rsidP="00350B34">
      <w:pPr>
        <w:pStyle w:val="NormalnyWeb"/>
        <w:spacing w:before="0" w:after="0"/>
        <w:rPr>
          <w:rFonts w:cs="Times New Roman"/>
          <w:b/>
          <w:bCs/>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t>
      </w:r>
      <w:r w:rsidRPr="00023942">
        <w:rPr>
          <w:rFonts w:cs="Times New Roman"/>
          <w:b/>
          <w:bCs/>
          <w:u w:val="single"/>
        </w:rPr>
        <w:t>należy dołączyć do oferty dowody</w:t>
      </w:r>
      <w:r w:rsidRPr="00023942">
        <w:rPr>
          <w:rFonts w:eastAsiaTheme="minorHAnsi" w:cs="Times New Roman"/>
          <w:b/>
          <w:bCs/>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lastRenderedPageBreak/>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42FCED3D" w14:textId="6919E1B8" w:rsidR="00294BBB" w:rsidRPr="005F66C3" w:rsidRDefault="00294BBB" w:rsidP="003B63E6">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bookmarkEnd w:id="11"/>
    </w:p>
    <w:p w14:paraId="17451368" w14:textId="77777777" w:rsidR="00294BBB" w:rsidRPr="00002CD7" w:rsidRDefault="00294BBB" w:rsidP="00023942">
      <w:pPr>
        <w:rPr>
          <w:rFonts w:ascii="Times New Roman" w:hAnsi="Times New Roman" w:cs="Times New Roman"/>
        </w:rPr>
      </w:pPr>
    </w:p>
    <w:p w14:paraId="26EDFBC0" w14:textId="06D08BB7" w:rsidR="002A61AB" w:rsidRPr="003B63E6" w:rsidRDefault="00294BBB" w:rsidP="003B63E6">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7292B07C"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63E6">
        <w:rPr>
          <w:rFonts w:ascii="Times New Roman" w:hAnsi="Times New Roman" w:cs="Times New Roman"/>
          <w:bCs/>
        </w:rPr>
        <w:t>5</w:t>
      </w:r>
      <w:r w:rsidR="0026116F">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4D030AA5" w:rsidR="003F3383"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023942" w:rsidRPr="00023942">
        <w:rPr>
          <w:bCs/>
          <w:i/>
          <w:iCs/>
          <w:sz w:val="22"/>
          <w:szCs w:val="22"/>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lastRenderedPageBreak/>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369BF483" w:rsidR="00294BBB" w:rsidRPr="00296AC4" w:rsidRDefault="00294BBB" w:rsidP="00294BBB">
      <w:pPr>
        <w:jc w:val="both"/>
        <w:rPr>
          <w:rFonts w:ascii="Times New Roman" w:hAnsi="Times New Roman" w:cs="Times New Roman"/>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296AC4">
        <w:rPr>
          <w:rFonts w:ascii="Times New Roman" w:hAnsi="Times New Roman" w:cs="Times New Roman"/>
          <w:i/>
          <w:iCs/>
          <w:sz w:val="21"/>
          <w:szCs w:val="21"/>
        </w:rPr>
        <w:lastRenderedPageBreak/>
        <w:t>„</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296AC4">
        <w:rPr>
          <w:rFonts w:ascii="Times New Roman" w:hAnsi="Times New Roman" w:cs="Times New Roman"/>
          <w:i/>
          <w:iCs/>
          <w:color w:val="000000"/>
          <w:sz w:val="21"/>
          <w:szCs w:val="21"/>
        </w:rPr>
        <w:t>”</w:t>
      </w:r>
    </w:p>
    <w:p w14:paraId="55754257" w14:textId="77777777" w:rsidR="00294BBB" w:rsidRDefault="00294BBB" w:rsidP="00294BBB">
      <w:pPr>
        <w:rPr>
          <w:rFonts w:ascii="Times New Roman" w:hAnsi="Times New Roman" w:cs="Times New Roman"/>
          <w:sz w:val="21"/>
          <w:szCs w:val="21"/>
        </w:rPr>
      </w:pPr>
    </w:p>
    <w:p w14:paraId="0E7ED79A" w14:textId="07765778"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6339CFD6" w14:textId="3BE7300A" w:rsidR="00294BBB" w:rsidRDefault="00294BBB" w:rsidP="00294BBB">
      <w:pPr>
        <w:rPr>
          <w:rFonts w:ascii="Times New Roman" w:hAnsi="Times New Roman" w:cs="Times New Roman"/>
        </w:rPr>
      </w:pPr>
    </w:p>
    <w:p w14:paraId="3857B612" w14:textId="180010AC" w:rsidR="00294BBB" w:rsidRDefault="00294BBB" w:rsidP="00294BBB">
      <w:pPr>
        <w:rPr>
          <w:rFonts w:ascii="Times New Roman" w:hAnsi="Times New Roman" w:cs="Times New Roman"/>
        </w:rPr>
      </w:pPr>
    </w:p>
    <w:p w14:paraId="558C4A1C" w14:textId="77777777" w:rsidR="00023942" w:rsidRDefault="00023942" w:rsidP="00294BBB">
      <w:pPr>
        <w:rPr>
          <w:rFonts w:ascii="Times New Roman" w:hAnsi="Times New Roman" w:cs="Times New Roman"/>
        </w:rPr>
      </w:pPr>
    </w:p>
    <w:p w14:paraId="4C9D9285" w14:textId="008971C6" w:rsidR="004803CE" w:rsidRDefault="004803CE" w:rsidP="00294BBB">
      <w:pPr>
        <w:rPr>
          <w:rFonts w:ascii="Times New Roman" w:hAnsi="Times New Roman" w:cs="Times New Roman"/>
        </w:rPr>
      </w:pPr>
    </w:p>
    <w:p w14:paraId="33DE5B9F" w14:textId="77777777" w:rsidR="003B63E6" w:rsidRDefault="003B63E6"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317BD686"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3B63E6">
        <w:rPr>
          <w:rFonts w:ascii="Times New Roman" w:hAnsi="Times New Roman" w:cs="Times New Roman"/>
          <w:bCs/>
        </w:rPr>
        <w:t>5</w:t>
      </w:r>
      <w:r>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22B4204E" w14:textId="77777777" w:rsidR="00294BBB" w:rsidRPr="007158C0" w:rsidRDefault="00294BBB" w:rsidP="00294BBB">
      <w:pPr>
        <w:snapToGrid w:val="0"/>
        <w:jc w:val="center"/>
        <w:rPr>
          <w:rFonts w:ascii="Times New Roman" w:hAnsi="Times New Roman" w:cs="Times New Roman"/>
        </w:rPr>
      </w:pPr>
    </w:p>
    <w:p w14:paraId="73481D5C" w14:textId="183500E3"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6B743F9C" w14:textId="07EA9ABB"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0E5A99EE"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56C3DC34"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63E6">
        <w:rPr>
          <w:rFonts w:ascii="Times New Roman" w:hAnsi="Times New Roman" w:cs="Times New Roman"/>
          <w:bCs/>
        </w:rPr>
        <w:t>.5</w:t>
      </w:r>
      <w:r w:rsidRPr="004862F1">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2C6909E1"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oświadczeniach</w:t>
      </w:r>
      <w:r w:rsidR="003B63E6">
        <w:rPr>
          <w:rFonts w:ascii="Times New Roman" w:hAnsi="Times New Roman" w:cs="Times New Roman"/>
        </w:rPr>
        <w:t>, które zostały dołączone go oferty</w:t>
      </w:r>
      <w:r w:rsidRPr="004862F1">
        <w:rPr>
          <w:rFonts w:ascii="Times New Roman" w:hAnsi="Times New Roman" w:cs="Times New Roman"/>
        </w:rPr>
        <w:t xml:space="preserve"> w postępowani</w:t>
      </w:r>
      <w:r w:rsidR="003B63E6">
        <w:rPr>
          <w:rFonts w:ascii="Times New Roman" w:hAnsi="Times New Roman" w:cs="Times New Roman"/>
        </w:rPr>
        <w:t>u</w:t>
      </w:r>
      <w:r w:rsidRPr="004862F1">
        <w:rPr>
          <w:rFonts w:ascii="Times New Roman" w:hAnsi="Times New Roman" w:cs="Times New Roman"/>
        </w:rPr>
        <w:t xml:space="preserve"> o udzielenie zamówienia publicznego pn.</w:t>
      </w:r>
      <w:r w:rsidRPr="00736B22">
        <w:rPr>
          <w:rFonts w:ascii="Times New Roman" w:hAnsi="Times New Roman" w:cs="Times New Roman"/>
          <w:i/>
          <w:iCs/>
        </w:rPr>
        <w:t xml:space="preserve"> </w:t>
      </w:r>
      <w:r w:rsidR="00023942">
        <w:rPr>
          <w:rFonts w:ascii="Times New Roman" w:hAnsi="Times New Roman" w:cs="Times New Roman"/>
          <w:i/>
          <w:iCs/>
        </w:rPr>
        <w:t>„</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0026EAE8" w14:textId="4E7C8250" w:rsidR="005C77A8" w:rsidRDefault="005C77A8" w:rsidP="006F0243">
      <w:pPr>
        <w:rPr>
          <w:sz w:val="24"/>
        </w:rPr>
      </w:pPr>
    </w:p>
    <w:p w14:paraId="19A015A0" w14:textId="77777777" w:rsidR="00023942" w:rsidRDefault="00023942" w:rsidP="006F0243">
      <w:pPr>
        <w:rPr>
          <w:rFonts w:ascii="Times New Roman" w:hAnsi="Times New Roman" w:cs="Times New Roman"/>
        </w:rPr>
      </w:pPr>
    </w:p>
    <w:p w14:paraId="2C0DCA77" w14:textId="0F10FCB3" w:rsidR="009863FF" w:rsidRDefault="009863FF" w:rsidP="006F0243">
      <w:pPr>
        <w:rPr>
          <w:rFonts w:ascii="Times New Roman" w:hAnsi="Times New Roman" w:cs="Times New Roman"/>
        </w:rPr>
      </w:pPr>
    </w:p>
    <w:p w14:paraId="19BB0B3D" w14:textId="77777777" w:rsidR="00B02DD5" w:rsidRDefault="00B02DD5"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3A96C5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023942">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FC32E0" w:rsidRDefault="003533FE" w:rsidP="003533FE">
      <w:pPr>
        <w:pStyle w:val="Tekstpodstawowy2"/>
        <w:spacing w:after="0" w:line="240" w:lineRule="auto"/>
        <w:jc w:val="center"/>
        <w:rPr>
          <w:rFonts w:ascii="Times New Roman" w:hAnsi="Times New Roman" w:cs="Times New Roman"/>
          <w:b/>
          <w:sz w:val="16"/>
          <w:szCs w:val="16"/>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03F753A2" w14:textId="11E030D5"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AD7617">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AD7617">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1115C3" w:rsidRDefault="003533FE" w:rsidP="003533FE">
      <w:pPr>
        <w:rPr>
          <w:rFonts w:ascii="Times New Roman" w:hAnsi="Times New Roman" w:cs="Times New Roman"/>
          <w:b/>
          <w:sz w:val="16"/>
          <w:szCs w:val="16"/>
        </w:rPr>
      </w:pPr>
    </w:p>
    <w:bookmarkEnd w:id="12"/>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6E05C424" w14:textId="77777777" w:rsidR="00023942" w:rsidRPr="00023942" w:rsidRDefault="004F1F80">
      <w:pPr>
        <w:pStyle w:val="NormalnyWeb"/>
        <w:numPr>
          <w:ilvl w:val="0"/>
          <w:numId w:val="91"/>
        </w:numPr>
        <w:tabs>
          <w:tab w:val="left" w:pos="284"/>
        </w:tabs>
        <w:suppressAutoHyphens w:val="0"/>
        <w:spacing w:before="0" w:after="0"/>
        <w:ind w:left="0" w:firstLine="0"/>
        <w:rPr>
          <w:rFonts w:cs="Times New Roman"/>
        </w:rPr>
      </w:pPr>
      <w:r w:rsidRPr="00E15968">
        <w:rPr>
          <w:rFonts w:cs="Times New Roman"/>
        </w:rPr>
        <w:t>Wykonawca przyjmuje do realizacji zadanie pn</w:t>
      </w:r>
      <w:r w:rsidRPr="00E15968">
        <w:rPr>
          <w:rFonts w:cs="Times New Roman"/>
          <w:bCs/>
        </w:rPr>
        <w:t xml:space="preserve">.: </w:t>
      </w:r>
      <w:r>
        <w:rPr>
          <w:rFonts w:cs="Times New Roman"/>
          <w:bCs/>
        </w:rPr>
        <w:t>„</w:t>
      </w:r>
      <w:r w:rsidR="00023942" w:rsidRPr="00023942">
        <w:rPr>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5A191F">
        <w:rPr>
          <w:bCs/>
        </w:rPr>
        <w:t>”.</w:t>
      </w:r>
    </w:p>
    <w:p w14:paraId="6A1A03FC" w14:textId="20B29384" w:rsidR="00023942" w:rsidRDefault="004F1F80">
      <w:pPr>
        <w:pStyle w:val="NormalnyWeb"/>
        <w:numPr>
          <w:ilvl w:val="0"/>
          <w:numId w:val="91"/>
        </w:numPr>
        <w:tabs>
          <w:tab w:val="left" w:pos="284"/>
        </w:tabs>
        <w:suppressAutoHyphens w:val="0"/>
        <w:spacing w:before="0" w:after="0"/>
        <w:ind w:left="0" w:firstLine="0"/>
        <w:rPr>
          <w:rFonts w:cs="Times New Roman"/>
        </w:rPr>
      </w:pPr>
      <w:r w:rsidRPr="00023942">
        <w:rPr>
          <w:rFonts w:cs="Times New Roman"/>
        </w:rPr>
        <w:t xml:space="preserve">Przedmiot niniejszej umowy obejmuje </w:t>
      </w:r>
      <w:r w:rsidRPr="00023942">
        <w:rPr>
          <w:rFonts w:cs="Times New Roman"/>
          <w:bCs/>
        </w:rPr>
        <w:t>wykonanie kompletnej dokumentacji projektowej dla inwestycji</w:t>
      </w:r>
      <w:r w:rsidR="00023942" w:rsidRPr="00023942">
        <w:rPr>
          <w:rFonts w:cs="Times New Roman"/>
          <w:bCs/>
        </w:rPr>
        <w:t xml:space="preserve"> </w:t>
      </w:r>
      <w:r w:rsidR="00023942" w:rsidRPr="00023942">
        <w:rPr>
          <w:rFonts w:cs="Times New Roman"/>
        </w:rPr>
        <w:t xml:space="preserve">Przedmiot zamówienia obejmuje 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 o długości ok. 1130mb </w:t>
      </w:r>
      <w:r w:rsidR="00FC06C6">
        <w:rPr>
          <w:rFonts w:cs="Times New Roman"/>
        </w:rPr>
        <w:t xml:space="preserve">(1KDL) </w:t>
      </w:r>
      <w:r w:rsidR="00023942" w:rsidRPr="00023942">
        <w:rPr>
          <w:rFonts w:cs="Times New Roman"/>
        </w:rPr>
        <w:t>oraz ok. 175mb</w:t>
      </w:r>
      <w:r w:rsidR="00FC06C6">
        <w:rPr>
          <w:rFonts w:cs="Times New Roman"/>
        </w:rPr>
        <w:t xml:space="preserve"> (2KDD)</w:t>
      </w:r>
      <w:r w:rsidR="00023942" w:rsidRPr="00023942">
        <w:rPr>
          <w:rFonts w:cs="Times New Roman"/>
        </w:rPr>
        <w:t>.</w:t>
      </w:r>
    </w:p>
    <w:p w14:paraId="29430E14" w14:textId="77777777" w:rsidR="00023942" w:rsidRPr="00023942" w:rsidRDefault="00023942">
      <w:pPr>
        <w:pStyle w:val="NormalnyWeb"/>
        <w:numPr>
          <w:ilvl w:val="0"/>
          <w:numId w:val="91"/>
        </w:numPr>
        <w:tabs>
          <w:tab w:val="left" w:pos="284"/>
        </w:tabs>
        <w:suppressAutoHyphens w:val="0"/>
        <w:spacing w:before="0" w:after="0"/>
        <w:ind w:left="0" w:firstLine="0"/>
        <w:rPr>
          <w:rFonts w:cs="Times New Roman"/>
        </w:rPr>
      </w:pPr>
      <w:r w:rsidRPr="00023942">
        <w:rPr>
          <w:rFonts w:cs="Times New Roman"/>
        </w:rPr>
        <w:t>Projektowana</w:t>
      </w:r>
      <w:r w:rsidRPr="00023942">
        <w:rPr>
          <w:rFonts w:eastAsiaTheme="minorHAnsi" w:cs="Times New Roman"/>
          <w:color w:val="000000"/>
        </w:rPr>
        <w:t xml:space="preserve"> droga przeznaczona jest dla ruchu ciężkiego, obsługująca strefę SOG-o.</w:t>
      </w:r>
    </w:p>
    <w:p w14:paraId="15ADB69A" w14:textId="061DF887" w:rsidR="00023942" w:rsidRPr="00023942" w:rsidRDefault="00023942">
      <w:pPr>
        <w:pStyle w:val="NormalnyWeb"/>
        <w:numPr>
          <w:ilvl w:val="0"/>
          <w:numId w:val="91"/>
        </w:numPr>
        <w:tabs>
          <w:tab w:val="left" w:pos="284"/>
        </w:tabs>
        <w:suppressAutoHyphens w:val="0"/>
        <w:spacing w:before="0" w:after="0"/>
        <w:ind w:left="0" w:firstLine="0"/>
        <w:rPr>
          <w:rFonts w:cs="Times New Roman"/>
        </w:rPr>
      </w:pPr>
      <w:r w:rsidRPr="00023942">
        <w:rPr>
          <w:rFonts w:cs="Times New Roman"/>
        </w:rPr>
        <w:t>W dokumentacji projektowej należy uwzględnić budowę kanału technologicznego, budowę oświetlenia drogowego, budowę drogi oraz parkingów,</w:t>
      </w:r>
      <w:r w:rsidR="00FC06C6">
        <w:rPr>
          <w:rFonts w:cs="Times New Roman"/>
        </w:rPr>
        <w:t xml:space="preserve"> zjazdów,</w:t>
      </w:r>
      <w:r w:rsidRPr="00023942">
        <w:rPr>
          <w:rFonts w:cs="Times New Roman"/>
        </w:rPr>
        <w:t xml:space="preserve"> ciągu pieszo-rowerowego, </w:t>
      </w:r>
      <w:r w:rsidR="00FC06C6">
        <w:rPr>
          <w:rFonts w:cs="Times New Roman"/>
        </w:rPr>
        <w:t>odwodnienia (</w:t>
      </w:r>
      <w:r w:rsidRPr="00023942">
        <w:rPr>
          <w:rFonts w:cs="Times New Roman"/>
        </w:rPr>
        <w:t>kanalizacji deszczowej</w:t>
      </w:r>
      <w:r w:rsidR="00FC06C6">
        <w:rPr>
          <w:rFonts w:cs="Times New Roman"/>
        </w:rPr>
        <w:t xml:space="preserve"> lub alternatywnego)</w:t>
      </w:r>
      <w:r w:rsidRPr="00023942">
        <w:rPr>
          <w:rFonts w:cs="Times New Roman"/>
        </w:rPr>
        <w:t xml:space="preserve">. </w:t>
      </w:r>
      <w:r w:rsidRPr="00023942">
        <w:rPr>
          <w:rFonts w:eastAsiaTheme="minorHAnsi" w:cs="Times New Roman"/>
          <w:color w:val="000000"/>
        </w:rPr>
        <w:t xml:space="preserve"> </w:t>
      </w:r>
    </w:p>
    <w:p w14:paraId="6C3CA4C1" w14:textId="08AD6220" w:rsidR="004F1F80" w:rsidRDefault="004F1F80" w:rsidP="004F1F80">
      <w:pPr>
        <w:pStyle w:val="NormalnyWeb"/>
        <w:numPr>
          <w:ilvl w:val="0"/>
          <w:numId w:val="91"/>
        </w:numPr>
        <w:tabs>
          <w:tab w:val="left" w:pos="284"/>
        </w:tabs>
        <w:suppressAutoHyphens w:val="0"/>
        <w:spacing w:before="0" w:after="0"/>
        <w:ind w:left="0" w:firstLine="0"/>
        <w:rPr>
          <w:rFonts w:cs="Times New Roman"/>
        </w:rPr>
      </w:pPr>
      <w:bookmarkStart w:id="13" w:name="_Hlk105494102"/>
      <w:r w:rsidRPr="00023942">
        <w:rPr>
          <w:rFonts w:cs="Times New Roman"/>
        </w:rPr>
        <w:t>Wykonawca zobowiązuje się do opracowania harmonogramu rzeczowo-finansowego przedmiotu umowy i przedstawienia go Zamawiającemu w ciągu 7 dni od podpisania niniejszej umowy. Harmonogram winien być opracowany w oparciu o harmonogram rzeczowo-finansowy realizacji zadania i harmonogram wypłaty środków, opracowane w ramach wniosku o dofinansowanie przedmiotowego zadania oraz ustalenia z Zamawiającym. Harmonogram winien być zaakceptowany przez Zamawiającego.</w:t>
      </w:r>
    </w:p>
    <w:p w14:paraId="7E9A0F48" w14:textId="77777777" w:rsidR="00FC32E0" w:rsidRPr="001115C3" w:rsidRDefault="00FC32E0" w:rsidP="00FC32E0">
      <w:pPr>
        <w:pStyle w:val="NormalnyWeb"/>
        <w:tabs>
          <w:tab w:val="left" w:pos="284"/>
        </w:tabs>
        <w:suppressAutoHyphens w:val="0"/>
        <w:spacing w:before="0" w:after="0"/>
        <w:rPr>
          <w:rFonts w:cs="Times New Roman"/>
          <w:sz w:val="16"/>
          <w:szCs w:val="16"/>
        </w:rPr>
      </w:pPr>
    </w:p>
    <w:p w14:paraId="6D8970CE" w14:textId="77777777" w:rsidR="004F1F80" w:rsidRPr="00CE3062" w:rsidRDefault="004F1F80" w:rsidP="004F1F80">
      <w:pPr>
        <w:jc w:val="center"/>
        <w:rPr>
          <w:b/>
          <w:sz w:val="20"/>
          <w:szCs w:val="20"/>
        </w:rPr>
      </w:pPr>
      <w:r w:rsidRPr="00CE3062">
        <w:rPr>
          <w:rFonts w:ascii="Times New Roman" w:hAnsi="Times New Roman" w:cs="Times New Roman"/>
          <w:b/>
          <w:sz w:val="20"/>
          <w:szCs w:val="20"/>
        </w:rPr>
        <w:t>§ 2</w:t>
      </w:r>
    </w:p>
    <w:p w14:paraId="4CB96FDE" w14:textId="77777777" w:rsidR="004F1F80" w:rsidRPr="00CE3062" w:rsidRDefault="004F1F80" w:rsidP="004F1F80">
      <w:pPr>
        <w:jc w:val="center"/>
        <w:rPr>
          <w:rFonts w:ascii="Times New Roman" w:hAnsi="Times New Roman" w:cs="Times New Roman"/>
          <w:b/>
          <w:sz w:val="20"/>
          <w:szCs w:val="20"/>
        </w:rPr>
      </w:pPr>
      <w:r w:rsidRPr="00CE3062">
        <w:rPr>
          <w:rFonts w:ascii="Times New Roman" w:hAnsi="Times New Roman" w:cs="Times New Roman"/>
          <w:b/>
          <w:sz w:val="20"/>
          <w:szCs w:val="20"/>
        </w:rPr>
        <w:t>Dokumentacja projektowa</w:t>
      </w:r>
    </w:p>
    <w:p w14:paraId="01057A2F" w14:textId="26A208A1" w:rsidR="004F1F80" w:rsidRPr="00CE3062" w:rsidRDefault="004F1F80">
      <w:pPr>
        <w:numPr>
          <w:ilvl w:val="0"/>
          <w:numId w:val="60"/>
        </w:numPr>
        <w:tabs>
          <w:tab w:val="left" w:pos="142"/>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Przedmiot umowy obejmuje wykonanie i opracowanie kompletnej dokumentacji projektowej dla inwestycji określonych w § 1 obejmującej:</w:t>
      </w:r>
    </w:p>
    <w:p w14:paraId="4A2D0B14" w14:textId="749FB3CA" w:rsidR="004F1F80" w:rsidRPr="00CE3062" w:rsidRDefault="004F1F80">
      <w:pPr>
        <w:widowControl/>
        <w:numPr>
          <w:ilvl w:val="0"/>
          <w:numId w:val="61"/>
        </w:numPr>
        <w:tabs>
          <w:tab w:val="left" w:pos="567"/>
        </w:tabs>
        <w:autoSpaceDE/>
        <w:ind w:hanging="436"/>
        <w:jc w:val="both"/>
        <w:rPr>
          <w:rFonts w:ascii="Times New Roman" w:hAnsi="Times New Roman"/>
          <w:sz w:val="20"/>
          <w:szCs w:val="20"/>
        </w:rPr>
      </w:pPr>
      <w:r w:rsidRPr="00CE3062">
        <w:rPr>
          <w:rFonts w:ascii="Times New Roman" w:hAnsi="Times New Roman"/>
          <w:sz w:val="20"/>
          <w:szCs w:val="20"/>
        </w:rPr>
        <w:t>Wykonanie projektu budowlano - wykonawczego</w:t>
      </w:r>
      <w:r w:rsidR="00FC06C6">
        <w:rPr>
          <w:rFonts w:ascii="Times New Roman" w:hAnsi="Times New Roman"/>
          <w:sz w:val="20"/>
          <w:szCs w:val="20"/>
        </w:rPr>
        <w:t xml:space="preserve"> dla każdej branży</w:t>
      </w:r>
      <w:r w:rsidRPr="00CE3062">
        <w:rPr>
          <w:rFonts w:ascii="Times New Roman" w:hAnsi="Times New Roman"/>
          <w:sz w:val="20"/>
          <w:szCs w:val="20"/>
        </w:rPr>
        <w:t>,</w:t>
      </w:r>
    </w:p>
    <w:p w14:paraId="3D0EEC56" w14:textId="32276FFA"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kosztorysu inwestorskiego i przedmiaru robót</w:t>
      </w:r>
      <w:r w:rsidR="00FC06C6">
        <w:rPr>
          <w:rFonts w:ascii="Times New Roman" w:hAnsi="Times New Roman"/>
          <w:sz w:val="20"/>
          <w:szCs w:val="20"/>
        </w:rPr>
        <w:t xml:space="preserve"> dla każdej branży</w:t>
      </w:r>
      <w:r w:rsidRPr="00CE3062">
        <w:rPr>
          <w:rFonts w:ascii="Times New Roman" w:hAnsi="Times New Roman"/>
          <w:sz w:val="20"/>
          <w:szCs w:val="20"/>
        </w:rPr>
        <w:t>,</w:t>
      </w:r>
    </w:p>
    <w:p w14:paraId="008D7E08" w14:textId="7777777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w:t>
      </w:r>
    </w:p>
    <w:p w14:paraId="4F28A3C4" w14:textId="5772F3A9"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organizacji ruchu na czas wykonawstwa</w:t>
      </w:r>
      <w:r w:rsidR="00E24650">
        <w:rPr>
          <w:rFonts w:ascii="Times New Roman" w:hAnsi="Times New Roman"/>
          <w:sz w:val="20"/>
          <w:szCs w:val="20"/>
        </w:rPr>
        <w:t>,</w:t>
      </w:r>
      <w:r w:rsidRPr="00CE3062">
        <w:rPr>
          <w:rFonts w:ascii="Times New Roman" w:hAnsi="Times New Roman"/>
          <w:sz w:val="20"/>
          <w:szCs w:val="20"/>
        </w:rPr>
        <w:t xml:space="preserve"> </w:t>
      </w:r>
    </w:p>
    <w:p w14:paraId="651F6C25" w14:textId="7777777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stałej organizacji ruchu,</w:t>
      </w:r>
    </w:p>
    <w:p w14:paraId="0184B9DC" w14:textId="4B1C4D8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 xml:space="preserve">Wykonanie niezbędnej mapy do </w:t>
      </w:r>
      <w:r w:rsidR="004B59B2">
        <w:rPr>
          <w:rFonts w:ascii="Times New Roman" w:hAnsi="Times New Roman"/>
          <w:sz w:val="20"/>
          <w:szCs w:val="20"/>
        </w:rPr>
        <w:t>celów projektowych</w:t>
      </w:r>
      <w:r w:rsidRPr="00CE3062">
        <w:rPr>
          <w:rFonts w:ascii="Times New Roman" w:hAnsi="Times New Roman"/>
          <w:sz w:val="20"/>
          <w:szCs w:val="20"/>
        </w:rPr>
        <w:t>,</w:t>
      </w:r>
    </w:p>
    <w:p w14:paraId="5BDAEE68"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78F9028A"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Zgłoszenie zamiaru budowy obiektu (drogi) uzyskanie akceptacji Starostwa lub złożenie wniosku </w:t>
      </w:r>
      <w:r w:rsidRPr="00CE3062">
        <w:rPr>
          <w:rFonts w:ascii="Times New Roman" w:hAnsi="Times New Roman"/>
          <w:sz w:val="20"/>
          <w:szCs w:val="20"/>
        </w:rPr>
        <w:br/>
        <w:t>o wydanie pozwolenia na budowę.</w:t>
      </w:r>
    </w:p>
    <w:p w14:paraId="03E36FFB"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Nadzór autorski na etapie realizacji robót budowlanych w zakresie zadania oraz w okresie rękojmi </w:t>
      </w:r>
      <w:r w:rsidRPr="00CE3062">
        <w:rPr>
          <w:rFonts w:ascii="Times New Roman" w:hAnsi="Times New Roman"/>
          <w:sz w:val="20"/>
          <w:szCs w:val="20"/>
        </w:rPr>
        <w:br/>
        <w:t xml:space="preserve">i gwarancji ich jakości. </w:t>
      </w:r>
    </w:p>
    <w:p w14:paraId="21471930" w14:textId="77777777" w:rsidR="001115C3" w:rsidRDefault="004F1F80" w:rsidP="001115C3">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lastRenderedPageBreak/>
        <w:t xml:space="preserve">Na etapie przygotowywania dokumentacji projektowej Wykonawca zobligowany jest do zorganizowania konsultacyjnego spotkania z mieszkańcami w celu przedstawienia przedmiotowej dokumentacji. </w:t>
      </w:r>
    </w:p>
    <w:p w14:paraId="1ABF4459" w14:textId="557EAB23" w:rsidR="001115C3" w:rsidRPr="005F4010" w:rsidRDefault="001115C3" w:rsidP="001115C3">
      <w:pPr>
        <w:widowControl/>
        <w:numPr>
          <w:ilvl w:val="0"/>
          <w:numId w:val="62"/>
        </w:numPr>
        <w:tabs>
          <w:tab w:val="left" w:pos="567"/>
        </w:tabs>
        <w:autoSpaceDE/>
        <w:ind w:left="567" w:hanging="283"/>
        <w:jc w:val="both"/>
        <w:rPr>
          <w:rFonts w:ascii="Times New Roman" w:hAnsi="Times New Roman"/>
          <w:sz w:val="20"/>
          <w:szCs w:val="20"/>
        </w:rPr>
      </w:pPr>
      <w:r w:rsidRPr="001115C3">
        <w:rPr>
          <w:rFonts w:ascii="Times New Roman" w:hAnsi="Times New Roman" w:cs="Times New Roman"/>
          <w:sz w:val="20"/>
          <w:szCs w:val="20"/>
        </w:rPr>
        <w:t xml:space="preserve">W związku z prowadzonymi pracami projektowymi w zakresie budowy kanalizacji wodociągowej i </w:t>
      </w:r>
      <w:r w:rsidR="001C53A8">
        <w:rPr>
          <w:rFonts w:ascii="Times New Roman" w:hAnsi="Times New Roman" w:cs="Times New Roman"/>
          <w:sz w:val="20"/>
          <w:szCs w:val="20"/>
        </w:rPr>
        <w:t xml:space="preserve">kanalizacji </w:t>
      </w:r>
      <w:r w:rsidRPr="001115C3">
        <w:rPr>
          <w:rFonts w:ascii="Times New Roman" w:hAnsi="Times New Roman" w:cs="Times New Roman"/>
          <w:sz w:val="20"/>
          <w:szCs w:val="20"/>
        </w:rPr>
        <w:t xml:space="preserve">sanitarnej na przedmiotowym odcinku drogi, Wykonawca </w:t>
      </w:r>
      <w:r w:rsidRPr="005F4010">
        <w:rPr>
          <w:rFonts w:ascii="Times New Roman" w:hAnsi="Times New Roman" w:cs="Times New Roman"/>
          <w:sz w:val="20"/>
          <w:szCs w:val="20"/>
        </w:rPr>
        <w:t xml:space="preserve">zobligowany jest do współpracy  z Gminnym Przedsiębiorstwem Usługowym Algawa Sp. z o.o. z/s Aleksandrów Kujawski w celu uzgodnień oraz  przyjęcia rozwiązań, które wpłyną na wykonanie dokumentacji projektowej przedmiotowego zamówienia publicznego. </w:t>
      </w:r>
    </w:p>
    <w:p w14:paraId="3DA4071E" w14:textId="46D402EC" w:rsidR="004F1F80" w:rsidRPr="001115C3" w:rsidRDefault="004F1F80">
      <w:pPr>
        <w:widowControl/>
        <w:numPr>
          <w:ilvl w:val="0"/>
          <w:numId w:val="62"/>
        </w:numPr>
        <w:tabs>
          <w:tab w:val="left" w:pos="567"/>
        </w:tabs>
        <w:autoSpaceDE/>
        <w:ind w:left="567" w:hanging="283"/>
        <w:jc w:val="both"/>
        <w:rPr>
          <w:rFonts w:ascii="Times New Roman" w:hAnsi="Times New Roman"/>
          <w:sz w:val="20"/>
          <w:szCs w:val="20"/>
        </w:rPr>
      </w:pPr>
      <w:r w:rsidRPr="001115C3">
        <w:rPr>
          <w:rFonts w:ascii="Times New Roman" w:hAnsi="Times New Roman"/>
          <w:sz w:val="20"/>
          <w:szCs w:val="20"/>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58B1D3DA" w14:textId="7073711C"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projektu budowlano-wykonawczego – 5 egz. w formie papierowej</w:t>
      </w:r>
      <w:r w:rsidR="004B59B2">
        <w:rPr>
          <w:rFonts w:ascii="Times New Roman" w:hAnsi="Times New Roman"/>
          <w:sz w:val="20"/>
          <w:szCs w:val="20"/>
        </w:rPr>
        <w:t xml:space="preserve"> dla każdej branży określonej w </w:t>
      </w:r>
      <w:r w:rsidR="004B59B2">
        <w:rPr>
          <w:rFonts w:ascii="Times New Roman" w:hAnsi="Times New Roman" w:cs="Times New Roman"/>
          <w:sz w:val="20"/>
          <w:szCs w:val="20"/>
        </w:rPr>
        <w:t>§</w:t>
      </w:r>
      <w:r w:rsidR="004B59B2">
        <w:rPr>
          <w:rFonts w:ascii="Times New Roman" w:hAnsi="Times New Roman"/>
          <w:sz w:val="20"/>
          <w:szCs w:val="20"/>
        </w:rPr>
        <w:t xml:space="preserve"> 1 ust. </w:t>
      </w:r>
      <w:r w:rsidR="00CC4E8D">
        <w:rPr>
          <w:rFonts w:ascii="Times New Roman" w:hAnsi="Times New Roman"/>
          <w:sz w:val="20"/>
          <w:szCs w:val="20"/>
        </w:rPr>
        <w:t xml:space="preserve">4 niniejszej umowy </w:t>
      </w:r>
      <w:r w:rsidRPr="00CE3062">
        <w:rPr>
          <w:rFonts w:ascii="Times New Roman" w:hAnsi="Times New Roman"/>
          <w:sz w:val="20"/>
          <w:szCs w:val="20"/>
        </w:rPr>
        <w:t>,</w:t>
      </w:r>
    </w:p>
    <w:p w14:paraId="391936C0"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przedmiaru robót – 2 egz. w formie papierowej,</w:t>
      </w:r>
    </w:p>
    <w:p w14:paraId="17563473"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kosztorysu inwestorskiego – 2 egz. w formie papierowej,</w:t>
      </w:r>
    </w:p>
    <w:p w14:paraId="6126EB4E"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 – 3 egz. w formie papierowej,</w:t>
      </w:r>
    </w:p>
    <w:p w14:paraId="2D1DECC6"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projektu organizacji ruchu na czas wykonawstwa – 3 egz. w formie papierowej,</w:t>
      </w:r>
    </w:p>
    <w:p w14:paraId="70112ECF"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stałej organizacji ruchu – 3 egz. w formie papierowej,</w:t>
      </w:r>
    </w:p>
    <w:p w14:paraId="5E3DB4F5"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0053FB4A"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30DC0905"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uzyskanie akceptacji zgłoszenia zamiaru budowy obiektu, lub pozwolenia na budowę.</w:t>
      </w:r>
    </w:p>
    <w:p w14:paraId="0452D512" w14:textId="780E0934"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 xml:space="preserve">Dokumenty wykonawca zobowiązany jest dołączyć w formie elektronicznej na płycie CD/DVD </w:t>
      </w:r>
      <w:r w:rsidR="00CC4E8D">
        <w:rPr>
          <w:rFonts w:ascii="Times New Roman" w:hAnsi="Times New Roman"/>
          <w:sz w:val="20"/>
          <w:szCs w:val="20"/>
        </w:rPr>
        <w:t xml:space="preserve">lub nośniku elektronicznym </w:t>
      </w:r>
      <w:r w:rsidRPr="00CE3062">
        <w:rPr>
          <w:rFonts w:ascii="Times New Roman" w:hAnsi="Times New Roman"/>
          <w:sz w:val="20"/>
          <w:szCs w:val="20"/>
        </w:rPr>
        <w:t xml:space="preserve">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78C4C3A4" w14:textId="6A97AD6D"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Dokumentacj</w:t>
      </w:r>
      <w:r w:rsidRPr="00CE3062">
        <w:rPr>
          <w:rFonts w:ascii="Times New Roman" w:eastAsia="TimesNewRoman" w:hAnsi="Times New Roman"/>
          <w:sz w:val="20"/>
          <w:szCs w:val="20"/>
        </w:rPr>
        <w:t xml:space="preserve">ę </w:t>
      </w:r>
      <w:r w:rsidRPr="00CE3062">
        <w:rPr>
          <w:rFonts w:ascii="Times New Roman" w:hAnsi="Times New Roman"/>
          <w:sz w:val="20"/>
          <w:szCs w:val="20"/>
        </w:rPr>
        <w:t>projektow</w:t>
      </w:r>
      <w:r w:rsidRPr="00CE3062">
        <w:rPr>
          <w:rFonts w:ascii="Times New Roman" w:eastAsia="TimesNewRoman" w:hAnsi="Times New Roman"/>
          <w:sz w:val="20"/>
          <w:szCs w:val="20"/>
        </w:rPr>
        <w:t xml:space="preserve">ą </w:t>
      </w:r>
      <w:r w:rsidRPr="00CE3062">
        <w:rPr>
          <w:rFonts w:ascii="Times New Roman" w:hAnsi="Times New Roman"/>
          <w:sz w:val="20"/>
          <w:szCs w:val="20"/>
        </w:rPr>
        <w:t>wraz ze specyfikacjami technicznymi wykonania i odbioru robót budowlanych nale</w:t>
      </w:r>
      <w:r w:rsidRPr="00CE3062">
        <w:rPr>
          <w:rFonts w:ascii="Times New Roman" w:eastAsia="TimesNewRoman" w:hAnsi="Times New Roman"/>
          <w:sz w:val="20"/>
          <w:szCs w:val="20"/>
        </w:rPr>
        <w:t>ż</w:t>
      </w:r>
      <w:r w:rsidRPr="00CE3062">
        <w:rPr>
          <w:rFonts w:ascii="Times New Roman" w:hAnsi="Times New Roman"/>
          <w:sz w:val="20"/>
          <w:szCs w:val="20"/>
        </w:rPr>
        <w:t>y wykona</w:t>
      </w:r>
      <w:r w:rsidRPr="00CE3062">
        <w:rPr>
          <w:rFonts w:ascii="Times New Roman" w:eastAsia="TimesNewRoman" w:hAnsi="Times New Roman"/>
          <w:sz w:val="20"/>
          <w:szCs w:val="20"/>
        </w:rPr>
        <w:t xml:space="preserve">ć </w:t>
      </w:r>
      <w:r w:rsidRPr="00CE3062">
        <w:rPr>
          <w:rFonts w:ascii="Times New Roman" w:hAnsi="Times New Roman"/>
          <w:sz w:val="20"/>
          <w:szCs w:val="20"/>
        </w:rPr>
        <w:t>zgodnie z przepisami reguluj</w:t>
      </w:r>
      <w:r w:rsidRPr="00CE3062">
        <w:rPr>
          <w:rFonts w:ascii="Times New Roman" w:eastAsia="TimesNewRoman" w:hAnsi="Times New Roman"/>
          <w:sz w:val="20"/>
          <w:szCs w:val="20"/>
        </w:rPr>
        <w:t>ą</w:t>
      </w:r>
      <w:r w:rsidRPr="00CE3062">
        <w:rPr>
          <w:rFonts w:ascii="Times New Roman" w:hAnsi="Times New Roman"/>
          <w:sz w:val="20"/>
          <w:szCs w:val="20"/>
        </w:rPr>
        <w:t>cymi przedmiotow</w:t>
      </w:r>
      <w:r w:rsidRPr="00CE3062">
        <w:rPr>
          <w:rFonts w:ascii="Times New Roman" w:eastAsia="TimesNewRoman" w:hAnsi="Times New Roman"/>
          <w:sz w:val="20"/>
          <w:szCs w:val="20"/>
        </w:rPr>
        <w:t>ą</w:t>
      </w:r>
      <w:r w:rsidRPr="00CE3062">
        <w:rPr>
          <w:rFonts w:ascii="Times New Roman" w:hAnsi="Times New Roman"/>
          <w:sz w:val="20"/>
          <w:szCs w:val="20"/>
        </w:rPr>
        <w:t xml:space="preserve"> problematyk</w:t>
      </w:r>
      <w:r w:rsidRPr="00CE3062">
        <w:rPr>
          <w:rFonts w:ascii="Times New Roman" w:eastAsia="TimesNewRoman" w:hAnsi="Times New Roman"/>
          <w:sz w:val="20"/>
          <w:szCs w:val="20"/>
        </w:rPr>
        <w:t>ę</w:t>
      </w:r>
      <w:r w:rsidRPr="00CE3062">
        <w:rPr>
          <w:rFonts w:ascii="Times New Roman" w:hAnsi="Times New Roman"/>
          <w:sz w:val="20"/>
          <w:szCs w:val="20"/>
        </w:rPr>
        <w:t>, a w szczególno</w:t>
      </w:r>
      <w:r w:rsidRPr="00CE3062">
        <w:rPr>
          <w:rFonts w:ascii="Times New Roman" w:eastAsia="TimesNewRoman" w:hAnsi="Times New Roman"/>
          <w:sz w:val="20"/>
          <w:szCs w:val="20"/>
        </w:rPr>
        <w:t>ś</w:t>
      </w:r>
      <w:r w:rsidRPr="00CE3062">
        <w:rPr>
          <w:rFonts w:ascii="Times New Roman" w:hAnsi="Times New Roman"/>
          <w:sz w:val="20"/>
          <w:szCs w:val="20"/>
        </w:rPr>
        <w:t>ci:</w:t>
      </w:r>
    </w:p>
    <w:p w14:paraId="2F925BF2" w14:textId="7777777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 xml:space="preserve">ustawą z dnia 7 lipca 1994 r. Prawo budowlane (Dz. U. z 2021 r. poz. 2351 ze zm.), </w:t>
      </w:r>
    </w:p>
    <w:p w14:paraId="1CDE2603" w14:textId="70B4B92B"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ustawą z dnia</w:t>
      </w:r>
      <w:r w:rsidRPr="00CE3062">
        <w:rPr>
          <w:rFonts w:ascii="Times New Roman" w:hAnsi="Times New Roman" w:cs="Times New Roman"/>
          <w:sz w:val="20"/>
          <w:szCs w:val="20"/>
        </w:rPr>
        <w:t>11 września 2019 r. - Prawo zamówień publicznych (Dz. U. z 202</w:t>
      </w:r>
      <w:r w:rsidR="00E24650">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E24650">
        <w:rPr>
          <w:rFonts w:ascii="Times New Roman" w:hAnsi="Times New Roman" w:cs="Times New Roman"/>
          <w:sz w:val="20"/>
          <w:szCs w:val="20"/>
        </w:rPr>
        <w:t>1710</w:t>
      </w:r>
      <w:r w:rsidRPr="00CE3062">
        <w:rPr>
          <w:rFonts w:ascii="Times New Roman" w:hAnsi="Times New Roman" w:cs="Times New Roman"/>
          <w:sz w:val="20"/>
          <w:szCs w:val="20"/>
        </w:rPr>
        <w:t xml:space="preserve"> ze zm.)</w:t>
      </w:r>
      <w:r w:rsidRPr="00CE3062">
        <w:rPr>
          <w:rFonts w:ascii="Times New Roman" w:hAnsi="Times New Roman"/>
          <w:iCs/>
          <w:sz w:val="20"/>
          <w:szCs w:val="20"/>
        </w:rPr>
        <w:t>,</w:t>
      </w:r>
    </w:p>
    <w:p w14:paraId="1165056D" w14:textId="07B6DED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z dnia 11 września 2020 roku w sprawie szczegółowego zakresu i formy projektu budowlanego (Dz. U. z 202</w:t>
      </w:r>
      <w:r w:rsidR="00E24650">
        <w:rPr>
          <w:rFonts w:ascii="Times New Roman" w:hAnsi="Times New Roman"/>
          <w:sz w:val="20"/>
          <w:szCs w:val="20"/>
        </w:rPr>
        <w:t>2</w:t>
      </w:r>
      <w:r w:rsidRPr="00CE3062">
        <w:rPr>
          <w:rFonts w:ascii="Times New Roman" w:hAnsi="Times New Roman"/>
          <w:sz w:val="20"/>
          <w:szCs w:val="20"/>
        </w:rPr>
        <w:t xml:space="preserve"> r. poz. </w:t>
      </w:r>
      <w:r w:rsidR="00E24650">
        <w:rPr>
          <w:rFonts w:ascii="Times New Roman" w:hAnsi="Times New Roman"/>
          <w:sz w:val="20"/>
          <w:szCs w:val="20"/>
        </w:rPr>
        <w:t>1679</w:t>
      </w:r>
      <w:r w:rsidRPr="00CE3062">
        <w:rPr>
          <w:rFonts w:ascii="Times New Roman" w:hAnsi="Times New Roman"/>
          <w:sz w:val="20"/>
          <w:szCs w:val="20"/>
        </w:rPr>
        <w:t xml:space="preserve"> ze zm.), </w:t>
      </w:r>
    </w:p>
    <w:p w14:paraId="6B8DF33F" w14:textId="7777777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3FB9B11F" w14:textId="7806A0C0" w:rsidR="004F1F80"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052567FE" w14:textId="77777777" w:rsidR="0039478C" w:rsidRPr="001115C3" w:rsidRDefault="0039478C">
      <w:pPr>
        <w:pStyle w:val="Akapitzlist"/>
        <w:widowControl/>
        <w:numPr>
          <w:ilvl w:val="0"/>
          <w:numId w:val="65"/>
        </w:numPr>
        <w:autoSpaceDE/>
        <w:autoSpaceDN/>
        <w:spacing w:before="0"/>
        <w:rPr>
          <w:rFonts w:ascii="Times New Roman" w:hAnsi="Times New Roman"/>
          <w:sz w:val="20"/>
          <w:szCs w:val="20"/>
        </w:rPr>
      </w:pPr>
      <w:r w:rsidRPr="001115C3">
        <w:rPr>
          <w:rFonts w:ascii="Times New Roman" w:hAnsi="Times New Roman"/>
          <w:sz w:val="20"/>
          <w:szCs w:val="20"/>
        </w:rPr>
        <w:t>ustawą z dnia 20 lipca 2017 r. Prawo wodne (Dz. U. z 2022 r., poz. 2625 ze zm.),</w:t>
      </w:r>
    </w:p>
    <w:p w14:paraId="67A63D7D" w14:textId="7FD80968" w:rsidR="008318CE" w:rsidRDefault="0039478C">
      <w:pPr>
        <w:widowControl/>
        <w:numPr>
          <w:ilvl w:val="0"/>
          <w:numId w:val="65"/>
        </w:numPr>
        <w:autoSpaceDE/>
        <w:jc w:val="both"/>
        <w:rPr>
          <w:rFonts w:ascii="Times New Roman" w:hAnsi="Times New Roman" w:cs="Times New Roman"/>
          <w:sz w:val="20"/>
          <w:szCs w:val="20"/>
        </w:rPr>
      </w:pPr>
      <w:r w:rsidRPr="00CC4E8D">
        <w:rPr>
          <w:rFonts w:ascii="Times New Roman" w:hAnsi="Times New Roman" w:cs="Times New Roman"/>
          <w:sz w:val="20"/>
          <w:szCs w:val="20"/>
        </w:rPr>
        <w:t>R</w:t>
      </w:r>
      <w:r w:rsidR="008318CE" w:rsidRPr="00CC4E8D">
        <w:rPr>
          <w:rFonts w:ascii="Times New Roman" w:hAnsi="Times New Roman" w:cs="Times New Roman"/>
          <w:sz w:val="20"/>
          <w:szCs w:val="20"/>
        </w:rPr>
        <w:t>ozporządzeni</w:t>
      </w:r>
      <w:r w:rsidRPr="00CC4E8D">
        <w:rPr>
          <w:rFonts w:ascii="Times New Roman" w:hAnsi="Times New Roman" w:cs="Times New Roman"/>
          <w:sz w:val="20"/>
          <w:szCs w:val="20"/>
        </w:rPr>
        <w:t>em</w:t>
      </w:r>
      <w:r w:rsidR="008318CE" w:rsidRPr="00CC4E8D">
        <w:rPr>
          <w:rFonts w:ascii="Times New Roman" w:hAnsi="Times New Roman" w:cs="Times New Roman"/>
          <w:sz w:val="20"/>
          <w:szCs w:val="20"/>
        </w:rPr>
        <w:t xml:space="preserve"> Rady Ministrów z dnia 10 września 2019. w sprawie przedsięwzięć mogących znacząco oddziaływać na środowisko (Dz. U. z 2019, poz. 1839 ze zm.)</w:t>
      </w:r>
      <w:r w:rsidR="00CC4E8D">
        <w:rPr>
          <w:rFonts w:ascii="Times New Roman" w:hAnsi="Times New Roman" w:cs="Times New Roman"/>
          <w:sz w:val="20"/>
          <w:szCs w:val="20"/>
        </w:rPr>
        <w:t>.</w:t>
      </w:r>
    </w:p>
    <w:p w14:paraId="51CCC834" w14:textId="77777777" w:rsidR="004F1F80" w:rsidRPr="00CE3062" w:rsidRDefault="004F1F80">
      <w:pPr>
        <w:numPr>
          <w:ilvl w:val="0"/>
          <w:numId w:val="66"/>
        </w:numPr>
        <w:tabs>
          <w:tab w:val="left" w:pos="284"/>
        </w:tabs>
        <w:ind w:left="0" w:firstLine="0"/>
        <w:jc w:val="both"/>
        <w:rPr>
          <w:rFonts w:ascii="Times New Roman" w:hAnsi="Times New Roman"/>
          <w:b/>
          <w:sz w:val="20"/>
          <w:szCs w:val="20"/>
        </w:rPr>
      </w:pPr>
      <w:r w:rsidRPr="00CE3062">
        <w:rPr>
          <w:rFonts w:ascii="Times New Roman" w:hAnsi="Times New Roman"/>
          <w:sz w:val="20"/>
          <w:szCs w:val="20"/>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382959D8" w14:textId="77777777"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zastosować przy opracowywaniu dokumentacji projektowej optymalne rozwiązania konstrukcyjne, materiałowe i kosztowe, w celu uzyskania nowoczesnych i właściwych standardów dla tego typu zadania inwestycyjnego, które ma być wykonane w oparciu o przedmiot niniejszej umowy.</w:t>
      </w:r>
    </w:p>
    <w:p w14:paraId="25687CFA" w14:textId="54E20C0E"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 administracyjne, w tym w szczególności:</w:t>
      </w:r>
    </w:p>
    <w:p w14:paraId="348F3D9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wykonanie przyłączy mediów, </w:t>
      </w:r>
    </w:p>
    <w:p w14:paraId="7639A6BC"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14:paraId="1CBE69F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zrealizowanie zadania inwestycyjnego, które ma być wykonane na jej podstawie, </w:t>
      </w:r>
    </w:p>
    <w:p w14:paraId="4FF30EE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w:t>
      </w:r>
      <w:r w:rsidRPr="00CE3062">
        <w:rPr>
          <w:rFonts w:ascii="Times New Roman" w:hAnsi="Times New Roman" w:cs="Times New Roman"/>
          <w:sz w:val="20"/>
          <w:szCs w:val="20"/>
        </w:rPr>
        <w:lastRenderedPageBreak/>
        <w:t xml:space="preserve">niezbędnego zajęcia terenu, wytyczne dla realizującego roboty budowlane dotyczące bezpiecznego użytkowania sąsiednich nieruchomości w trakcie budowy, </w:t>
      </w:r>
    </w:p>
    <w:p w14:paraId="3A8F914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przedstawiającej rozwiązania szczegółowe w zakresie umożliwiającym realizację zadania inwestycyjnego, które ma być wykonane na jej podstawie, bez dodatkowych opracowań i uzupełnień.</w:t>
      </w:r>
    </w:p>
    <w:p w14:paraId="30C53712" w14:textId="7EF56A58"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 którego dotyczą.</w:t>
      </w:r>
    </w:p>
    <w:p w14:paraId="18DE850F"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jest zobowiązany do zapewnienia sprawdzenia dokumentacji projektowej, stosownie do przepisów ustawy Prawo Budowlane. </w:t>
      </w:r>
    </w:p>
    <w:p w14:paraId="2BA349EC"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poniesienia wszelkich opłat za pozyskiwane w ramach realizacji przedmiotu umowy decyzje, uzgodnienia i opinie. </w:t>
      </w:r>
    </w:p>
    <w:p w14:paraId="3257A26D"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 Do obowiązków Wykonawcy należy również: </w:t>
      </w:r>
    </w:p>
    <w:p w14:paraId="66FEF235"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zapoznanie się z dokumentami będącymi w posiadaniu Zamawiającego przed rozpoczęciem prac; </w:t>
      </w:r>
    </w:p>
    <w:p w14:paraId="5D9EC773"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sprawdzenie w terenie warunków wykonania przedmiotu umowy; </w:t>
      </w:r>
    </w:p>
    <w:p w14:paraId="2F566BB5" w14:textId="77777777" w:rsidR="004F1F80" w:rsidRPr="00CE3062" w:rsidRDefault="004F1F80">
      <w:pPr>
        <w:numPr>
          <w:ilvl w:val="0"/>
          <w:numId w:val="69"/>
        </w:numPr>
        <w:tabs>
          <w:tab w:val="left" w:pos="567"/>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14:paraId="216ECBEF"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wykonanie wszelkich innych prac i czynności koniecznych do wykonania niniejszej Umowy. </w:t>
      </w:r>
    </w:p>
    <w:p w14:paraId="329246BF" w14:textId="27FDBC70" w:rsidR="004F1F80" w:rsidRPr="00CE3062" w:rsidRDefault="004F1F80">
      <w:pPr>
        <w:numPr>
          <w:ilvl w:val="0"/>
          <w:numId w:val="70"/>
        </w:numPr>
        <w:tabs>
          <w:tab w:val="left" w:pos="426"/>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realizacji przedmiotu umowy i w ramach wynagrodzenia, o którym mowa w § 5, Wykonawca zobowiązany jest również do: </w:t>
      </w:r>
    </w:p>
    <w:p w14:paraId="30B0ECB2"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comiesięcznego przedstawienia Zamawiającemu raportu o stanie zaawansowania prac projektowych – do 10-go dnia danego miesiąca kalendarzowego, </w:t>
      </w:r>
    </w:p>
    <w:p w14:paraId="0E75444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1 dnia roboczego od otrzymania wezwania, </w:t>
      </w:r>
    </w:p>
    <w:p w14:paraId="43CA1D6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uczestniczenia we wszystkich spotkaniach na wezwanie Zamawiającego, związanych z realizacją przedmiotu umowy, </w:t>
      </w:r>
    </w:p>
    <w:p w14:paraId="3BD7EE89"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65E6D4FC"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monitorowania przebiegu toczących się postępowań administracyjnych związanych z realizacją przedmiotu umowy oraz do przekazywania Zamawiającemu informacji na temat toczących się postępowań. </w:t>
      </w:r>
    </w:p>
    <w:p w14:paraId="6385B1DE"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1B058830"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wykonywania obowiązków z niniejszej umowy, Wykonawca zobowiązany jest do zapewnienia wykonywania przez projektanta podstawowych obowiązków projektanta wynikających z art. 20 Prawa budowlanego, a ponadto do zapewnienia wykonywania przez projektanta w szczególności następujących czynności: </w:t>
      </w:r>
    </w:p>
    <w:p w14:paraId="3E465A8D"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stwierdzenia w toku wykonywania robót budowlanych, na wezwanie Zamawiającego, zgodności realizacji inwestycji z opracowaniami projektowymi powstałymi w ramach realizacji niniejszej umowy,</w:t>
      </w:r>
    </w:p>
    <w:p w14:paraId="2C0CA725"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7C74FAB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2EC2911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udziału w przekazaniu terenu budowy oraz udziału w odbiorze inwestycji od wykonawcy robót budowlanych, </w:t>
      </w:r>
    </w:p>
    <w:p w14:paraId="79445D0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pobytów projektanta na budowie, mających na celu sprawdzenie zgodności wykonywania robót budowlanych z rozwiązaniami projektowymi, </w:t>
      </w:r>
    </w:p>
    <w:p w14:paraId="4EB2525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2A0E1B24"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wystąpienia konieczności dokonywania zmian w opracowaniach projektowych powstałych w ramach realizacji niniejszej umowy z przyczyn niezależnych od Wykonawcy i od projektanta – dokonywania stosownych zmian. </w:t>
      </w:r>
    </w:p>
    <w:p w14:paraId="7A3402C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14:paraId="385A755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Do czasu zakończenia robót budowlanych, Wykonawca w ramach wynagrodzenia, o którym mowa w § 5  Umowy, zobowiązuje się do dokonywania zmian w Dokumentacji projektowej koniecznych do realizacji procesu budowlanego, a których konieczność dokonania wynika z przyczyn leżących po stronie Wykonawcy, w tym </w:t>
      </w:r>
      <w:r w:rsidRPr="00CE3062">
        <w:rPr>
          <w:rFonts w:ascii="Times New Roman" w:hAnsi="Times New Roman" w:cs="Times New Roman"/>
          <w:sz w:val="20"/>
          <w:szCs w:val="20"/>
        </w:rPr>
        <w:lastRenderedPageBreak/>
        <w:t xml:space="preserve">również do dokonywania poprawek i uzupełnień zgodnie z żądaniami organu wydającego decyzje </w:t>
      </w:r>
      <w:proofErr w:type="spellStart"/>
      <w:r w:rsidRPr="00CE3062">
        <w:rPr>
          <w:rFonts w:ascii="Times New Roman" w:hAnsi="Times New Roman" w:cs="Times New Roman"/>
          <w:sz w:val="20"/>
          <w:szCs w:val="20"/>
        </w:rPr>
        <w:t>formalno</w:t>
      </w:r>
      <w:proofErr w:type="spellEnd"/>
      <w:r w:rsidRPr="00CE3062">
        <w:rPr>
          <w:rFonts w:ascii="Times New Roman" w:hAnsi="Times New Roman" w:cs="Times New Roman"/>
          <w:sz w:val="20"/>
          <w:szCs w:val="20"/>
        </w:rPr>
        <w:t xml:space="preserve"> – prawne, wymaganych w trakcie toczących się postępowań mających na celu uzyskanie decyzji zezwalających na wykonywanie robót budowlanych.</w:t>
      </w:r>
    </w:p>
    <w:p w14:paraId="015357C1" w14:textId="4C32E1F0" w:rsidR="004F1F80" w:rsidRPr="00E24650" w:rsidRDefault="004F1F80">
      <w:pPr>
        <w:numPr>
          <w:ilvl w:val="0"/>
          <w:numId w:val="74"/>
        </w:numPr>
        <w:tabs>
          <w:tab w:val="left" w:pos="284"/>
        </w:tabs>
        <w:ind w:left="0" w:firstLine="0"/>
        <w:jc w:val="both"/>
        <w:rPr>
          <w:rFonts w:ascii="Times New Roman" w:hAnsi="Times New Roman" w:cs="Times New Roman"/>
          <w:b/>
          <w:bCs/>
          <w:sz w:val="20"/>
          <w:szCs w:val="20"/>
        </w:rPr>
      </w:pPr>
      <w:r w:rsidRPr="00E24650">
        <w:rPr>
          <w:rFonts w:ascii="Times New Roman" w:hAnsi="Times New Roman"/>
          <w:b/>
          <w:bCs/>
          <w:sz w:val="20"/>
          <w:szCs w:val="20"/>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755A4AD8" w14:textId="57129871"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sz w:val="20"/>
          <w:szCs w:val="20"/>
        </w:rPr>
        <w:t xml:space="preserve">Usuwanie błędów w dokumentacji projektowej nastąpi bezzwłocznie tj. w terminie do 7 dni i nieodpłatnie </w:t>
      </w:r>
      <w:r w:rsidRPr="00CE3062">
        <w:rPr>
          <w:rFonts w:ascii="Times New Roman" w:hAnsi="Times New Roman"/>
          <w:sz w:val="20"/>
          <w:szCs w:val="20"/>
        </w:rPr>
        <w:br/>
        <w:t>w trybie reklamacji do dokumentacji projektowej.</w:t>
      </w:r>
    </w:p>
    <w:p w14:paraId="23F64878" w14:textId="77777777" w:rsidR="004F1F80" w:rsidRPr="001115C3" w:rsidRDefault="004F1F80" w:rsidP="004F1F80">
      <w:pPr>
        <w:jc w:val="both"/>
        <w:rPr>
          <w:rFonts w:ascii="Times New Roman" w:hAnsi="Times New Roman"/>
          <w:b/>
          <w:bCs/>
          <w:sz w:val="16"/>
          <w:szCs w:val="16"/>
        </w:rPr>
      </w:pPr>
    </w:p>
    <w:p w14:paraId="3A46D652" w14:textId="77777777" w:rsidR="004F1F80" w:rsidRPr="001B20AA" w:rsidRDefault="004F1F80" w:rsidP="004F1F80">
      <w:pPr>
        <w:tabs>
          <w:tab w:val="left" w:pos="0"/>
          <w:tab w:val="left" w:pos="567"/>
        </w:tabs>
        <w:jc w:val="center"/>
        <w:rPr>
          <w:rFonts w:ascii="Times New Roman" w:hAnsi="Times New Roman" w:cs="Times New Roman"/>
          <w:b/>
          <w:sz w:val="20"/>
          <w:szCs w:val="20"/>
        </w:rPr>
      </w:pPr>
      <w:r w:rsidRPr="001B20AA">
        <w:rPr>
          <w:rFonts w:ascii="Times New Roman" w:hAnsi="Times New Roman" w:cs="Times New Roman"/>
          <w:b/>
          <w:sz w:val="20"/>
          <w:szCs w:val="20"/>
        </w:rPr>
        <w:t>§ 3</w:t>
      </w:r>
    </w:p>
    <w:p w14:paraId="4A98E081" w14:textId="77777777" w:rsidR="004F1F80" w:rsidRPr="001B20AA" w:rsidRDefault="004F1F80" w:rsidP="004F1F80">
      <w:pPr>
        <w:tabs>
          <w:tab w:val="left" w:pos="0"/>
          <w:tab w:val="left" w:pos="567"/>
        </w:tabs>
        <w:jc w:val="center"/>
        <w:rPr>
          <w:rFonts w:ascii="Times New Roman" w:hAnsi="Times New Roman" w:cs="Times New Roman"/>
          <w:b/>
          <w:bCs/>
          <w:sz w:val="20"/>
          <w:szCs w:val="20"/>
        </w:rPr>
      </w:pPr>
      <w:r w:rsidRPr="001B20AA">
        <w:rPr>
          <w:rFonts w:ascii="Times New Roman" w:hAnsi="Times New Roman" w:cs="Times New Roman"/>
          <w:b/>
          <w:bCs/>
          <w:sz w:val="20"/>
          <w:szCs w:val="20"/>
        </w:rPr>
        <w:t>Prawa autorskie</w:t>
      </w:r>
    </w:p>
    <w:p w14:paraId="65E99119" w14:textId="7F6F023C" w:rsidR="004F1F80" w:rsidRPr="00CE3062" w:rsidRDefault="004F1F80">
      <w:pPr>
        <w:numPr>
          <w:ilvl w:val="0"/>
          <w:numId w:val="75"/>
        </w:numPr>
        <w:tabs>
          <w:tab w:val="left" w:pos="0"/>
          <w:tab w:val="left" w:pos="284"/>
        </w:tabs>
        <w:ind w:left="0" w:firstLine="0"/>
        <w:jc w:val="both"/>
        <w:rPr>
          <w:rFonts w:ascii="Times New Roman" w:hAnsi="Times New Roman" w:cs="Times New Roman"/>
          <w:sz w:val="20"/>
          <w:szCs w:val="20"/>
        </w:rPr>
      </w:pPr>
      <w:r w:rsidRPr="001B20AA">
        <w:rPr>
          <w:rFonts w:ascii="Times New Roman" w:hAnsi="Times New Roman" w:cs="Times New Roman"/>
          <w:sz w:val="20"/>
          <w:szCs w:val="20"/>
        </w:rPr>
        <w:t>Z chwilą wydania dokumentacji projektowej lub jakiejkolwiek jej części</w:t>
      </w:r>
      <w:r w:rsidRPr="00CE3062">
        <w:rPr>
          <w:rFonts w:ascii="Times New Roman" w:hAnsi="Times New Roman" w:cs="Times New Roman"/>
          <w:sz w:val="20"/>
          <w:szCs w:val="20"/>
        </w:rPr>
        <w:t xml:space="preserve">, bez konieczności składania odrębnych oświadczeń i w ramach wynagrodzenia, o którym mowa w § 5 niniejszej Umowy, Wykonawca przenosi na Zamawiającego zarówno własność nośników, na których dokumentacja projektowa została utrwalona, a także autorskie prawa majątkowe do dokumentacji projektowej na następujących polach eksploatacji: </w:t>
      </w:r>
    </w:p>
    <w:p w14:paraId="4C705CEC" w14:textId="6CFA2E4B" w:rsidR="004F1F80" w:rsidRPr="00CE3062" w:rsidRDefault="004F1F80">
      <w:pPr>
        <w:numPr>
          <w:ilvl w:val="0"/>
          <w:numId w:val="76"/>
        </w:numPr>
        <w:tabs>
          <w:tab w:val="left" w:pos="0"/>
          <w:tab w:val="left" w:pos="284"/>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w:t>
      </w:r>
      <w:r w:rsidR="00CC4E8D">
        <w:rPr>
          <w:rFonts w:ascii="Times New Roman" w:hAnsi="Times New Roman" w:cs="Times New Roman"/>
          <w:sz w:val="20"/>
          <w:szCs w:val="20"/>
        </w:rPr>
        <w:t xml:space="preserve"> lub nośniku elektronicznym</w:t>
      </w:r>
      <w:r w:rsidRPr="00CE3062">
        <w:rPr>
          <w:rFonts w:ascii="Times New Roman" w:hAnsi="Times New Roman" w:cs="Times New Roman"/>
          <w:sz w:val="20"/>
          <w:szCs w:val="20"/>
        </w:rPr>
        <w:t xml:space="preserve">, w pamięci komputerowej, i innych, a także wszelkimi innymi technikami w zakresie uzasadnionym potrzebami Zamawiającego, </w:t>
      </w:r>
    </w:p>
    <w:p w14:paraId="0DA9B8B5"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431FAB9B"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wykorzystanie dokumentacji projektowej do druku w prasie i innych publikacjach,</w:t>
      </w:r>
    </w:p>
    <w:p w14:paraId="3107277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do korzystania z dokumentacji projektowej dla potrzeb prowadzenia wszelkiego typu działań promocyjnych i marketingowych, w tym w szczególności w celu promocji zadania inwestycyjnego wykonywanego w oparciu o przedmiot umowy, </w:t>
      </w:r>
    </w:p>
    <w:p w14:paraId="7A819EA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przedsięwzięcie wszelkich innych czynności w celu realizacji zadania inwestycyjnego, które ma być wykonane w oparciu o dokumentację projektową. </w:t>
      </w:r>
    </w:p>
    <w:p w14:paraId="59B03CC4"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projektant / projektanci upoważnił / upoważnili Wykonawcę do złożenia w imieniu projektanta / projektantów oświadczenia zawartego w ust. 3. </w:t>
      </w:r>
    </w:p>
    <w:p w14:paraId="59180BC9"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iż projektant / projektanci uczestniczący w opracowywaniu dokumentacji projektowej, bezterminowo zobowiązuje się/ zobowiązują się do niewykonywania autorskich praw osobistych do dokumentacji projektowej, oraz wyraża / wyrażają zgodę na wykonywanie przez Zamawiającego autorskich praw osobistych do dokumentacji projektowej, w szczególności wyraża/ wyrażają zgodę na: </w:t>
      </w:r>
    </w:p>
    <w:p w14:paraId="0A88FD08"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wprowadzanie zmian do dokumentacji projektowej, </w:t>
      </w:r>
    </w:p>
    <w:p w14:paraId="445FDBAC"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sprawowanie nadzoru autorskiego przez inny podmiot, </w:t>
      </w:r>
    </w:p>
    <w:p w14:paraId="2C7B1F11"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sposobie oznaczenia autorstwa, </w:t>
      </w:r>
    </w:p>
    <w:p w14:paraId="0A6390E4"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rozpowszechnianiu dokumentacji projektowej w całości lub w części samodzielnie lub w połączeniu z innymi utworami, </w:t>
      </w:r>
    </w:p>
    <w:p w14:paraId="28BA39C5"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wykorzystaniu dokumentacji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14:paraId="0B470439"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 chwili wydania Dokumentacji projektowej lub jakiejkolwiek jej części, w ramach wynagrodzenia, o którym mowa w § 5 niniejszej Umowy, Wykonawca przenosi na Zamawiającego prawo do wyrażania zgody na wykonywanie zależnych praw autorskich.</w:t>
      </w:r>
    </w:p>
    <w:p w14:paraId="3E79C763"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5 niniejszej Umowy, Wykonawca wyraża zgodę na rozporządzanie i korzystanie z opracowań Przedmiotu umowy na polach eksploatacji, o których mowa w ust. 1 niniejszego paragrafu. </w:t>
      </w:r>
    </w:p>
    <w:p w14:paraId="60E30225"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w:t>
      </w:r>
    </w:p>
    <w:p w14:paraId="7FD635D5" w14:textId="2C26775C"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wszelkie utwory w rozumieniu ustawy z dnia 4 lutego 1994 roku o prawie autorskim i prawach pokrewnych (Dz. U. z 202</w:t>
      </w:r>
      <w:r w:rsidR="001B20AA">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1B20AA">
        <w:rPr>
          <w:rFonts w:ascii="Times New Roman" w:hAnsi="Times New Roman" w:cs="Times New Roman"/>
          <w:sz w:val="20"/>
          <w:szCs w:val="20"/>
        </w:rPr>
        <w:t>2509</w:t>
      </w:r>
      <w:r w:rsidRPr="00CE3062">
        <w:rPr>
          <w:rFonts w:ascii="Times New Roman" w:hAnsi="Times New Roman" w:cs="Times New Roman"/>
          <w:sz w:val="20"/>
          <w:szCs w:val="20"/>
        </w:rPr>
        <w:t xml:space="preserve">),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57DC17E6" w14:textId="77777777"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t>
      </w:r>
      <w:r w:rsidRPr="00CE3062">
        <w:rPr>
          <w:rFonts w:ascii="Times New Roman" w:hAnsi="Times New Roman" w:cs="Times New Roman"/>
          <w:sz w:val="20"/>
          <w:szCs w:val="20"/>
        </w:rPr>
        <w:lastRenderedPageBreak/>
        <w:t xml:space="preserve">wykonywanie zależnych praw autorskich. </w:t>
      </w:r>
    </w:p>
    <w:p w14:paraId="318DC592" w14:textId="77777777" w:rsidR="004F1F80" w:rsidRPr="00CE3062" w:rsidRDefault="004F1F80">
      <w:pPr>
        <w:numPr>
          <w:ilvl w:val="0"/>
          <w:numId w:val="81"/>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gdy na skutek naruszenia przez Wykonawcę postanowień ust. 1 – ust. 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bookmarkEnd w:id="13"/>
    <w:p w14:paraId="26E144E9" w14:textId="77777777" w:rsidR="004F1F80" w:rsidRPr="001115C3" w:rsidRDefault="004F1F80" w:rsidP="004F1F80">
      <w:pPr>
        <w:widowControl/>
        <w:tabs>
          <w:tab w:val="left" w:pos="709"/>
        </w:tabs>
        <w:autoSpaceDE/>
        <w:autoSpaceDN/>
        <w:jc w:val="both"/>
        <w:rPr>
          <w:rFonts w:ascii="Times New Roman" w:hAnsi="Times New Roman"/>
          <w:sz w:val="16"/>
          <w:szCs w:val="16"/>
        </w:rPr>
      </w:pPr>
    </w:p>
    <w:p w14:paraId="2B1D7470" w14:textId="77777777" w:rsidR="004F1F80" w:rsidRDefault="004F1F80" w:rsidP="004F1F80">
      <w:pPr>
        <w:jc w:val="center"/>
        <w:rPr>
          <w:rFonts w:ascii="Times New Roman" w:hAnsi="Times New Roman"/>
          <w:sz w:val="20"/>
          <w:szCs w:val="20"/>
        </w:rPr>
      </w:pPr>
      <w:bookmarkStart w:id="14" w:name="_Hlk105081708"/>
      <w:r w:rsidRPr="0010771C">
        <w:rPr>
          <w:rFonts w:ascii="Times New Roman" w:hAnsi="Times New Roman"/>
          <w:sz w:val="20"/>
          <w:szCs w:val="20"/>
        </w:rPr>
        <w:t xml:space="preserve">§ </w:t>
      </w:r>
      <w:r>
        <w:rPr>
          <w:rFonts w:ascii="Times New Roman" w:hAnsi="Times New Roman"/>
          <w:sz w:val="20"/>
          <w:szCs w:val="20"/>
        </w:rPr>
        <w:t>4</w:t>
      </w:r>
    </w:p>
    <w:p w14:paraId="35584789" w14:textId="349BFB40" w:rsidR="00E24650" w:rsidRPr="001B20AA" w:rsidRDefault="004F1F80" w:rsidP="001115C3">
      <w:pPr>
        <w:pStyle w:val="Akapitzlist"/>
        <w:numPr>
          <w:ilvl w:val="0"/>
          <w:numId w:val="82"/>
        </w:numPr>
        <w:tabs>
          <w:tab w:val="left" w:pos="142"/>
          <w:tab w:val="left" w:pos="284"/>
        </w:tabs>
        <w:spacing w:before="0"/>
        <w:ind w:left="0" w:firstLine="0"/>
        <w:rPr>
          <w:rFonts w:ascii="Times New Roman" w:hAnsi="Times New Roman" w:cs="Times New Roman"/>
          <w:sz w:val="20"/>
          <w:szCs w:val="20"/>
        </w:rPr>
      </w:pPr>
      <w:r w:rsidRPr="00EE1010">
        <w:rPr>
          <w:rFonts w:ascii="Times New Roman" w:hAnsi="Times New Roman" w:cs="Times New Roman"/>
          <w:sz w:val="20"/>
          <w:szCs w:val="20"/>
        </w:rPr>
        <w:t xml:space="preserve">Wymagany termin zakończenia przedmiotu umowy: </w:t>
      </w:r>
      <w:r w:rsidR="001B20AA">
        <w:rPr>
          <w:rFonts w:ascii="Times New Roman" w:hAnsi="Times New Roman" w:cs="Times New Roman"/>
          <w:sz w:val="20"/>
          <w:szCs w:val="20"/>
        </w:rPr>
        <w:t>11</w:t>
      </w:r>
      <w:r w:rsidR="00A65360" w:rsidRPr="001B20AA">
        <w:rPr>
          <w:rFonts w:ascii="Times New Roman" w:hAnsi="Times New Roman" w:cs="Times New Roman"/>
          <w:sz w:val="20"/>
          <w:szCs w:val="20"/>
        </w:rPr>
        <w:t xml:space="preserve"> </w:t>
      </w:r>
      <w:r w:rsidR="00E24650" w:rsidRPr="001B20AA">
        <w:rPr>
          <w:rFonts w:ascii="Times New Roman" w:hAnsi="Times New Roman" w:cs="Times New Roman"/>
          <w:sz w:val="20"/>
          <w:szCs w:val="20"/>
        </w:rPr>
        <w:t>miesięcy licząc od dnia podpisania umowy (tj. do dnia ………</w:t>
      </w:r>
      <w:r w:rsidR="001B20AA">
        <w:rPr>
          <w:rFonts w:ascii="Times New Roman" w:hAnsi="Times New Roman" w:cs="Times New Roman"/>
          <w:sz w:val="20"/>
          <w:szCs w:val="20"/>
        </w:rPr>
        <w:t>…..</w:t>
      </w:r>
      <w:r w:rsidR="00E24650" w:rsidRPr="001B20AA">
        <w:rPr>
          <w:rFonts w:ascii="Times New Roman" w:hAnsi="Times New Roman" w:cs="Times New Roman"/>
          <w:sz w:val="20"/>
          <w:szCs w:val="20"/>
        </w:rPr>
        <w:t>…….. r.),</w:t>
      </w:r>
    </w:p>
    <w:bookmarkEnd w:id="14"/>
    <w:p w14:paraId="06DB3299" w14:textId="4608D6DB" w:rsidR="004F1F80" w:rsidRPr="00CE3062" w:rsidRDefault="004F1F80" w:rsidP="001115C3">
      <w:pPr>
        <w:pStyle w:val="Akapitzlist"/>
        <w:widowControl/>
        <w:numPr>
          <w:ilvl w:val="0"/>
          <w:numId w:val="83"/>
        </w:numPr>
        <w:tabs>
          <w:tab w:val="left" w:pos="284"/>
        </w:tabs>
        <w:autoSpaceDE/>
        <w:autoSpaceDN/>
        <w:spacing w:before="0"/>
        <w:ind w:left="0" w:firstLine="0"/>
        <w:rPr>
          <w:rFonts w:ascii="Times New Roman" w:hAnsi="Times New Roman" w:cs="Times New Roman"/>
          <w:sz w:val="20"/>
          <w:szCs w:val="20"/>
        </w:rPr>
      </w:pPr>
      <w:r w:rsidRPr="00CE3062">
        <w:rPr>
          <w:rFonts w:ascii="Times New Roman" w:hAnsi="Times New Roman" w:cs="Times New Roman"/>
          <w:sz w:val="20"/>
          <w:szCs w:val="20"/>
        </w:rPr>
        <w:t xml:space="preserve">W zakresie wskazanego w  ust. 1 terminu wykonania przedmiotu umowy Wykonawca zobowiązany jest do wykonania poszczególnych etapów </w:t>
      </w:r>
      <w:r w:rsidR="001B20AA">
        <w:rPr>
          <w:rFonts w:ascii="Times New Roman" w:hAnsi="Times New Roman" w:cs="Times New Roman"/>
          <w:sz w:val="20"/>
          <w:szCs w:val="20"/>
        </w:rPr>
        <w:t>usług</w:t>
      </w:r>
      <w:r w:rsidRPr="00CE3062">
        <w:rPr>
          <w:rFonts w:ascii="Times New Roman" w:hAnsi="Times New Roman" w:cs="Times New Roman"/>
          <w:sz w:val="20"/>
          <w:szCs w:val="20"/>
        </w:rPr>
        <w:t xml:space="preserve"> zgodnie z terminami wskazanymi w harmonogramie rzeczowo-finansowym.</w:t>
      </w:r>
    </w:p>
    <w:p w14:paraId="46D37A23" w14:textId="77777777" w:rsidR="004F1F80" w:rsidRPr="001115C3" w:rsidRDefault="004F1F80" w:rsidP="004F1F80">
      <w:pPr>
        <w:rPr>
          <w:rFonts w:ascii="Times New Roman" w:hAnsi="Times New Roman"/>
          <w:sz w:val="16"/>
          <w:szCs w:val="16"/>
        </w:rPr>
      </w:pPr>
    </w:p>
    <w:p w14:paraId="3A016011" w14:textId="77777777" w:rsidR="004F1F80" w:rsidRPr="0010771C" w:rsidRDefault="004F1F80" w:rsidP="004F1F80">
      <w:pPr>
        <w:jc w:val="center"/>
        <w:rPr>
          <w:rFonts w:ascii="Times New Roman" w:hAnsi="Times New Roman"/>
          <w:sz w:val="20"/>
          <w:szCs w:val="20"/>
        </w:rPr>
      </w:pPr>
      <w:r w:rsidRPr="002700B3">
        <w:rPr>
          <w:rFonts w:ascii="Times New Roman" w:hAnsi="Times New Roman"/>
          <w:sz w:val="20"/>
          <w:szCs w:val="20"/>
        </w:rPr>
        <w:t xml:space="preserve">§ </w:t>
      </w:r>
      <w:r>
        <w:rPr>
          <w:rFonts w:ascii="Times New Roman" w:hAnsi="Times New Roman"/>
          <w:sz w:val="20"/>
          <w:szCs w:val="20"/>
        </w:rPr>
        <w:t>5</w:t>
      </w:r>
    </w:p>
    <w:p w14:paraId="61CF2D5D" w14:textId="5C2759C6" w:rsidR="004F1F80" w:rsidRDefault="004F1F80">
      <w:pPr>
        <w:pStyle w:val="Tekstpodstawowy"/>
        <w:widowControl/>
        <w:numPr>
          <w:ilvl w:val="0"/>
          <w:numId w:val="48"/>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6CABEABA" w14:textId="77777777" w:rsidR="001B20AA" w:rsidRDefault="001B20AA" w:rsidP="001B20AA">
      <w:pPr>
        <w:pStyle w:val="Tekstpodstawowy"/>
        <w:widowControl/>
        <w:tabs>
          <w:tab w:val="left" w:pos="284"/>
        </w:tabs>
        <w:autoSpaceDE/>
        <w:autoSpaceDN/>
        <w:ind w:left="142"/>
        <w:jc w:val="both"/>
        <w:rPr>
          <w:rFonts w:ascii="Times New Roman" w:hAnsi="Times New Roman"/>
          <w:sz w:val="20"/>
          <w:szCs w:val="20"/>
        </w:rPr>
      </w:pPr>
    </w:p>
    <w:p w14:paraId="7FBD0824"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7BD2EF06" w14:textId="1A58CDB2" w:rsidR="004F1F8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5BD7DD56" w14:textId="77777777" w:rsidR="001B20AA" w:rsidRPr="00A65360" w:rsidRDefault="001B20AA" w:rsidP="00A65360">
      <w:pPr>
        <w:pStyle w:val="WW-Normal"/>
        <w:tabs>
          <w:tab w:val="left" w:pos="426"/>
        </w:tabs>
        <w:ind w:left="720"/>
        <w:jc w:val="both"/>
        <w:rPr>
          <w:rFonts w:ascii="Times New Roman" w:hAnsi="Times New Roman" w:cs="Times New Roman"/>
          <w:sz w:val="20"/>
          <w:szCs w:val="20"/>
        </w:rPr>
      </w:pPr>
    </w:p>
    <w:p w14:paraId="3014D270" w14:textId="1C4CE14B" w:rsidR="004F1F80" w:rsidRPr="008C50A9" w:rsidRDefault="004F1F80">
      <w:pPr>
        <w:pStyle w:val="Standard"/>
        <w:widowControl w:val="0"/>
        <w:numPr>
          <w:ilvl w:val="0"/>
          <w:numId w:val="59"/>
        </w:numPr>
        <w:tabs>
          <w:tab w:val="left" w:pos="284"/>
        </w:tabs>
        <w:ind w:left="0" w:firstLine="0"/>
        <w:jc w:val="both"/>
        <w:rPr>
          <w:bCs/>
          <w:sz w:val="20"/>
          <w:szCs w:val="20"/>
        </w:rPr>
      </w:pPr>
      <w:r w:rsidRPr="00CA07E2">
        <w:rPr>
          <w:sz w:val="20"/>
          <w:szCs w:val="20"/>
        </w:rPr>
        <w:t xml:space="preserve">Wynagrodzenie o którym mowa w  </w:t>
      </w:r>
      <w:r w:rsidRPr="00850D6B">
        <w:rPr>
          <w:sz w:val="20"/>
          <w:szCs w:val="20"/>
        </w:rPr>
        <w:t xml:space="preserve">§ </w:t>
      </w:r>
      <w:r>
        <w:rPr>
          <w:sz w:val="20"/>
          <w:szCs w:val="20"/>
        </w:rPr>
        <w:t>5</w:t>
      </w:r>
      <w:r w:rsidRPr="00850D6B">
        <w:rPr>
          <w:sz w:val="20"/>
          <w:szCs w:val="20"/>
        </w:rPr>
        <w:t xml:space="preserve"> </w:t>
      </w:r>
      <w:r w:rsidRPr="00CA07E2">
        <w:rPr>
          <w:sz w:val="20"/>
          <w:szCs w:val="20"/>
        </w:rPr>
        <w:t>płatne</w:t>
      </w:r>
      <w:r>
        <w:rPr>
          <w:sz w:val="20"/>
          <w:szCs w:val="20"/>
        </w:rPr>
        <w:t xml:space="preserve">, </w:t>
      </w:r>
      <w:r w:rsidRPr="00CA07E2">
        <w:rPr>
          <w:sz w:val="20"/>
          <w:szCs w:val="20"/>
        </w:rPr>
        <w:t xml:space="preserve">będzie po dostarczeniu przez Wykonawcę </w:t>
      </w:r>
      <w:r>
        <w:rPr>
          <w:bCs/>
          <w:sz w:val="20"/>
          <w:szCs w:val="20"/>
        </w:rPr>
        <w:t xml:space="preserve"> </w:t>
      </w:r>
      <w:r w:rsidRPr="008C50A9">
        <w:rPr>
          <w:sz w:val="20"/>
          <w:szCs w:val="20"/>
        </w:rPr>
        <w:t>Zamawiającemu rachunku/faktury z 21 terminem płatności z zastrzeżeniem</w:t>
      </w:r>
      <w:r w:rsidRPr="008C50A9">
        <w:rPr>
          <w:color w:val="FF0000"/>
          <w:sz w:val="20"/>
          <w:szCs w:val="20"/>
        </w:rPr>
        <w:t xml:space="preserve"> </w:t>
      </w:r>
      <w:r w:rsidRPr="00F828EA">
        <w:rPr>
          <w:bCs/>
          <w:sz w:val="20"/>
          <w:szCs w:val="20"/>
        </w:rPr>
        <w:t xml:space="preserve">§ 6 </w:t>
      </w:r>
      <w:r w:rsidRPr="008C50A9">
        <w:rPr>
          <w:bCs/>
          <w:sz w:val="20"/>
          <w:szCs w:val="20"/>
        </w:rPr>
        <w:t>niniejszej umowy.</w:t>
      </w:r>
    </w:p>
    <w:p w14:paraId="29D9DE5E" w14:textId="77777777"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26348129" w14:textId="4C6BC4CD"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Podstawą całkowitego rozliczenia umowy będzie sporządzony przez obie strony protokół odbioru wykonania przedmiotu umowy</w:t>
      </w:r>
      <w:r>
        <w:rPr>
          <w:sz w:val="20"/>
          <w:szCs w:val="20"/>
        </w:rPr>
        <w:t xml:space="preserve"> </w:t>
      </w:r>
      <w:r w:rsidRPr="005A77FA">
        <w:rPr>
          <w:sz w:val="20"/>
          <w:szCs w:val="20"/>
        </w:rPr>
        <w:t xml:space="preserve">bez zastrzeżeń. </w:t>
      </w:r>
    </w:p>
    <w:p w14:paraId="474BC089" w14:textId="77777777" w:rsidR="004F1F80" w:rsidRPr="004D57FF"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w:t>
      </w:r>
      <w:r w:rsidRPr="005A77FA">
        <w:rPr>
          <w:sz w:val="20"/>
          <w:szCs w:val="20"/>
        </w:rPr>
        <w:br/>
        <w:t xml:space="preserve">z wynagrodzenia zostaną potrącone składki na ubezpieczenie zdrowotne oraz zaliczka na podatek dochodowy zgodnie z obowiązującymi przepisami prawa. </w:t>
      </w:r>
    </w:p>
    <w:p w14:paraId="40261BEA" w14:textId="77777777" w:rsidR="004F1F80" w:rsidRPr="001115C3" w:rsidRDefault="004F1F80" w:rsidP="004F1F80">
      <w:pPr>
        <w:pStyle w:val="Standard"/>
        <w:rPr>
          <w:sz w:val="16"/>
          <w:szCs w:val="16"/>
        </w:rPr>
      </w:pPr>
    </w:p>
    <w:p w14:paraId="1109B92D" w14:textId="77777777" w:rsidR="004F1F80" w:rsidRPr="00D5597F" w:rsidRDefault="004F1F80" w:rsidP="004F1F80">
      <w:pPr>
        <w:pStyle w:val="Standard"/>
        <w:jc w:val="center"/>
        <w:rPr>
          <w:bCs/>
          <w:sz w:val="20"/>
          <w:szCs w:val="20"/>
        </w:rPr>
      </w:pPr>
      <w:r w:rsidRPr="00D5597F">
        <w:rPr>
          <w:bCs/>
          <w:sz w:val="20"/>
          <w:szCs w:val="20"/>
        </w:rPr>
        <w:t xml:space="preserve">§ </w:t>
      </w:r>
      <w:r>
        <w:rPr>
          <w:bCs/>
          <w:sz w:val="20"/>
          <w:szCs w:val="20"/>
        </w:rPr>
        <w:t>6</w:t>
      </w:r>
    </w:p>
    <w:p w14:paraId="3D11ACAB" w14:textId="5F0288C9" w:rsidR="004F1F80" w:rsidRPr="00071311" w:rsidRDefault="004F1F80" w:rsidP="004F1F80">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dbiór przedmiotu niniejszej umowy wymieniony w § 1 nastąpi za protokołem zdawczo-odbiorczym. W przypadku dokumentacji projektowej Wykonawca dołącza do protokołu oświadczenie, że</w:t>
      </w:r>
      <w:r>
        <w:rPr>
          <w:sz w:val="20"/>
          <w:szCs w:val="20"/>
        </w:rPr>
        <w:t xml:space="preserve"> </w:t>
      </w:r>
      <w:r w:rsidRPr="00071311">
        <w:rPr>
          <w:sz w:val="20"/>
          <w:szCs w:val="20"/>
        </w:rPr>
        <w:t>wymieniona w protokole dokumentacja jest wykonana zgodnie z umową, obowiązującymi przepisami techniczno- budowlanymi oraz normami i jest kompletna z punktu widzenia celu, któremu ma służyć.</w:t>
      </w:r>
    </w:p>
    <w:p w14:paraId="6A19F43C" w14:textId="77777777" w:rsidR="004F1F80" w:rsidRPr="00071311" w:rsidRDefault="004F1F80" w:rsidP="004F1F80">
      <w:pPr>
        <w:pStyle w:val="Standard"/>
        <w:jc w:val="both"/>
        <w:rPr>
          <w:sz w:val="20"/>
          <w:szCs w:val="20"/>
        </w:rPr>
      </w:pPr>
      <w:r w:rsidRPr="00071311">
        <w:rPr>
          <w:sz w:val="20"/>
          <w:szCs w:val="20"/>
        </w:rPr>
        <w:t>2. Miejscem odbioru wykonanych prac będących przedmiotem niniejszej umowy będzie siedziba Zamawiającego.</w:t>
      </w:r>
    </w:p>
    <w:p w14:paraId="00BB9305" w14:textId="5D69BC0C" w:rsidR="004F1F80" w:rsidRPr="00071311" w:rsidRDefault="004F1F80" w:rsidP="004F1F80">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p>
    <w:p w14:paraId="3703C58A" w14:textId="77777777" w:rsidR="004F1F80" w:rsidRDefault="004F1F80" w:rsidP="004F1F80">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p>
    <w:p w14:paraId="26BE04BF" w14:textId="77777777" w:rsidR="004F1F80" w:rsidRPr="00071311" w:rsidRDefault="004F1F80" w:rsidP="004F1F80">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62C8C882" w14:textId="77777777" w:rsidR="004F1F80" w:rsidRPr="001115C3" w:rsidRDefault="004F1F80" w:rsidP="004F1F80">
      <w:pPr>
        <w:pStyle w:val="WW-Normal"/>
        <w:rPr>
          <w:rFonts w:ascii="Times New Roman" w:hAnsi="Times New Roman" w:cs="Times New Roman"/>
          <w:b/>
          <w:bCs/>
          <w:color w:val="auto"/>
          <w:sz w:val="16"/>
          <w:szCs w:val="16"/>
        </w:rPr>
      </w:pPr>
    </w:p>
    <w:p w14:paraId="4BC11B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7</w:t>
      </w:r>
    </w:p>
    <w:p w14:paraId="4A39F2FD"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Zamawiający zobowiązany jest w okresie </w:t>
      </w:r>
      <w:r>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 W przypadku stwierdzenia niekompletności dokumentacji, Zamawiający w tym samym terminie zobowiązany jest powiadomić Wykonawcę o braku akceptacji dokumentacji projektowej.</w:t>
      </w:r>
    </w:p>
    <w:p w14:paraId="2C2BAA61"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2234163E" w14:textId="77777777" w:rsidR="004F1F80" w:rsidRPr="002700B3" w:rsidRDefault="004F1F80">
      <w:pPr>
        <w:pStyle w:val="Standard"/>
        <w:widowControl w:val="0"/>
        <w:numPr>
          <w:ilvl w:val="0"/>
          <w:numId w:val="50"/>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43461B8B" w14:textId="7F466C3E" w:rsidR="004F1F80" w:rsidRPr="00071311" w:rsidRDefault="004F1F80">
      <w:pPr>
        <w:pStyle w:val="Standard"/>
        <w:widowControl w:val="0"/>
        <w:numPr>
          <w:ilvl w:val="0"/>
          <w:numId w:val="50"/>
        </w:numPr>
        <w:tabs>
          <w:tab w:val="left" w:pos="284"/>
        </w:tabs>
        <w:ind w:left="0" w:firstLine="0"/>
        <w:jc w:val="both"/>
        <w:rPr>
          <w:sz w:val="20"/>
          <w:szCs w:val="20"/>
        </w:rPr>
      </w:pPr>
      <w:r w:rsidRPr="00071311">
        <w:rPr>
          <w:sz w:val="20"/>
          <w:szCs w:val="20"/>
        </w:rPr>
        <w:t>Wynagrodzenie płatne będzie przelewem na rachunek bankowy Wykonawcy wskazany na fakturze VAT</w:t>
      </w:r>
      <w:r>
        <w:rPr>
          <w:sz w:val="20"/>
          <w:szCs w:val="20"/>
        </w:rPr>
        <w:t xml:space="preserve">/rachunku </w:t>
      </w:r>
      <w:r w:rsidRPr="00071311">
        <w:rPr>
          <w:sz w:val="20"/>
          <w:szCs w:val="20"/>
        </w:rPr>
        <w:t>w terminie do 21 dni od dnia jej doręczenia Zamawiającemu.</w:t>
      </w:r>
    </w:p>
    <w:p w14:paraId="739B8739" w14:textId="4BB395F0" w:rsidR="004F1F80"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 </w:t>
      </w:r>
    </w:p>
    <w:p w14:paraId="309F8CD8" w14:textId="77777777" w:rsidR="004F1F80" w:rsidRPr="001115C3" w:rsidRDefault="004F1F80" w:rsidP="004F1F80">
      <w:pPr>
        <w:pStyle w:val="Standard"/>
        <w:widowControl w:val="0"/>
        <w:tabs>
          <w:tab w:val="left" w:pos="284"/>
        </w:tabs>
        <w:jc w:val="both"/>
        <w:rPr>
          <w:sz w:val="16"/>
          <w:szCs w:val="16"/>
        </w:rPr>
      </w:pPr>
    </w:p>
    <w:p w14:paraId="73EB0D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8</w:t>
      </w:r>
    </w:p>
    <w:p w14:paraId="1B62F8CA"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 xml:space="preserve">w zakresie zadania oraz rękojmi i gwarancji ich jakości. </w:t>
      </w:r>
    </w:p>
    <w:p w14:paraId="3EEF1C8C"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Wykonawca - na żądanie Zamawiającego - pełnić będzie nadzór autorski zgodnie z obowiązującymi przepisami prawa budowlanego w zakresie:</w:t>
      </w:r>
    </w:p>
    <w:p w14:paraId="7627056A" w14:textId="77777777" w:rsidR="004F1F80" w:rsidRPr="00071311" w:rsidRDefault="004F1F80">
      <w:pPr>
        <w:pStyle w:val="Standard"/>
        <w:widowControl w:val="0"/>
        <w:numPr>
          <w:ilvl w:val="0"/>
          <w:numId w:val="52"/>
        </w:numPr>
        <w:jc w:val="both"/>
        <w:rPr>
          <w:sz w:val="20"/>
          <w:szCs w:val="20"/>
        </w:rPr>
      </w:pPr>
      <w:r w:rsidRPr="00071311">
        <w:rPr>
          <w:sz w:val="20"/>
          <w:szCs w:val="20"/>
        </w:rPr>
        <w:lastRenderedPageBreak/>
        <w:t>stwierdzenia w toku wykonywania robót budowlanych zgodności realizacji z projektem w zakresie wskazanym przez Zamawiającego,</w:t>
      </w:r>
    </w:p>
    <w:p w14:paraId="5207BC8D" w14:textId="77777777" w:rsidR="004F1F80" w:rsidRPr="00071311" w:rsidRDefault="004F1F80">
      <w:pPr>
        <w:pStyle w:val="Standard"/>
        <w:widowControl w:val="0"/>
        <w:numPr>
          <w:ilvl w:val="0"/>
          <w:numId w:val="52"/>
        </w:numPr>
        <w:jc w:val="both"/>
        <w:rPr>
          <w:sz w:val="20"/>
          <w:szCs w:val="20"/>
        </w:rPr>
      </w:pPr>
      <w:r w:rsidRPr="00071311">
        <w:rPr>
          <w:sz w:val="20"/>
          <w:szCs w:val="20"/>
        </w:rPr>
        <w:t xml:space="preserve">uzgadniania możliwości wprowadzenia rozwiązań zamiennych w stosunku do przewidzianych </w:t>
      </w:r>
      <w:r w:rsidRPr="00071311">
        <w:rPr>
          <w:sz w:val="20"/>
          <w:szCs w:val="20"/>
        </w:rPr>
        <w:br/>
        <w:t>w projekcie zgłoszonych przez Zamawiającego lub Wykonawcę,</w:t>
      </w:r>
    </w:p>
    <w:p w14:paraId="0DD94F9B" w14:textId="77777777" w:rsidR="004F1F80" w:rsidRPr="00071311" w:rsidRDefault="004F1F80">
      <w:pPr>
        <w:pStyle w:val="Standard"/>
        <w:widowControl w:val="0"/>
        <w:numPr>
          <w:ilvl w:val="0"/>
          <w:numId w:val="52"/>
        </w:numPr>
        <w:jc w:val="both"/>
        <w:rPr>
          <w:sz w:val="20"/>
          <w:szCs w:val="20"/>
        </w:rPr>
      </w:pPr>
      <w:r w:rsidRPr="00071311">
        <w:rPr>
          <w:sz w:val="20"/>
          <w:szCs w:val="20"/>
        </w:rPr>
        <w:t>wyjaśnia wątpliwości powstałych w toku realizacji zadania.</w:t>
      </w:r>
    </w:p>
    <w:p w14:paraId="64CFB3BD"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p>
    <w:p w14:paraId="0F2F4FFA" w14:textId="77777777" w:rsidR="004F1F80"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t xml:space="preserve">w wynagrodzeniu ryczałtowym określonym w § </w:t>
      </w:r>
      <w:r>
        <w:rPr>
          <w:sz w:val="20"/>
          <w:szCs w:val="20"/>
        </w:rPr>
        <w:t>5</w:t>
      </w:r>
      <w:r w:rsidRPr="00071311">
        <w:rPr>
          <w:sz w:val="20"/>
          <w:szCs w:val="20"/>
        </w:rPr>
        <w:t xml:space="preserve"> niniejszej umowy.</w:t>
      </w:r>
    </w:p>
    <w:p w14:paraId="251BD608" w14:textId="77777777" w:rsidR="004F1F80" w:rsidRPr="001115C3" w:rsidRDefault="004F1F80" w:rsidP="004F1F80">
      <w:pPr>
        <w:pStyle w:val="Standard"/>
        <w:widowControl w:val="0"/>
        <w:tabs>
          <w:tab w:val="left" w:pos="284"/>
        </w:tabs>
        <w:jc w:val="both"/>
        <w:rPr>
          <w:sz w:val="16"/>
          <w:szCs w:val="16"/>
        </w:rPr>
      </w:pPr>
    </w:p>
    <w:p w14:paraId="37EEAAD4"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9</w:t>
      </w:r>
    </w:p>
    <w:p w14:paraId="5A1C4A26" w14:textId="438BE52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wykonaniu przedmiotu niniejszej umowy wymienionego w § 1, Wykonawca zapłaci karę umowną w wysokości 0,2 % wynagrodzenia brutto, za każdy dzień zwłoki liczoną odrębnie dla wszystkich terminów określonych w § 4 niniejszej umowy. </w:t>
      </w:r>
    </w:p>
    <w:p w14:paraId="0A558A6B" w14:textId="68E25E75"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zwłokę w usunięciu wad przedmiotu umowy Wykonawca zapłaci karę umowną w wysokości 0,2 % wynagrodzenia brutto, za każdy dzień zwłoki liczoną odrębnie dla wszystkich terminów określonych w §</w:t>
      </w:r>
      <w:r>
        <w:rPr>
          <w:sz w:val="20"/>
          <w:szCs w:val="20"/>
        </w:rPr>
        <w:t xml:space="preserve"> 4 </w:t>
      </w:r>
      <w:r w:rsidRPr="00CE3062">
        <w:rPr>
          <w:sz w:val="20"/>
          <w:szCs w:val="20"/>
        </w:rPr>
        <w:t xml:space="preserve">niniejszej umowy. </w:t>
      </w:r>
    </w:p>
    <w:p w14:paraId="0EABF2F5" w14:textId="3D417E6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niniejszej umowy przez Wykonawcę lub Zamawiającego z przyczyn leżących po stronie Wykonawcy, Wykonawca zapłaci Zamawiającemu karę w wysokości 10 % wynagrodzenia umownego brutto.</w:t>
      </w:r>
    </w:p>
    <w:p w14:paraId="75944A70" w14:textId="148B40CC"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umowy przez Wykonawcę lub Zamawiającego z przyczyn leżących po stronie Zamawiającego, innych niż określone w § 10, Zamawiający zapłaci Wykonawcy karę w wysokości 10 % wynagrodzenia umownego brutto.</w:t>
      </w:r>
    </w:p>
    <w:p w14:paraId="54F895AF" w14:textId="6FFFDF1B"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przedłożeniu Zamawiającemu harmonogramu rzeczowo-finansowego </w:t>
      </w:r>
      <w:r w:rsidR="00FB2A59">
        <w:rPr>
          <w:sz w:val="20"/>
          <w:szCs w:val="20"/>
        </w:rPr>
        <w:t>przedmiotowe</w:t>
      </w:r>
      <w:r w:rsidR="00CA6E17">
        <w:rPr>
          <w:sz w:val="20"/>
          <w:szCs w:val="20"/>
        </w:rPr>
        <w:t>j umowy</w:t>
      </w:r>
      <w:r w:rsidRPr="00CE3062">
        <w:rPr>
          <w:sz w:val="20"/>
          <w:szCs w:val="20"/>
        </w:rPr>
        <w:t xml:space="preserve"> Wykonawca zapłaci Zamawiającemu karę w wysokości po 100,00 złotych za każdy dzień zwłoki liczonej od upływu terminu, o którym mowa w § 1 ust. 3.</w:t>
      </w:r>
    </w:p>
    <w:p w14:paraId="5F934319" w14:textId="5FBD78D2"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 każdym przypadku niezgodności realizacji przedmiotu zamówienia z terminami ustalonymi w harmonogramie rzeczowo-finansowym </w:t>
      </w:r>
      <w:r w:rsidR="00CA6E17">
        <w:rPr>
          <w:sz w:val="20"/>
          <w:szCs w:val="20"/>
        </w:rPr>
        <w:t>przedmiotowej umowy</w:t>
      </w:r>
      <w:r w:rsidR="00FB2A59">
        <w:rPr>
          <w:sz w:val="20"/>
          <w:szCs w:val="20"/>
        </w:rPr>
        <w:t>,</w:t>
      </w:r>
      <w:r w:rsidRPr="00CE3062">
        <w:rPr>
          <w:sz w:val="20"/>
          <w:szCs w:val="20"/>
        </w:rPr>
        <w:t xml:space="preserve"> o którym mowa w § 1 ust. 3 Wykonawca zapłaci Zamawiającemu karę w wysokości 0,2 % wynagrodzenia umownego brutto określonego w § 5 za każdy dzień zwłoki w wykonaniu określonego etapu robót w stosunku do harmonogramu rzeczowo-finansowego </w:t>
      </w:r>
      <w:r w:rsidR="00CA6E17">
        <w:rPr>
          <w:sz w:val="20"/>
          <w:szCs w:val="20"/>
        </w:rPr>
        <w:t>przedmiotowej umowy</w:t>
      </w:r>
      <w:r w:rsidRPr="00CE3062">
        <w:rPr>
          <w:sz w:val="20"/>
          <w:szCs w:val="20"/>
        </w:rPr>
        <w:t>.</w:t>
      </w:r>
    </w:p>
    <w:p w14:paraId="2F81FED5"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Nie wywiązanie się Wykonawcy z terminowego realizowania poszczególnych etapów robót w terminach określonych w harmonogramie rzeczowo-finansowym skutkować może wypowiedzeniem umowy przez Zamawiającego.</w:t>
      </w:r>
    </w:p>
    <w:p w14:paraId="291A08AC" w14:textId="5483B066"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Przez wynagrodzenie umowne rozumie się wynagrodzenie ryczałtowe brutto określone w § 5 niniejszej umowy.</w:t>
      </w:r>
    </w:p>
    <w:p w14:paraId="66CB7969"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kara umowna nie będzie pokrywała poniesionej szkody, strony zastrzegają sobie prawo dochodzenia odszkodowania uzupełniającego do wysokości szkody rzeczywistej.</w:t>
      </w:r>
    </w:p>
    <w:p w14:paraId="26FDA390"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W przypadku nie usunięcia wad w wyznaczonym terminie Zamawiający może zlecić ich usunięcie innemu podmiotowi, a kosztami obciążyć Wykonawcę.</w:t>
      </w:r>
    </w:p>
    <w:p w14:paraId="6B788CCC"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w toku realizacji inwestycji w oparciu o dokumentację projektową i kosztorysową, przekazaną Zamawiającemu w trybie określonym w § 6 niniejszej umowy, wystąpią wady i braki w dokumentacji projektowej i kosztorysowej, Wykonawca poniesie pełne skutki finansowe wynikłe z konieczności wykonania robót dodatkowych lub zamiennych spowodowanych tymi wadami i brakami.</w:t>
      </w:r>
    </w:p>
    <w:p w14:paraId="1734E2FD" w14:textId="77777777" w:rsidR="00A022FE"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Wykonawca przyjmuje do wiadomości, że w przypadku powstania zobowiązań z tytułu kar umownych </w:t>
      </w:r>
      <w:r w:rsidRPr="00CE3062">
        <w:rPr>
          <w:sz w:val="20"/>
          <w:szCs w:val="20"/>
        </w:rPr>
        <w:br/>
        <w:t>i innych, mogą one zostać potrącone z kwot należnych Wykonawcy jako wynagrodzenie na mocy niniejszej umowy i nie wnosi w tym zakresie żadnych zastrzeżeń.</w:t>
      </w:r>
    </w:p>
    <w:p w14:paraId="46F8ACFE" w14:textId="5878FFC8" w:rsidR="00A022FE" w:rsidRPr="005E0E1B" w:rsidRDefault="00A022FE" w:rsidP="00A022FE">
      <w:pPr>
        <w:pStyle w:val="Standard"/>
        <w:widowControl w:val="0"/>
        <w:numPr>
          <w:ilvl w:val="0"/>
          <w:numId w:val="55"/>
        </w:numPr>
        <w:tabs>
          <w:tab w:val="left" w:pos="284"/>
        </w:tabs>
        <w:ind w:left="0" w:firstLine="0"/>
        <w:jc w:val="both"/>
        <w:rPr>
          <w:sz w:val="20"/>
          <w:szCs w:val="20"/>
        </w:rPr>
      </w:pPr>
      <w:r w:rsidRPr="00A022FE">
        <w:rPr>
          <w:sz w:val="20"/>
          <w:szCs w:val="20"/>
        </w:rPr>
        <w:t xml:space="preserve">Łączna wysokość kar umownych naliczonych przez zamawiającego w związku z realizacją umowy przez Wykonawcę nie może przekroczyć </w:t>
      </w:r>
      <w:r w:rsidR="00FC32E0">
        <w:rPr>
          <w:sz w:val="20"/>
          <w:szCs w:val="20"/>
        </w:rPr>
        <w:t>3</w:t>
      </w:r>
      <w:r w:rsidRPr="00A022FE">
        <w:rPr>
          <w:sz w:val="20"/>
          <w:szCs w:val="20"/>
        </w:rPr>
        <w:t xml:space="preserve">0 % wynagrodzenia, o którym mowa w § </w:t>
      </w:r>
      <w:r>
        <w:rPr>
          <w:sz w:val="20"/>
          <w:szCs w:val="20"/>
        </w:rPr>
        <w:t>5</w:t>
      </w:r>
      <w:r w:rsidRPr="00A022FE">
        <w:rPr>
          <w:sz w:val="20"/>
          <w:szCs w:val="20"/>
        </w:rPr>
        <w:t xml:space="preserve"> ust. 1.  </w:t>
      </w:r>
    </w:p>
    <w:p w14:paraId="4530951B" w14:textId="77777777" w:rsidR="004F1F80" w:rsidRPr="00CE3062" w:rsidRDefault="004F1F80" w:rsidP="004F1F80">
      <w:pPr>
        <w:pStyle w:val="WW-Normal"/>
        <w:rPr>
          <w:rFonts w:ascii="Times New Roman" w:hAnsi="Times New Roman" w:cs="Times New Roman"/>
          <w:b/>
          <w:bCs/>
          <w:color w:val="auto"/>
          <w:sz w:val="10"/>
          <w:szCs w:val="10"/>
        </w:rPr>
      </w:pPr>
    </w:p>
    <w:p w14:paraId="73D4FB55" w14:textId="77777777" w:rsidR="004F1F80" w:rsidRPr="00CE3062" w:rsidRDefault="004F1F80" w:rsidP="004F1F80">
      <w:pPr>
        <w:pStyle w:val="WW-Normal"/>
        <w:jc w:val="center"/>
        <w:rPr>
          <w:rFonts w:ascii="Times New Roman" w:hAnsi="Times New Roman" w:cs="Times New Roman"/>
          <w:color w:val="auto"/>
          <w:sz w:val="20"/>
          <w:szCs w:val="20"/>
        </w:rPr>
      </w:pPr>
      <w:bookmarkStart w:id="15" w:name="_Hlk105507311"/>
      <w:r w:rsidRPr="00CE3062">
        <w:rPr>
          <w:rFonts w:ascii="Times New Roman" w:hAnsi="Times New Roman" w:cs="Times New Roman"/>
          <w:color w:val="auto"/>
          <w:sz w:val="20"/>
          <w:szCs w:val="20"/>
        </w:rPr>
        <w:t>§ 10</w:t>
      </w:r>
    </w:p>
    <w:bookmarkEnd w:id="15"/>
    <w:p w14:paraId="4CBAD381"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Zamawiający może odstąpić od umowy z ważnych przyczyn niemożliwych do przewidzenia w chwili zawierania umowy, jeśli jej dalsze wykonywanie nie leży w interesie publicznym.</w:t>
      </w:r>
    </w:p>
    <w:p w14:paraId="3650DDCC"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Odstąpienie od umowy z przyczyn określonych w ust. 1, może nastąpić w terminie 30 dni od powzięcia wiadomości o zaistnieniu powyższych okoliczności.</w:t>
      </w:r>
    </w:p>
    <w:p w14:paraId="57599E18" w14:textId="5B131CDC"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W razie odstąpienia od umowy z przyczyn określonych w ust. 1 lub § 9 ust. 7. Wykonawcy przysługiwałoby wówczas jedynie wynagrodzenie za wykonaną część umowy.</w:t>
      </w:r>
    </w:p>
    <w:p w14:paraId="315C31C5" w14:textId="77777777" w:rsidR="001115C3" w:rsidRPr="001115C3" w:rsidRDefault="001115C3" w:rsidP="001115C3">
      <w:pPr>
        <w:pStyle w:val="WW-Normal"/>
        <w:rPr>
          <w:rFonts w:ascii="Times New Roman" w:hAnsi="Times New Roman" w:cs="Times New Roman"/>
          <w:color w:val="auto"/>
          <w:sz w:val="16"/>
          <w:szCs w:val="16"/>
        </w:rPr>
      </w:pPr>
    </w:p>
    <w:p w14:paraId="0443DE05" w14:textId="65F63500"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1</w:t>
      </w:r>
    </w:p>
    <w:p w14:paraId="3AA90E81" w14:textId="79F721E3" w:rsidR="004F1F80" w:rsidRPr="00CF7F86" w:rsidRDefault="00CF7F86">
      <w:pPr>
        <w:pStyle w:val="Tekstpodstawowy"/>
        <w:widowControl/>
        <w:numPr>
          <w:ilvl w:val="0"/>
          <w:numId w:val="86"/>
        </w:numPr>
        <w:tabs>
          <w:tab w:val="clear" w:pos="720"/>
          <w:tab w:val="num" w:pos="284"/>
        </w:tabs>
        <w:autoSpaceDE/>
        <w:autoSpaceDN/>
        <w:ind w:left="0" w:firstLine="0"/>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029E368C" w14:textId="77777777" w:rsidR="004F1F80" w:rsidRPr="00071311" w:rsidRDefault="004F1F80">
      <w:pPr>
        <w:pStyle w:val="Standard"/>
        <w:widowControl w:val="0"/>
        <w:numPr>
          <w:ilvl w:val="0"/>
          <w:numId w:val="53"/>
        </w:numPr>
        <w:jc w:val="both"/>
        <w:textAlignment w:val="auto"/>
        <w:rPr>
          <w:sz w:val="20"/>
          <w:szCs w:val="20"/>
        </w:rPr>
      </w:pPr>
      <w:r w:rsidRPr="00071311">
        <w:rPr>
          <w:sz w:val="20"/>
          <w:szCs w:val="20"/>
        </w:rPr>
        <w:lastRenderedPageBreak/>
        <w:t>zmian nie dotyczących treści oferty, na podstawie której dokonano wyboru Wykonawcy,</w:t>
      </w:r>
    </w:p>
    <w:p w14:paraId="0A9F378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 korzystnych dla Zamawiającego, których konieczność wprowadzenia wynika z okoliczności, których nie można było przewidzieć w chwili zawarcia umowy,</w:t>
      </w:r>
    </w:p>
    <w:p w14:paraId="192134DF" w14:textId="77777777" w:rsidR="004F1F80"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29F613CA" w14:textId="77777777" w:rsidR="004F1F80" w:rsidRPr="005A77FA" w:rsidRDefault="004F1F80">
      <w:pPr>
        <w:pStyle w:val="Standard"/>
        <w:widowControl w:val="0"/>
        <w:numPr>
          <w:ilvl w:val="0"/>
          <w:numId w:val="54"/>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6061ED3B" w14:textId="77777777" w:rsidR="004F1F80" w:rsidRPr="00170F81" w:rsidRDefault="004F1F80" w:rsidP="004F1F80">
      <w:pPr>
        <w:pStyle w:val="Standard"/>
        <w:ind w:left="720"/>
        <w:jc w:val="both"/>
        <w:textAlignment w:val="auto"/>
        <w:rPr>
          <w:bCs/>
          <w:sz w:val="20"/>
          <w:szCs w:val="20"/>
        </w:rPr>
      </w:pPr>
      <w:r w:rsidRPr="00170F81">
        <w:rPr>
          <w:bCs/>
          <w:sz w:val="20"/>
          <w:szCs w:val="20"/>
        </w:rPr>
        <w:t xml:space="preserve">które spowodowały niezawinione i niemożliwe do uniknięcia przez Wykonawcę opóźnienia </w:t>
      </w:r>
      <w:r w:rsidRPr="00170F81">
        <w:rPr>
          <w:bCs/>
          <w:sz w:val="20"/>
          <w:szCs w:val="20"/>
        </w:rPr>
        <w:br/>
        <w:t>w szczególności:</w:t>
      </w:r>
    </w:p>
    <w:p w14:paraId="27D6E583"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A2F9220"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E05D708"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1116F5B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38DC7273"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dopuszczalnej prawem zmiany stron niniejszej umowy lub oznaczenia stron niniejszej umowy,</w:t>
      </w:r>
    </w:p>
    <w:p w14:paraId="7C1F75DF"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wynagrodzenia w następstwie zmiany przepisów o podatku od  towarów i usług (VAT),</w:t>
      </w:r>
    </w:p>
    <w:p w14:paraId="5DF9F2E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49F3FD8E" w14:textId="553E416E" w:rsidR="00CF7F86" w:rsidRPr="00CF7F86" w:rsidRDefault="004F1F80">
      <w:pPr>
        <w:pStyle w:val="Standard"/>
        <w:widowControl w:val="0"/>
        <w:numPr>
          <w:ilvl w:val="0"/>
          <w:numId w:val="54"/>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4235ED41" w14:textId="77777777" w:rsidR="00194B72" w:rsidRDefault="00CF7F86">
      <w:pPr>
        <w:pStyle w:val="Standard"/>
        <w:widowControl w:val="0"/>
        <w:numPr>
          <w:ilvl w:val="0"/>
          <w:numId w:val="86"/>
        </w:numPr>
        <w:tabs>
          <w:tab w:val="clear" w:pos="720"/>
          <w:tab w:val="left" w:pos="284"/>
        </w:tabs>
        <w:ind w:left="0" w:firstLine="0"/>
        <w:jc w:val="both"/>
        <w:rPr>
          <w:sz w:val="20"/>
          <w:szCs w:val="20"/>
        </w:rPr>
      </w:pPr>
      <w:r w:rsidRPr="00623A68">
        <w:rPr>
          <w:sz w:val="20"/>
          <w:szCs w:val="20"/>
        </w:rPr>
        <w:t>Wszystkie powyższe postanowienia w ust. 1 stanowią katalog zmian, na które Zamawiający może wyrazić zgodę. Nie stanowią jednocześnie zobowiązania do wyrażenia takiej zgody.</w:t>
      </w:r>
    </w:p>
    <w:p w14:paraId="4B7ED695" w14:textId="4671E707" w:rsidR="00194B72" w:rsidRPr="00194B72" w:rsidRDefault="00194B72">
      <w:pPr>
        <w:pStyle w:val="Standard"/>
        <w:widowControl w:val="0"/>
        <w:numPr>
          <w:ilvl w:val="0"/>
          <w:numId w:val="86"/>
        </w:numPr>
        <w:tabs>
          <w:tab w:val="clear" w:pos="720"/>
          <w:tab w:val="left" w:pos="284"/>
        </w:tabs>
        <w:ind w:left="0" w:firstLine="0"/>
        <w:jc w:val="both"/>
        <w:rPr>
          <w:sz w:val="20"/>
          <w:szCs w:val="20"/>
        </w:rPr>
      </w:pPr>
      <w:r w:rsidRPr="00194B72">
        <w:rPr>
          <w:kern w:val="2"/>
          <w:sz w:val="20"/>
          <w:szCs w:val="20"/>
          <w:lang w:eastAsia="ar-SA"/>
        </w:rPr>
        <w:t>Zamawiający przewiduje możliwość zmiany wysokości wynagrodzenia należnego Wykonawcy zgodnie z art. 439 PZP w przypadku zmiany cen materiałów lub kosztów związanych z realizacją zamówienia, z tym zastrzeżeniem, że:</w:t>
      </w:r>
    </w:p>
    <w:p w14:paraId="7AC92C7E" w14:textId="375C33D1"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minimalny poziom zmiany ceny materiałów lub kosztów, uprawniający strony umowy do żądania zmiany wynagrodzenia wynosi </w:t>
      </w:r>
      <w:r w:rsidR="00D176BE">
        <w:rPr>
          <w:rFonts w:ascii="Times New Roman" w:eastAsia="Times New Roman" w:hAnsi="Times New Roman" w:cs="Times New Roman"/>
          <w:kern w:val="2"/>
          <w:sz w:val="20"/>
          <w:szCs w:val="20"/>
          <w:lang w:eastAsia="ar-SA"/>
        </w:rPr>
        <w:t xml:space="preserve">5 </w:t>
      </w:r>
      <w:r w:rsidRPr="00194B72">
        <w:rPr>
          <w:rFonts w:ascii="Times New Roman" w:eastAsia="Times New Roman" w:hAnsi="Times New Roman" w:cs="Times New Roman"/>
          <w:kern w:val="2"/>
          <w:sz w:val="20"/>
          <w:szCs w:val="20"/>
          <w:lang w:eastAsia="ar-SA"/>
        </w:rPr>
        <w:t>%. Oblicza się go porównując zmianę cen w oparciu o wskaźnik cen towarów i usług konsumpcyjnych ogłoszony przez Główny Urząd Statystyczny z miesiąca złożenia oferty do poziomu z 6 miesiąca od dnia złożenia oferty;</w:t>
      </w:r>
    </w:p>
    <w:p w14:paraId="56E103A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określenie wpływu zmiany cen materiałów lub kosztów na koszt wykonania zamówienia nastąpi na podstawie wniosku strony wnioskującej o zmianę i dokumentów dołączonych do tego wniosku potwierdzających m.in. rzeczywistą konieczność poniesienia wydatków, w ramach niniejszego zamówienia. Wykonawca przedstawi szczegółową kalkulację obrazującą, czy i w jakim stopniu wzrost cen wpłynął na koszty realizacji umowy oraz przedstawi zaktualizowany kosztorys ze wskazaniem pozycji w kosztorysie, których ceny wzrosły. </w:t>
      </w:r>
    </w:p>
    <w:p w14:paraId="2F57BE48"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na podstawie pisemnego aneksu podpisanego przez obie Strony Umowy</w:t>
      </w:r>
      <w:r>
        <w:rPr>
          <w:rFonts w:ascii="Times New Roman" w:eastAsia="Times New Roman" w:hAnsi="Times New Roman" w:cs="Times New Roman"/>
          <w:kern w:val="2"/>
          <w:sz w:val="20"/>
          <w:szCs w:val="20"/>
          <w:lang w:eastAsia="ar-SA"/>
        </w:rPr>
        <w:t>.</w:t>
      </w:r>
    </w:p>
    <w:p w14:paraId="6084E52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po upływie 6 miesięcy od dnia podpisania umowy, na podstawie pisemnego wniosku złożonego do drugiej strony umowy w terminie 14 dni od dnia upływu 6-miesięcznego okresu;</w:t>
      </w:r>
    </w:p>
    <w:p w14:paraId="6DB8CABF" w14:textId="3C2B345F" w:rsidR="00194B72" w:rsidRP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maksymalna wartość zmiany wynagrodzenia, jaką dopuszcza zamawiający, to łącznie 5 % </w:t>
      </w:r>
      <w:r w:rsidRPr="00194B72">
        <w:rPr>
          <w:rFonts w:ascii="Times New Roman" w:eastAsia="Times New Roman" w:hAnsi="Times New Roman" w:cs="Times New Roman"/>
          <w:kern w:val="2"/>
          <w:sz w:val="20"/>
          <w:szCs w:val="20"/>
          <w:lang w:eastAsia="ar-SA"/>
        </w:rPr>
        <w:br/>
        <w:t>w stosunku do wartości całkowitego wynagrodzenia brutto Wykonawcy.</w:t>
      </w:r>
    </w:p>
    <w:p w14:paraId="2A7626F7"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lang w:eastAsia="pl-PL"/>
        </w:rPr>
        <w:t>Dopuszcza się zmiany niniejszej umowy w przypadku wystąpienia okoliczności, których strony nie były w stanie przewidzieć, pomimo zachowania należytej staranności, skutkujące niemożliwością wykonywania czynności przewidzianych umową.</w:t>
      </w:r>
    </w:p>
    <w:p w14:paraId="751302E6"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rPr>
        <w:t>Wykonawca obowiązany jest zmienić wynagrodzenie przysługujące podwykonawcy zgodnie z art. 439 ust. 5 PZP.</w:t>
      </w:r>
    </w:p>
    <w:p w14:paraId="3309772C" w14:textId="19842B13" w:rsidR="00CF7F86" w:rsidRPr="005E0E1B" w:rsidRDefault="00CF7F86" w:rsidP="005E0E1B">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hAnsi="Times New Roman" w:cs="Times New Roman"/>
          <w:bCs/>
          <w:sz w:val="20"/>
          <w:szCs w:val="20"/>
        </w:rPr>
        <w:t>Zmiana umowy może nastąpić wyłącznie w formie pisemnego aneksu pod rygorem nieważności.</w:t>
      </w:r>
    </w:p>
    <w:p w14:paraId="5776B2B8" w14:textId="77777777" w:rsidR="004F1F80" w:rsidRPr="002700B3" w:rsidRDefault="004F1F80" w:rsidP="004F1F80">
      <w:pPr>
        <w:pStyle w:val="WW-Normal"/>
        <w:rPr>
          <w:rFonts w:ascii="Times New Roman" w:hAnsi="Times New Roman" w:cs="Times New Roman"/>
          <w:b/>
          <w:bCs/>
          <w:color w:val="auto"/>
          <w:sz w:val="10"/>
          <w:szCs w:val="10"/>
        </w:rPr>
      </w:pPr>
    </w:p>
    <w:p w14:paraId="7FB32870" w14:textId="77777777"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t>§ 12</w:t>
      </w:r>
    </w:p>
    <w:p w14:paraId="64BC66E9" w14:textId="77777777" w:rsidR="001115C3" w:rsidRDefault="004F1F80" w:rsidP="001115C3">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Zgodnie z art. 100 ustawy z dnia 11 września 2019 r. Prawo zamówień publicznych (Dz. U. z 202</w:t>
      </w:r>
      <w:r w:rsidR="00F41378" w:rsidRPr="001115C3">
        <w:rPr>
          <w:rFonts w:ascii="Times New Roman" w:hAnsi="Times New Roman" w:cs="Times New Roman"/>
          <w:sz w:val="20"/>
          <w:szCs w:val="20"/>
        </w:rPr>
        <w:t>2</w:t>
      </w:r>
      <w:r w:rsidRPr="001115C3">
        <w:rPr>
          <w:rFonts w:ascii="Times New Roman" w:hAnsi="Times New Roman" w:cs="Times New Roman"/>
          <w:sz w:val="20"/>
          <w:szCs w:val="20"/>
        </w:rPr>
        <w:t xml:space="preserve"> r. poz. </w:t>
      </w:r>
      <w:r w:rsidR="00F41378" w:rsidRPr="001115C3">
        <w:rPr>
          <w:rFonts w:ascii="Times New Roman" w:hAnsi="Times New Roman" w:cs="Times New Roman"/>
          <w:sz w:val="20"/>
          <w:szCs w:val="20"/>
        </w:rPr>
        <w:t>1710</w:t>
      </w:r>
      <w:r w:rsidRPr="001115C3">
        <w:rPr>
          <w:rFonts w:ascii="Times New Roman" w:hAnsi="Times New Roman" w:cs="Times New Roman"/>
          <w:sz w:val="20"/>
          <w:szCs w:val="20"/>
        </w:rPr>
        <w:t xml:space="preserve"> ze zm.) oraz art. 4  ustawy z dnia 19 lipca 2019 r. o zapewnieniu dostępności osobom ze szczególnymi potrzebami (Dz. U. z 202</w:t>
      </w:r>
      <w:r w:rsidR="00BB778A" w:rsidRPr="001115C3">
        <w:rPr>
          <w:rFonts w:ascii="Times New Roman" w:hAnsi="Times New Roman" w:cs="Times New Roman"/>
          <w:sz w:val="20"/>
          <w:szCs w:val="20"/>
        </w:rPr>
        <w:t>2</w:t>
      </w:r>
      <w:r w:rsidRPr="001115C3">
        <w:rPr>
          <w:rFonts w:ascii="Times New Roman" w:hAnsi="Times New Roman" w:cs="Times New Roman"/>
          <w:sz w:val="20"/>
          <w:szCs w:val="20"/>
        </w:rPr>
        <w:t xml:space="preserve"> poz. </w:t>
      </w:r>
      <w:r w:rsidR="00BB778A" w:rsidRPr="001115C3">
        <w:rPr>
          <w:rFonts w:ascii="Times New Roman" w:hAnsi="Times New Roman" w:cs="Times New Roman"/>
          <w:sz w:val="20"/>
          <w:szCs w:val="20"/>
        </w:rPr>
        <w:t>2240</w:t>
      </w:r>
      <w:r w:rsidRPr="001115C3">
        <w:rPr>
          <w:rFonts w:ascii="Times New Roman" w:hAnsi="Times New Roman" w:cs="Times New Roman"/>
          <w:sz w:val="20"/>
          <w:szCs w:val="20"/>
        </w:rPr>
        <w:t xml:space="preserve">). Zamawiający wymaga od Wykonawcy, aby wszelkie jego działania </w:t>
      </w:r>
      <w:r w:rsidRPr="001115C3">
        <w:rPr>
          <w:rFonts w:ascii="Times New Roman" w:hAnsi="Times New Roman" w:cs="Times New Roman"/>
          <w:sz w:val="20"/>
          <w:szCs w:val="20"/>
        </w:rPr>
        <w:lastRenderedPageBreak/>
        <w:t xml:space="preserve">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7A6D911F" w14:textId="77777777" w:rsidR="001115C3" w:rsidRDefault="004F1F80" w:rsidP="001115C3">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24B84F2" w14:textId="75C750A4" w:rsidR="004F1F80" w:rsidRPr="001115C3" w:rsidRDefault="004F1F80" w:rsidP="001115C3">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Zamawiającemu przysługuje prawo weryfikacji założeń określonych w pkt. 1 i 2. </w:t>
      </w:r>
    </w:p>
    <w:p w14:paraId="163808EA" w14:textId="77777777" w:rsidR="004F1F80" w:rsidRDefault="004F1F80" w:rsidP="004F1F80">
      <w:pPr>
        <w:rPr>
          <w:rFonts w:ascii="Times New Roman" w:hAnsi="Times New Roman" w:cs="Times New Roman"/>
          <w:b/>
          <w:sz w:val="20"/>
          <w:szCs w:val="20"/>
        </w:rPr>
      </w:pPr>
    </w:p>
    <w:p w14:paraId="7EBABA0B" w14:textId="77777777"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t>§ 13</w:t>
      </w:r>
    </w:p>
    <w:p w14:paraId="5C802B4F"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3C0A648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75BF0E97"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3D9FB39D"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32BA522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0EE338D"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D3C877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5625682C" w14:textId="77777777" w:rsidR="004F1F80" w:rsidRPr="000C6171"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741A4390" w14:textId="77777777" w:rsidR="004F1F80" w:rsidRDefault="004F1F80" w:rsidP="004F1F80">
      <w:pPr>
        <w:pStyle w:val="WW-Normal"/>
        <w:jc w:val="center"/>
        <w:rPr>
          <w:rFonts w:ascii="Times New Roman" w:hAnsi="Times New Roman" w:cs="Times New Roman"/>
          <w:color w:val="auto"/>
          <w:sz w:val="20"/>
          <w:szCs w:val="20"/>
        </w:rPr>
      </w:pPr>
    </w:p>
    <w:p w14:paraId="2E9ED483" w14:textId="77777777"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xml:space="preserve">§ </w:t>
      </w:r>
      <w:r>
        <w:rPr>
          <w:rFonts w:ascii="Times New Roman" w:hAnsi="Times New Roman" w:cs="Times New Roman"/>
          <w:color w:val="auto"/>
          <w:sz w:val="20"/>
          <w:szCs w:val="20"/>
        </w:rPr>
        <w:t>14</w:t>
      </w:r>
    </w:p>
    <w:p w14:paraId="1E4B8055" w14:textId="77777777" w:rsidR="004F1F80" w:rsidRDefault="004F1F80" w:rsidP="004F1F80">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r>
        <w:rPr>
          <w:rFonts w:ascii="Times New Roman" w:hAnsi="Times New Roman" w:cs="Times New Roman"/>
          <w:color w:val="auto"/>
          <w:sz w:val="20"/>
          <w:szCs w:val="20"/>
        </w:rPr>
        <w:t>.</w:t>
      </w:r>
    </w:p>
    <w:p w14:paraId="408EC6EE" w14:textId="77777777" w:rsidR="004F1F80" w:rsidRPr="002700B3" w:rsidRDefault="004F1F80" w:rsidP="005E0E1B">
      <w:pPr>
        <w:pStyle w:val="WW-Normal"/>
        <w:rPr>
          <w:rFonts w:ascii="Times New Roman" w:hAnsi="Times New Roman" w:cs="Times New Roman"/>
          <w:b/>
          <w:bCs/>
          <w:color w:val="auto"/>
          <w:sz w:val="10"/>
          <w:szCs w:val="10"/>
        </w:rPr>
      </w:pPr>
    </w:p>
    <w:p w14:paraId="40726B2F" w14:textId="77777777"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5</w:t>
      </w:r>
    </w:p>
    <w:p w14:paraId="0086B1EF" w14:textId="77777777" w:rsidR="004F1F80" w:rsidRPr="00071311" w:rsidRDefault="004F1F80" w:rsidP="004F1F80">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4A64D8B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p>
    <w:p w14:paraId="19DADBD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ze strony Wykonawcy: ……………………………………………… </w:t>
      </w:r>
    </w:p>
    <w:p w14:paraId="7C30B9F8" w14:textId="77777777" w:rsidR="004F1F80" w:rsidRPr="002700B3" w:rsidRDefault="004F1F80" w:rsidP="004F1F80">
      <w:pPr>
        <w:pStyle w:val="WW-Normal"/>
        <w:rPr>
          <w:rFonts w:ascii="Times New Roman" w:hAnsi="Times New Roman" w:cs="Times New Roman"/>
          <w:b/>
          <w:bCs/>
          <w:color w:val="auto"/>
          <w:sz w:val="10"/>
          <w:szCs w:val="10"/>
        </w:rPr>
      </w:pPr>
    </w:p>
    <w:p w14:paraId="745B4A63" w14:textId="77777777"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16</w:t>
      </w:r>
    </w:p>
    <w:p w14:paraId="6D41BC5C" w14:textId="5543C24B" w:rsidR="004F1F80" w:rsidRPr="00C92B48" w:rsidRDefault="004F1F80" w:rsidP="004F1F80">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w:t>
      </w:r>
      <w:r w:rsidR="00A65360">
        <w:rPr>
          <w:rFonts w:ascii="Times New Roman" w:hAnsi="Times New Roman"/>
          <w:bCs/>
          <w:sz w:val="20"/>
          <w:szCs w:val="20"/>
        </w:rPr>
        <w:t>2</w:t>
      </w:r>
      <w:r w:rsidRPr="0010771C">
        <w:rPr>
          <w:rFonts w:ascii="Times New Roman" w:hAnsi="Times New Roman"/>
          <w:bCs/>
          <w:sz w:val="20"/>
          <w:szCs w:val="20"/>
        </w:rPr>
        <w:t xml:space="preserve"> r. poz. </w:t>
      </w:r>
      <w:r w:rsidR="00A65360">
        <w:rPr>
          <w:rFonts w:ascii="Times New Roman" w:hAnsi="Times New Roman"/>
          <w:bCs/>
          <w:sz w:val="20"/>
          <w:szCs w:val="20"/>
        </w:rPr>
        <w:t>1360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21</w:t>
      </w:r>
      <w:r w:rsidRPr="0010771C">
        <w:rPr>
          <w:rFonts w:ascii="Times New Roman" w:hAnsi="Times New Roman"/>
          <w:sz w:val="20"/>
          <w:szCs w:val="20"/>
        </w:rPr>
        <w:t xml:space="preserve"> r. poz. </w:t>
      </w:r>
      <w:r>
        <w:rPr>
          <w:rFonts w:ascii="Times New Roman" w:hAnsi="Times New Roman"/>
          <w:sz w:val="20"/>
          <w:szCs w:val="20"/>
        </w:rPr>
        <w:t>2351</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A65360">
        <w:rPr>
          <w:rFonts w:ascii="Times New Roman" w:hAnsi="Times New Roman" w:cs="Times New Roman"/>
          <w:sz w:val="20"/>
          <w:szCs w:val="20"/>
        </w:rPr>
        <w:t>2</w:t>
      </w:r>
      <w:r w:rsidRPr="00C92B48">
        <w:rPr>
          <w:rFonts w:ascii="Times New Roman" w:hAnsi="Times New Roman" w:cs="Times New Roman"/>
          <w:sz w:val="20"/>
          <w:szCs w:val="20"/>
        </w:rPr>
        <w:t xml:space="preserve"> r. poz. </w:t>
      </w:r>
      <w:r>
        <w:rPr>
          <w:rFonts w:ascii="Times New Roman" w:hAnsi="Times New Roman" w:cs="Times New Roman"/>
          <w:sz w:val="20"/>
          <w:szCs w:val="20"/>
        </w:rPr>
        <w:t>1</w:t>
      </w:r>
      <w:r w:rsidR="00A65360">
        <w:rPr>
          <w:rFonts w:ascii="Times New Roman" w:hAnsi="Times New Roman" w:cs="Times New Roman"/>
          <w:sz w:val="20"/>
          <w:szCs w:val="20"/>
        </w:rPr>
        <w:t>710</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0DE41421" w14:textId="77777777" w:rsidR="004F1F80" w:rsidRPr="0010771C" w:rsidRDefault="004F1F80" w:rsidP="004F1F80">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01E4EF76" w14:textId="77777777" w:rsidR="004F1F80" w:rsidRDefault="004F1F80" w:rsidP="004F1F80">
      <w:pPr>
        <w:spacing w:line="259" w:lineRule="auto"/>
        <w:jc w:val="center"/>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77777777"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17</w:t>
      </w:r>
    </w:p>
    <w:p w14:paraId="6E3B8FAA" w14:textId="0AFF390F" w:rsidR="004F1F80" w:rsidRPr="0010771C"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7E03611E" w14:textId="77777777" w:rsidR="004F1F80" w:rsidRPr="00957719" w:rsidRDefault="004F1F80" w:rsidP="004F1F80">
      <w:pPr>
        <w:rPr>
          <w:rFonts w:ascii="Times New Roman" w:hAnsi="Times New Roman" w:cs="Times New Roman"/>
          <w:sz w:val="20"/>
          <w:szCs w:val="20"/>
        </w:rPr>
      </w:pPr>
    </w:p>
    <w:p w14:paraId="580E3D3E" w14:textId="3EB538C0" w:rsidR="004F1F80" w:rsidRPr="00A022FE" w:rsidRDefault="004F1F80" w:rsidP="00A022FE">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66050B53" w14:textId="7C3CAC91"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E71C0E7" w14:textId="21391FD5" w:rsidR="00BB778A" w:rsidRDefault="004F1F80" w:rsidP="00D176BE">
      <w:pPr>
        <w:rPr>
          <w:rFonts w:ascii="Times New Roman" w:hAnsi="Times New Roman" w:cs="Times New Roman"/>
          <w:sz w:val="20"/>
          <w:szCs w:val="20"/>
        </w:rPr>
      </w:pPr>
      <w:r w:rsidRPr="00957719">
        <w:rPr>
          <w:rFonts w:ascii="Times New Roman" w:hAnsi="Times New Roman" w:cs="Times New Roman"/>
          <w:b/>
          <w:sz w:val="20"/>
          <w:szCs w:val="20"/>
        </w:rPr>
        <w:t>…………………………………</w:t>
      </w:r>
    </w:p>
    <w:p w14:paraId="0EB21F89" w14:textId="41795042" w:rsidR="004F1F80" w:rsidRPr="00A022FE" w:rsidRDefault="00A022FE" w:rsidP="00A022FE">
      <w:pPr>
        <w:rPr>
          <w:rFonts w:ascii="Times New Roman" w:hAnsi="Times New Roman" w:cs="Times New Roman"/>
          <w:sz w:val="18"/>
          <w:szCs w:val="18"/>
        </w:rPr>
      </w:pPr>
      <w:r>
        <w:rPr>
          <w:rFonts w:ascii="Times New Roman" w:hAnsi="Times New Roman" w:cs="Times New Roman"/>
          <w:sz w:val="18"/>
          <w:szCs w:val="18"/>
        </w:rPr>
        <w:t xml:space="preserve">               </w:t>
      </w:r>
      <w:r w:rsidRPr="00A022FE">
        <w:rPr>
          <w:rFonts w:ascii="Times New Roman" w:hAnsi="Times New Roman" w:cs="Times New Roman"/>
          <w:sz w:val="18"/>
          <w:szCs w:val="18"/>
        </w:rPr>
        <w:t>Kontrasygnata</w:t>
      </w:r>
    </w:p>
    <w:p w14:paraId="7291DCF0" w14:textId="77777777" w:rsidR="005E0E1B" w:rsidRDefault="005E0E1B" w:rsidP="004F1F80">
      <w:pPr>
        <w:pStyle w:val="Standard"/>
        <w:jc w:val="right"/>
        <w:rPr>
          <w:sz w:val="22"/>
          <w:szCs w:val="22"/>
        </w:rPr>
      </w:pPr>
    </w:p>
    <w:p w14:paraId="28449D73" w14:textId="77777777" w:rsidR="001115C3" w:rsidRDefault="001115C3" w:rsidP="004F1F80">
      <w:pPr>
        <w:pStyle w:val="Standard"/>
        <w:jc w:val="right"/>
        <w:rPr>
          <w:sz w:val="22"/>
          <w:szCs w:val="22"/>
        </w:rPr>
      </w:pPr>
    </w:p>
    <w:p w14:paraId="62707FBE" w14:textId="5B27FDE8" w:rsidR="004F1F80" w:rsidRPr="00B65A71" w:rsidRDefault="004F1F80" w:rsidP="004F1F80">
      <w:pPr>
        <w:pStyle w:val="Standard"/>
        <w:jc w:val="right"/>
        <w:rPr>
          <w:sz w:val="22"/>
          <w:szCs w:val="22"/>
        </w:rPr>
      </w:pPr>
      <w:r w:rsidRPr="00B65A71">
        <w:rPr>
          <w:sz w:val="22"/>
          <w:szCs w:val="22"/>
        </w:rPr>
        <w:lastRenderedPageBreak/>
        <w:t xml:space="preserve">Załącznik nr 2 do umowy </w:t>
      </w:r>
    </w:p>
    <w:p w14:paraId="10E185FA" w14:textId="77777777" w:rsidR="004F1F80" w:rsidRPr="00736B22" w:rsidRDefault="004F1F80" w:rsidP="004F1F80">
      <w:pPr>
        <w:pStyle w:val="Standard"/>
        <w:jc w:val="right"/>
        <w:rPr>
          <w:sz w:val="22"/>
          <w:szCs w:val="22"/>
        </w:rPr>
      </w:pPr>
    </w:p>
    <w:p w14:paraId="36DD7527" w14:textId="77777777" w:rsidR="004F1F80" w:rsidRPr="00736B22" w:rsidRDefault="004F1F80" w:rsidP="004F1F80">
      <w:pPr>
        <w:pStyle w:val="Standard"/>
        <w:rPr>
          <w:sz w:val="22"/>
          <w:szCs w:val="22"/>
        </w:rPr>
      </w:pPr>
      <w:r w:rsidRPr="00736B22">
        <w:rPr>
          <w:sz w:val="22"/>
          <w:szCs w:val="22"/>
        </w:rPr>
        <w:t xml:space="preserve">   </w:t>
      </w:r>
    </w:p>
    <w:p w14:paraId="68E42EE2"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4E78C84" w14:textId="77777777" w:rsidR="004F1F80" w:rsidRPr="00C82436" w:rsidRDefault="004F1F80" w:rsidP="004F1F80">
      <w:pPr>
        <w:pStyle w:val="Standard"/>
        <w:rPr>
          <w:sz w:val="20"/>
          <w:szCs w:val="20"/>
        </w:rPr>
      </w:pPr>
    </w:p>
    <w:p w14:paraId="12065376" w14:textId="77777777" w:rsidR="004F1F80" w:rsidRPr="00C82436" w:rsidRDefault="004F1F80" w:rsidP="004F1F80">
      <w:pPr>
        <w:pStyle w:val="Standard"/>
        <w:rPr>
          <w:sz w:val="20"/>
          <w:szCs w:val="20"/>
        </w:rPr>
      </w:pPr>
    </w:p>
    <w:p w14:paraId="17BC8F7D" w14:textId="77777777" w:rsidR="004F1F80" w:rsidRPr="00C82436" w:rsidRDefault="004F1F80" w:rsidP="004F1F80">
      <w:pPr>
        <w:pStyle w:val="Standard"/>
        <w:rPr>
          <w:sz w:val="20"/>
          <w:szCs w:val="20"/>
        </w:rPr>
      </w:pPr>
      <w:r w:rsidRPr="00C82436">
        <w:rPr>
          <w:sz w:val="20"/>
          <w:szCs w:val="20"/>
        </w:rPr>
        <w:t>…..................................................</w:t>
      </w:r>
    </w:p>
    <w:p w14:paraId="37D97C09" w14:textId="77777777" w:rsidR="004F1F80" w:rsidRPr="00C82436" w:rsidRDefault="004F1F80" w:rsidP="004F1F80">
      <w:pPr>
        <w:pStyle w:val="Standard"/>
        <w:rPr>
          <w:sz w:val="20"/>
          <w:szCs w:val="20"/>
        </w:rPr>
      </w:pPr>
      <w:r w:rsidRPr="00C82436">
        <w:rPr>
          <w:sz w:val="20"/>
          <w:szCs w:val="20"/>
        </w:rPr>
        <w:t xml:space="preserve">          (PODWYKONAWCA)</w:t>
      </w:r>
    </w:p>
    <w:p w14:paraId="2D784601" w14:textId="77777777" w:rsidR="004F1F80" w:rsidRPr="00C82436" w:rsidRDefault="004F1F80" w:rsidP="004F1F80">
      <w:pPr>
        <w:pStyle w:val="Standard"/>
        <w:rPr>
          <w:sz w:val="20"/>
          <w:szCs w:val="20"/>
        </w:rPr>
      </w:pPr>
    </w:p>
    <w:p w14:paraId="7A225AF1" w14:textId="77777777" w:rsidR="004F1F80" w:rsidRPr="00C82436" w:rsidRDefault="004F1F80" w:rsidP="004F1F80">
      <w:pPr>
        <w:pStyle w:val="Standard"/>
        <w:rPr>
          <w:sz w:val="20"/>
          <w:szCs w:val="20"/>
        </w:rPr>
      </w:pPr>
    </w:p>
    <w:p w14:paraId="1307D3CD"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2E5529E1" w14:textId="77777777" w:rsidR="004F1F80" w:rsidRPr="00C82436" w:rsidRDefault="004F1F80" w:rsidP="004F1F80">
      <w:pPr>
        <w:pStyle w:val="Standard"/>
        <w:jc w:val="center"/>
        <w:rPr>
          <w:sz w:val="20"/>
          <w:szCs w:val="20"/>
        </w:rPr>
      </w:pPr>
    </w:p>
    <w:p w14:paraId="14345E61" w14:textId="77777777" w:rsidR="004F1F80" w:rsidRPr="00C82436" w:rsidRDefault="004F1F80" w:rsidP="004F1F80">
      <w:pPr>
        <w:pStyle w:val="Standard"/>
        <w:jc w:val="both"/>
        <w:rPr>
          <w:sz w:val="20"/>
          <w:szCs w:val="20"/>
        </w:rPr>
      </w:pPr>
    </w:p>
    <w:p w14:paraId="38156736" w14:textId="77777777" w:rsidR="004F1F80" w:rsidRPr="00C82436" w:rsidRDefault="004F1F80" w:rsidP="004F1F80">
      <w:pPr>
        <w:pStyle w:val="Standard"/>
        <w:jc w:val="both"/>
        <w:rPr>
          <w:sz w:val="20"/>
          <w:szCs w:val="20"/>
        </w:rPr>
      </w:pPr>
      <w:r w:rsidRPr="00C82436">
        <w:rPr>
          <w:sz w:val="20"/>
          <w:szCs w:val="20"/>
        </w:rPr>
        <w:t>Reprezentując.........................................................................................................................................................</w:t>
      </w:r>
    </w:p>
    <w:p w14:paraId="2825506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t>(NAZWA FIRMY PODWYKONAWCY – ADRES)</w:t>
      </w:r>
    </w:p>
    <w:p w14:paraId="3A89FAFF" w14:textId="77777777" w:rsidR="004F1F80" w:rsidRPr="00C82436" w:rsidRDefault="004F1F80" w:rsidP="004F1F80">
      <w:pPr>
        <w:pStyle w:val="Standard"/>
        <w:jc w:val="both"/>
        <w:rPr>
          <w:sz w:val="20"/>
          <w:szCs w:val="20"/>
        </w:rPr>
      </w:pPr>
    </w:p>
    <w:p w14:paraId="5A6EED57" w14:textId="77777777" w:rsidR="004F1F80" w:rsidRPr="00C82436" w:rsidRDefault="004F1F80" w:rsidP="004F1F80">
      <w:pPr>
        <w:pStyle w:val="Standard"/>
        <w:jc w:val="both"/>
        <w:rPr>
          <w:sz w:val="20"/>
          <w:szCs w:val="20"/>
        </w:rPr>
      </w:pPr>
      <w:r w:rsidRPr="00C82436">
        <w:rPr>
          <w:sz w:val="20"/>
          <w:szCs w:val="20"/>
        </w:rPr>
        <w:t>będącego Podwykonawcą …...................................................................................................................................</w:t>
      </w:r>
    </w:p>
    <w:p w14:paraId="6C94013D"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5006AD0" w14:textId="77777777" w:rsidR="004F1F80" w:rsidRPr="00C82436" w:rsidRDefault="004F1F80" w:rsidP="004F1F80">
      <w:pPr>
        <w:pStyle w:val="Standard"/>
        <w:jc w:val="both"/>
        <w:rPr>
          <w:sz w:val="20"/>
          <w:szCs w:val="20"/>
        </w:rPr>
      </w:pPr>
      <w:r w:rsidRPr="00C82436">
        <w:rPr>
          <w:sz w:val="20"/>
          <w:szCs w:val="20"/>
        </w:rPr>
        <w:t>w zakresie...............................................................................................................................................................</w:t>
      </w:r>
    </w:p>
    <w:p w14:paraId="7C0E658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4F5A068B" w14:textId="77777777" w:rsidR="004F1F80" w:rsidRPr="00C82436" w:rsidRDefault="004F1F80" w:rsidP="004F1F80">
      <w:pPr>
        <w:pStyle w:val="Standard"/>
        <w:jc w:val="both"/>
        <w:rPr>
          <w:sz w:val="20"/>
          <w:szCs w:val="20"/>
        </w:rPr>
      </w:pPr>
    </w:p>
    <w:p w14:paraId="4BB9F151" w14:textId="77777777" w:rsidR="004F1F80" w:rsidRPr="00C82436" w:rsidRDefault="004F1F80" w:rsidP="004F1F80">
      <w:pPr>
        <w:pStyle w:val="Standard"/>
        <w:jc w:val="both"/>
        <w:rPr>
          <w:sz w:val="20"/>
          <w:szCs w:val="20"/>
        </w:rPr>
      </w:pPr>
      <w:r w:rsidRPr="00C82436">
        <w:rPr>
          <w:sz w:val="20"/>
          <w:szCs w:val="20"/>
        </w:rPr>
        <w:t>na zadaniu …............................................................................................................................................................</w:t>
      </w:r>
    </w:p>
    <w:p w14:paraId="376B7CB4" w14:textId="77777777" w:rsidR="004F1F80" w:rsidRPr="00C82436" w:rsidRDefault="004F1F80" w:rsidP="004F1F80">
      <w:pPr>
        <w:pStyle w:val="Standard"/>
        <w:jc w:val="both"/>
        <w:rPr>
          <w:sz w:val="20"/>
          <w:szCs w:val="20"/>
        </w:rPr>
      </w:pPr>
    </w:p>
    <w:p w14:paraId="319BDBC9"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434B720E"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40635A3A" w14:textId="77777777" w:rsidR="004F1F80" w:rsidRPr="00C82436" w:rsidRDefault="004F1F80" w:rsidP="004F1F80">
      <w:pPr>
        <w:pStyle w:val="Standard"/>
        <w:jc w:val="both"/>
        <w:rPr>
          <w:sz w:val="20"/>
          <w:szCs w:val="20"/>
        </w:rPr>
      </w:pPr>
    </w:p>
    <w:p w14:paraId="3E89466D" w14:textId="77777777" w:rsidR="004F1F80" w:rsidRPr="00C82436" w:rsidRDefault="004F1F80" w:rsidP="004F1F80">
      <w:pPr>
        <w:pStyle w:val="Standard"/>
        <w:jc w:val="both"/>
        <w:rPr>
          <w:sz w:val="20"/>
          <w:szCs w:val="20"/>
        </w:rPr>
      </w:pPr>
      <w:r w:rsidRPr="00C82436">
        <w:rPr>
          <w:sz w:val="20"/>
          <w:szCs w:val="20"/>
        </w:rPr>
        <w:t>….............................................................................................................................................................................</w:t>
      </w:r>
    </w:p>
    <w:p w14:paraId="335F97E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552ECED" w14:textId="77777777" w:rsidR="004F1F80" w:rsidRPr="00C82436" w:rsidRDefault="004F1F80" w:rsidP="004F1F80">
      <w:pPr>
        <w:pStyle w:val="Standard"/>
        <w:jc w:val="both"/>
        <w:rPr>
          <w:sz w:val="20"/>
          <w:szCs w:val="20"/>
        </w:rPr>
      </w:pPr>
    </w:p>
    <w:p w14:paraId="09583DE8"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194B9FDC" w14:textId="77777777" w:rsidR="004F1F80" w:rsidRPr="00C82436" w:rsidRDefault="004F1F80" w:rsidP="004F1F80">
      <w:pPr>
        <w:pStyle w:val="Standard"/>
        <w:jc w:val="both"/>
        <w:rPr>
          <w:sz w:val="20"/>
          <w:szCs w:val="20"/>
        </w:rPr>
      </w:pPr>
    </w:p>
    <w:p w14:paraId="054085B4" w14:textId="77777777" w:rsidR="004F1F80" w:rsidRPr="00C82436" w:rsidRDefault="004F1F80" w:rsidP="004F1F80">
      <w:pPr>
        <w:pStyle w:val="Standard"/>
        <w:rPr>
          <w:sz w:val="20"/>
          <w:szCs w:val="20"/>
        </w:rPr>
      </w:pPr>
      <w:r w:rsidRPr="00C82436">
        <w:rPr>
          <w:sz w:val="20"/>
          <w:szCs w:val="20"/>
        </w:rPr>
        <w:t xml:space="preserve">Wykonawcy …............................................................................................................................................................ </w:t>
      </w:r>
    </w:p>
    <w:p w14:paraId="17560882" w14:textId="77777777" w:rsidR="004F1F80" w:rsidRPr="00C82436" w:rsidRDefault="004F1F80" w:rsidP="004F1F80">
      <w:pPr>
        <w:pStyle w:val="Standard"/>
        <w:rPr>
          <w:sz w:val="20"/>
          <w:szCs w:val="20"/>
        </w:rPr>
      </w:pPr>
    </w:p>
    <w:p w14:paraId="5A912CF4" w14:textId="77777777" w:rsidR="004F1F80" w:rsidRPr="00C82436" w:rsidRDefault="004F1F80" w:rsidP="004F1F80">
      <w:pPr>
        <w:pStyle w:val="Standard"/>
        <w:rPr>
          <w:sz w:val="20"/>
          <w:szCs w:val="20"/>
        </w:rPr>
      </w:pPr>
      <w:r>
        <w:rPr>
          <w:sz w:val="20"/>
          <w:szCs w:val="20"/>
        </w:rPr>
        <w:t xml:space="preserve">w </w:t>
      </w:r>
      <w:r w:rsidRPr="00C82436">
        <w:rPr>
          <w:sz w:val="20"/>
          <w:szCs w:val="20"/>
        </w:rPr>
        <w:t>kwocie..................................................słownie:....................................................................................................</w:t>
      </w:r>
    </w:p>
    <w:p w14:paraId="0E7682A8" w14:textId="77777777" w:rsidR="004F1F80" w:rsidRPr="00C82436" w:rsidRDefault="004F1F80" w:rsidP="004F1F80">
      <w:pPr>
        <w:pStyle w:val="Standard"/>
        <w:rPr>
          <w:sz w:val="20"/>
          <w:szCs w:val="20"/>
        </w:rPr>
      </w:pPr>
    </w:p>
    <w:p w14:paraId="737F1DBA" w14:textId="77777777" w:rsidR="004F1F80" w:rsidRPr="00C82436" w:rsidRDefault="004F1F80" w:rsidP="004F1F80">
      <w:pPr>
        <w:pStyle w:val="Standard"/>
        <w:rPr>
          <w:sz w:val="20"/>
          <w:szCs w:val="20"/>
        </w:rPr>
      </w:pPr>
      <w:r w:rsidRPr="00C82436">
        <w:rPr>
          <w:sz w:val="20"/>
          <w:szCs w:val="20"/>
        </w:rPr>
        <w:t>….................................................................................................................................................................................</w:t>
      </w:r>
    </w:p>
    <w:p w14:paraId="6EA45956" w14:textId="77777777" w:rsidR="004F1F80" w:rsidRPr="00C82436" w:rsidRDefault="004F1F80" w:rsidP="004F1F80">
      <w:pPr>
        <w:pStyle w:val="Standard"/>
        <w:rPr>
          <w:sz w:val="20"/>
          <w:szCs w:val="20"/>
        </w:rPr>
      </w:pPr>
    </w:p>
    <w:p w14:paraId="32042052" w14:textId="77777777" w:rsidR="004F1F80" w:rsidRPr="00C82436" w:rsidRDefault="004F1F80" w:rsidP="004F1F80">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6358A8CD" w14:textId="77777777" w:rsidR="004F1F80" w:rsidRPr="00C82436" w:rsidRDefault="004F1F80" w:rsidP="004F1F80">
      <w:pPr>
        <w:pStyle w:val="Standard"/>
        <w:rPr>
          <w:sz w:val="20"/>
          <w:szCs w:val="20"/>
        </w:rPr>
      </w:pPr>
      <w:r w:rsidRPr="00C82436">
        <w:rPr>
          <w:sz w:val="20"/>
          <w:szCs w:val="20"/>
        </w:rPr>
        <w:t xml:space="preserve">                                                                      </w:t>
      </w:r>
    </w:p>
    <w:p w14:paraId="5B50B775"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29AEE6D" w14:textId="77777777" w:rsidR="004F1F80" w:rsidRPr="00C82436" w:rsidRDefault="004F1F80" w:rsidP="004F1F80">
      <w:pPr>
        <w:pStyle w:val="Standard"/>
        <w:rPr>
          <w:sz w:val="20"/>
          <w:szCs w:val="20"/>
        </w:rPr>
      </w:pPr>
      <w:r w:rsidRPr="00C82436">
        <w:rPr>
          <w:sz w:val="20"/>
          <w:szCs w:val="20"/>
        </w:rPr>
        <w:t xml:space="preserve">                                                                      </w:t>
      </w:r>
    </w:p>
    <w:p w14:paraId="4CB9AD27" w14:textId="77777777" w:rsidR="004F1F80" w:rsidRPr="00C82436" w:rsidRDefault="004F1F80" w:rsidP="004F1F80">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0A349E0B" w14:textId="77777777" w:rsidR="004F1F80" w:rsidRPr="00C82436" w:rsidRDefault="004F1F80" w:rsidP="004F1F80">
      <w:pPr>
        <w:pStyle w:val="Standard"/>
        <w:rPr>
          <w:sz w:val="20"/>
          <w:szCs w:val="20"/>
        </w:rPr>
      </w:pPr>
      <w:r w:rsidRPr="00C82436">
        <w:rPr>
          <w:sz w:val="20"/>
          <w:szCs w:val="20"/>
        </w:rPr>
        <w:t xml:space="preserve">                                                                      </w:t>
      </w:r>
    </w:p>
    <w:p w14:paraId="1F9FBC8D" w14:textId="77777777" w:rsidR="004F1F80"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E113BAC" w14:textId="77777777" w:rsidR="004F1F80" w:rsidRPr="00C82436" w:rsidRDefault="004F1F80" w:rsidP="004F1F80">
      <w:pPr>
        <w:pStyle w:val="Standard"/>
        <w:rPr>
          <w:sz w:val="20"/>
          <w:szCs w:val="20"/>
        </w:rPr>
      </w:pPr>
    </w:p>
    <w:p w14:paraId="062B1625" w14:textId="77777777" w:rsidR="004F1F80" w:rsidRPr="00C82436" w:rsidRDefault="004F1F80" w:rsidP="004F1F80">
      <w:pPr>
        <w:pStyle w:val="Standard"/>
        <w:rPr>
          <w:sz w:val="20"/>
          <w:szCs w:val="20"/>
        </w:rPr>
      </w:pPr>
    </w:p>
    <w:p w14:paraId="3DFD490E" w14:textId="77777777" w:rsidR="004F1F80" w:rsidRPr="00C82436" w:rsidRDefault="004F1F80" w:rsidP="004F1F80">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38E88018" w14:textId="77777777" w:rsidR="004F1F80" w:rsidRPr="00C82436" w:rsidRDefault="004F1F80" w:rsidP="004F1F80">
      <w:pPr>
        <w:pStyle w:val="Standard"/>
        <w:rPr>
          <w:sz w:val="20"/>
          <w:szCs w:val="20"/>
        </w:rPr>
      </w:pPr>
      <w:r w:rsidRPr="00C82436">
        <w:rPr>
          <w:sz w:val="20"/>
          <w:szCs w:val="20"/>
        </w:rPr>
        <w:t xml:space="preserve">                                                                    </w:t>
      </w:r>
    </w:p>
    <w:p w14:paraId="4A86E2AC" w14:textId="77777777" w:rsidR="004F1F80" w:rsidRPr="00C82436" w:rsidRDefault="004F1F80" w:rsidP="004F1F80">
      <w:pPr>
        <w:pStyle w:val="Standard"/>
        <w:rPr>
          <w:sz w:val="20"/>
          <w:szCs w:val="20"/>
        </w:rPr>
      </w:pPr>
    </w:p>
    <w:p w14:paraId="33B2C50A" w14:textId="77777777" w:rsidR="004F1F80" w:rsidRPr="00C82436" w:rsidRDefault="004F1F80" w:rsidP="004F1F80">
      <w:pPr>
        <w:pStyle w:val="Standard"/>
        <w:rPr>
          <w:sz w:val="20"/>
          <w:szCs w:val="20"/>
        </w:rPr>
      </w:pPr>
    </w:p>
    <w:p w14:paraId="6C3DE154"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t xml:space="preserve"> …......................................................................</w:t>
      </w:r>
    </w:p>
    <w:p w14:paraId="1CFA4569"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48458437" w14:textId="77777777" w:rsidR="004F1F80" w:rsidRPr="00C82436" w:rsidRDefault="004F1F80" w:rsidP="004F1F80">
      <w:pPr>
        <w:pStyle w:val="Standard"/>
        <w:rPr>
          <w:sz w:val="20"/>
          <w:szCs w:val="20"/>
        </w:rPr>
      </w:pPr>
    </w:p>
    <w:p w14:paraId="2DEE1F3A" w14:textId="77777777" w:rsidR="004F1F80" w:rsidRDefault="004F1F80" w:rsidP="004F1F80">
      <w:pPr>
        <w:pStyle w:val="Standard"/>
        <w:rPr>
          <w:sz w:val="22"/>
          <w:szCs w:val="22"/>
        </w:rPr>
      </w:pPr>
    </w:p>
    <w:p w14:paraId="2330C778" w14:textId="77777777" w:rsidR="004F1F80" w:rsidRDefault="004F1F80" w:rsidP="004F1F80">
      <w:pPr>
        <w:pStyle w:val="Standard"/>
        <w:rPr>
          <w:sz w:val="22"/>
          <w:szCs w:val="22"/>
        </w:rPr>
      </w:pPr>
    </w:p>
    <w:p w14:paraId="21610071" w14:textId="77777777" w:rsidR="004F1F80" w:rsidRPr="00736B22" w:rsidRDefault="004F1F80" w:rsidP="004F1F80">
      <w:pPr>
        <w:pStyle w:val="Standard"/>
        <w:rPr>
          <w:sz w:val="22"/>
          <w:szCs w:val="22"/>
        </w:rPr>
      </w:pPr>
    </w:p>
    <w:p w14:paraId="215AAB38" w14:textId="77777777" w:rsidR="004F1F80" w:rsidRPr="00B65A71" w:rsidRDefault="004F1F80" w:rsidP="004F1F80">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2E6757B7" w14:textId="77777777" w:rsidR="004F1F80" w:rsidRPr="00736B22" w:rsidRDefault="004F1F80" w:rsidP="004F1F80">
      <w:pPr>
        <w:pStyle w:val="Standard"/>
        <w:rPr>
          <w:sz w:val="22"/>
          <w:szCs w:val="22"/>
        </w:rPr>
      </w:pPr>
    </w:p>
    <w:p w14:paraId="4D9CCF30"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3C537C3" w14:textId="77777777" w:rsidR="004F1F80" w:rsidRPr="00C82436" w:rsidRDefault="004F1F80" w:rsidP="004F1F80">
      <w:pPr>
        <w:pStyle w:val="Standard"/>
        <w:rPr>
          <w:sz w:val="20"/>
          <w:szCs w:val="20"/>
        </w:rPr>
      </w:pPr>
    </w:p>
    <w:p w14:paraId="0FF8E6B8" w14:textId="77777777" w:rsidR="004F1F80" w:rsidRPr="00C82436" w:rsidRDefault="004F1F80" w:rsidP="004F1F80">
      <w:pPr>
        <w:pStyle w:val="Standard"/>
        <w:rPr>
          <w:sz w:val="20"/>
          <w:szCs w:val="20"/>
        </w:rPr>
      </w:pPr>
      <w:r w:rsidRPr="00C82436">
        <w:rPr>
          <w:sz w:val="20"/>
          <w:szCs w:val="20"/>
        </w:rPr>
        <w:t>…..................................................</w:t>
      </w:r>
    </w:p>
    <w:p w14:paraId="5AB7E122" w14:textId="77777777" w:rsidR="004F1F80" w:rsidRPr="00C82436" w:rsidRDefault="004F1F80" w:rsidP="004F1F80">
      <w:pPr>
        <w:pStyle w:val="Standard"/>
        <w:rPr>
          <w:sz w:val="20"/>
          <w:szCs w:val="20"/>
        </w:rPr>
      </w:pPr>
      <w:r w:rsidRPr="00C82436">
        <w:rPr>
          <w:sz w:val="20"/>
          <w:szCs w:val="20"/>
        </w:rPr>
        <w:t xml:space="preserve"> (DALSZY PODWYKONAWCA)</w:t>
      </w:r>
    </w:p>
    <w:p w14:paraId="5B44A958" w14:textId="77777777" w:rsidR="004F1F80" w:rsidRPr="00C82436" w:rsidRDefault="004F1F80" w:rsidP="004F1F80">
      <w:pPr>
        <w:pStyle w:val="Standard"/>
        <w:rPr>
          <w:sz w:val="20"/>
          <w:szCs w:val="20"/>
        </w:rPr>
      </w:pPr>
    </w:p>
    <w:p w14:paraId="7421868F" w14:textId="77777777" w:rsidR="004F1F80" w:rsidRPr="00C82436" w:rsidRDefault="004F1F80" w:rsidP="004F1F80">
      <w:pPr>
        <w:pStyle w:val="Standard"/>
        <w:rPr>
          <w:sz w:val="20"/>
          <w:szCs w:val="20"/>
        </w:rPr>
      </w:pPr>
      <w:r w:rsidRPr="00C82436">
        <w:rPr>
          <w:sz w:val="20"/>
          <w:szCs w:val="20"/>
        </w:rPr>
        <w:t xml:space="preserve">                  </w:t>
      </w:r>
    </w:p>
    <w:p w14:paraId="453403E0"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77857FD0" w14:textId="77777777" w:rsidR="004F1F80" w:rsidRPr="00C82436" w:rsidRDefault="004F1F80" w:rsidP="004F1F80">
      <w:pPr>
        <w:pStyle w:val="Standard"/>
        <w:jc w:val="center"/>
        <w:rPr>
          <w:sz w:val="20"/>
          <w:szCs w:val="20"/>
        </w:rPr>
      </w:pPr>
    </w:p>
    <w:p w14:paraId="57854DCA" w14:textId="77777777" w:rsidR="004F1F80" w:rsidRPr="00C82436" w:rsidRDefault="004F1F80" w:rsidP="004F1F80">
      <w:pPr>
        <w:pStyle w:val="Standard"/>
        <w:jc w:val="both"/>
        <w:rPr>
          <w:sz w:val="20"/>
          <w:szCs w:val="20"/>
        </w:rPr>
      </w:pPr>
    </w:p>
    <w:p w14:paraId="300628B5" w14:textId="77777777" w:rsidR="004F1F80" w:rsidRPr="00C82436" w:rsidRDefault="004F1F80" w:rsidP="004F1F80">
      <w:pPr>
        <w:pStyle w:val="Standard"/>
        <w:jc w:val="both"/>
        <w:rPr>
          <w:sz w:val="20"/>
          <w:szCs w:val="20"/>
        </w:rPr>
      </w:pPr>
      <w:r w:rsidRPr="00C82436">
        <w:rPr>
          <w:sz w:val="20"/>
          <w:szCs w:val="20"/>
        </w:rPr>
        <w:t>Reprezentując....................................................................................................................................................</w:t>
      </w:r>
    </w:p>
    <w:p w14:paraId="775477ED" w14:textId="77777777" w:rsidR="004F1F80" w:rsidRPr="00C82436" w:rsidRDefault="004F1F80" w:rsidP="004F1F80">
      <w:pPr>
        <w:pStyle w:val="Standard"/>
        <w:jc w:val="both"/>
        <w:rPr>
          <w:sz w:val="20"/>
          <w:szCs w:val="20"/>
        </w:rPr>
      </w:pPr>
      <w:r w:rsidRPr="00C82436">
        <w:rPr>
          <w:sz w:val="20"/>
          <w:szCs w:val="20"/>
        </w:rPr>
        <w:t xml:space="preserve">                                     (NAZWA FIRMY DALSZEGO PODWYKONAWCY – ADRES)</w:t>
      </w:r>
    </w:p>
    <w:p w14:paraId="7E89A692" w14:textId="77777777" w:rsidR="004F1F80" w:rsidRPr="00C82436" w:rsidRDefault="004F1F80" w:rsidP="004F1F80">
      <w:pPr>
        <w:pStyle w:val="Standard"/>
        <w:jc w:val="both"/>
        <w:rPr>
          <w:sz w:val="20"/>
          <w:szCs w:val="20"/>
        </w:rPr>
      </w:pPr>
    </w:p>
    <w:p w14:paraId="01C82967" w14:textId="77777777" w:rsidR="004F1F80" w:rsidRPr="00C82436" w:rsidRDefault="004F1F80" w:rsidP="004F1F80">
      <w:pPr>
        <w:pStyle w:val="Standard"/>
        <w:jc w:val="both"/>
        <w:rPr>
          <w:sz w:val="20"/>
          <w:szCs w:val="20"/>
        </w:rPr>
      </w:pPr>
      <w:r w:rsidRPr="00C82436">
        <w:rPr>
          <w:sz w:val="20"/>
          <w:szCs w:val="20"/>
        </w:rPr>
        <w:t>będącego Dalszym Podwykonawcą</w:t>
      </w:r>
    </w:p>
    <w:p w14:paraId="76E8F95B" w14:textId="77777777" w:rsidR="004F1F80" w:rsidRPr="00C82436" w:rsidRDefault="004F1F80" w:rsidP="004F1F80">
      <w:pPr>
        <w:pStyle w:val="Standard"/>
        <w:jc w:val="both"/>
        <w:rPr>
          <w:sz w:val="20"/>
          <w:szCs w:val="20"/>
        </w:rPr>
      </w:pPr>
    </w:p>
    <w:p w14:paraId="62B306F4" w14:textId="77777777" w:rsidR="004F1F80" w:rsidRPr="00C82436" w:rsidRDefault="004F1F80" w:rsidP="004F1F80">
      <w:pPr>
        <w:pStyle w:val="Standard"/>
        <w:jc w:val="both"/>
        <w:rPr>
          <w:sz w:val="20"/>
          <w:szCs w:val="20"/>
        </w:rPr>
      </w:pPr>
      <w:r w:rsidRPr="00C82436">
        <w:rPr>
          <w:sz w:val="20"/>
          <w:szCs w:val="20"/>
        </w:rPr>
        <w:t>….....................................................................................................................................................................</w:t>
      </w:r>
    </w:p>
    <w:p w14:paraId="091EA8F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7844DBE7" w14:textId="77777777" w:rsidR="004F1F80" w:rsidRPr="00C82436" w:rsidRDefault="004F1F80" w:rsidP="004F1F80">
      <w:pPr>
        <w:pStyle w:val="Standard"/>
        <w:jc w:val="both"/>
        <w:rPr>
          <w:sz w:val="20"/>
          <w:szCs w:val="20"/>
        </w:rPr>
      </w:pPr>
    </w:p>
    <w:p w14:paraId="04B51466" w14:textId="77777777" w:rsidR="004F1F80" w:rsidRPr="00C82436" w:rsidRDefault="004F1F80" w:rsidP="004F1F80">
      <w:pPr>
        <w:pStyle w:val="Standard"/>
        <w:jc w:val="both"/>
        <w:rPr>
          <w:sz w:val="20"/>
          <w:szCs w:val="20"/>
        </w:rPr>
      </w:pPr>
      <w:r w:rsidRPr="00C82436">
        <w:rPr>
          <w:sz w:val="20"/>
          <w:szCs w:val="20"/>
        </w:rPr>
        <w:t>w zakresie........................................................................................................................................................</w:t>
      </w:r>
    </w:p>
    <w:p w14:paraId="31DC3AB0"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8C43D2A" w14:textId="77777777" w:rsidR="004F1F80" w:rsidRPr="00C82436" w:rsidRDefault="004F1F80" w:rsidP="004F1F80">
      <w:pPr>
        <w:pStyle w:val="Standard"/>
        <w:jc w:val="both"/>
        <w:rPr>
          <w:sz w:val="20"/>
          <w:szCs w:val="20"/>
        </w:rPr>
      </w:pPr>
    </w:p>
    <w:p w14:paraId="4B6B5C2F" w14:textId="77777777" w:rsidR="004F1F80" w:rsidRPr="00C82436" w:rsidRDefault="004F1F80" w:rsidP="004F1F80">
      <w:pPr>
        <w:pStyle w:val="Standard"/>
        <w:jc w:val="both"/>
        <w:rPr>
          <w:sz w:val="20"/>
          <w:szCs w:val="20"/>
        </w:rPr>
      </w:pPr>
      <w:r w:rsidRPr="00C82436">
        <w:rPr>
          <w:sz w:val="20"/>
          <w:szCs w:val="20"/>
        </w:rPr>
        <w:t>na zadaniu</w:t>
      </w:r>
    </w:p>
    <w:p w14:paraId="70BC4E70" w14:textId="77777777" w:rsidR="004F1F80" w:rsidRPr="00C82436" w:rsidRDefault="004F1F80" w:rsidP="004F1F80">
      <w:pPr>
        <w:pStyle w:val="Standard"/>
        <w:jc w:val="both"/>
        <w:rPr>
          <w:sz w:val="20"/>
          <w:szCs w:val="20"/>
        </w:rPr>
      </w:pPr>
    </w:p>
    <w:p w14:paraId="031A16F4" w14:textId="77777777" w:rsidR="004F1F80" w:rsidRPr="00C82436" w:rsidRDefault="004F1F80" w:rsidP="004F1F80">
      <w:pPr>
        <w:pStyle w:val="Standard"/>
        <w:jc w:val="both"/>
        <w:rPr>
          <w:sz w:val="20"/>
          <w:szCs w:val="20"/>
        </w:rPr>
      </w:pPr>
      <w:r w:rsidRPr="00C82436">
        <w:rPr>
          <w:sz w:val="20"/>
          <w:szCs w:val="20"/>
        </w:rPr>
        <w:t>…...................................................................................................................................................................</w:t>
      </w:r>
    </w:p>
    <w:p w14:paraId="1AEF3049" w14:textId="77777777" w:rsidR="004F1F80" w:rsidRPr="00C82436" w:rsidRDefault="004F1F80" w:rsidP="004F1F80">
      <w:pPr>
        <w:pStyle w:val="Standard"/>
        <w:jc w:val="both"/>
        <w:rPr>
          <w:sz w:val="20"/>
          <w:szCs w:val="20"/>
        </w:rPr>
      </w:pPr>
    </w:p>
    <w:p w14:paraId="651C295A"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046B4175"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21BADE3A" w14:textId="77777777" w:rsidR="004F1F80" w:rsidRPr="00C82436" w:rsidRDefault="004F1F80" w:rsidP="004F1F80">
      <w:pPr>
        <w:pStyle w:val="Standard"/>
        <w:jc w:val="both"/>
        <w:rPr>
          <w:sz w:val="20"/>
          <w:szCs w:val="20"/>
        </w:rPr>
      </w:pPr>
    </w:p>
    <w:p w14:paraId="18EC1DCE" w14:textId="77777777" w:rsidR="004F1F80" w:rsidRPr="00C82436" w:rsidRDefault="004F1F80" w:rsidP="004F1F80">
      <w:pPr>
        <w:pStyle w:val="Standard"/>
        <w:jc w:val="both"/>
        <w:rPr>
          <w:sz w:val="20"/>
          <w:szCs w:val="20"/>
        </w:rPr>
      </w:pPr>
      <w:r w:rsidRPr="00C82436">
        <w:rPr>
          <w:sz w:val="20"/>
          <w:szCs w:val="20"/>
        </w:rPr>
        <w:t>…...................................................................................................................................................................</w:t>
      </w:r>
    </w:p>
    <w:p w14:paraId="35402D4C"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A167EB1" w14:textId="77777777" w:rsidR="004F1F80" w:rsidRPr="00C82436" w:rsidRDefault="004F1F80" w:rsidP="004F1F80">
      <w:pPr>
        <w:pStyle w:val="Standard"/>
        <w:jc w:val="both"/>
        <w:rPr>
          <w:sz w:val="20"/>
          <w:szCs w:val="20"/>
        </w:rPr>
      </w:pPr>
    </w:p>
    <w:p w14:paraId="4C075472"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503F74E7" w14:textId="77777777" w:rsidR="004F1F80" w:rsidRPr="00C82436" w:rsidRDefault="004F1F80" w:rsidP="004F1F80">
      <w:pPr>
        <w:pStyle w:val="Standard"/>
        <w:rPr>
          <w:sz w:val="20"/>
          <w:szCs w:val="20"/>
        </w:rPr>
      </w:pPr>
    </w:p>
    <w:p w14:paraId="2D749371" w14:textId="77777777" w:rsidR="004F1F80" w:rsidRPr="00C82436" w:rsidRDefault="004F1F80" w:rsidP="004F1F80">
      <w:pPr>
        <w:pStyle w:val="Standard"/>
        <w:rPr>
          <w:sz w:val="20"/>
          <w:szCs w:val="20"/>
        </w:rPr>
      </w:pPr>
      <w:r w:rsidRPr="00C82436">
        <w:rPr>
          <w:sz w:val="20"/>
          <w:szCs w:val="20"/>
        </w:rPr>
        <w:t xml:space="preserve">Podwykonawcy …...................................................................................................................................................... </w:t>
      </w:r>
    </w:p>
    <w:p w14:paraId="6C492180" w14:textId="77777777" w:rsidR="004F1F80" w:rsidRPr="00C82436" w:rsidRDefault="004F1F80" w:rsidP="004F1F80">
      <w:pPr>
        <w:pStyle w:val="Standard"/>
        <w:rPr>
          <w:sz w:val="20"/>
          <w:szCs w:val="20"/>
        </w:rPr>
      </w:pPr>
    </w:p>
    <w:p w14:paraId="4C972855" w14:textId="77777777" w:rsidR="004F1F80" w:rsidRPr="00C82436" w:rsidRDefault="004F1F80" w:rsidP="004F1F80">
      <w:pPr>
        <w:pStyle w:val="Standard"/>
        <w:rPr>
          <w:sz w:val="20"/>
          <w:szCs w:val="20"/>
        </w:rPr>
      </w:pPr>
      <w:r w:rsidRPr="00C82436">
        <w:rPr>
          <w:sz w:val="20"/>
          <w:szCs w:val="20"/>
        </w:rPr>
        <w:t xml:space="preserve">w kwocie...................................................słownie:..................................................................................................... </w:t>
      </w:r>
    </w:p>
    <w:p w14:paraId="5DF31008" w14:textId="77777777" w:rsidR="004F1F80" w:rsidRPr="00C82436" w:rsidRDefault="004F1F80" w:rsidP="004F1F80">
      <w:pPr>
        <w:pStyle w:val="Standard"/>
        <w:rPr>
          <w:sz w:val="20"/>
          <w:szCs w:val="20"/>
        </w:rPr>
      </w:pPr>
    </w:p>
    <w:p w14:paraId="50BAE3DD" w14:textId="77777777" w:rsidR="004F1F80" w:rsidRPr="00C82436" w:rsidRDefault="004F1F80" w:rsidP="004F1F80">
      <w:pPr>
        <w:pStyle w:val="Standard"/>
        <w:rPr>
          <w:sz w:val="20"/>
          <w:szCs w:val="20"/>
        </w:rPr>
      </w:pPr>
      <w:r w:rsidRPr="00C82436">
        <w:rPr>
          <w:sz w:val="20"/>
          <w:szCs w:val="20"/>
        </w:rPr>
        <w:t>….................................................................................................................................................................................</w:t>
      </w:r>
    </w:p>
    <w:p w14:paraId="2CC470C6" w14:textId="77777777" w:rsidR="004F1F80" w:rsidRPr="00C82436" w:rsidRDefault="004F1F80" w:rsidP="004F1F80">
      <w:pPr>
        <w:pStyle w:val="Standard"/>
        <w:rPr>
          <w:sz w:val="20"/>
          <w:szCs w:val="20"/>
        </w:rPr>
      </w:pPr>
    </w:p>
    <w:p w14:paraId="07272D75" w14:textId="77777777" w:rsidR="004F1F80" w:rsidRPr="00736B22" w:rsidRDefault="004F1F80" w:rsidP="004F1F80">
      <w:pPr>
        <w:pStyle w:val="Standard"/>
        <w:rPr>
          <w:sz w:val="22"/>
          <w:szCs w:val="22"/>
        </w:rPr>
      </w:pPr>
      <w:r w:rsidRPr="00736B22">
        <w:rPr>
          <w:sz w:val="22"/>
          <w:szCs w:val="22"/>
        </w:rPr>
        <w:t>za roboty wykonane w okresie od...............................................do............................................................................</w:t>
      </w:r>
    </w:p>
    <w:p w14:paraId="05078699" w14:textId="77777777" w:rsidR="004F1F80" w:rsidRPr="00736B22" w:rsidRDefault="004F1F80" w:rsidP="004F1F80">
      <w:pPr>
        <w:pStyle w:val="Standard"/>
        <w:rPr>
          <w:sz w:val="22"/>
          <w:szCs w:val="22"/>
        </w:rPr>
      </w:pPr>
      <w:r w:rsidRPr="00736B22">
        <w:rPr>
          <w:sz w:val="22"/>
          <w:szCs w:val="22"/>
        </w:rPr>
        <w:t xml:space="preserve">                                                                      </w:t>
      </w:r>
    </w:p>
    <w:p w14:paraId="0CC34BB0" w14:textId="77777777" w:rsidR="004F1F80" w:rsidRPr="00736B22" w:rsidRDefault="004F1F80" w:rsidP="004F1F80">
      <w:pPr>
        <w:pStyle w:val="Standard"/>
        <w:ind w:left="3540" w:firstLine="708"/>
        <w:jc w:val="both"/>
        <w:rPr>
          <w:sz w:val="22"/>
          <w:szCs w:val="22"/>
        </w:rPr>
      </w:pPr>
      <w:r w:rsidRPr="00736B22">
        <w:rPr>
          <w:sz w:val="22"/>
          <w:szCs w:val="22"/>
        </w:rPr>
        <w:t xml:space="preserve"> netto......................................................................................</w:t>
      </w:r>
    </w:p>
    <w:p w14:paraId="3B3B69F1" w14:textId="77777777" w:rsidR="004F1F80" w:rsidRPr="00736B22" w:rsidRDefault="004F1F80" w:rsidP="004F1F80">
      <w:pPr>
        <w:pStyle w:val="Standard"/>
        <w:jc w:val="both"/>
        <w:rPr>
          <w:sz w:val="22"/>
          <w:szCs w:val="22"/>
        </w:rPr>
      </w:pPr>
      <w:r w:rsidRPr="00736B22">
        <w:rPr>
          <w:sz w:val="22"/>
          <w:szCs w:val="22"/>
        </w:rPr>
        <w:t xml:space="preserve">                                                                       </w:t>
      </w:r>
    </w:p>
    <w:p w14:paraId="715C1592" w14:textId="77777777" w:rsidR="004F1F80" w:rsidRPr="00736B22" w:rsidRDefault="004F1F80" w:rsidP="004F1F80">
      <w:pPr>
        <w:pStyle w:val="Standard"/>
        <w:ind w:left="3540"/>
        <w:jc w:val="both"/>
        <w:rPr>
          <w:sz w:val="22"/>
          <w:szCs w:val="22"/>
        </w:rPr>
      </w:pPr>
      <w:r w:rsidRPr="00736B22">
        <w:rPr>
          <w:sz w:val="22"/>
          <w:szCs w:val="22"/>
        </w:rPr>
        <w:t>podatek VAT..........................................................................</w:t>
      </w:r>
    </w:p>
    <w:p w14:paraId="74B465C4" w14:textId="77777777" w:rsidR="004F1F80" w:rsidRPr="00736B22" w:rsidRDefault="004F1F80" w:rsidP="004F1F80">
      <w:pPr>
        <w:pStyle w:val="Standard"/>
        <w:jc w:val="both"/>
        <w:rPr>
          <w:sz w:val="22"/>
          <w:szCs w:val="22"/>
        </w:rPr>
      </w:pPr>
      <w:r w:rsidRPr="00736B22">
        <w:rPr>
          <w:sz w:val="22"/>
          <w:szCs w:val="22"/>
        </w:rPr>
        <w:t xml:space="preserve">                                                                      </w:t>
      </w:r>
    </w:p>
    <w:p w14:paraId="47B1076A" w14:textId="77777777" w:rsidR="004F1F80" w:rsidRPr="00736B22" w:rsidRDefault="004F1F80" w:rsidP="004F1F80">
      <w:pPr>
        <w:pStyle w:val="Standard"/>
        <w:ind w:left="3540"/>
        <w:jc w:val="both"/>
        <w:rPr>
          <w:sz w:val="22"/>
          <w:szCs w:val="22"/>
        </w:rPr>
      </w:pPr>
      <w:r w:rsidRPr="00736B22">
        <w:rPr>
          <w:sz w:val="22"/>
          <w:szCs w:val="22"/>
        </w:rPr>
        <w:t xml:space="preserve"> brutto....................................................................................</w:t>
      </w:r>
    </w:p>
    <w:p w14:paraId="6D76470B" w14:textId="77777777" w:rsidR="004F1F80" w:rsidRPr="00736B22" w:rsidRDefault="004F1F80" w:rsidP="004F1F80">
      <w:pPr>
        <w:pStyle w:val="Standard"/>
        <w:jc w:val="both"/>
        <w:rPr>
          <w:sz w:val="22"/>
          <w:szCs w:val="22"/>
        </w:rPr>
      </w:pPr>
    </w:p>
    <w:p w14:paraId="6D907385" w14:textId="77777777" w:rsidR="004F1F80" w:rsidRPr="00736B22" w:rsidRDefault="004F1F80" w:rsidP="004F1F80">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59AC9F57" w14:textId="77777777" w:rsidR="004F1F80" w:rsidRPr="00736B22" w:rsidRDefault="004F1F80" w:rsidP="004F1F80">
      <w:pPr>
        <w:pStyle w:val="Standard"/>
        <w:jc w:val="both"/>
        <w:rPr>
          <w:sz w:val="22"/>
          <w:szCs w:val="22"/>
        </w:rPr>
      </w:pPr>
      <w:r w:rsidRPr="00736B22">
        <w:rPr>
          <w:sz w:val="22"/>
          <w:szCs w:val="22"/>
        </w:rPr>
        <w:t xml:space="preserve">                                                                    </w:t>
      </w:r>
    </w:p>
    <w:p w14:paraId="4E69A758" w14:textId="77777777" w:rsidR="004F1F80" w:rsidRPr="00736B22" w:rsidRDefault="004F1F80" w:rsidP="004F1F80">
      <w:pPr>
        <w:pStyle w:val="Standard"/>
        <w:jc w:val="right"/>
        <w:rPr>
          <w:sz w:val="22"/>
          <w:szCs w:val="22"/>
        </w:rPr>
      </w:pPr>
      <w:r w:rsidRPr="00736B22">
        <w:rPr>
          <w:sz w:val="22"/>
          <w:szCs w:val="22"/>
        </w:rPr>
        <w:t xml:space="preserve"> …........................................................</w:t>
      </w:r>
    </w:p>
    <w:p w14:paraId="4645B389" w14:textId="77777777" w:rsidR="004F1F80" w:rsidRDefault="004F1F80" w:rsidP="004F1F80">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7B055D11" w14:textId="77777777" w:rsidR="004F1F80" w:rsidRPr="00736B22" w:rsidRDefault="004F1F80" w:rsidP="004F1F80">
      <w:pPr>
        <w:pStyle w:val="Standard"/>
        <w:rPr>
          <w:sz w:val="22"/>
          <w:szCs w:val="22"/>
        </w:rPr>
      </w:pPr>
    </w:p>
    <w:p w14:paraId="649DA8C5" w14:textId="77777777" w:rsidR="00A65360" w:rsidRDefault="00A65360" w:rsidP="004F1F80">
      <w:pPr>
        <w:pStyle w:val="Standard"/>
        <w:jc w:val="right"/>
        <w:rPr>
          <w:sz w:val="22"/>
          <w:szCs w:val="22"/>
        </w:rPr>
      </w:pPr>
    </w:p>
    <w:p w14:paraId="17D04E43" w14:textId="79FFC7B7" w:rsidR="004F1F80" w:rsidRPr="00B65A71" w:rsidRDefault="004F1F80" w:rsidP="004F1F80">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2D572833" w14:textId="77777777" w:rsidR="004F1F80" w:rsidRDefault="004F1F80" w:rsidP="004F1F80">
      <w:pPr>
        <w:pStyle w:val="Standard"/>
      </w:pPr>
    </w:p>
    <w:p w14:paraId="03ADE76D" w14:textId="77777777" w:rsidR="004F1F80" w:rsidRPr="00736B22" w:rsidRDefault="004F1F80" w:rsidP="004F1F80">
      <w:pPr>
        <w:pStyle w:val="Standard"/>
        <w:rPr>
          <w:sz w:val="22"/>
          <w:szCs w:val="22"/>
        </w:rPr>
      </w:pPr>
    </w:p>
    <w:p w14:paraId="4193EB3B" w14:textId="77777777" w:rsidR="004F1F80" w:rsidRPr="00C82436" w:rsidRDefault="004F1F80" w:rsidP="004F1F80">
      <w:pPr>
        <w:pStyle w:val="Standard"/>
        <w:jc w:val="right"/>
        <w:rPr>
          <w:sz w:val="20"/>
          <w:szCs w:val="20"/>
        </w:rPr>
      </w:pPr>
      <w:r w:rsidRPr="00C82436">
        <w:rPr>
          <w:sz w:val="20"/>
          <w:szCs w:val="20"/>
        </w:rPr>
        <w:t xml:space="preserve">                                                                 Aleksandrów Kujawski, dnia.........................................r.</w:t>
      </w:r>
    </w:p>
    <w:p w14:paraId="62B41DD5" w14:textId="77777777" w:rsidR="004F1F80" w:rsidRPr="00C82436" w:rsidRDefault="004F1F80" w:rsidP="004F1F80">
      <w:pPr>
        <w:pStyle w:val="Standard"/>
        <w:rPr>
          <w:sz w:val="20"/>
          <w:szCs w:val="20"/>
        </w:rPr>
      </w:pPr>
    </w:p>
    <w:p w14:paraId="32E967B2" w14:textId="77777777" w:rsidR="004F1F80" w:rsidRPr="00C82436" w:rsidRDefault="004F1F80" w:rsidP="004F1F80">
      <w:pPr>
        <w:pStyle w:val="Standard"/>
        <w:rPr>
          <w:sz w:val="20"/>
          <w:szCs w:val="20"/>
        </w:rPr>
      </w:pPr>
    </w:p>
    <w:p w14:paraId="3F3BE00C" w14:textId="77777777" w:rsidR="004F1F80" w:rsidRPr="00C82436" w:rsidRDefault="004F1F80" w:rsidP="004F1F80">
      <w:pPr>
        <w:pStyle w:val="Standard"/>
        <w:rPr>
          <w:sz w:val="20"/>
          <w:szCs w:val="20"/>
        </w:rPr>
      </w:pPr>
    </w:p>
    <w:p w14:paraId="770EF1AA" w14:textId="77777777" w:rsidR="004F1F80" w:rsidRPr="00C82436" w:rsidRDefault="004F1F80" w:rsidP="004F1F80">
      <w:pPr>
        <w:pStyle w:val="Standard"/>
        <w:rPr>
          <w:sz w:val="20"/>
          <w:szCs w:val="20"/>
        </w:rPr>
      </w:pPr>
      <w:r w:rsidRPr="00C82436">
        <w:rPr>
          <w:sz w:val="20"/>
          <w:szCs w:val="20"/>
        </w:rPr>
        <w:t xml:space="preserve">              </w:t>
      </w:r>
    </w:p>
    <w:p w14:paraId="135A07A3" w14:textId="77777777" w:rsidR="004F1F80" w:rsidRPr="00C82436" w:rsidRDefault="004F1F80" w:rsidP="004F1F80">
      <w:pPr>
        <w:pStyle w:val="Standard"/>
        <w:jc w:val="center"/>
        <w:rPr>
          <w:sz w:val="20"/>
          <w:szCs w:val="20"/>
        </w:rPr>
      </w:pPr>
      <w:r w:rsidRPr="00C82436">
        <w:rPr>
          <w:b/>
          <w:bCs/>
          <w:sz w:val="20"/>
          <w:szCs w:val="20"/>
        </w:rPr>
        <w:t>P R Z E K A Z</w:t>
      </w:r>
    </w:p>
    <w:p w14:paraId="7FE3BBDF" w14:textId="77777777" w:rsidR="004F1F80" w:rsidRPr="00C82436" w:rsidRDefault="004F1F80" w:rsidP="004F1F80">
      <w:pPr>
        <w:pStyle w:val="Standard"/>
        <w:jc w:val="both"/>
        <w:rPr>
          <w:sz w:val="20"/>
          <w:szCs w:val="20"/>
        </w:rPr>
      </w:pPr>
    </w:p>
    <w:p w14:paraId="5EAB5B09" w14:textId="77777777" w:rsidR="004F1F80" w:rsidRPr="00C82436" w:rsidRDefault="004F1F80" w:rsidP="004F1F80">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ED06061" w14:textId="77777777" w:rsidR="004F1F80" w:rsidRPr="00C82436" w:rsidRDefault="004F1F80" w:rsidP="004F1F80">
      <w:pPr>
        <w:pStyle w:val="Standard"/>
        <w:jc w:val="both"/>
        <w:rPr>
          <w:sz w:val="20"/>
          <w:szCs w:val="20"/>
        </w:rPr>
      </w:pPr>
    </w:p>
    <w:p w14:paraId="4B0E4999" w14:textId="77777777" w:rsidR="004F1F80" w:rsidRPr="00C82436" w:rsidRDefault="004F1F80" w:rsidP="004F1F80">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7E2A3CD5" w14:textId="77777777" w:rsidR="004F1F80" w:rsidRPr="00C82436" w:rsidRDefault="004F1F80" w:rsidP="004F1F80">
      <w:pPr>
        <w:pStyle w:val="Standard"/>
        <w:jc w:val="both"/>
        <w:rPr>
          <w:sz w:val="20"/>
          <w:szCs w:val="20"/>
        </w:rPr>
      </w:pPr>
    </w:p>
    <w:p w14:paraId="356CB7CF" w14:textId="77777777" w:rsidR="004F1F80" w:rsidRPr="00C82436" w:rsidRDefault="004F1F80" w:rsidP="004F1F80">
      <w:pPr>
        <w:pStyle w:val="Standard"/>
        <w:jc w:val="both"/>
        <w:rPr>
          <w:sz w:val="20"/>
          <w:szCs w:val="20"/>
        </w:rPr>
      </w:pPr>
      <w:r w:rsidRPr="00C82436">
        <w:rPr>
          <w:sz w:val="20"/>
          <w:szCs w:val="20"/>
        </w:rPr>
        <w:t>…..............................................................................................................................................................................</w:t>
      </w:r>
    </w:p>
    <w:p w14:paraId="26D44091" w14:textId="77777777" w:rsidR="004F1F80" w:rsidRPr="00C82436" w:rsidRDefault="004F1F80" w:rsidP="004F1F80">
      <w:pPr>
        <w:pStyle w:val="Standard"/>
        <w:jc w:val="both"/>
        <w:rPr>
          <w:b/>
          <w:bCs/>
          <w:sz w:val="20"/>
          <w:szCs w:val="20"/>
        </w:rPr>
      </w:pPr>
    </w:p>
    <w:p w14:paraId="37BDAF47" w14:textId="77777777" w:rsidR="004F1F80" w:rsidRPr="00C82436" w:rsidRDefault="004F1F80" w:rsidP="004F1F80">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02F9FDE7" w14:textId="77777777" w:rsidR="004F1F80" w:rsidRPr="00C82436" w:rsidRDefault="004F1F80" w:rsidP="004F1F80">
      <w:pPr>
        <w:pStyle w:val="Standard"/>
        <w:jc w:val="both"/>
        <w:rPr>
          <w:sz w:val="20"/>
          <w:szCs w:val="20"/>
        </w:rPr>
      </w:pPr>
    </w:p>
    <w:p w14:paraId="4B8E48DB" w14:textId="77777777" w:rsidR="004F1F80" w:rsidRPr="00C82436" w:rsidRDefault="004F1F80" w:rsidP="004F1F80">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C8DCD68" w14:textId="77777777" w:rsidR="004F1F80" w:rsidRPr="00C82436" w:rsidRDefault="004F1F80" w:rsidP="004F1F80">
      <w:pPr>
        <w:pStyle w:val="Standard"/>
        <w:jc w:val="both"/>
        <w:rPr>
          <w:sz w:val="20"/>
          <w:szCs w:val="20"/>
        </w:rPr>
      </w:pPr>
    </w:p>
    <w:p w14:paraId="570DE313" w14:textId="77777777" w:rsidR="004F1F80" w:rsidRPr="00C82436" w:rsidRDefault="004F1F80" w:rsidP="004F1F80">
      <w:pPr>
        <w:pStyle w:val="Standard"/>
        <w:jc w:val="both"/>
        <w:rPr>
          <w:sz w:val="20"/>
          <w:szCs w:val="20"/>
        </w:rPr>
      </w:pPr>
      <w:r w:rsidRPr="00C82436">
        <w:rPr>
          <w:sz w:val="20"/>
          <w:szCs w:val="20"/>
        </w:rPr>
        <w:t>…...............................................................................................................................................................................</w:t>
      </w:r>
    </w:p>
    <w:p w14:paraId="4ACD3701" w14:textId="77777777" w:rsidR="004F1F80" w:rsidRPr="00C82436" w:rsidRDefault="004F1F80" w:rsidP="004F1F80">
      <w:pPr>
        <w:pStyle w:val="Standard"/>
        <w:jc w:val="both"/>
        <w:rPr>
          <w:sz w:val="20"/>
          <w:szCs w:val="20"/>
        </w:rPr>
      </w:pPr>
    </w:p>
    <w:p w14:paraId="3DC3F8CE" w14:textId="77777777" w:rsidR="004F1F80" w:rsidRPr="00C82436" w:rsidRDefault="004F1F80" w:rsidP="004F1F80">
      <w:pPr>
        <w:pStyle w:val="Standard"/>
        <w:jc w:val="both"/>
        <w:rPr>
          <w:sz w:val="20"/>
          <w:szCs w:val="20"/>
        </w:rPr>
      </w:pPr>
      <w:r w:rsidRPr="00C82436">
        <w:rPr>
          <w:sz w:val="20"/>
          <w:szCs w:val="20"/>
        </w:rPr>
        <w:t xml:space="preserve">kwoty.................................................(słownie:.......................................................................................................... </w:t>
      </w:r>
    </w:p>
    <w:p w14:paraId="222CCFB4" w14:textId="77777777" w:rsidR="004F1F80" w:rsidRPr="00C82436" w:rsidRDefault="004F1F80" w:rsidP="004F1F80">
      <w:pPr>
        <w:pStyle w:val="Standard"/>
        <w:jc w:val="both"/>
        <w:rPr>
          <w:sz w:val="20"/>
          <w:szCs w:val="20"/>
        </w:rPr>
      </w:pPr>
    </w:p>
    <w:p w14:paraId="2C28F034" w14:textId="77777777" w:rsidR="004F1F80" w:rsidRPr="00C82436" w:rsidRDefault="004F1F80" w:rsidP="004F1F80">
      <w:pPr>
        <w:pStyle w:val="Standard"/>
        <w:jc w:val="both"/>
        <w:rPr>
          <w:sz w:val="20"/>
          <w:szCs w:val="20"/>
        </w:rPr>
      </w:pPr>
      <w:r w:rsidRPr="00C82436">
        <w:rPr>
          <w:sz w:val="20"/>
          <w:szCs w:val="20"/>
        </w:rPr>
        <w:t>….............................................................................................................................................................................)</w:t>
      </w:r>
    </w:p>
    <w:p w14:paraId="3993BD21" w14:textId="77777777" w:rsidR="004F1F80" w:rsidRPr="00C82436" w:rsidRDefault="004F1F80" w:rsidP="004F1F80">
      <w:pPr>
        <w:pStyle w:val="Standard"/>
        <w:jc w:val="both"/>
        <w:rPr>
          <w:sz w:val="20"/>
          <w:szCs w:val="20"/>
        </w:rPr>
      </w:pPr>
    </w:p>
    <w:p w14:paraId="73CB6457" w14:textId="77777777" w:rsidR="004F1F80" w:rsidRPr="00C82436" w:rsidRDefault="004F1F80" w:rsidP="004F1F80">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5CD55723" w14:textId="77777777" w:rsidR="004F1F80" w:rsidRPr="00C82436" w:rsidRDefault="004F1F80" w:rsidP="004F1F80">
      <w:pPr>
        <w:pStyle w:val="Standard"/>
        <w:jc w:val="both"/>
        <w:rPr>
          <w:sz w:val="20"/>
          <w:szCs w:val="20"/>
        </w:rPr>
      </w:pPr>
    </w:p>
    <w:p w14:paraId="7F7CCB87" w14:textId="77777777" w:rsidR="004F1F80" w:rsidRPr="00C82436" w:rsidRDefault="004F1F80" w:rsidP="004F1F80">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198F6DF" w14:textId="77777777" w:rsidR="004F1F80" w:rsidRPr="00C82436" w:rsidRDefault="004F1F80" w:rsidP="004F1F80">
      <w:pPr>
        <w:pStyle w:val="Standard"/>
        <w:jc w:val="both"/>
        <w:rPr>
          <w:sz w:val="20"/>
          <w:szCs w:val="20"/>
        </w:rPr>
      </w:pPr>
    </w:p>
    <w:p w14:paraId="1443BA88" w14:textId="77777777" w:rsidR="004F1F80" w:rsidRPr="00C82436" w:rsidRDefault="004F1F80" w:rsidP="004F1F80">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0557AE14" w14:textId="77777777" w:rsidR="004F1F80" w:rsidRPr="00C82436" w:rsidRDefault="004F1F80" w:rsidP="004F1F80">
      <w:pPr>
        <w:pStyle w:val="Standard"/>
        <w:jc w:val="both"/>
        <w:rPr>
          <w:sz w:val="20"/>
          <w:szCs w:val="20"/>
        </w:rPr>
      </w:pPr>
    </w:p>
    <w:p w14:paraId="03217D5E" w14:textId="77777777" w:rsidR="004F1F80" w:rsidRDefault="004F1F80" w:rsidP="004F1F80">
      <w:pPr>
        <w:jc w:val="both"/>
        <w:rPr>
          <w:rFonts w:ascii="Times New Roman" w:hAnsi="Times New Roman" w:cs="Times New Roman"/>
        </w:rPr>
      </w:pPr>
    </w:p>
    <w:p w14:paraId="5E867E98" w14:textId="77777777" w:rsidR="004F1F80" w:rsidRDefault="004F1F80" w:rsidP="000262A3">
      <w:pPr>
        <w:jc w:val="right"/>
        <w:rPr>
          <w:rFonts w:ascii="Times New Roman" w:hAnsi="Times New Roman" w:cs="Times New Roman"/>
        </w:rPr>
      </w:pPr>
    </w:p>
    <w:p w14:paraId="44E7633C" w14:textId="77777777" w:rsidR="004F1F80" w:rsidRDefault="004F1F80" w:rsidP="000262A3">
      <w:pPr>
        <w:jc w:val="right"/>
        <w:rPr>
          <w:rFonts w:ascii="Times New Roman" w:hAnsi="Times New Roman" w:cs="Times New Roman"/>
        </w:rPr>
      </w:pPr>
    </w:p>
    <w:p w14:paraId="7A29BBBD" w14:textId="77777777" w:rsidR="004F1F80" w:rsidRDefault="004F1F80" w:rsidP="000262A3">
      <w:pPr>
        <w:jc w:val="right"/>
        <w:rPr>
          <w:rFonts w:ascii="Times New Roman" w:hAnsi="Times New Roman" w:cs="Times New Roman"/>
        </w:rPr>
      </w:pPr>
    </w:p>
    <w:p w14:paraId="585DE1FB" w14:textId="77777777" w:rsidR="004F1F80" w:rsidRDefault="004F1F80" w:rsidP="000262A3">
      <w:pPr>
        <w:jc w:val="right"/>
        <w:rPr>
          <w:rFonts w:ascii="Times New Roman" w:hAnsi="Times New Roman" w:cs="Times New Roman"/>
        </w:rPr>
      </w:pPr>
    </w:p>
    <w:p w14:paraId="0D29D5F6" w14:textId="77777777" w:rsidR="004F1F80" w:rsidRDefault="004F1F80" w:rsidP="000262A3">
      <w:pPr>
        <w:jc w:val="right"/>
        <w:rPr>
          <w:rFonts w:ascii="Times New Roman" w:hAnsi="Times New Roman" w:cs="Times New Roman"/>
        </w:rPr>
      </w:pPr>
    </w:p>
    <w:p w14:paraId="7D9BBB20" w14:textId="77777777" w:rsidR="004F1F80" w:rsidRDefault="004F1F80" w:rsidP="000262A3">
      <w:pPr>
        <w:jc w:val="right"/>
        <w:rPr>
          <w:rFonts w:ascii="Times New Roman" w:hAnsi="Times New Roman" w:cs="Times New Roman"/>
        </w:rPr>
      </w:pPr>
    </w:p>
    <w:p w14:paraId="30961A26" w14:textId="77777777" w:rsidR="004F1F80" w:rsidRDefault="004F1F80" w:rsidP="000262A3">
      <w:pPr>
        <w:jc w:val="right"/>
        <w:rPr>
          <w:rFonts w:ascii="Times New Roman" w:hAnsi="Times New Roman" w:cs="Times New Roman"/>
        </w:rPr>
      </w:pPr>
    </w:p>
    <w:p w14:paraId="0BA2365F" w14:textId="77777777" w:rsidR="004F1F80" w:rsidRDefault="004F1F80" w:rsidP="000262A3">
      <w:pPr>
        <w:jc w:val="right"/>
        <w:rPr>
          <w:rFonts w:ascii="Times New Roman" w:hAnsi="Times New Roman" w:cs="Times New Roman"/>
        </w:rPr>
      </w:pPr>
    </w:p>
    <w:p w14:paraId="21D552E7" w14:textId="77777777" w:rsidR="004F1F80" w:rsidRDefault="004F1F80" w:rsidP="000262A3">
      <w:pPr>
        <w:jc w:val="right"/>
        <w:rPr>
          <w:rFonts w:ascii="Times New Roman" w:hAnsi="Times New Roman" w:cs="Times New Roman"/>
        </w:rPr>
      </w:pPr>
    </w:p>
    <w:p w14:paraId="40C0BC2E" w14:textId="77777777" w:rsidR="004F1F80" w:rsidRDefault="004F1F80" w:rsidP="000262A3">
      <w:pPr>
        <w:jc w:val="right"/>
        <w:rPr>
          <w:rFonts w:ascii="Times New Roman" w:hAnsi="Times New Roman" w:cs="Times New Roman"/>
        </w:rPr>
      </w:pPr>
    </w:p>
    <w:p w14:paraId="42689A03" w14:textId="77777777" w:rsidR="004F1F80" w:rsidRDefault="004F1F80" w:rsidP="000262A3">
      <w:pPr>
        <w:jc w:val="right"/>
        <w:rPr>
          <w:rFonts w:ascii="Times New Roman" w:hAnsi="Times New Roman" w:cs="Times New Roman"/>
        </w:rPr>
      </w:pPr>
    </w:p>
    <w:p w14:paraId="2B14AE29" w14:textId="77777777" w:rsidR="004F1F80" w:rsidRDefault="004F1F80" w:rsidP="000262A3">
      <w:pPr>
        <w:jc w:val="right"/>
        <w:rPr>
          <w:rFonts w:ascii="Times New Roman" w:hAnsi="Times New Roman" w:cs="Times New Roman"/>
        </w:rPr>
      </w:pPr>
    </w:p>
    <w:p w14:paraId="2C564365" w14:textId="77777777" w:rsidR="004F1F80" w:rsidRDefault="004F1F80" w:rsidP="000262A3">
      <w:pPr>
        <w:jc w:val="right"/>
        <w:rPr>
          <w:rFonts w:ascii="Times New Roman" w:hAnsi="Times New Roman" w:cs="Times New Roman"/>
        </w:rPr>
      </w:pPr>
    </w:p>
    <w:p w14:paraId="131FB10B" w14:textId="77777777" w:rsidR="004F1F80" w:rsidRDefault="004F1F80" w:rsidP="000262A3">
      <w:pPr>
        <w:jc w:val="right"/>
        <w:rPr>
          <w:rFonts w:ascii="Times New Roman" w:hAnsi="Times New Roman" w:cs="Times New Roman"/>
        </w:rPr>
      </w:pPr>
    </w:p>
    <w:p w14:paraId="0CCBF716" w14:textId="77777777" w:rsidR="004F1F80" w:rsidRDefault="004F1F80" w:rsidP="000262A3">
      <w:pPr>
        <w:jc w:val="right"/>
        <w:rPr>
          <w:rFonts w:ascii="Times New Roman" w:hAnsi="Times New Roman" w:cs="Times New Roman"/>
        </w:rPr>
      </w:pPr>
    </w:p>
    <w:p w14:paraId="384016AD" w14:textId="77777777" w:rsidR="004F1F80" w:rsidRDefault="004F1F80" w:rsidP="000262A3">
      <w:pPr>
        <w:jc w:val="right"/>
        <w:rPr>
          <w:rFonts w:ascii="Times New Roman" w:hAnsi="Times New Roman" w:cs="Times New Roman"/>
        </w:rPr>
      </w:pPr>
    </w:p>
    <w:p w14:paraId="74D9321D" w14:textId="6608D89A" w:rsidR="009F193D" w:rsidRDefault="009F193D" w:rsidP="00A022FE">
      <w:pPr>
        <w:rPr>
          <w:rFonts w:ascii="Times New Roman" w:hAnsi="Times New Roman" w:cs="Times New Roman"/>
        </w:rPr>
      </w:pPr>
    </w:p>
    <w:p w14:paraId="7C6A89F9" w14:textId="77777777" w:rsidR="00A022FE" w:rsidRDefault="00A022FE" w:rsidP="00A022FE">
      <w:pPr>
        <w:rPr>
          <w:rFonts w:ascii="Times New Roman" w:hAnsi="Times New Roman" w:cs="Times New Roman"/>
        </w:rPr>
      </w:pPr>
    </w:p>
    <w:p w14:paraId="33F43921" w14:textId="3E8FF1A5"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3353656F" w14:textId="0819C9BC"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E0E1B">
        <w:rPr>
          <w:rFonts w:ascii="Times New Roman" w:hAnsi="Times New Roman" w:cs="Times New Roman"/>
          <w:bCs/>
          <w:color w:val="000000"/>
          <w:sz w:val="20"/>
          <w:szCs w:val="20"/>
        </w:rPr>
        <w:t>5</w:t>
      </w:r>
      <w:r>
        <w:rPr>
          <w:rFonts w:ascii="Times New Roman" w:hAnsi="Times New Roman" w:cs="Times New Roman"/>
          <w:bCs/>
          <w:color w:val="000000"/>
          <w:sz w:val="20"/>
          <w:szCs w:val="20"/>
        </w:rPr>
        <w:t>.202</w:t>
      </w:r>
      <w:r w:rsidR="00801CE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21670FCB" w14:textId="276E0087" w:rsidR="00353EA2" w:rsidRDefault="00353EA2" w:rsidP="00353EA2">
      <w:pPr>
        <w:rPr>
          <w:rFonts w:ascii="Times New Roman" w:hAnsi="Times New Roman" w:cs="Times New Roman"/>
        </w:rPr>
      </w:pPr>
    </w:p>
    <w:p w14:paraId="42170FB6" w14:textId="09C29CB3" w:rsidR="00F41378" w:rsidRDefault="00F41378" w:rsidP="00353EA2">
      <w:pPr>
        <w:rPr>
          <w:rFonts w:ascii="Times New Roman" w:hAnsi="Times New Roman" w:cs="Times New Roman"/>
        </w:rPr>
      </w:pPr>
    </w:p>
    <w:p w14:paraId="0A0241DE" w14:textId="13A59607" w:rsidR="00F41378" w:rsidRDefault="00F41378" w:rsidP="00353EA2">
      <w:pPr>
        <w:rPr>
          <w:rFonts w:ascii="Times New Roman" w:hAnsi="Times New Roman" w:cs="Times New Roman"/>
        </w:rPr>
      </w:pPr>
    </w:p>
    <w:p w14:paraId="52793CBE" w14:textId="77777777" w:rsidR="00F41378" w:rsidRPr="00736B22" w:rsidRDefault="00F41378" w:rsidP="00353EA2">
      <w:pPr>
        <w:rPr>
          <w:rFonts w:ascii="Times New Roman" w:hAnsi="Times New Roman" w:cs="Times New Roman"/>
        </w:rPr>
      </w:pP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55F08EDF"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2D1D11C"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08A5D83B" w14:textId="77777777" w:rsidR="00353EA2" w:rsidRPr="00071311" w:rsidRDefault="00353EA2" w:rsidP="00035FCA">
            <w:pPr>
              <w:rPr>
                <w:rFonts w:ascii="Times New Roman" w:hAnsi="Times New Roman"/>
                <w:b/>
                <w:sz w:val="20"/>
              </w:rPr>
            </w:pPr>
          </w:p>
          <w:p w14:paraId="5D651364"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A5D9DE" w14:textId="77777777" w:rsidR="00353EA2" w:rsidRPr="00071311" w:rsidRDefault="00353EA2" w:rsidP="00035FCA">
            <w:pPr>
              <w:ind w:right="-70"/>
              <w:jc w:val="center"/>
              <w:rPr>
                <w:rFonts w:ascii="Times New Roman" w:hAnsi="Times New Roman"/>
                <w:b/>
                <w:sz w:val="20"/>
              </w:rPr>
            </w:pPr>
          </w:p>
          <w:p w14:paraId="3AA3DAC3"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0C3EC3" w14:textId="77777777" w:rsidR="00353EA2" w:rsidRPr="00071311" w:rsidRDefault="00353EA2" w:rsidP="00035FCA">
            <w:pPr>
              <w:jc w:val="center"/>
              <w:rPr>
                <w:rFonts w:ascii="Times New Roman" w:hAnsi="Times New Roman"/>
                <w:b/>
                <w:sz w:val="20"/>
              </w:rPr>
            </w:pPr>
          </w:p>
          <w:p w14:paraId="5FD0831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D424221" w14:textId="77777777" w:rsidR="00353EA2" w:rsidRPr="00071311" w:rsidRDefault="00353EA2" w:rsidP="00035FCA">
            <w:pPr>
              <w:jc w:val="center"/>
              <w:rPr>
                <w:rFonts w:ascii="Times New Roman" w:hAnsi="Times New Roman"/>
                <w:b/>
                <w:sz w:val="20"/>
              </w:rPr>
            </w:pPr>
          </w:p>
          <w:p w14:paraId="51EFC2F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17EC99" w14:textId="77777777" w:rsidR="00353EA2" w:rsidRPr="00071311" w:rsidRDefault="00353EA2" w:rsidP="00035FCA">
            <w:pPr>
              <w:jc w:val="center"/>
              <w:rPr>
                <w:rFonts w:ascii="Times New Roman" w:hAnsi="Times New Roman"/>
                <w:b/>
                <w:sz w:val="20"/>
              </w:rPr>
            </w:pPr>
          </w:p>
          <w:p w14:paraId="0EDCAC7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3F072365"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47BA156B" w14:textId="33F7C01E"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8D4850F"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016C77"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7DAAC6CD"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B99A1CF" w14:textId="77777777" w:rsidR="00353EA2" w:rsidRDefault="00353EA2" w:rsidP="00035FCA">
            <w:pPr>
              <w:jc w:val="both"/>
              <w:rPr>
                <w:rFonts w:ascii="Times New Roman" w:hAnsi="Times New Roman" w:cs="Times New Roman"/>
                <w:sz w:val="20"/>
              </w:rPr>
            </w:pPr>
          </w:p>
          <w:p w14:paraId="6FE13513" w14:textId="77777777" w:rsidR="00353EA2" w:rsidRDefault="00353EA2" w:rsidP="00035FCA">
            <w:pPr>
              <w:jc w:val="both"/>
              <w:rPr>
                <w:rFonts w:ascii="Times New Roman" w:hAnsi="Times New Roman" w:cs="Times New Roman"/>
                <w:sz w:val="20"/>
              </w:rPr>
            </w:pPr>
          </w:p>
          <w:p w14:paraId="2DBE008E"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D281BBA"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6BCAE1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7F6FD4E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047FB1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4775792"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5167762C"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92D6110" w14:textId="77777777" w:rsidR="00353EA2" w:rsidRPr="00FA64DC" w:rsidRDefault="00353EA2" w:rsidP="00035FCA">
            <w:pPr>
              <w:jc w:val="both"/>
              <w:rPr>
                <w:rFonts w:ascii="Times New Roman" w:hAnsi="Times New Roman" w:cs="Times New Roman"/>
                <w:sz w:val="20"/>
              </w:rPr>
            </w:pPr>
          </w:p>
          <w:p w14:paraId="2CF14595"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801CEB" w:rsidRPr="00071311" w14:paraId="394719C2"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109076E9" w14:textId="1751E131" w:rsidR="00801CEB" w:rsidRDefault="005E0E1B" w:rsidP="00801CEB">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112E8BB5" w14:textId="77777777" w:rsidR="00801CEB" w:rsidRPr="00071311" w:rsidRDefault="00801CEB" w:rsidP="00801CEB">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1B26809" w14:textId="20EEC62D" w:rsidR="00801CEB" w:rsidRDefault="00801CEB" w:rsidP="00801CEB">
            <w:pPr>
              <w:jc w:val="both"/>
              <w:rPr>
                <w:rFonts w:ascii="Times New Roman" w:hAnsi="Times New Roman" w:cs="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03357542" w14:textId="77777777" w:rsidR="00801CEB" w:rsidRPr="008C50A9" w:rsidRDefault="00801CEB" w:rsidP="00801CEB">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34E00E57" w14:textId="77777777" w:rsidR="00801CEB" w:rsidRPr="00484C9D" w:rsidRDefault="00801CEB" w:rsidP="00801CEB">
            <w:pPr>
              <w:jc w:val="both"/>
              <w:rPr>
                <w:rFonts w:ascii="Times New Roman" w:hAnsi="Times New Roman" w:cs="Times New Roman"/>
                <w:kern w:val="32"/>
                <w:sz w:val="20"/>
                <w:szCs w:val="20"/>
              </w:rPr>
            </w:pPr>
            <w:r w:rsidRPr="00484C9D">
              <w:rPr>
                <w:rFonts w:ascii="Times New Roman" w:hAnsi="Times New Roman" w:cs="Times New Roman"/>
                <w:kern w:val="32"/>
                <w:sz w:val="20"/>
                <w:szCs w:val="20"/>
              </w:rPr>
              <w:t>instalacyjnej w zakresie sieci instalacji i urządzeń elektrycznych i elektroenergetycznych</w:t>
            </w:r>
          </w:p>
          <w:p w14:paraId="1292DD47" w14:textId="77777777" w:rsidR="00801CEB" w:rsidRDefault="00801CEB" w:rsidP="00801CEB">
            <w:pPr>
              <w:jc w:val="both"/>
              <w:rPr>
                <w:rFonts w:ascii="Times New Roman" w:hAnsi="Times New Roman"/>
                <w:sz w:val="20"/>
              </w:rPr>
            </w:pPr>
          </w:p>
          <w:p w14:paraId="273FA3B8" w14:textId="77777777" w:rsidR="00801CEB" w:rsidRPr="00FA64DC" w:rsidRDefault="00801CEB" w:rsidP="00801CEB">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F7882CA" w14:textId="77777777" w:rsidR="00801CEB" w:rsidRPr="00FA64DC" w:rsidRDefault="00801CEB" w:rsidP="00801CEB">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744DED78" w14:textId="77777777" w:rsidR="00801CEB" w:rsidRPr="00071311" w:rsidRDefault="00801CEB" w:rsidP="00801CEB">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D3E5B05" w14:textId="77777777" w:rsidR="00801CEB" w:rsidRPr="00071311" w:rsidRDefault="00801CEB" w:rsidP="00801CEB">
            <w:pPr>
              <w:jc w:val="both"/>
              <w:rPr>
                <w:rFonts w:ascii="Times New Roman" w:hAnsi="Times New Roman"/>
                <w:sz w:val="20"/>
              </w:rPr>
            </w:pPr>
            <w:r w:rsidRPr="00071311">
              <w:rPr>
                <w:rFonts w:ascii="Times New Roman" w:hAnsi="Times New Roman"/>
                <w:sz w:val="20"/>
              </w:rPr>
              <w:t>Samodzielnie na podstawie:</w:t>
            </w:r>
          </w:p>
          <w:p w14:paraId="3C36AE47" w14:textId="77777777" w:rsidR="00801CEB" w:rsidRPr="00071311" w:rsidRDefault="00801CEB" w:rsidP="00801CEB">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18C89D02" w14:textId="77777777" w:rsidR="00801CEB" w:rsidRPr="00071311" w:rsidRDefault="00801CEB" w:rsidP="00801CEB">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633C0694" w14:textId="77777777" w:rsidR="00801CEB" w:rsidRPr="00071311" w:rsidRDefault="00801CEB" w:rsidP="00801CEB">
            <w:pPr>
              <w:jc w:val="center"/>
              <w:rPr>
                <w:rFonts w:ascii="Times New Roman" w:hAnsi="Times New Roman"/>
                <w:sz w:val="20"/>
              </w:rPr>
            </w:pPr>
            <w:r w:rsidRPr="00071311">
              <w:rPr>
                <w:rFonts w:ascii="Times New Roman" w:hAnsi="Times New Roman"/>
                <w:sz w:val="20"/>
              </w:rPr>
              <w:t>/</w:t>
            </w:r>
          </w:p>
          <w:p w14:paraId="10D54618" w14:textId="77777777" w:rsidR="00801CEB" w:rsidRDefault="00801CEB" w:rsidP="00801CEB">
            <w:pPr>
              <w:jc w:val="both"/>
              <w:rPr>
                <w:rFonts w:ascii="Times New Roman" w:hAnsi="Times New Roman"/>
                <w:sz w:val="20"/>
              </w:rPr>
            </w:pPr>
            <w:r w:rsidRPr="00071311">
              <w:rPr>
                <w:rFonts w:ascii="Times New Roman" w:hAnsi="Times New Roman"/>
                <w:sz w:val="20"/>
              </w:rPr>
              <w:t>osoba zostanie udostępniona</w:t>
            </w:r>
          </w:p>
          <w:p w14:paraId="60EEB087" w14:textId="77777777" w:rsidR="00801CEB" w:rsidRDefault="00801CEB" w:rsidP="00801CEB">
            <w:pPr>
              <w:jc w:val="both"/>
              <w:rPr>
                <w:rFonts w:ascii="Times New Roman" w:hAnsi="Times New Roman"/>
                <w:sz w:val="20"/>
              </w:rPr>
            </w:pPr>
          </w:p>
          <w:p w14:paraId="3FF71285" w14:textId="77777777" w:rsidR="00801CEB" w:rsidRDefault="00801CEB" w:rsidP="00801CEB">
            <w:pPr>
              <w:jc w:val="both"/>
              <w:rPr>
                <w:rFonts w:ascii="Times New Roman" w:hAnsi="Times New Roman"/>
                <w:sz w:val="20"/>
              </w:rPr>
            </w:pPr>
          </w:p>
          <w:p w14:paraId="6C9C0A61" w14:textId="048E4C3D" w:rsidR="00801CEB" w:rsidRPr="00FA64DC" w:rsidRDefault="00801CEB" w:rsidP="00801CEB">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5B0DF08" w14:textId="67D0773C" w:rsidR="00801CEB" w:rsidRPr="009F193D" w:rsidRDefault="00353EA2" w:rsidP="009F193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BA1C664" w14:textId="77777777" w:rsidR="005E0E1B" w:rsidRDefault="005E0E1B" w:rsidP="000262A3">
      <w:pPr>
        <w:jc w:val="right"/>
        <w:rPr>
          <w:rFonts w:ascii="Times New Roman" w:hAnsi="Times New Roman" w:cs="Times New Roman"/>
        </w:rPr>
      </w:pPr>
    </w:p>
    <w:p w14:paraId="5DB3FEFF" w14:textId="77777777" w:rsidR="005E0E1B" w:rsidRDefault="005E0E1B" w:rsidP="000262A3">
      <w:pPr>
        <w:jc w:val="right"/>
        <w:rPr>
          <w:rFonts w:ascii="Times New Roman" w:hAnsi="Times New Roman" w:cs="Times New Roman"/>
        </w:rPr>
      </w:pPr>
    </w:p>
    <w:p w14:paraId="07B37A32" w14:textId="77777777" w:rsidR="005E0E1B" w:rsidRDefault="005E0E1B" w:rsidP="000262A3">
      <w:pPr>
        <w:jc w:val="right"/>
        <w:rPr>
          <w:rFonts w:ascii="Times New Roman" w:hAnsi="Times New Roman" w:cs="Times New Roman"/>
        </w:rPr>
      </w:pPr>
    </w:p>
    <w:p w14:paraId="02ACE88A" w14:textId="77777777" w:rsidR="005E0E1B" w:rsidRDefault="005E0E1B" w:rsidP="000262A3">
      <w:pPr>
        <w:jc w:val="right"/>
        <w:rPr>
          <w:rFonts w:ascii="Times New Roman" w:hAnsi="Times New Roman" w:cs="Times New Roman"/>
        </w:rPr>
      </w:pPr>
    </w:p>
    <w:p w14:paraId="44D12A8B" w14:textId="77777777" w:rsidR="005E0E1B" w:rsidRDefault="005E0E1B" w:rsidP="000262A3">
      <w:pPr>
        <w:jc w:val="right"/>
        <w:rPr>
          <w:rFonts w:ascii="Times New Roman" w:hAnsi="Times New Roman" w:cs="Times New Roman"/>
        </w:rPr>
      </w:pPr>
    </w:p>
    <w:p w14:paraId="4020E805" w14:textId="77777777" w:rsidR="005E0E1B" w:rsidRDefault="005E0E1B" w:rsidP="000262A3">
      <w:pPr>
        <w:jc w:val="right"/>
        <w:rPr>
          <w:rFonts w:ascii="Times New Roman" w:hAnsi="Times New Roman" w:cs="Times New Roman"/>
        </w:rPr>
      </w:pPr>
    </w:p>
    <w:p w14:paraId="2E6C986A" w14:textId="77777777" w:rsidR="005E0E1B" w:rsidRDefault="005E0E1B" w:rsidP="000262A3">
      <w:pPr>
        <w:jc w:val="right"/>
        <w:rPr>
          <w:rFonts w:ascii="Times New Roman" w:hAnsi="Times New Roman" w:cs="Times New Roman"/>
        </w:rPr>
      </w:pPr>
    </w:p>
    <w:p w14:paraId="3EFC56DE" w14:textId="77777777" w:rsidR="005E0E1B" w:rsidRDefault="005E0E1B" w:rsidP="000262A3">
      <w:pPr>
        <w:jc w:val="right"/>
        <w:rPr>
          <w:rFonts w:ascii="Times New Roman" w:hAnsi="Times New Roman" w:cs="Times New Roman"/>
        </w:rPr>
      </w:pPr>
    </w:p>
    <w:p w14:paraId="3D03384E" w14:textId="77777777" w:rsidR="005E0E1B" w:rsidRDefault="005E0E1B" w:rsidP="000262A3">
      <w:pPr>
        <w:jc w:val="right"/>
        <w:rPr>
          <w:rFonts w:ascii="Times New Roman" w:hAnsi="Times New Roman" w:cs="Times New Roman"/>
        </w:rPr>
      </w:pPr>
    </w:p>
    <w:p w14:paraId="29529343" w14:textId="77777777" w:rsidR="005E0E1B" w:rsidRDefault="005E0E1B" w:rsidP="000262A3">
      <w:pPr>
        <w:jc w:val="right"/>
        <w:rPr>
          <w:rFonts w:ascii="Times New Roman" w:hAnsi="Times New Roman" w:cs="Times New Roman"/>
        </w:rPr>
      </w:pPr>
    </w:p>
    <w:p w14:paraId="7884CCC4" w14:textId="3F93EF5D"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66F7EF24"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E0E1B">
        <w:rPr>
          <w:rFonts w:ascii="Times New Roman" w:hAnsi="Times New Roman" w:cs="Times New Roman"/>
          <w:bCs/>
          <w:color w:val="000000"/>
          <w:sz w:val="20"/>
          <w:szCs w:val="20"/>
        </w:rPr>
        <w:t>5</w:t>
      </w:r>
      <w:r>
        <w:rPr>
          <w:rFonts w:ascii="Times New Roman" w:hAnsi="Times New Roman" w:cs="Times New Roman"/>
          <w:bCs/>
          <w:color w:val="000000"/>
          <w:sz w:val="20"/>
          <w:szCs w:val="20"/>
        </w:rPr>
        <w:t>.20</w:t>
      </w:r>
      <w:r w:rsidR="00BB778A">
        <w:rPr>
          <w:rFonts w:ascii="Times New Roman" w:hAnsi="Times New Roman" w:cs="Times New Roman"/>
          <w:bCs/>
          <w:color w:val="000000"/>
          <w:sz w:val="20"/>
          <w:szCs w:val="20"/>
        </w:rPr>
        <w:t>23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14E0D75C" w14:textId="783C403A" w:rsidR="000262A3" w:rsidRPr="009F7BBB" w:rsidRDefault="000262A3" w:rsidP="000262A3">
      <w:pPr>
        <w:adjustRightInd w:val="0"/>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BB778A" w:rsidRPr="00BB778A">
        <w:rPr>
          <w:rFonts w:ascii="Times New Roman" w:hAnsi="Times New Roman" w:cs="Times New Roman"/>
          <w:b/>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Pr>
          <w:rFonts w:ascii="Times New Roman" w:hAnsi="Times New Roman" w:cs="Times New Roman"/>
          <w:b/>
          <w:bCs/>
          <w:iCs/>
        </w:rPr>
        <w:t xml:space="preserve">” </w:t>
      </w:r>
    </w:p>
    <w:p w14:paraId="10B2ABD5" w14:textId="77777777" w:rsidR="000262A3" w:rsidRPr="00462E86"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77777777" w:rsidR="00A65360" w:rsidRDefault="00A65360"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60945751"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E0E1B">
        <w:rPr>
          <w:rFonts w:ascii="Times New Roman" w:hAnsi="Times New Roman" w:cs="Times New Roman"/>
          <w:bCs/>
          <w:color w:val="000000"/>
          <w:sz w:val="20"/>
          <w:szCs w:val="20"/>
        </w:rPr>
        <w:t>5</w:t>
      </w:r>
      <w:r>
        <w:rPr>
          <w:rFonts w:ascii="Times New Roman" w:hAnsi="Times New Roman" w:cs="Times New Roman"/>
          <w:bCs/>
          <w:color w:val="000000"/>
          <w:sz w:val="20"/>
          <w:szCs w:val="20"/>
        </w:rPr>
        <w:t>.202</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7F1B258D" w:rsidR="000262A3" w:rsidRPr="00BB778A" w:rsidRDefault="000262A3" w:rsidP="000262A3">
      <w:pPr>
        <w:adjustRightInd w:val="0"/>
        <w:jc w:val="both"/>
        <w:rPr>
          <w:rFonts w:ascii="Times New Roman" w:hAnsi="Times New Roman" w:cs="Times New Roman"/>
          <w:b/>
          <w:bCs/>
          <w:sz w:val="20"/>
          <w:szCs w:val="20"/>
        </w:rPr>
      </w:pPr>
      <w:r w:rsidRPr="00BB778A">
        <w:rPr>
          <w:rFonts w:ascii="Times New Roman" w:hAnsi="Times New Roman" w:cs="Times New Roman"/>
          <w:sz w:val="20"/>
          <w:szCs w:val="20"/>
          <w:lang w:eastAsia="ar-SA"/>
        </w:rPr>
        <w:t>do zamówienia publicznego pn.</w:t>
      </w:r>
      <w:r w:rsidRPr="00BB778A">
        <w:rPr>
          <w:rFonts w:ascii="Times New Roman" w:hAnsi="Times New Roman" w:cs="Times New Roman"/>
          <w:b/>
          <w:sz w:val="20"/>
          <w:szCs w:val="20"/>
        </w:rPr>
        <w:t xml:space="preserve"> </w:t>
      </w:r>
      <w:r w:rsidRPr="00BB778A">
        <w:rPr>
          <w:rFonts w:ascii="Times New Roman" w:hAnsi="Times New Roman" w:cs="Times New Roman"/>
          <w:b/>
          <w:bCs/>
          <w:iCs/>
          <w:sz w:val="20"/>
          <w:szCs w:val="20"/>
        </w:rPr>
        <w:t>„</w:t>
      </w:r>
      <w:r w:rsidR="00BB778A" w:rsidRPr="00BB778A">
        <w:rPr>
          <w:rFonts w:ascii="Times New Roman" w:hAnsi="Times New Roman" w:cs="Times New Roman"/>
          <w:b/>
          <w:i/>
          <w:iCs/>
          <w:sz w:val="20"/>
          <w:szCs w:val="20"/>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BB778A">
        <w:rPr>
          <w:rFonts w:ascii="Times New Roman" w:hAnsi="Times New Roman" w:cs="Times New Roman"/>
          <w:b/>
          <w:iCs/>
          <w:sz w:val="20"/>
          <w:szCs w:val="20"/>
        </w:rPr>
        <w:t>”</w:t>
      </w:r>
      <w:r w:rsidRPr="00BB778A">
        <w:rPr>
          <w:rFonts w:ascii="Times New Roman" w:hAnsi="Times New Roman" w:cs="Times New Roman"/>
          <w:b/>
          <w:bCs/>
          <w:iCs/>
          <w:sz w:val="20"/>
          <w:szCs w:val="20"/>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2"/>
        <w:gridCol w:w="2534"/>
        <w:gridCol w:w="1686"/>
        <w:gridCol w:w="1540"/>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Nazwa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Adres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BB778A" w:rsidRDefault="000262A3" w:rsidP="00035FCA">
            <w:pPr>
              <w:snapToGrid w:val="0"/>
              <w:rPr>
                <w:rFonts w:ascii="Times New Roman" w:hAnsi="Times New Roman" w:cs="Times New Roman"/>
                <w:sz w:val="20"/>
                <w:szCs w:val="20"/>
                <w:lang w:eastAsia="ar-SA"/>
              </w:rPr>
            </w:pPr>
          </w:p>
          <w:p w14:paraId="76E735FA" w14:textId="77777777" w:rsidR="000262A3" w:rsidRPr="00BB778A" w:rsidRDefault="000262A3" w:rsidP="00035FCA">
            <w:pPr>
              <w:rPr>
                <w:rFonts w:ascii="Times New Roman" w:hAnsi="Times New Roman" w:cs="Times New Roman"/>
                <w:sz w:val="20"/>
                <w:szCs w:val="20"/>
                <w:lang w:eastAsia="ar-SA"/>
              </w:rPr>
            </w:pPr>
          </w:p>
          <w:p w14:paraId="1F0E9E66" w14:textId="77777777" w:rsidR="000262A3" w:rsidRPr="00BB778A"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BB778A" w:rsidRDefault="000262A3" w:rsidP="00035FCA">
            <w:pPr>
              <w:snapToGrid w:val="0"/>
              <w:rPr>
                <w:rFonts w:ascii="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BB778A" w:rsidRDefault="000262A3" w:rsidP="00035FCA">
            <w:pPr>
              <w:snapToGrid w:val="0"/>
              <w:rPr>
                <w:rFonts w:ascii="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BB778A" w:rsidRDefault="000262A3" w:rsidP="00035FCA">
            <w:pPr>
              <w:snapToGrid w:val="0"/>
              <w:rPr>
                <w:rFonts w:ascii="Times New Roman" w:hAnsi="Times New Roman" w:cs="Times New Roman"/>
                <w:sz w:val="20"/>
                <w:szCs w:val="20"/>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410519C5" w:rsidR="000262A3" w:rsidRPr="00BB778A" w:rsidRDefault="000262A3" w:rsidP="000262A3">
      <w:pPr>
        <w:tabs>
          <w:tab w:val="left" w:pos="360"/>
        </w:tabs>
        <w:spacing w:before="60" w:after="120"/>
        <w:jc w:val="both"/>
        <w:rPr>
          <w:rFonts w:ascii="Times New Roman" w:hAnsi="Times New Roman" w:cs="Times New Roman"/>
          <w:b/>
          <w:color w:val="000000"/>
          <w:spacing w:val="-2"/>
          <w:sz w:val="20"/>
          <w:szCs w:val="20"/>
          <w:lang w:eastAsia="ar-SA"/>
        </w:rPr>
      </w:pPr>
      <w:r w:rsidRPr="00BB778A">
        <w:rPr>
          <w:rFonts w:ascii="Times New Roman" w:hAnsi="Times New Roman" w:cs="Times New Roman"/>
          <w:sz w:val="20"/>
          <w:szCs w:val="20"/>
          <w:lang w:eastAsia="ar-SA"/>
        </w:rPr>
        <w:t xml:space="preserve">Zobowiązuję się do oddania swoich zasobów przy wykonywaniu zamówienia pn. </w:t>
      </w:r>
      <w:r w:rsidRPr="00BB778A">
        <w:rPr>
          <w:rFonts w:ascii="Times New Roman" w:hAnsi="Times New Roman"/>
          <w:b/>
          <w:bCs/>
          <w:sz w:val="20"/>
          <w:szCs w:val="20"/>
        </w:rPr>
        <w:t>„</w:t>
      </w:r>
      <w:r w:rsidR="00BB778A" w:rsidRPr="00BB778A">
        <w:rPr>
          <w:rFonts w:ascii="Times New Roman" w:hAnsi="Times New Roman" w:cs="Times New Roman"/>
          <w:b/>
          <w:i/>
          <w:iCs/>
          <w:sz w:val="20"/>
          <w:szCs w:val="20"/>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BB778A">
        <w:rPr>
          <w:rFonts w:ascii="Times New Roman" w:hAnsi="Times New Roman"/>
          <w:b/>
          <w:bCs/>
          <w:sz w:val="20"/>
          <w:szCs w:val="20"/>
        </w:rPr>
        <w:t>”</w:t>
      </w:r>
      <w:r w:rsidRPr="00BB778A">
        <w:rPr>
          <w:rFonts w:ascii="Times New Roman" w:hAnsi="Times New Roman"/>
          <w:b/>
          <w:bCs/>
          <w:iCs/>
          <w:sz w:val="20"/>
          <w:szCs w:val="20"/>
        </w:rPr>
        <w:t xml:space="preserve">  </w:t>
      </w:r>
      <w:r w:rsidRPr="00BB778A">
        <w:rPr>
          <w:rFonts w:ascii="Times New Roman" w:hAnsi="Times New Roman" w:cs="Times New Roman"/>
          <w:sz w:val="20"/>
          <w:szCs w:val="20"/>
          <w:lang w:eastAsia="ar-SA"/>
        </w:rPr>
        <w:t>do dyspozycji Wykonawcy</w:t>
      </w:r>
    </w:p>
    <w:p w14:paraId="7A9FB021" w14:textId="77777777" w:rsidR="000262A3" w:rsidRPr="00BB778A" w:rsidRDefault="000262A3" w:rsidP="000262A3">
      <w:pPr>
        <w:tabs>
          <w:tab w:val="left" w:pos="360"/>
        </w:tabs>
        <w:jc w:val="center"/>
        <w:rPr>
          <w:rFonts w:ascii="Times New Roman" w:hAnsi="Times New Roman" w:cs="Times New Roman"/>
          <w:sz w:val="20"/>
          <w:szCs w:val="20"/>
        </w:rPr>
      </w:pPr>
      <w:r w:rsidRPr="00BB778A">
        <w:rPr>
          <w:rFonts w:ascii="Times New Roman" w:hAnsi="Times New Roman" w:cs="Times New Roman"/>
          <w:sz w:val="20"/>
          <w:szCs w:val="20"/>
          <w:lang w:eastAsia="ar-SA"/>
        </w:rPr>
        <w:t>……………………………………………………………………………………………………</w:t>
      </w:r>
    </w:p>
    <w:p w14:paraId="5B34DEAB" w14:textId="77777777" w:rsidR="000262A3" w:rsidRPr="00BB778A" w:rsidRDefault="000262A3" w:rsidP="000262A3">
      <w:pPr>
        <w:spacing w:after="120"/>
        <w:jc w:val="center"/>
        <w:rPr>
          <w:rFonts w:ascii="Times New Roman" w:hAnsi="Times New Roman" w:cs="Times New Roman"/>
          <w:i/>
          <w:sz w:val="16"/>
          <w:szCs w:val="16"/>
        </w:rPr>
      </w:pPr>
      <w:r w:rsidRPr="003166B6">
        <w:rPr>
          <w:rFonts w:ascii="Times New Roman" w:hAnsi="Times New Roman" w:cs="Times New Roman"/>
          <w:i/>
          <w:sz w:val="18"/>
          <w:lang w:eastAsia="ar-SA"/>
        </w:rPr>
        <w:t xml:space="preserve"> </w:t>
      </w:r>
      <w:r w:rsidRPr="00BB778A">
        <w:rPr>
          <w:rFonts w:ascii="Times New Roman" w:hAnsi="Times New Roman" w:cs="Times New Roman"/>
          <w:i/>
          <w:sz w:val="16"/>
          <w:szCs w:val="16"/>
          <w:lang w:eastAsia="ar-SA"/>
        </w:rPr>
        <w:t>(nazwa i adres Wykonawcy, któremu udostępniane są zasoby)</w:t>
      </w:r>
    </w:p>
    <w:p w14:paraId="164F298E" w14:textId="77777777" w:rsidR="000262A3" w:rsidRPr="00BB778A" w:rsidRDefault="000262A3" w:rsidP="000262A3">
      <w:pPr>
        <w:rPr>
          <w:rFonts w:ascii="Times New Roman" w:hAnsi="Times New Roman" w:cs="Times New Roman"/>
          <w:sz w:val="20"/>
          <w:szCs w:val="20"/>
        </w:rPr>
      </w:pPr>
      <w:r w:rsidRPr="00BB778A">
        <w:rPr>
          <w:rFonts w:ascii="Times New Roman" w:hAnsi="Times New Roman" w:cs="Times New Roman"/>
          <w:sz w:val="20"/>
          <w:szCs w:val="20"/>
          <w:lang w:eastAsia="ar-SA"/>
        </w:rPr>
        <w:t>Oświadczam, iż:</w:t>
      </w:r>
    </w:p>
    <w:p w14:paraId="75F9E17B" w14:textId="77777777" w:rsidR="000262A3" w:rsidRPr="00BB778A" w:rsidRDefault="000262A3">
      <w:pPr>
        <w:pStyle w:val="Akapitzlist"/>
        <w:numPr>
          <w:ilvl w:val="0"/>
          <w:numId w:val="39"/>
        </w:numPr>
        <w:autoSpaceDN/>
        <w:spacing w:before="0" w:after="120"/>
        <w:ind w:left="426" w:hanging="426"/>
        <w:contextualSpacing/>
        <w:jc w:val="left"/>
        <w:rPr>
          <w:rFonts w:ascii="Times New Roman" w:hAnsi="Times New Roman" w:cs="Times New Roman"/>
          <w:sz w:val="20"/>
          <w:szCs w:val="20"/>
        </w:rPr>
      </w:pPr>
      <w:r w:rsidRPr="00BB778A">
        <w:rPr>
          <w:rFonts w:ascii="Times New Roman" w:hAnsi="Times New Roman" w:cs="Times New Roman"/>
          <w:sz w:val="20"/>
          <w:szCs w:val="20"/>
          <w:lang w:eastAsia="ar-SA"/>
        </w:rPr>
        <w:t>udostępniam ww. Wykonawcy zasoby w następującym zakresie:</w:t>
      </w:r>
    </w:p>
    <w:p w14:paraId="0E4C3508" w14:textId="77777777" w:rsidR="000262A3" w:rsidRPr="00BB778A" w:rsidRDefault="000262A3" w:rsidP="000262A3">
      <w:pPr>
        <w:ind w:left="357"/>
        <w:rPr>
          <w:rFonts w:ascii="Times New Roman" w:hAnsi="Times New Roman" w:cs="Times New Roman"/>
          <w:sz w:val="20"/>
          <w:szCs w:val="20"/>
        </w:rPr>
      </w:pPr>
      <w:r w:rsidRPr="00BB778A">
        <w:rPr>
          <w:rFonts w:ascii="Times New Roman" w:eastAsia="Arial" w:hAnsi="Times New Roman" w:cs="Times New Roman"/>
          <w:sz w:val="20"/>
          <w:szCs w:val="20"/>
          <w:lang w:eastAsia="ar-SA"/>
        </w:rPr>
        <w:t>…………………………………………………………………………………………………</w:t>
      </w:r>
      <w:r w:rsidRPr="00BB778A">
        <w:rPr>
          <w:rFonts w:ascii="Times New Roman" w:hAnsi="Times New Roman" w:cs="Times New Roman"/>
          <w:sz w:val="20"/>
          <w:szCs w:val="20"/>
          <w:lang w:eastAsia="ar-SA"/>
        </w:rPr>
        <w:t>.…………………………………………………………………………………………………………….</w:t>
      </w:r>
    </w:p>
    <w:p w14:paraId="1C9B2570" w14:textId="6F67B6D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BB778A" w:rsidRDefault="000262A3">
      <w:pPr>
        <w:numPr>
          <w:ilvl w:val="0"/>
          <w:numId w:val="39"/>
        </w:numPr>
        <w:autoSpaceDN/>
        <w:spacing w:after="120"/>
        <w:ind w:left="426" w:hanging="426"/>
        <w:jc w:val="both"/>
        <w:rPr>
          <w:rFonts w:ascii="Times New Roman" w:hAnsi="Times New Roman" w:cs="Times New Roman"/>
          <w:sz w:val="20"/>
          <w:szCs w:val="20"/>
        </w:rPr>
      </w:pPr>
      <w:r w:rsidRPr="00BB778A">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53FF6B3E" w14:textId="77777777" w:rsidR="000262A3" w:rsidRPr="00BB778A" w:rsidRDefault="000262A3" w:rsidP="000262A3">
      <w:pPr>
        <w:spacing w:after="120"/>
        <w:ind w:left="357"/>
        <w:rPr>
          <w:rFonts w:ascii="Times New Roman" w:hAnsi="Times New Roman" w:cs="Times New Roman"/>
          <w:sz w:val="20"/>
          <w:szCs w:val="20"/>
        </w:rPr>
      </w:pPr>
      <w:r w:rsidRPr="00BB778A">
        <w:rPr>
          <w:rFonts w:ascii="Times New Roman" w:hAnsi="Times New Roman" w:cs="Times New Roman"/>
          <w:sz w:val="20"/>
          <w:szCs w:val="20"/>
        </w:rPr>
        <w:t>………………………………………………………………………………………………</w:t>
      </w:r>
    </w:p>
    <w:p w14:paraId="08C20444"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okres udostępnienia Wykonawcy moich zasobów przy wykonywaniu zamówienia publicznego będzie następujący:</w:t>
      </w:r>
    </w:p>
    <w:p w14:paraId="162A56E8" w14:textId="77777777" w:rsidR="000262A3" w:rsidRPr="00BB778A" w:rsidRDefault="000262A3" w:rsidP="000262A3">
      <w:pPr>
        <w:ind w:left="357"/>
        <w:jc w:val="both"/>
        <w:rPr>
          <w:rFonts w:ascii="Times New Roman" w:hAnsi="Times New Roman" w:cs="Times New Roman"/>
          <w:sz w:val="20"/>
          <w:szCs w:val="20"/>
        </w:rPr>
      </w:pPr>
      <w:r w:rsidRPr="00BB778A">
        <w:rPr>
          <w:rFonts w:ascii="Times New Roman" w:hAnsi="Times New Roman" w:cs="Times New Roman"/>
          <w:sz w:val="20"/>
          <w:szCs w:val="20"/>
        </w:rPr>
        <w:t>……………………………………………………………………………………………….</w:t>
      </w:r>
    </w:p>
    <w:p w14:paraId="7154D094" w14:textId="77777777" w:rsidR="000262A3" w:rsidRPr="00BB778A" w:rsidRDefault="000262A3" w:rsidP="000262A3">
      <w:pPr>
        <w:rPr>
          <w:rFonts w:ascii="Times New Roman" w:hAnsi="Times New Roman" w:cs="Times New Roman"/>
          <w:sz w:val="20"/>
          <w:szCs w:val="20"/>
          <w:lang w:eastAsia="ar-SA"/>
        </w:rPr>
      </w:pPr>
    </w:p>
    <w:p w14:paraId="5DD2B6D9"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zrealizuję roboty budowlane/usługi*, których wskazane zdolności dotyczą w zakresie:</w:t>
      </w:r>
    </w:p>
    <w:p w14:paraId="77BD910C" w14:textId="77777777" w:rsidR="000262A3" w:rsidRPr="00BB778A" w:rsidRDefault="000262A3" w:rsidP="000262A3">
      <w:pPr>
        <w:ind w:left="357"/>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w:t>
      </w:r>
    </w:p>
    <w:p w14:paraId="3E7280FB" w14:textId="77777777" w:rsidR="000262A3" w:rsidRPr="00BB778A" w:rsidRDefault="000262A3" w:rsidP="000262A3">
      <w:pPr>
        <w:tabs>
          <w:tab w:val="left" w:pos="3165"/>
        </w:tabs>
        <w:jc w:val="center"/>
        <w:rPr>
          <w:rFonts w:ascii="Times New Roman" w:hAnsi="Times New Roman" w:cs="Times New Roman"/>
          <w:i/>
          <w:sz w:val="16"/>
          <w:szCs w:val="16"/>
          <w:lang w:eastAsia="ar-SA"/>
        </w:rPr>
      </w:pPr>
      <w:r w:rsidRPr="00BB778A">
        <w:rPr>
          <w:rFonts w:ascii="Times New Roman" w:hAnsi="Times New Roman" w:cs="Times New Roman"/>
          <w:i/>
          <w:sz w:val="16"/>
          <w:szCs w:val="16"/>
          <w:lang w:eastAsia="ar-SA"/>
        </w:rPr>
        <w:t>(przedmiotowy pkt odnosi się do warunków udziału w postępowaniu określonych w pkt 1)</w:t>
      </w:r>
    </w:p>
    <w:p w14:paraId="49CAEE55" w14:textId="0CD07350" w:rsidR="000262A3" w:rsidRPr="00BB778A" w:rsidRDefault="000262A3" w:rsidP="000262A3">
      <w:pPr>
        <w:spacing w:before="240" w:after="120"/>
        <w:jc w:val="both"/>
        <w:rPr>
          <w:rFonts w:ascii="Times New Roman" w:hAnsi="Times New Roman" w:cs="Times New Roman"/>
          <w:sz w:val="20"/>
          <w:szCs w:val="20"/>
        </w:rPr>
      </w:pPr>
      <w:r w:rsidRPr="00BB778A">
        <w:rPr>
          <w:rFonts w:ascii="Times New Roman" w:hAnsi="Times New Roman" w:cs="Times New Roman"/>
          <w:sz w:val="20"/>
          <w:szCs w:val="20"/>
          <w:lang w:eastAsia="ar-SA"/>
        </w:rPr>
        <w:t xml:space="preserve">Do zobowiązania dołączam </w:t>
      </w:r>
      <w:r w:rsidRPr="00BB778A">
        <w:rPr>
          <w:rFonts w:ascii="Times New Roman" w:hAnsi="Times New Roman" w:cs="Times New Roman"/>
          <w:sz w:val="20"/>
          <w:szCs w:val="20"/>
        </w:rPr>
        <w:t>odpis/informację* z Krajowego Rejestru Sądowego/Centralnej Ewidencji</w:t>
      </w:r>
      <w:r w:rsidR="009F193D">
        <w:rPr>
          <w:rFonts w:ascii="Times New Roman" w:hAnsi="Times New Roman" w:cs="Times New Roman"/>
          <w:sz w:val="20"/>
          <w:szCs w:val="20"/>
        </w:rPr>
        <w:t xml:space="preserve"> </w:t>
      </w:r>
      <w:r w:rsidRPr="00BB778A">
        <w:rPr>
          <w:rFonts w:ascii="Times New Roman" w:hAnsi="Times New Roman" w:cs="Times New Roman"/>
          <w:sz w:val="20"/>
          <w:szCs w:val="20"/>
        </w:rPr>
        <w:t>i Informacji o Działalności Gospodarczej/innego właściwego rejestru/ pełnomocnictwo/inny dokument* potwierdzający umocowanie do reprezentowania podmiotu.*</w:t>
      </w:r>
    </w:p>
    <w:p w14:paraId="092601DB" w14:textId="6818B440" w:rsidR="000262A3" w:rsidRPr="00BB778A" w:rsidRDefault="000262A3" w:rsidP="000262A3">
      <w:pPr>
        <w:tabs>
          <w:tab w:val="left" w:pos="360"/>
        </w:tabs>
        <w:spacing w:before="120" w:after="120"/>
        <w:jc w:val="both"/>
        <w:rPr>
          <w:rFonts w:ascii="Times New Roman" w:hAnsi="Times New Roman" w:cs="Times New Roman"/>
          <w:sz w:val="20"/>
          <w:szCs w:val="20"/>
          <w:lang w:eastAsia="ar-SA"/>
        </w:rPr>
      </w:pPr>
      <w:r w:rsidRPr="00BB778A">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BB778A">
        <w:rPr>
          <w:rFonts w:ascii="Times New Roman" w:hAnsi="Times New Roman" w:cs="Times New Roman"/>
          <w:sz w:val="20"/>
          <w:szCs w:val="20"/>
          <w:lang w:eastAsia="ar-SA"/>
        </w:rPr>
        <w:t>pod niżej wymienionym adresem internetowym ogólnodostępnej i bezpłatnej bazy danych:*  …………………..</w:t>
      </w:r>
    </w:p>
    <w:p w14:paraId="1221F345" w14:textId="77777777" w:rsidR="000262A3" w:rsidRPr="00BB778A" w:rsidRDefault="000262A3" w:rsidP="000262A3">
      <w:pPr>
        <w:tabs>
          <w:tab w:val="left" w:pos="180"/>
          <w:tab w:val="left" w:pos="495"/>
        </w:tabs>
        <w:spacing w:after="120"/>
        <w:jc w:val="both"/>
        <w:rPr>
          <w:rFonts w:ascii="Times New Roman" w:eastAsia="TimesNewRomanPSMT" w:hAnsi="Times New Roman" w:cs="Times New Roman"/>
          <w:i/>
          <w:iCs/>
          <w:sz w:val="18"/>
          <w:szCs w:val="18"/>
          <w:lang w:eastAsia="pl-PL"/>
        </w:rPr>
      </w:pPr>
      <w:r w:rsidRPr="00BB778A">
        <w:rPr>
          <w:rFonts w:ascii="Times New Roman" w:hAnsi="Times New Roman" w:cs="Times New Roman"/>
          <w:i/>
          <w:iCs/>
          <w:sz w:val="18"/>
          <w:szCs w:val="18"/>
        </w:rPr>
        <w:t>*  niepotrzebne skreślić</w:t>
      </w:r>
    </w:p>
    <w:p w14:paraId="06F8139C" w14:textId="3C519E41" w:rsidR="000262A3" w:rsidRPr="00BD6255" w:rsidRDefault="000262A3" w:rsidP="00BD6255">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66635A0C" w14:textId="77777777" w:rsidR="00BB778A" w:rsidRDefault="00BB778A" w:rsidP="000262A3">
      <w:pPr>
        <w:jc w:val="right"/>
        <w:rPr>
          <w:rFonts w:ascii="Times New Roman" w:hAnsi="Times New Roman" w:cs="Times New Roman"/>
        </w:rPr>
      </w:pPr>
    </w:p>
    <w:p w14:paraId="7614F334" w14:textId="24DA5108"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6F881F87"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E0E1B">
        <w:rPr>
          <w:rFonts w:ascii="Times New Roman" w:hAnsi="Times New Roman" w:cs="Times New Roman"/>
          <w:bCs/>
          <w:color w:val="000000"/>
          <w:sz w:val="20"/>
          <w:szCs w:val="20"/>
        </w:rPr>
        <w:t>5</w:t>
      </w:r>
      <w:r>
        <w:rPr>
          <w:rFonts w:ascii="Times New Roman" w:hAnsi="Times New Roman" w:cs="Times New Roman"/>
          <w:bCs/>
          <w:color w:val="000000"/>
          <w:sz w:val="20"/>
          <w:szCs w:val="20"/>
        </w:rPr>
        <w:t>.202</w:t>
      </w:r>
      <w:r w:rsidR="00666243">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2AEE97F0" w14:textId="40ABED2F" w:rsidR="000262A3" w:rsidRPr="00042829" w:rsidRDefault="000262A3" w:rsidP="000262A3">
      <w:pPr>
        <w:jc w:val="both"/>
        <w:rPr>
          <w:rFonts w:ascii="Times New Roman" w:hAnsi="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042829">
        <w:rPr>
          <w:rFonts w:ascii="Times New Roman" w:hAnsi="Times New Roman" w:cs="Times New Roman"/>
          <w:iCs/>
        </w:rPr>
        <w:t>„</w:t>
      </w:r>
      <w:r w:rsidR="00666243" w:rsidRPr="00666243">
        <w:rPr>
          <w:rFonts w:ascii="Times New Roman" w:hAnsi="Times New Roman" w:cs="Times New Roman"/>
          <w:b/>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042829">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57FE9C09"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7777777" w:rsidR="000262A3" w:rsidRPr="00C70FFA" w:rsidRDefault="000262A3" w:rsidP="00613C59">
      <w:pPr>
        <w:jc w:val="center"/>
        <w:rPr>
          <w:rFonts w:ascii="Times New Roman" w:hAnsi="Times New Roman" w:cs="Times New Roman"/>
          <w:sz w:val="20"/>
          <w:szCs w:val="20"/>
        </w:rPr>
      </w:pPr>
    </w:p>
    <w:p w14:paraId="42128689" w14:textId="0649C749"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t xml:space="preserve">ZAŁĄCZNIK Nr </w:t>
      </w:r>
      <w:r w:rsidR="00C80619">
        <w:rPr>
          <w:rFonts w:ascii="Times New Roman" w:hAnsi="Times New Roman" w:cs="Times New Roman"/>
        </w:rPr>
        <w:t>1</w:t>
      </w:r>
      <w:r w:rsidR="00801CEB">
        <w:rPr>
          <w:rFonts w:ascii="Times New Roman" w:hAnsi="Times New Roman" w:cs="Times New Roman"/>
        </w:rPr>
        <w:t>0</w:t>
      </w:r>
    </w:p>
    <w:p w14:paraId="743D2D28" w14:textId="57AF904D" w:rsidR="006731C7" w:rsidRPr="002E33D4" w:rsidRDefault="006731C7" w:rsidP="00A022FE">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9FA53E9" w14:textId="77777777" w:rsidR="006731C7" w:rsidRPr="002E33D4" w:rsidRDefault="006731C7" w:rsidP="006731C7">
      <w:pPr>
        <w:jc w:val="right"/>
        <w:rPr>
          <w:rFonts w:ascii="Times New Roman" w:hAnsi="Times New Roman" w:cs="Times New Roman"/>
          <w:sz w:val="20"/>
          <w:szCs w:val="20"/>
        </w:rPr>
      </w:pPr>
    </w:p>
    <w:p w14:paraId="4371FF9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766231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745BD7E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0277AB5E"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51B1AABE" w14:textId="77777777" w:rsidR="00C80619" w:rsidRPr="00DC24C9" w:rsidRDefault="00C80619" w:rsidP="006731C7">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37B911C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07C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3BCF424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E0BA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2D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B2708A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2AD9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9DD3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2FC745BB"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CB87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E9D8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D2EA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2F5B7"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92B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67ECD81E"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E75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97DE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FA81C"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125E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889D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D561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69AB718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BEB5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0266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ED17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62F4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6BF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BC7C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43402D84"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F6B9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77B5C79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F05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1317C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2798D1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C26179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C633E0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64FE52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2176C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69C3AEE"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5F06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5D35F8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590490E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1F3836CE"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A9B2F7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E79A02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01FEE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0D62F2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DAEF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07D8F1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1BE77E5D"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E765F7"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A3F86B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21F76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C09D8F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0BE9962"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C1C3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3E3398DD" w14:textId="123B2F0C" w:rsidR="006731C7" w:rsidRPr="00A022FE"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A022FE">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A022FE">
              <w:rPr>
                <w:rFonts w:ascii="Times New Roman" w:eastAsia="Times New Roman" w:hAnsi="Times New Roman" w:cs="Times New Roman"/>
                <w:kern w:val="3"/>
                <w:sz w:val="18"/>
                <w:szCs w:val="18"/>
                <w:lang w:eastAsia="zh-CN"/>
              </w:rPr>
              <w:t>architektoniczno</w:t>
            </w:r>
            <w:proofErr w:type="spellEnd"/>
            <w:r w:rsidRPr="00A022FE">
              <w:rPr>
                <w:rFonts w:ascii="Times New Roman" w:eastAsia="Times New Roman" w:hAnsi="Times New Roman" w:cs="Times New Roman"/>
                <w:kern w:val="3"/>
                <w:sz w:val="18"/>
                <w:szCs w:val="18"/>
                <w:lang w:eastAsia="zh-CN"/>
              </w:rPr>
              <w:t xml:space="preserve"> budowlanego, </w:t>
            </w:r>
            <w:r w:rsidR="00056C61" w:rsidRPr="00A022FE">
              <w:rPr>
                <w:rFonts w:ascii="Times New Roman" w:eastAsia="Times New Roman" w:hAnsi="Times New Roman" w:cs="Times New Roman"/>
                <w:kern w:val="3"/>
                <w:sz w:val="18"/>
                <w:szCs w:val="18"/>
                <w:lang w:eastAsia="zh-CN"/>
              </w:rPr>
              <w:t>(koncepcji)</w:t>
            </w:r>
            <w:r w:rsidR="00A022FE" w:rsidRPr="00A022FE">
              <w:rPr>
                <w:rFonts w:ascii="Times New Roman" w:eastAsia="Times New Roman" w:hAnsi="Times New Roman" w:cs="Times New Roman"/>
                <w:kern w:val="3"/>
                <w:sz w:val="18"/>
                <w:szCs w:val="18"/>
                <w:lang w:eastAsia="zh-CN"/>
              </w:rPr>
              <w:t xml:space="preserve"> oraz przeprowadzenie konsultacji </w:t>
            </w:r>
          </w:p>
        </w:tc>
        <w:tc>
          <w:tcPr>
            <w:tcW w:w="1238" w:type="dxa"/>
            <w:tcBorders>
              <w:top w:val="single" w:sz="4" w:space="0" w:color="auto"/>
              <w:left w:val="single" w:sz="4" w:space="0" w:color="auto"/>
              <w:bottom w:val="single" w:sz="4" w:space="0" w:color="auto"/>
              <w:right w:val="single" w:sz="4" w:space="0" w:color="auto"/>
            </w:tcBorders>
          </w:tcPr>
          <w:p w14:paraId="5C7C2E2D"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30450A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79734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ED306F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056C61" w:rsidRPr="002E33D4" w14:paraId="3CDCC3EF"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C0D02" w14:textId="49B63E7A" w:rsidR="00056C61" w:rsidRDefault="00056C61"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5C6BED6D" w14:textId="28F7731B" w:rsidR="00056C61" w:rsidRPr="005E0E1B" w:rsidRDefault="00A022FE"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r w:rsidRPr="005F4010">
              <w:rPr>
                <w:rFonts w:ascii="Times New Roman" w:eastAsia="Times New Roman" w:hAnsi="Times New Roman" w:cs="Times New Roman"/>
                <w:kern w:val="3"/>
                <w:sz w:val="18"/>
                <w:szCs w:val="18"/>
                <w:lang w:eastAsia="zh-CN"/>
              </w:rPr>
              <w:t>U</w:t>
            </w:r>
            <w:r w:rsidR="00056C61" w:rsidRPr="005F4010">
              <w:rPr>
                <w:rFonts w:ascii="Times New Roman" w:eastAsia="Times New Roman" w:hAnsi="Times New Roman" w:cs="Times New Roman"/>
                <w:kern w:val="3"/>
                <w:sz w:val="18"/>
                <w:szCs w:val="18"/>
                <w:lang w:eastAsia="zh-CN"/>
              </w:rPr>
              <w:t>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3380576C" w14:textId="77777777" w:rsidR="00056C61" w:rsidRPr="005E0E1B" w:rsidRDefault="00056C61"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DA6A87E"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D9AD6F1"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834CE58"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60F1B7"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5232" w14:textId="17D380DC" w:rsidR="006731C7" w:rsidRPr="002E33D4" w:rsidRDefault="00A022FE"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03AA2EF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2D8A73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9337D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6D193D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122429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5A85D8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60465" w14:textId="56F242EA" w:rsidR="006731C7" w:rsidRPr="002E33D4" w:rsidRDefault="00A022FE"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71838DE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EE7B07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96954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E4C78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C6689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F86CDE2"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719B02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1749BA7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195468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BF3A0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122E78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319FC7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6F73E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6376C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6F81378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2837D3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968595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339143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FC93AC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E0560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A508EC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92ABBC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B3C702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8A7DC9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AC664D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816AF9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95A415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68A780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7733721"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A16EBD8" w14:textId="0812E388"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dnia ..................202</w:t>
      </w:r>
      <w:r w:rsidR="00A022FE">
        <w:rPr>
          <w:rFonts w:ascii="Times New Roman" w:hAnsi="Times New Roman" w:cs="Times New Roman"/>
          <w:sz w:val="20"/>
          <w:szCs w:val="20"/>
        </w:rPr>
        <w:t>3</w:t>
      </w:r>
      <w:r w:rsidRPr="002E33D4">
        <w:rPr>
          <w:rFonts w:ascii="Times New Roman" w:hAnsi="Times New Roman" w:cs="Times New Roman"/>
          <w:sz w:val="20"/>
          <w:szCs w:val="20"/>
        </w:rPr>
        <w:t xml:space="preserve">  r.     </w:t>
      </w:r>
    </w:p>
    <w:p w14:paraId="7C6284DF"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A90632F"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4039EBCC" w14:textId="77777777" w:rsidR="006731C7" w:rsidRPr="002E33D4" w:rsidRDefault="006731C7" w:rsidP="006731C7">
      <w:pPr>
        <w:rPr>
          <w:rFonts w:ascii="Times New Roman" w:hAnsi="Times New Roman" w:cs="Times New Roman"/>
          <w:sz w:val="20"/>
          <w:szCs w:val="20"/>
        </w:rPr>
      </w:pPr>
    </w:p>
    <w:p w14:paraId="0917D644"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7283AA6B" w14:textId="77777777" w:rsidR="006731C7"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0A2F6462" w14:textId="388729C6" w:rsidR="00666243" w:rsidRPr="00A022FE"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sectPr w:rsidR="00666243" w:rsidRPr="00A022FE" w:rsidSect="00BA4054">
      <w:footerReference w:type="default" r:id="rId26"/>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571F" w14:textId="77777777" w:rsidR="008E037B" w:rsidRDefault="008E037B" w:rsidP="003533FE">
      <w:r>
        <w:separator/>
      </w:r>
    </w:p>
  </w:endnote>
  <w:endnote w:type="continuationSeparator" w:id="0">
    <w:p w14:paraId="1A05D63D" w14:textId="77777777" w:rsidR="008E037B" w:rsidRDefault="008E037B"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Content>
      <w:p w14:paraId="7E40FAA9" w14:textId="46A21FA5" w:rsidR="00B10A1B" w:rsidRDefault="00B10A1B">
        <w:pPr>
          <w:pStyle w:val="Stopka"/>
          <w:jc w:val="right"/>
        </w:pPr>
        <w:r>
          <w:fldChar w:fldCharType="begin"/>
        </w:r>
        <w:r>
          <w:instrText>PAGE   \* MERGEFORMAT</w:instrText>
        </w:r>
        <w:r>
          <w:fldChar w:fldCharType="separate"/>
        </w:r>
        <w:r>
          <w:t>2</w:t>
        </w:r>
        <w:r>
          <w:fldChar w:fldCharType="end"/>
        </w:r>
      </w:p>
    </w:sdtContent>
  </w:sdt>
  <w:p w14:paraId="1705B34E" w14:textId="77777777" w:rsidR="00B10A1B" w:rsidRDefault="00B10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6DA9" w14:textId="77777777" w:rsidR="008E037B" w:rsidRDefault="008E037B" w:rsidP="003533FE">
      <w:r>
        <w:separator/>
      </w:r>
    </w:p>
  </w:footnote>
  <w:footnote w:type="continuationSeparator" w:id="0">
    <w:p w14:paraId="1DA4FFCD" w14:textId="77777777" w:rsidR="008E037B" w:rsidRDefault="008E037B"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55282FA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01FAE"/>
    <w:multiLevelType w:val="hybridMultilevel"/>
    <w:tmpl w:val="26283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0D6CFC"/>
    <w:multiLevelType w:val="hybridMultilevel"/>
    <w:tmpl w:val="BC268048"/>
    <w:lvl w:ilvl="0" w:tplc="BB4ABF2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DA226C"/>
    <w:multiLevelType w:val="hybridMultilevel"/>
    <w:tmpl w:val="971A3612"/>
    <w:lvl w:ilvl="0" w:tplc="F66A03E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4D1094"/>
    <w:multiLevelType w:val="hybridMultilevel"/>
    <w:tmpl w:val="6FF213CE"/>
    <w:lvl w:ilvl="0" w:tplc="D63075D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B0B03"/>
    <w:multiLevelType w:val="hybridMultilevel"/>
    <w:tmpl w:val="7276B3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D66B1"/>
    <w:multiLevelType w:val="hybridMultilevel"/>
    <w:tmpl w:val="03460E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E52"/>
    <w:multiLevelType w:val="hybridMultilevel"/>
    <w:tmpl w:val="20A0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582628F"/>
    <w:multiLevelType w:val="hybridMultilevel"/>
    <w:tmpl w:val="CB96AF3C"/>
    <w:lvl w:ilvl="0" w:tplc="A84033C2">
      <w:start w:val="12"/>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DAF0A9D"/>
    <w:multiLevelType w:val="hybridMultilevel"/>
    <w:tmpl w:val="2EA61C60"/>
    <w:lvl w:ilvl="0" w:tplc="EE3031A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5803F6"/>
    <w:multiLevelType w:val="hybridMultilevel"/>
    <w:tmpl w:val="423A172E"/>
    <w:lvl w:ilvl="0" w:tplc="E78C846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B3A1996"/>
    <w:multiLevelType w:val="hybridMultilevel"/>
    <w:tmpl w:val="71904180"/>
    <w:lvl w:ilvl="0" w:tplc="987677BE">
      <w:start w:val="2"/>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03D414F"/>
    <w:multiLevelType w:val="hybridMultilevel"/>
    <w:tmpl w:val="E2F0C8C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A2B2C"/>
    <w:multiLevelType w:val="hybridMultilevel"/>
    <w:tmpl w:val="F904A76C"/>
    <w:lvl w:ilvl="0" w:tplc="24508C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39D01C9F"/>
    <w:multiLevelType w:val="hybridMultilevel"/>
    <w:tmpl w:val="80362F7E"/>
    <w:lvl w:ilvl="0" w:tplc="D1706C76">
      <w:start w:val="5"/>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ABC6FA1"/>
    <w:multiLevelType w:val="hybridMultilevel"/>
    <w:tmpl w:val="64847C84"/>
    <w:lvl w:ilvl="0" w:tplc="6FD8430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3E3CBD"/>
    <w:multiLevelType w:val="hybridMultilevel"/>
    <w:tmpl w:val="E4123A88"/>
    <w:lvl w:ilvl="0" w:tplc="E9F01AE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993909"/>
    <w:multiLevelType w:val="hybridMultilevel"/>
    <w:tmpl w:val="AF18DEFC"/>
    <w:lvl w:ilvl="0" w:tplc="04150011">
      <w:start w:val="1"/>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E7B0910"/>
    <w:multiLevelType w:val="hybridMultilevel"/>
    <w:tmpl w:val="DD024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F716322"/>
    <w:multiLevelType w:val="hybridMultilevel"/>
    <w:tmpl w:val="55282F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3FD55F1"/>
    <w:multiLevelType w:val="hybridMultilevel"/>
    <w:tmpl w:val="5A085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514C83"/>
    <w:multiLevelType w:val="hybridMultilevel"/>
    <w:tmpl w:val="03460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5B0A50"/>
    <w:multiLevelType w:val="hybridMultilevel"/>
    <w:tmpl w:val="7D78F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36862ED"/>
    <w:multiLevelType w:val="hybridMultilevel"/>
    <w:tmpl w:val="2788DFE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736AE2"/>
    <w:multiLevelType w:val="hybridMultilevel"/>
    <w:tmpl w:val="78D873EC"/>
    <w:lvl w:ilvl="0" w:tplc="2B3E633E">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7A677B"/>
    <w:multiLevelType w:val="hybridMultilevel"/>
    <w:tmpl w:val="5ED0BFD4"/>
    <w:lvl w:ilvl="0" w:tplc="56AA4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1" w15:restartNumberingAfterBreak="0">
    <w:nsid w:val="72283285"/>
    <w:multiLevelType w:val="hybridMultilevel"/>
    <w:tmpl w:val="CD3279DC"/>
    <w:lvl w:ilvl="0" w:tplc="421CBC5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460575E"/>
    <w:multiLevelType w:val="hybridMultilevel"/>
    <w:tmpl w:val="D3B44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61615A"/>
    <w:multiLevelType w:val="hybridMultilevel"/>
    <w:tmpl w:val="F83C9D72"/>
    <w:lvl w:ilvl="0" w:tplc="DB6A30F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5" w15:restartNumberingAfterBreak="0">
    <w:nsid w:val="76445BD4"/>
    <w:multiLevelType w:val="hybridMultilevel"/>
    <w:tmpl w:val="6F688C44"/>
    <w:lvl w:ilvl="0" w:tplc="9DA4186A">
      <w:start w:val="1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77605ECB"/>
    <w:multiLevelType w:val="hybridMultilevel"/>
    <w:tmpl w:val="BDCE3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006F0F"/>
    <w:multiLevelType w:val="hybridMultilevel"/>
    <w:tmpl w:val="01A67A76"/>
    <w:lvl w:ilvl="0" w:tplc="32F09D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FA507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2" w15:restartNumberingAfterBreak="0">
    <w:nsid w:val="79725CF3"/>
    <w:multiLevelType w:val="hybridMultilevel"/>
    <w:tmpl w:val="C71AC7DC"/>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BC87CBF"/>
    <w:multiLevelType w:val="hybridMultilevel"/>
    <w:tmpl w:val="EA0EB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D841136"/>
    <w:multiLevelType w:val="hybridMultilevel"/>
    <w:tmpl w:val="D58E2010"/>
    <w:lvl w:ilvl="0" w:tplc="1C80E554">
      <w:start w:val="1"/>
      <w:numFmt w:val="lowerLetter"/>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7A7358"/>
    <w:multiLevelType w:val="hybridMultilevel"/>
    <w:tmpl w:val="D42C4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8087529">
    <w:abstractNumId w:val="32"/>
  </w:num>
  <w:num w:numId="2" w16cid:durableId="313031355">
    <w:abstractNumId w:val="47"/>
  </w:num>
  <w:num w:numId="3" w16cid:durableId="1680303991">
    <w:abstractNumId w:val="3"/>
  </w:num>
  <w:num w:numId="4" w16cid:durableId="957957099">
    <w:abstractNumId w:val="86"/>
  </w:num>
  <w:num w:numId="5" w16cid:durableId="1625963917">
    <w:abstractNumId w:val="66"/>
  </w:num>
  <w:num w:numId="6" w16cid:durableId="860125248">
    <w:abstractNumId w:val="53"/>
  </w:num>
  <w:num w:numId="7" w16cid:durableId="655064176">
    <w:abstractNumId w:val="13"/>
  </w:num>
  <w:num w:numId="8" w16cid:durableId="253783385">
    <w:abstractNumId w:val="51"/>
  </w:num>
  <w:num w:numId="9" w16cid:durableId="2036928001">
    <w:abstractNumId w:val="76"/>
  </w:num>
  <w:num w:numId="10" w16cid:durableId="1405571402">
    <w:abstractNumId w:val="78"/>
  </w:num>
  <w:num w:numId="11" w16cid:durableId="1298143280">
    <w:abstractNumId w:val="65"/>
  </w:num>
  <w:num w:numId="12" w16cid:durableId="1535267091">
    <w:abstractNumId w:val="46"/>
  </w:num>
  <w:num w:numId="13" w16cid:durableId="711736242">
    <w:abstractNumId w:val="20"/>
  </w:num>
  <w:num w:numId="14" w16cid:durableId="440034245">
    <w:abstractNumId w:val="48"/>
  </w:num>
  <w:num w:numId="15" w16cid:durableId="1317033222">
    <w:abstractNumId w:val="61"/>
  </w:num>
  <w:num w:numId="16" w16cid:durableId="1874726859">
    <w:abstractNumId w:val="73"/>
  </w:num>
  <w:num w:numId="17" w16cid:durableId="895972448">
    <w:abstractNumId w:val="7"/>
  </w:num>
  <w:num w:numId="18" w16cid:durableId="489294132">
    <w:abstractNumId w:val="40"/>
  </w:num>
  <w:num w:numId="19" w16cid:durableId="280575921">
    <w:abstractNumId w:val="12"/>
  </w:num>
  <w:num w:numId="20" w16cid:durableId="116995046">
    <w:abstractNumId w:val="23"/>
  </w:num>
  <w:num w:numId="21" w16cid:durableId="1914394451">
    <w:abstractNumId w:val="43"/>
  </w:num>
  <w:num w:numId="22" w16cid:durableId="1606882359">
    <w:abstractNumId w:val="79"/>
  </w:num>
  <w:num w:numId="23" w16cid:durableId="1149832451">
    <w:abstractNumId w:val="59"/>
  </w:num>
  <w:num w:numId="24" w16cid:durableId="869729941">
    <w:abstractNumId w:val="10"/>
  </w:num>
  <w:num w:numId="25" w16cid:durableId="551888717">
    <w:abstractNumId w:val="75"/>
  </w:num>
  <w:num w:numId="26" w16cid:durableId="382875829">
    <w:abstractNumId w:val="62"/>
  </w:num>
  <w:num w:numId="27" w16cid:durableId="2036231175">
    <w:abstractNumId w:val="71"/>
  </w:num>
  <w:num w:numId="28" w16cid:durableId="1698653141">
    <w:abstractNumId w:val="36"/>
  </w:num>
  <w:num w:numId="29" w16cid:durableId="369500422">
    <w:abstractNumId w:val="34"/>
  </w:num>
  <w:num w:numId="30" w16cid:durableId="592856241">
    <w:abstractNumId w:val="27"/>
  </w:num>
  <w:num w:numId="31" w16cid:durableId="1953706558">
    <w:abstractNumId w:val="84"/>
  </w:num>
  <w:num w:numId="32" w16cid:durableId="94138598">
    <w:abstractNumId w:val="50"/>
  </w:num>
  <w:num w:numId="33" w16cid:durableId="1152601244">
    <w:abstractNumId w:val="31"/>
  </w:num>
  <w:num w:numId="34" w16cid:durableId="206184740">
    <w:abstractNumId w:val="15"/>
  </w:num>
  <w:num w:numId="35" w16cid:durableId="2079860796">
    <w:abstractNumId w:val="87"/>
  </w:num>
  <w:num w:numId="36" w16cid:durableId="102195493">
    <w:abstractNumId w:val="64"/>
  </w:num>
  <w:num w:numId="37" w16cid:durableId="194732729">
    <w:abstractNumId w:val="2"/>
  </w:num>
  <w:num w:numId="38" w16cid:durableId="2116362131">
    <w:abstractNumId w:val="39"/>
  </w:num>
  <w:num w:numId="39" w16cid:durableId="927735447">
    <w:abstractNumId w:val="24"/>
  </w:num>
  <w:num w:numId="40" w16cid:durableId="205994234">
    <w:abstractNumId w:val="63"/>
  </w:num>
  <w:num w:numId="41" w16cid:durableId="500437027">
    <w:abstractNumId w:val="94"/>
  </w:num>
  <w:num w:numId="42" w16cid:durableId="19746878">
    <w:abstractNumId w:val="89"/>
  </w:num>
  <w:num w:numId="43" w16cid:durableId="1028489019">
    <w:abstractNumId w:val="52"/>
  </w:num>
  <w:num w:numId="44" w16cid:durableId="2144812274">
    <w:abstractNumId w:val="56"/>
  </w:num>
  <w:num w:numId="45" w16cid:durableId="555746645">
    <w:abstractNumId w:val="68"/>
  </w:num>
  <w:num w:numId="46" w16cid:durableId="754322110">
    <w:abstractNumId w:val="91"/>
  </w:num>
  <w:num w:numId="47" w16cid:durableId="1736582311">
    <w:abstractNumId w:val="60"/>
  </w:num>
  <w:num w:numId="48" w16cid:durableId="979727762">
    <w:abstractNumId w:val="69"/>
  </w:num>
  <w:num w:numId="49" w16cid:durableId="363601169">
    <w:abstractNumId w:val="38"/>
  </w:num>
  <w:num w:numId="50" w16cid:durableId="294454270">
    <w:abstractNumId w:val="18"/>
  </w:num>
  <w:num w:numId="51" w16cid:durableId="1455489973">
    <w:abstractNumId w:val="9"/>
  </w:num>
  <w:num w:numId="52" w16cid:durableId="2140030256">
    <w:abstractNumId w:val="77"/>
  </w:num>
  <w:num w:numId="53" w16cid:durableId="905577783">
    <w:abstractNumId w:val="6"/>
  </w:num>
  <w:num w:numId="54" w16cid:durableId="537745742">
    <w:abstractNumId w:val="29"/>
  </w:num>
  <w:num w:numId="55" w16cid:durableId="522941605">
    <w:abstractNumId w:val="16"/>
  </w:num>
  <w:num w:numId="56" w16cid:durableId="40520408">
    <w:abstractNumId w:val="74"/>
  </w:num>
  <w:num w:numId="57" w16cid:durableId="1100296546">
    <w:abstractNumId w:val="11"/>
  </w:num>
  <w:num w:numId="58" w16cid:durableId="1713269011">
    <w:abstractNumId w:val="80"/>
  </w:num>
  <w:num w:numId="59" w16cid:durableId="1546985556">
    <w:abstractNumId w:val="22"/>
  </w:num>
  <w:num w:numId="60" w16cid:durableId="18156769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77655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209629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759015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787120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4138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5146434">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502378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8066428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877816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21317952">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02758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8021793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44010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62325985">
    <w:abstractNumId w:val="7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12762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276090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3229134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040188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2314853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50622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74379776">
    <w:abstractNumId w:val="8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85832477">
    <w:abstractNumId w:val="92"/>
  </w:num>
  <w:num w:numId="83" w16cid:durableId="114183480">
    <w:abstractNumId w:val="72"/>
  </w:num>
  <w:num w:numId="84" w16cid:durableId="336539846">
    <w:abstractNumId w:val="90"/>
  </w:num>
  <w:num w:numId="85" w16cid:durableId="1693720392">
    <w:abstractNumId w:val="45"/>
  </w:num>
  <w:num w:numId="86" w16cid:durableId="690765396">
    <w:abstractNumId w:val="57"/>
  </w:num>
  <w:num w:numId="87" w16cid:durableId="643268380">
    <w:abstractNumId w:val="82"/>
  </w:num>
  <w:num w:numId="88" w16cid:durableId="439035204">
    <w:abstractNumId w:val="44"/>
  </w:num>
  <w:num w:numId="89" w16cid:durableId="589852504">
    <w:abstractNumId w:val="37"/>
  </w:num>
  <w:num w:numId="90" w16cid:durableId="1023943739">
    <w:abstractNumId w:val="85"/>
  </w:num>
  <w:num w:numId="91" w16cid:durableId="2064795443">
    <w:abstractNumId w:val="35"/>
  </w:num>
  <w:num w:numId="92" w16cid:durableId="1651639529">
    <w:abstractNumId w:val="4"/>
  </w:num>
  <w:num w:numId="93" w16cid:durableId="1916282508">
    <w:abstractNumId w:val="42"/>
  </w:num>
  <w:num w:numId="94" w16cid:durableId="1352561828">
    <w:abstractNumId w:val="28"/>
  </w:num>
  <w:num w:numId="95" w16cid:durableId="1374384403">
    <w:abstractNumId w:val="5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171F5"/>
    <w:rsid w:val="000210CB"/>
    <w:rsid w:val="00022CAA"/>
    <w:rsid w:val="00023942"/>
    <w:rsid w:val="000262A3"/>
    <w:rsid w:val="0002721F"/>
    <w:rsid w:val="00030787"/>
    <w:rsid w:val="00032B7E"/>
    <w:rsid w:val="00035FCA"/>
    <w:rsid w:val="000409C2"/>
    <w:rsid w:val="00042829"/>
    <w:rsid w:val="00043584"/>
    <w:rsid w:val="00053861"/>
    <w:rsid w:val="00055DC2"/>
    <w:rsid w:val="00056C61"/>
    <w:rsid w:val="00062923"/>
    <w:rsid w:val="000648C9"/>
    <w:rsid w:val="00070B3C"/>
    <w:rsid w:val="00072C1D"/>
    <w:rsid w:val="00080276"/>
    <w:rsid w:val="00083DFA"/>
    <w:rsid w:val="00087E46"/>
    <w:rsid w:val="00090121"/>
    <w:rsid w:val="00091E07"/>
    <w:rsid w:val="00094CEF"/>
    <w:rsid w:val="00095660"/>
    <w:rsid w:val="000A108B"/>
    <w:rsid w:val="000A4730"/>
    <w:rsid w:val="000A7246"/>
    <w:rsid w:val="000B1A3B"/>
    <w:rsid w:val="000B3462"/>
    <w:rsid w:val="000B3D59"/>
    <w:rsid w:val="000B621A"/>
    <w:rsid w:val="000C2A9D"/>
    <w:rsid w:val="000D42E2"/>
    <w:rsid w:val="000D726B"/>
    <w:rsid w:val="000F0543"/>
    <w:rsid w:val="000F0C58"/>
    <w:rsid w:val="000F52AB"/>
    <w:rsid w:val="00100345"/>
    <w:rsid w:val="0010509B"/>
    <w:rsid w:val="001115C3"/>
    <w:rsid w:val="00116305"/>
    <w:rsid w:val="00126E0A"/>
    <w:rsid w:val="00127B56"/>
    <w:rsid w:val="00132AD0"/>
    <w:rsid w:val="00142FC8"/>
    <w:rsid w:val="0015359F"/>
    <w:rsid w:val="00154BA6"/>
    <w:rsid w:val="00157759"/>
    <w:rsid w:val="001622D1"/>
    <w:rsid w:val="00162B2A"/>
    <w:rsid w:val="0016481C"/>
    <w:rsid w:val="001706A9"/>
    <w:rsid w:val="00172C3D"/>
    <w:rsid w:val="001773CD"/>
    <w:rsid w:val="0018023A"/>
    <w:rsid w:val="001804E8"/>
    <w:rsid w:val="0018080A"/>
    <w:rsid w:val="00192DEB"/>
    <w:rsid w:val="001931AD"/>
    <w:rsid w:val="0019446A"/>
    <w:rsid w:val="00194B72"/>
    <w:rsid w:val="001A0654"/>
    <w:rsid w:val="001A0E18"/>
    <w:rsid w:val="001A2868"/>
    <w:rsid w:val="001A6AC3"/>
    <w:rsid w:val="001B20AA"/>
    <w:rsid w:val="001B3576"/>
    <w:rsid w:val="001B3E10"/>
    <w:rsid w:val="001B726B"/>
    <w:rsid w:val="001C53A8"/>
    <w:rsid w:val="001C5C8F"/>
    <w:rsid w:val="001D404A"/>
    <w:rsid w:val="001E033E"/>
    <w:rsid w:val="00206A57"/>
    <w:rsid w:val="00210482"/>
    <w:rsid w:val="00213936"/>
    <w:rsid w:val="00217659"/>
    <w:rsid w:val="0022140E"/>
    <w:rsid w:val="002262FF"/>
    <w:rsid w:val="00236114"/>
    <w:rsid w:val="002366DD"/>
    <w:rsid w:val="0026116F"/>
    <w:rsid w:val="00270001"/>
    <w:rsid w:val="002726A6"/>
    <w:rsid w:val="0027564B"/>
    <w:rsid w:val="0028026C"/>
    <w:rsid w:val="002802A4"/>
    <w:rsid w:val="00282E46"/>
    <w:rsid w:val="00283518"/>
    <w:rsid w:val="002875BD"/>
    <w:rsid w:val="00294BBB"/>
    <w:rsid w:val="002A61AB"/>
    <w:rsid w:val="002B11FD"/>
    <w:rsid w:val="002B1AB3"/>
    <w:rsid w:val="002B3A38"/>
    <w:rsid w:val="002C46AA"/>
    <w:rsid w:val="002D2B55"/>
    <w:rsid w:val="002D3925"/>
    <w:rsid w:val="002D5A44"/>
    <w:rsid w:val="002D7F53"/>
    <w:rsid w:val="002E2794"/>
    <w:rsid w:val="002E582C"/>
    <w:rsid w:val="002F5CE1"/>
    <w:rsid w:val="002F6585"/>
    <w:rsid w:val="00301AA0"/>
    <w:rsid w:val="0030262A"/>
    <w:rsid w:val="00302B46"/>
    <w:rsid w:val="003053D0"/>
    <w:rsid w:val="0030547E"/>
    <w:rsid w:val="00307509"/>
    <w:rsid w:val="00312BB8"/>
    <w:rsid w:val="003228E8"/>
    <w:rsid w:val="003250E7"/>
    <w:rsid w:val="0032687E"/>
    <w:rsid w:val="003306A3"/>
    <w:rsid w:val="0034307B"/>
    <w:rsid w:val="00343E11"/>
    <w:rsid w:val="0034615B"/>
    <w:rsid w:val="00350B34"/>
    <w:rsid w:val="003533FE"/>
    <w:rsid w:val="00353EA2"/>
    <w:rsid w:val="003554DE"/>
    <w:rsid w:val="00360053"/>
    <w:rsid w:val="00377699"/>
    <w:rsid w:val="00380C22"/>
    <w:rsid w:val="00383059"/>
    <w:rsid w:val="003836F4"/>
    <w:rsid w:val="0039248B"/>
    <w:rsid w:val="0039478C"/>
    <w:rsid w:val="00395C0D"/>
    <w:rsid w:val="00396B34"/>
    <w:rsid w:val="00397F72"/>
    <w:rsid w:val="003A0F20"/>
    <w:rsid w:val="003A1106"/>
    <w:rsid w:val="003A70A2"/>
    <w:rsid w:val="003B25D6"/>
    <w:rsid w:val="003B46FA"/>
    <w:rsid w:val="003B4837"/>
    <w:rsid w:val="003B63E6"/>
    <w:rsid w:val="003D17E8"/>
    <w:rsid w:val="003D5153"/>
    <w:rsid w:val="003D6CE7"/>
    <w:rsid w:val="003D756C"/>
    <w:rsid w:val="003E0414"/>
    <w:rsid w:val="003E211F"/>
    <w:rsid w:val="003E7BF7"/>
    <w:rsid w:val="003F09B6"/>
    <w:rsid w:val="003F2E73"/>
    <w:rsid w:val="003F3383"/>
    <w:rsid w:val="003F518E"/>
    <w:rsid w:val="0040131F"/>
    <w:rsid w:val="004079A2"/>
    <w:rsid w:val="00412659"/>
    <w:rsid w:val="004147BA"/>
    <w:rsid w:val="00414E54"/>
    <w:rsid w:val="00415C39"/>
    <w:rsid w:val="004175BC"/>
    <w:rsid w:val="00423745"/>
    <w:rsid w:val="00425724"/>
    <w:rsid w:val="00431305"/>
    <w:rsid w:val="0043328A"/>
    <w:rsid w:val="00433415"/>
    <w:rsid w:val="00434532"/>
    <w:rsid w:val="004423BE"/>
    <w:rsid w:val="00443BB7"/>
    <w:rsid w:val="00457F6F"/>
    <w:rsid w:val="0046670D"/>
    <w:rsid w:val="004675E7"/>
    <w:rsid w:val="00470E30"/>
    <w:rsid w:val="00474188"/>
    <w:rsid w:val="00477354"/>
    <w:rsid w:val="004803CE"/>
    <w:rsid w:val="004834BC"/>
    <w:rsid w:val="004958D0"/>
    <w:rsid w:val="00495C0E"/>
    <w:rsid w:val="00496FA7"/>
    <w:rsid w:val="004A09A1"/>
    <w:rsid w:val="004A0F00"/>
    <w:rsid w:val="004A6B2D"/>
    <w:rsid w:val="004B3C3C"/>
    <w:rsid w:val="004B59B2"/>
    <w:rsid w:val="004C26A6"/>
    <w:rsid w:val="004C2BB1"/>
    <w:rsid w:val="004C4DA0"/>
    <w:rsid w:val="004C62F8"/>
    <w:rsid w:val="004D11F4"/>
    <w:rsid w:val="004E0932"/>
    <w:rsid w:val="004E4C29"/>
    <w:rsid w:val="004E5A19"/>
    <w:rsid w:val="004F1F80"/>
    <w:rsid w:val="004F2A7C"/>
    <w:rsid w:val="005078A8"/>
    <w:rsid w:val="00510D06"/>
    <w:rsid w:val="005205D8"/>
    <w:rsid w:val="00521402"/>
    <w:rsid w:val="005266DB"/>
    <w:rsid w:val="00531636"/>
    <w:rsid w:val="00531763"/>
    <w:rsid w:val="00533A48"/>
    <w:rsid w:val="00541CE3"/>
    <w:rsid w:val="00563EE2"/>
    <w:rsid w:val="005670E0"/>
    <w:rsid w:val="005739CF"/>
    <w:rsid w:val="0057777C"/>
    <w:rsid w:val="00581E15"/>
    <w:rsid w:val="0058242A"/>
    <w:rsid w:val="005870AD"/>
    <w:rsid w:val="00592B35"/>
    <w:rsid w:val="005B11E1"/>
    <w:rsid w:val="005B1711"/>
    <w:rsid w:val="005C0380"/>
    <w:rsid w:val="005C3882"/>
    <w:rsid w:val="005C3EDC"/>
    <w:rsid w:val="005C4222"/>
    <w:rsid w:val="005C5AE5"/>
    <w:rsid w:val="005C77A8"/>
    <w:rsid w:val="005D3277"/>
    <w:rsid w:val="005D467F"/>
    <w:rsid w:val="005E0E1B"/>
    <w:rsid w:val="005E215B"/>
    <w:rsid w:val="005F1B2A"/>
    <w:rsid w:val="005F4010"/>
    <w:rsid w:val="00604C2E"/>
    <w:rsid w:val="00605BBE"/>
    <w:rsid w:val="00613C59"/>
    <w:rsid w:val="00614ACB"/>
    <w:rsid w:val="00621E65"/>
    <w:rsid w:val="00623A68"/>
    <w:rsid w:val="00624E1A"/>
    <w:rsid w:val="00631662"/>
    <w:rsid w:val="00650177"/>
    <w:rsid w:val="006607D8"/>
    <w:rsid w:val="00660B45"/>
    <w:rsid w:val="006647A2"/>
    <w:rsid w:val="00666243"/>
    <w:rsid w:val="00670908"/>
    <w:rsid w:val="00672C15"/>
    <w:rsid w:val="006731C7"/>
    <w:rsid w:val="0067439B"/>
    <w:rsid w:val="00681B26"/>
    <w:rsid w:val="006847B7"/>
    <w:rsid w:val="00684E5F"/>
    <w:rsid w:val="006916CB"/>
    <w:rsid w:val="00692285"/>
    <w:rsid w:val="006A118D"/>
    <w:rsid w:val="006A22FC"/>
    <w:rsid w:val="006C0CC9"/>
    <w:rsid w:val="006C2139"/>
    <w:rsid w:val="006C4E4F"/>
    <w:rsid w:val="006C7D7B"/>
    <w:rsid w:val="006D3766"/>
    <w:rsid w:val="006D7655"/>
    <w:rsid w:val="006E2A2B"/>
    <w:rsid w:val="006F0243"/>
    <w:rsid w:val="006F3855"/>
    <w:rsid w:val="006F5825"/>
    <w:rsid w:val="00710A28"/>
    <w:rsid w:val="00712E19"/>
    <w:rsid w:val="00713E9A"/>
    <w:rsid w:val="00714423"/>
    <w:rsid w:val="00717FE1"/>
    <w:rsid w:val="007222F6"/>
    <w:rsid w:val="00723F0D"/>
    <w:rsid w:val="00726D0F"/>
    <w:rsid w:val="00736B22"/>
    <w:rsid w:val="00737C24"/>
    <w:rsid w:val="00740144"/>
    <w:rsid w:val="00742539"/>
    <w:rsid w:val="00743246"/>
    <w:rsid w:val="00754963"/>
    <w:rsid w:val="00755A3D"/>
    <w:rsid w:val="00760E55"/>
    <w:rsid w:val="0076342C"/>
    <w:rsid w:val="007756C2"/>
    <w:rsid w:val="00785C9E"/>
    <w:rsid w:val="00792500"/>
    <w:rsid w:val="00795C0C"/>
    <w:rsid w:val="00796A22"/>
    <w:rsid w:val="007972AA"/>
    <w:rsid w:val="007A26CF"/>
    <w:rsid w:val="007A4199"/>
    <w:rsid w:val="007B5BD4"/>
    <w:rsid w:val="007B7BD5"/>
    <w:rsid w:val="007C0352"/>
    <w:rsid w:val="007C03AE"/>
    <w:rsid w:val="007C3D67"/>
    <w:rsid w:val="007D5E85"/>
    <w:rsid w:val="007D6501"/>
    <w:rsid w:val="007E04CC"/>
    <w:rsid w:val="007E1002"/>
    <w:rsid w:val="007E29B1"/>
    <w:rsid w:val="007E7510"/>
    <w:rsid w:val="007F70E6"/>
    <w:rsid w:val="00801CEB"/>
    <w:rsid w:val="0080301D"/>
    <w:rsid w:val="0080303B"/>
    <w:rsid w:val="008104B0"/>
    <w:rsid w:val="00811AD1"/>
    <w:rsid w:val="00815356"/>
    <w:rsid w:val="0083118F"/>
    <w:rsid w:val="008318CE"/>
    <w:rsid w:val="00833004"/>
    <w:rsid w:val="00835931"/>
    <w:rsid w:val="00835F34"/>
    <w:rsid w:val="0083791B"/>
    <w:rsid w:val="0084007E"/>
    <w:rsid w:val="00843E09"/>
    <w:rsid w:val="0084451E"/>
    <w:rsid w:val="008478AD"/>
    <w:rsid w:val="00856A9F"/>
    <w:rsid w:val="00870D78"/>
    <w:rsid w:val="008722FB"/>
    <w:rsid w:val="00874ED9"/>
    <w:rsid w:val="00876B09"/>
    <w:rsid w:val="00876B3F"/>
    <w:rsid w:val="00876DF4"/>
    <w:rsid w:val="00882DB2"/>
    <w:rsid w:val="008906F5"/>
    <w:rsid w:val="00891F64"/>
    <w:rsid w:val="008A3D7D"/>
    <w:rsid w:val="008A47B5"/>
    <w:rsid w:val="008A5CF2"/>
    <w:rsid w:val="008A66DD"/>
    <w:rsid w:val="008B0ADA"/>
    <w:rsid w:val="008B1079"/>
    <w:rsid w:val="008B3197"/>
    <w:rsid w:val="008B76FF"/>
    <w:rsid w:val="008C3C54"/>
    <w:rsid w:val="008D104E"/>
    <w:rsid w:val="008D34DD"/>
    <w:rsid w:val="008E037B"/>
    <w:rsid w:val="008E077E"/>
    <w:rsid w:val="008E4B6D"/>
    <w:rsid w:val="008F6D15"/>
    <w:rsid w:val="009112DB"/>
    <w:rsid w:val="00911677"/>
    <w:rsid w:val="009204B2"/>
    <w:rsid w:val="0092372C"/>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63FF"/>
    <w:rsid w:val="00990B74"/>
    <w:rsid w:val="009935C6"/>
    <w:rsid w:val="009A178B"/>
    <w:rsid w:val="009A1F25"/>
    <w:rsid w:val="009A20A8"/>
    <w:rsid w:val="009A6681"/>
    <w:rsid w:val="009B3FB2"/>
    <w:rsid w:val="009B5CC8"/>
    <w:rsid w:val="009C449D"/>
    <w:rsid w:val="009C4878"/>
    <w:rsid w:val="009C4EEA"/>
    <w:rsid w:val="009D1B3D"/>
    <w:rsid w:val="009D3EB5"/>
    <w:rsid w:val="009D4F6A"/>
    <w:rsid w:val="009D626A"/>
    <w:rsid w:val="009E0850"/>
    <w:rsid w:val="009E16E1"/>
    <w:rsid w:val="009E3B16"/>
    <w:rsid w:val="009E619B"/>
    <w:rsid w:val="009F193D"/>
    <w:rsid w:val="00A0098E"/>
    <w:rsid w:val="00A022FE"/>
    <w:rsid w:val="00A044B5"/>
    <w:rsid w:val="00A06D23"/>
    <w:rsid w:val="00A10E56"/>
    <w:rsid w:val="00A12A12"/>
    <w:rsid w:val="00A138F2"/>
    <w:rsid w:val="00A22C9E"/>
    <w:rsid w:val="00A2590D"/>
    <w:rsid w:val="00A263D3"/>
    <w:rsid w:val="00A31231"/>
    <w:rsid w:val="00A316F0"/>
    <w:rsid w:val="00A33291"/>
    <w:rsid w:val="00A353F3"/>
    <w:rsid w:val="00A35690"/>
    <w:rsid w:val="00A362C0"/>
    <w:rsid w:val="00A36D02"/>
    <w:rsid w:val="00A42265"/>
    <w:rsid w:val="00A440E8"/>
    <w:rsid w:val="00A45ADB"/>
    <w:rsid w:val="00A50553"/>
    <w:rsid w:val="00A53833"/>
    <w:rsid w:val="00A55CFA"/>
    <w:rsid w:val="00A65360"/>
    <w:rsid w:val="00A73E35"/>
    <w:rsid w:val="00A76FF6"/>
    <w:rsid w:val="00A80127"/>
    <w:rsid w:val="00A81288"/>
    <w:rsid w:val="00A8147A"/>
    <w:rsid w:val="00A90C65"/>
    <w:rsid w:val="00AA13F1"/>
    <w:rsid w:val="00AB4BF5"/>
    <w:rsid w:val="00AB7D4E"/>
    <w:rsid w:val="00AC46AD"/>
    <w:rsid w:val="00AC7CE5"/>
    <w:rsid w:val="00AD0835"/>
    <w:rsid w:val="00AD2DB1"/>
    <w:rsid w:val="00AD7617"/>
    <w:rsid w:val="00AF043F"/>
    <w:rsid w:val="00AF263B"/>
    <w:rsid w:val="00B02DD5"/>
    <w:rsid w:val="00B10A1B"/>
    <w:rsid w:val="00B1117C"/>
    <w:rsid w:val="00B11446"/>
    <w:rsid w:val="00B14B98"/>
    <w:rsid w:val="00B201D6"/>
    <w:rsid w:val="00B213A8"/>
    <w:rsid w:val="00B22DF8"/>
    <w:rsid w:val="00B51EC8"/>
    <w:rsid w:val="00B57209"/>
    <w:rsid w:val="00B616F8"/>
    <w:rsid w:val="00B65DB1"/>
    <w:rsid w:val="00B70DA6"/>
    <w:rsid w:val="00B71404"/>
    <w:rsid w:val="00B755E5"/>
    <w:rsid w:val="00B853C8"/>
    <w:rsid w:val="00B85D32"/>
    <w:rsid w:val="00B87C74"/>
    <w:rsid w:val="00BA0466"/>
    <w:rsid w:val="00BA140A"/>
    <w:rsid w:val="00BA4054"/>
    <w:rsid w:val="00BB1DA1"/>
    <w:rsid w:val="00BB364B"/>
    <w:rsid w:val="00BB5C12"/>
    <w:rsid w:val="00BB778A"/>
    <w:rsid w:val="00BC3E15"/>
    <w:rsid w:val="00BC65FB"/>
    <w:rsid w:val="00BD6255"/>
    <w:rsid w:val="00BE0B23"/>
    <w:rsid w:val="00BE6106"/>
    <w:rsid w:val="00BF1625"/>
    <w:rsid w:val="00BF52A7"/>
    <w:rsid w:val="00C008A7"/>
    <w:rsid w:val="00C0553F"/>
    <w:rsid w:val="00C05D04"/>
    <w:rsid w:val="00C1425A"/>
    <w:rsid w:val="00C14310"/>
    <w:rsid w:val="00C17489"/>
    <w:rsid w:val="00C24FB5"/>
    <w:rsid w:val="00C41CEA"/>
    <w:rsid w:val="00C510D5"/>
    <w:rsid w:val="00C52411"/>
    <w:rsid w:val="00C5305C"/>
    <w:rsid w:val="00C564C7"/>
    <w:rsid w:val="00C57ECE"/>
    <w:rsid w:val="00C6627B"/>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6E17"/>
    <w:rsid w:val="00CB0728"/>
    <w:rsid w:val="00CB24EA"/>
    <w:rsid w:val="00CB3074"/>
    <w:rsid w:val="00CB4C32"/>
    <w:rsid w:val="00CB6DF2"/>
    <w:rsid w:val="00CB7861"/>
    <w:rsid w:val="00CB7D80"/>
    <w:rsid w:val="00CC4E8D"/>
    <w:rsid w:val="00CC587F"/>
    <w:rsid w:val="00CC633F"/>
    <w:rsid w:val="00CE14EC"/>
    <w:rsid w:val="00CE65AA"/>
    <w:rsid w:val="00CF1086"/>
    <w:rsid w:val="00CF3F05"/>
    <w:rsid w:val="00CF7F86"/>
    <w:rsid w:val="00D02B8B"/>
    <w:rsid w:val="00D16179"/>
    <w:rsid w:val="00D176BE"/>
    <w:rsid w:val="00D21619"/>
    <w:rsid w:val="00D2362D"/>
    <w:rsid w:val="00D23691"/>
    <w:rsid w:val="00D24C91"/>
    <w:rsid w:val="00D264AD"/>
    <w:rsid w:val="00D32258"/>
    <w:rsid w:val="00D328B4"/>
    <w:rsid w:val="00D45682"/>
    <w:rsid w:val="00D47796"/>
    <w:rsid w:val="00D50D89"/>
    <w:rsid w:val="00D51D9D"/>
    <w:rsid w:val="00D65715"/>
    <w:rsid w:val="00D66DAA"/>
    <w:rsid w:val="00D71A27"/>
    <w:rsid w:val="00D7234C"/>
    <w:rsid w:val="00D72BE9"/>
    <w:rsid w:val="00D734AC"/>
    <w:rsid w:val="00D908AA"/>
    <w:rsid w:val="00D9552D"/>
    <w:rsid w:val="00D95807"/>
    <w:rsid w:val="00D95971"/>
    <w:rsid w:val="00DA2A69"/>
    <w:rsid w:val="00DB00B5"/>
    <w:rsid w:val="00DB17FE"/>
    <w:rsid w:val="00DB2F86"/>
    <w:rsid w:val="00DC16E2"/>
    <w:rsid w:val="00DC39E4"/>
    <w:rsid w:val="00DC3C6D"/>
    <w:rsid w:val="00DC3E6C"/>
    <w:rsid w:val="00DD20A8"/>
    <w:rsid w:val="00DD54B6"/>
    <w:rsid w:val="00DE0DAD"/>
    <w:rsid w:val="00DE2DEB"/>
    <w:rsid w:val="00DE4551"/>
    <w:rsid w:val="00DE56B3"/>
    <w:rsid w:val="00DE7A21"/>
    <w:rsid w:val="00DF01F0"/>
    <w:rsid w:val="00DF1A9B"/>
    <w:rsid w:val="00DF1FDE"/>
    <w:rsid w:val="00E01EF3"/>
    <w:rsid w:val="00E02E02"/>
    <w:rsid w:val="00E06E66"/>
    <w:rsid w:val="00E157AF"/>
    <w:rsid w:val="00E22EB3"/>
    <w:rsid w:val="00E24650"/>
    <w:rsid w:val="00E2737F"/>
    <w:rsid w:val="00E3308C"/>
    <w:rsid w:val="00E35C8C"/>
    <w:rsid w:val="00E434C9"/>
    <w:rsid w:val="00E62AA0"/>
    <w:rsid w:val="00E62C95"/>
    <w:rsid w:val="00E675EC"/>
    <w:rsid w:val="00E677AE"/>
    <w:rsid w:val="00E70CC2"/>
    <w:rsid w:val="00E713E9"/>
    <w:rsid w:val="00E74C28"/>
    <w:rsid w:val="00E81B62"/>
    <w:rsid w:val="00E87FB5"/>
    <w:rsid w:val="00E919D5"/>
    <w:rsid w:val="00E91CBA"/>
    <w:rsid w:val="00E93812"/>
    <w:rsid w:val="00EA406A"/>
    <w:rsid w:val="00EA6A2E"/>
    <w:rsid w:val="00EB6FA0"/>
    <w:rsid w:val="00EC1120"/>
    <w:rsid w:val="00EC1F2E"/>
    <w:rsid w:val="00EC79B7"/>
    <w:rsid w:val="00EE6005"/>
    <w:rsid w:val="00EE7A33"/>
    <w:rsid w:val="00EF31B8"/>
    <w:rsid w:val="00EF6B21"/>
    <w:rsid w:val="00F00766"/>
    <w:rsid w:val="00F049FD"/>
    <w:rsid w:val="00F10887"/>
    <w:rsid w:val="00F119BA"/>
    <w:rsid w:val="00F12634"/>
    <w:rsid w:val="00F12AEC"/>
    <w:rsid w:val="00F157B4"/>
    <w:rsid w:val="00F2193C"/>
    <w:rsid w:val="00F22507"/>
    <w:rsid w:val="00F25872"/>
    <w:rsid w:val="00F31491"/>
    <w:rsid w:val="00F373AF"/>
    <w:rsid w:val="00F41378"/>
    <w:rsid w:val="00F505E4"/>
    <w:rsid w:val="00F51D04"/>
    <w:rsid w:val="00F53C1C"/>
    <w:rsid w:val="00F56A86"/>
    <w:rsid w:val="00F57387"/>
    <w:rsid w:val="00F57510"/>
    <w:rsid w:val="00F72725"/>
    <w:rsid w:val="00F758AE"/>
    <w:rsid w:val="00F77EFF"/>
    <w:rsid w:val="00F8265A"/>
    <w:rsid w:val="00F85532"/>
    <w:rsid w:val="00FA36E6"/>
    <w:rsid w:val="00FA4233"/>
    <w:rsid w:val="00FA787D"/>
    <w:rsid w:val="00FB1123"/>
    <w:rsid w:val="00FB2A59"/>
    <w:rsid w:val="00FC06C6"/>
    <w:rsid w:val="00FC32E0"/>
    <w:rsid w:val="00FC5427"/>
    <w:rsid w:val="00FC613D"/>
    <w:rsid w:val="00FC7BC3"/>
    <w:rsid w:val="00FD4CCB"/>
    <w:rsid w:val="00FE0548"/>
    <w:rsid w:val="00FE2D1F"/>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8314">
      <w:bodyDiv w:val="1"/>
      <w:marLeft w:val="0"/>
      <w:marRight w:val="0"/>
      <w:marTop w:val="0"/>
      <w:marBottom w:val="0"/>
      <w:divBdr>
        <w:top w:val="none" w:sz="0" w:space="0" w:color="auto"/>
        <w:left w:val="none" w:sz="0" w:space="0" w:color="auto"/>
        <w:bottom w:val="none" w:sz="0" w:space="0" w:color="auto"/>
        <w:right w:val="none" w:sz="0" w:space="0" w:color="auto"/>
      </w:divBdr>
      <w:divsChild>
        <w:div w:id="1015421303">
          <w:marLeft w:val="0"/>
          <w:marRight w:val="0"/>
          <w:marTop w:val="0"/>
          <w:marBottom w:val="0"/>
          <w:divBdr>
            <w:top w:val="none" w:sz="0" w:space="0" w:color="auto"/>
            <w:left w:val="none" w:sz="0" w:space="0" w:color="auto"/>
            <w:bottom w:val="none" w:sz="0" w:space="0" w:color="auto"/>
            <w:right w:val="none" w:sz="0" w:space="0" w:color="auto"/>
          </w:divBdr>
        </w:div>
        <w:div w:id="184038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7232-8BCB-4F9C-B984-832A4784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20897</Words>
  <Characters>125383</Characters>
  <Application>Microsoft Office Word</Application>
  <DocSecurity>0</DocSecurity>
  <Lines>1044</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7</cp:revision>
  <cp:lastPrinted>2023-02-08T09:45:00Z</cp:lastPrinted>
  <dcterms:created xsi:type="dcterms:W3CDTF">2023-02-06T13:23:00Z</dcterms:created>
  <dcterms:modified xsi:type="dcterms:W3CDTF">2023-02-08T09:46:00Z</dcterms:modified>
</cp:coreProperties>
</file>