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D021" w14:textId="77777777" w:rsidR="007F6812" w:rsidRPr="007F6812" w:rsidRDefault="007F6812" w:rsidP="007F6812">
      <w:pPr>
        <w:rPr>
          <w:sz w:val="22"/>
          <w:szCs w:val="22"/>
        </w:rPr>
      </w:pPr>
      <w:r w:rsidRPr="007F6812">
        <w:rPr>
          <w:sz w:val="22"/>
          <w:szCs w:val="22"/>
        </w:rPr>
        <w:t>Numer referencyjny postępowania:</w:t>
      </w:r>
    </w:p>
    <w:p w14:paraId="47684B45" w14:textId="77777777" w:rsidR="007F6812" w:rsidRPr="007F6812" w:rsidRDefault="007F6812" w:rsidP="007F6812">
      <w:pPr>
        <w:ind w:left="567"/>
        <w:rPr>
          <w:b/>
          <w:bCs/>
          <w:sz w:val="22"/>
          <w:szCs w:val="22"/>
        </w:rPr>
      </w:pPr>
      <w:r w:rsidRPr="007F6812">
        <w:rPr>
          <w:b/>
          <w:bCs/>
          <w:sz w:val="22"/>
          <w:szCs w:val="22"/>
        </w:rPr>
        <w:t>WSZ-EP-67/2022</w:t>
      </w:r>
    </w:p>
    <w:p w14:paraId="7A88F319" w14:textId="77777777" w:rsidR="007F6812" w:rsidRDefault="007F6812" w:rsidP="007F6812">
      <w:pPr>
        <w:jc w:val="center"/>
        <w:rPr>
          <w:b/>
          <w:bCs/>
        </w:rPr>
      </w:pPr>
    </w:p>
    <w:p w14:paraId="0BD68070" w14:textId="77777777" w:rsidR="007F6812" w:rsidRDefault="007F6812" w:rsidP="002C5A4A">
      <w:pPr>
        <w:jc w:val="right"/>
        <w:rPr>
          <w:b/>
          <w:bCs/>
        </w:rPr>
      </w:pPr>
    </w:p>
    <w:p w14:paraId="7DEA9F9D" w14:textId="77777777" w:rsidR="007F6812" w:rsidRDefault="007F6812" w:rsidP="002C5A4A">
      <w:pPr>
        <w:jc w:val="right"/>
        <w:rPr>
          <w:b/>
          <w:bCs/>
        </w:rPr>
      </w:pPr>
    </w:p>
    <w:p w14:paraId="57881530" w14:textId="3F0A018F" w:rsidR="002C5A4A" w:rsidRPr="002C5A4A" w:rsidRDefault="002C5A4A" w:rsidP="002C5A4A">
      <w:pPr>
        <w:jc w:val="right"/>
        <w:rPr>
          <w:b/>
          <w:bCs/>
        </w:rPr>
      </w:pPr>
      <w:r w:rsidRPr="002C5A4A">
        <w:rPr>
          <w:b/>
          <w:bCs/>
        </w:rPr>
        <w:t>Załącznik nr 3 do SW</w:t>
      </w:r>
      <w:r>
        <w:rPr>
          <w:b/>
          <w:bCs/>
        </w:rPr>
        <w:t>Z</w:t>
      </w:r>
    </w:p>
    <w:p w14:paraId="1AA1C36F" w14:textId="77777777" w:rsidR="002C5A4A" w:rsidRDefault="002C5A4A">
      <w:pPr>
        <w:jc w:val="center"/>
        <w:rPr>
          <w:b/>
          <w:bCs/>
          <w:u w:val="single"/>
        </w:rPr>
      </w:pPr>
    </w:p>
    <w:p w14:paraId="4AD32981" w14:textId="77777777" w:rsidR="00D80633" w:rsidRDefault="002C5A4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Zestawienie wymaganych parametrów jakościowo-technicznych.</w:t>
      </w:r>
    </w:p>
    <w:p w14:paraId="21EC0BD6" w14:textId="77777777" w:rsidR="002C5A4A" w:rsidRDefault="002C5A4A">
      <w:pPr>
        <w:jc w:val="center"/>
        <w:rPr>
          <w:b/>
          <w:bCs/>
          <w:u w:val="single"/>
        </w:rPr>
      </w:pPr>
    </w:p>
    <w:p w14:paraId="778EDFA3" w14:textId="77777777" w:rsidR="002C5A4A" w:rsidRDefault="002C5A4A">
      <w:pPr>
        <w:jc w:val="center"/>
      </w:pPr>
    </w:p>
    <w:p w14:paraId="3F267AAF" w14:textId="77777777" w:rsidR="00D80633" w:rsidRDefault="00D80633" w:rsidP="002C5A4A">
      <w:pPr>
        <w:jc w:val="both"/>
        <w:rPr>
          <w:b/>
          <w:bCs/>
        </w:rPr>
      </w:pPr>
    </w:p>
    <w:p w14:paraId="423D58D3" w14:textId="502A3B1E" w:rsidR="00D80633" w:rsidRPr="0085508F" w:rsidRDefault="00A461F1" w:rsidP="002C5A4A">
      <w:pPr>
        <w:jc w:val="both"/>
        <w:rPr>
          <w:b/>
          <w:bCs/>
          <w:sz w:val="22"/>
          <w:szCs w:val="22"/>
        </w:rPr>
      </w:pPr>
      <w:r w:rsidRPr="0085508F">
        <w:rPr>
          <w:b/>
          <w:bCs/>
          <w:sz w:val="22"/>
          <w:szCs w:val="22"/>
        </w:rPr>
        <w:t xml:space="preserve">Dostawa pasków do </w:t>
      </w:r>
      <w:proofErr w:type="spellStart"/>
      <w:r w:rsidRPr="0085508F">
        <w:rPr>
          <w:b/>
          <w:bCs/>
          <w:sz w:val="22"/>
          <w:szCs w:val="22"/>
        </w:rPr>
        <w:t>glukometrów</w:t>
      </w:r>
      <w:proofErr w:type="spellEnd"/>
      <w:r w:rsidRPr="0085508F">
        <w:rPr>
          <w:b/>
          <w:bCs/>
          <w:sz w:val="22"/>
          <w:szCs w:val="22"/>
        </w:rPr>
        <w:t xml:space="preserve">, materiału kontrolnego wraz z dzierżawą </w:t>
      </w:r>
      <w:proofErr w:type="spellStart"/>
      <w:r w:rsidRPr="0085508F">
        <w:rPr>
          <w:b/>
          <w:bCs/>
          <w:sz w:val="22"/>
          <w:szCs w:val="22"/>
        </w:rPr>
        <w:t>glukometrów</w:t>
      </w:r>
      <w:proofErr w:type="spellEnd"/>
      <w:r w:rsidRPr="0085508F">
        <w:rPr>
          <w:b/>
          <w:bCs/>
          <w:sz w:val="22"/>
          <w:szCs w:val="22"/>
        </w:rPr>
        <w:t xml:space="preserve"> oraz </w:t>
      </w:r>
      <w:r w:rsidR="00F90828">
        <w:rPr>
          <w:b/>
          <w:bCs/>
          <w:sz w:val="22"/>
          <w:szCs w:val="22"/>
        </w:rPr>
        <w:t xml:space="preserve">ich podłączeniem do funkcjonującego u Zamawiającego </w:t>
      </w:r>
      <w:r w:rsidRPr="0085508F">
        <w:rPr>
          <w:b/>
          <w:bCs/>
          <w:sz w:val="22"/>
          <w:szCs w:val="22"/>
        </w:rPr>
        <w:t xml:space="preserve">oprogramowania zarządzającego </w:t>
      </w:r>
      <w:r w:rsidR="002C4DA9">
        <w:rPr>
          <w:b/>
          <w:bCs/>
          <w:sz w:val="22"/>
          <w:szCs w:val="22"/>
        </w:rPr>
        <w:br/>
      </w:r>
      <w:r w:rsidRPr="0085508F">
        <w:rPr>
          <w:b/>
          <w:bCs/>
          <w:sz w:val="22"/>
          <w:szCs w:val="22"/>
        </w:rPr>
        <w:t xml:space="preserve">w miejscu opieki nad pacjentem (POCT) i integracją z LIS/HIS w dwóch lokalizacjach: </w:t>
      </w:r>
      <w:r w:rsidR="002C4DA9">
        <w:rPr>
          <w:b/>
          <w:bCs/>
          <w:sz w:val="22"/>
          <w:szCs w:val="22"/>
        </w:rPr>
        <w:br/>
      </w:r>
      <w:r w:rsidRPr="0085508F">
        <w:rPr>
          <w:b/>
          <w:bCs/>
          <w:sz w:val="22"/>
          <w:szCs w:val="22"/>
        </w:rPr>
        <w:t>ul. Szpitalna 45 oraz ul. Wyszyńskiego 1.</w:t>
      </w:r>
    </w:p>
    <w:p w14:paraId="46857AE8" w14:textId="77777777" w:rsidR="00D80633" w:rsidRDefault="00D80633"/>
    <w:tbl>
      <w:tblPr>
        <w:tblW w:w="9533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2"/>
        <w:gridCol w:w="8621"/>
      </w:tblGrid>
      <w:tr w:rsidR="002C5A4A" w:rsidRPr="00196B50" w14:paraId="60F46A3E" w14:textId="77777777" w:rsidTr="002C5A4A">
        <w:trPr>
          <w:trHeight w:val="134"/>
        </w:trPr>
        <w:tc>
          <w:tcPr>
            <w:tcW w:w="912" w:type="dxa"/>
            <w:shd w:val="clear" w:color="auto" w:fill="auto"/>
          </w:tcPr>
          <w:p w14:paraId="09C8F179" w14:textId="77777777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21" w:type="dxa"/>
            <w:shd w:val="clear" w:color="auto" w:fill="auto"/>
          </w:tcPr>
          <w:p w14:paraId="7CE4649A" w14:textId="77777777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b/>
                <w:bCs/>
                <w:sz w:val="22"/>
                <w:szCs w:val="22"/>
              </w:rPr>
              <w:t>Parametry graniczne</w:t>
            </w:r>
          </w:p>
        </w:tc>
      </w:tr>
      <w:tr w:rsidR="002C5A4A" w:rsidRPr="00196B50" w14:paraId="5AB95B30" w14:textId="77777777" w:rsidTr="002C5A4A">
        <w:trPr>
          <w:trHeight w:val="134"/>
        </w:trPr>
        <w:tc>
          <w:tcPr>
            <w:tcW w:w="912" w:type="dxa"/>
            <w:shd w:val="clear" w:color="auto" w:fill="auto"/>
          </w:tcPr>
          <w:p w14:paraId="1B9CC7EF" w14:textId="77777777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621" w:type="dxa"/>
            <w:shd w:val="clear" w:color="auto" w:fill="auto"/>
          </w:tcPr>
          <w:p w14:paraId="68AED584" w14:textId="77777777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proofErr w:type="spellStart"/>
            <w:r w:rsidRPr="00196B50">
              <w:rPr>
                <w:sz w:val="22"/>
                <w:szCs w:val="22"/>
              </w:rPr>
              <w:t>Glukometry</w:t>
            </w:r>
            <w:proofErr w:type="spellEnd"/>
            <w:r w:rsidRPr="00196B50">
              <w:rPr>
                <w:sz w:val="22"/>
                <w:szCs w:val="22"/>
              </w:rPr>
              <w:t xml:space="preserve"> fabrycznie nowe, rok produkcji 2021, przeznaczone do użytku profesjonalnego. </w:t>
            </w:r>
          </w:p>
          <w:p w14:paraId="164223EA" w14:textId="27944909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 xml:space="preserve">Każdy </w:t>
            </w:r>
            <w:proofErr w:type="spellStart"/>
            <w:r w:rsidR="00196B50" w:rsidRPr="00196B50">
              <w:rPr>
                <w:sz w:val="22"/>
                <w:szCs w:val="22"/>
              </w:rPr>
              <w:t>glukometr</w:t>
            </w:r>
            <w:proofErr w:type="spellEnd"/>
            <w:r w:rsidRPr="00196B50">
              <w:rPr>
                <w:sz w:val="22"/>
                <w:szCs w:val="22"/>
              </w:rPr>
              <w:t xml:space="preserve"> oznakowany symbolem CE – z deklaracją zgodności Unii Europejskiej.</w:t>
            </w:r>
          </w:p>
          <w:p w14:paraId="02687E43" w14:textId="77777777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 xml:space="preserve">Zamawiający nie dopuszcza glukometru przeznaczonego do samokontroli </w:t>
            </w:r>
          </w:p>
          <w:p w14:paraId="7DC070EE" w14:textId="77777777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>pacjenta.</w:t>
            </w:r>
          </w:p>
        </w:tc>
      </w:tr>
      <w:tr w:rsidR="002C5A4A" w:rsidRPr="00196B50" w14:paraId="25F615DE" w14:textId="77777777" w:rsidTr="002C5A4A">
        <w:trPr>
          <w:trHeight w:val="134"/>
        </w:trPr>
        <w:tc>
          <w:tcPr>
            <w:tcW w:w="912" w:type="dxa"/>
            <w:shd w:val="clear" w:color="auto" w:fill="auto"/>
          </w:tcPr>
          <w:p w14:paraId="13EC339B" w14:textId="77777777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621" w:type="dxa"/>
            <w:shd w:val="clear" w:color="auto" w:fill="auto"/>
          </w:tcPr>
          <w:p w14:paraId="67847BC0" w14:textId="77777777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proofErr w:type="spellStart"/>
            <w:r w:rsidRPr="00196B50">
              <w:rPr>
                <w:sz w:val="22"/>
                <w:szCs w:val="22"/>
              </w:rPr>
              <w:t>Glukometr</w:t>
            </w:r>
            <w:proofErr w:type="spellEnd"/>
            <w:r w:rsidRPr="00196B50">
              <w:rPr>
                <w:sz w:val="22"/>
                <w:szCs w:val="22"/>
              </w:rPr>
              <w:t xml:space="preserve"> współpracujący z oferowanymi paskami, spełniający następujące parametry:</w:t>
            </w:r>
          </w:p>
          <w:p w14:paraId="608C68AA" w14:textId="77777777" w:rsidR="002C5A4A" w:rsidRPr="00196B50" w:rsidRDefault="002C5A4A">
            <w:pPr>
              <w:pStyle w:val="Zawartotabeli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>zakres pomiarowy: 20-600 mg/dl,</w:t>
            </w:r>
          </w:p>
          <w:p w14:paraId="05981B87" w14:textId="77777777" w:rsidR="002C5A4A" w:rsidRPr="00196B50" w:rsidRDefault="002C5A4A">
            <w:pPr>
              <w:pStyle w:val="Zawartotabeli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>zakres hematokrytu: 20-60 %,</w:t>
            </w:r>
          </w:p>
          <w:p w14:paraId="3764AE62" w14:textId="77777777" w:rsidR="002C5A4A" w:rsidRPr="00196B50" w:rsidRDefault="002C5A4A">
            <w:pPr>
              <w:pStyle w:val="Zawartotabeli"/>
              <w:ind w:left="720"/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>( Zamawiający dopuszcza szerszy zakres pomiarowy, ale nie wymaga),</w:t>
            </w:r>
          </w:p>
          <w:p w14:paraId="2C82C31D" w14:textId="77777777" w:rsidR="002C5A4A" w:rsidRPr="00196B50" w:rsidRDefault="002C5A4A">
            <w:pPr>
              <w:pStyle w:val="Zawartotabeli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>brak możliwości wykonania badania w przypadku nieodpowiedniej ilości materiału ( zbyt mała objętość krwi ),</w:t>
            </w:r>
          </w:p>
          <w:p w14:paraId="2F83FD63" w14:textId="77777777" w:rsidR="002C5A4A" w:rsidRPr="00196B50" w:rsidRDefault="002C5A4A">
            <w:pPr>
              <w:pStyle w:val="Zawartotabeli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>ilościowe oznaczenie poziomu glukozy we krwi włośniczkowej, żylnej i tętniczej,</w:t>
            </w:r>
          </w:p>
          <w:p w14:paraId="759C8E3C" w14:textId="77777777" w:rsidR="002C5A4A" w:rsidRPr="00196B50" w:rsidRDefault="002C5A4A">
            <w:pPr>
              <w:pStyle w:val="Zawartotabeli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>czas wykonania pomiaru – do 5 sekund,</w:t>
            </w:r>
          </w:p>
          <w:p w14:paraId="12099ABF" w14:textId="77777777" w:rsidR="002C5A4A" w:rsidRPr="00196B50" w:rsidRDefault="002C5A4A">
            <w:pPr>
              <w:pStyle w:val="Zawartotabeli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 xml:space="preserve">objętość pobranej krwi do badania – poniżej 2 </w:t>
            </w:r>
            <w:proofErr w:type="spellStart"/>
            <w:r w:rsidRPr="00196B50">
              <w:rPr>
                <w:sz w:val="22"/>
                <w:szCs w:val="22"/>
              </w:rPr>
              <w:t>mikrolitrów</w:t>
            </w:r>
            <w:proofErr w:type="spellEnd"/>
            <w:r w:rsidRPr="00196B50">
              <w:rPr>
                <w:sz w:val="22"/>
                <w:szCs w:val="22"/>
              </w:rPr>
              <w:t>,</w:t>
            </w:r>
          </w:p>
          <w:p w14:paraId="15824A1C" w14:textId="77777777" w:rsidR="002C5A4A" w:rsidRPr="00196B50" w:rsidRDefault="002C5A4A">
            <w:pPr>
              <w:pStyle w:val="Zawartotabeli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>wynik wyrażony w mg/dl,</w:t>
            </w:r>
          </w:p>
          <w:p w14:paraId="4261DAE8" w14:textId="77777777" w:rsidR="002C5A4A" w:rsidRPr="00196B50" w:rsidRDefault="002C5A4A">
            <w:pPr>
              <w:pStyle w:val="Zawartotabeli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>oprogramowanie w języku polskim,</w:t>
            </w:r>
          </w:p>
          <w:p w14:paraId="3F17BBBD" w14:textId="77777777" w:rsidR="002C5A4A" w:rsidRPr="00196B50" w:rsidRDefault="002C5A4A">
            <w:pPr>
              <w:pStyle w:val="Zawartotabeli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196B50">
              <w:rPr>
                <w:sz w:val="22"/>
                <w:szCs w:val="22"/>
              </w:rPr>
              <w:t>glukometr</w:t>
            </w:r>
            <w:proofErr w:type="spellEnd"/>
            <w:r w:rsidRPr="00196B50">
              <w:rPr>
                <w:sz w:val="22"/>
                <w:szCs w:val="22"/>
              </w:rPr>
              <w:t xml:space="preserve"> ze zintegrowanym czytnikiem kodów kreskowych,</w:t>
            </w:r>
          </w:p>
          <w:p w14:paraId="0C8A2A1D" w14:textId="77777777" w:rsidR="002C5A4A" w:rsidRPr="00196B50" w:rsidRDefault="002C5A4A">
            <w:pPr>
              <w:pStyle w:val="Zawartotabeli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>wbudowany moduł komunikacji bezprzewodowej,</w:t>
            </w:r>
          </w:p>
          <w:p w14:paraId="2B7E55F4" w14:textId="77777777" w:rsidR="002C5A4A" w:rsidRPr="00196B50" w:rsidRDefault="002C5A4A">
            <w:pPr>
              <w:pStyle w:val="Zawartotabeli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>możliwość dopisywania komentarzy wyniku glukozy danego pacjenta,</w:t>
            </w:r>
          </w:p>
          <w:p w14:paraId="28B44D0E" w14:textId="77777777" w:rsidR="002C5A4A" w:rsidRPr="00196B50" w:rsidRDefault="002C5A4A">
            <w:pPr>
              <w:pStyle w:val="Zawartotabeli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>zasilanie akumulatorowe, wielokrotnego ładowania, wystarczające do wykonania ok. 80 pomiarów,</w:t>
            </w:r>
          </w:p>
          <w:p w14:paraId="27FCDCA4" w14:textId="77777777" w:rsidR="002C5A4A" w:rsidRPr="00196B50" w:rsidRDefault="002C5A4A">
            <w:pPr>
              <w:pStyle w:val="Zawartotabeli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>podłączenie i pełna komunikacja analizatora z systemem komputerowym za pomocą stacji dokującej, jednocześnie umożliwiającej ładowanie baterii aparatu,</w:t>
            </w:r>
          </w:p>
          <w:p w14:paraId="2AA94F27" w14:textId="77777777" w:rsidR="002C5A4A" w:rsidRPr="00196B50" w:rsidRDefault="002C5A4A">
            <w:pPr>
              <w:pStyle w:val="Zawartotabeli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>pamięć aparatu dla co najmniej 1000 wyników pacjentów z datą i godziną pomiaru i numerem ID pacjenta oraz numerem ID wykonującego badanie.</w:t>
            </w:r>
          </w:p>
          <w:p w14:paraId="3C4E6143" w14:textId="77777777" w:rsidR="002C5A4A" w:rsidRPr="00196B50" w:rsidRDefault="002C5A4A">
            <w:pPr>
              <w:pStyle w:val="Zawartotabeli"/>
              <w:ind w:left="720"/>
              <w:rPr>
                <w:sz w:val="22"/>
                <w:szCs w:val="22"/>
              </w:rPr>
            </w:pPr>
          </w:p>
        </w:tc>
      </w:tr>
      <w:tr w:rsidR="002C5A4A" w:rsidRPr="00196B50" w14:paraId="6C95F306" w14:textId="77777777" w:rsidTr="002C5A4A">
        <w:trPr>
          <w:trHeight w:val="134"/>
        </w:trPr>
        <w:tc>
          <w:tcPr>
            <w:tcW w:w="912" w:type="dxa"/>
            <w:shd w:val="clear" w:color="auto" w:fill="auto"/>
          </w:tcPr>
          <w:p w14:paraId="6CB1A6E9" w14:textId="77777777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621" w:type="dxa"/>
            <w:shd w:val="clear" w:color="auto" w:fill="auto"/>
          </w:tcPr>
          <w:p w14:paraId="765D1A7F" w14:textId="2448D17F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proofErr w:type="spellStart"/>
            <w:r w:rsidRPr="00196B50">
              <w:rPr>
                <w:sz w:val="22"/>
                <w:szCs w:val="22"/>
              </w:rPr>
              <w:t>Glukometr</w:t>
            </w:r>
            <w:proofErr w:type="spellEnd"/>
            <w:r w:rsidRPr="00196B50">
              <w:rPr>
                <w:sz w:val="22"/>
                <w:szCs w:val="22"/>
              </w:rPr>
              <w:t xml:space="preserve"> spełniający wymagania Zamawiającego dotyczące dokładności –</w:t>
            </w:r>
            <w:r w:rsidR="008F7164">
              <w:rPr>
                <w:sz w:val="22"/>
                <w:szCs w:val="22"/>
              </w:rPr>
              <w:t>W</w:t>
            </w:r>
            <w:r w:rsidRPr="00196B50">
              <w:rPr>
                <w:sz w:val="22"/>
                <w:szCs w:val="22"/>
              </w:rPr>
              <w:t xml:space="preserve"> Z</w:t>
            </w:r>
            <w:r w:rsidR="00196B50" w:rsidRPr="00196B50">
              <w:rPr>
                <w:sz w:val="22"/>
                <w:szCs w:val="22"/>
              </w:rPr>
              <w:t xml:space="preserve">akładzie </w:t>
            </w:r>
            <w:r w:rsidRPr="00196B50">
              <w:rPr>
                <w:sz w:val="22"/>
                <w:szCs w:val="22"/>
              </w:rPr>
              <w:t>D</w:t>
            </w:r>
            <w:r w:rsidR="00196B50" w:rsidRPr="00196B50">
              <w:rPr>
                <w:sz w:val="22"/>
                <w:szCs w:val="22"/>
              </w:rPr>
              <w:t xml:space="preserve">iagnostyki </w:t>
            </w:r>
            <w:r w:rsidRPr="00196B50">
              <w:rPr>
                <w:sz w:val="22"/>
                <w:szCs w:val="22"/>
              </w:rPr>
              <w:t>L</w:t>
            </w:r>
            <w:r w:rsidR="00196B50" w:rsidRPr="00196B50">
              <w:rPr>
                <w:sz w:val="22"/>
                <w:szCs w:val="22"/>
              </w:rPr>
              <w:t>aboratoryjnej</w:t>
            </w:r>
            <w:r w:rsidRPr="00196B50">
              <w:rPr>
                <w:sz w:val="22"/>
                <w:szCs w:val="22"/>
              </w:rPr>
              <w:t xml:space="preserve"> WSZ w Koninie przez </w:t>
            </w:r>
            <w:r w:rsidR="008F7164">
              <w:rPr>
                <w:sz w:val="22"/>
                <w:szCs w:val="22"/>
              </w:rPr>
              <w:t xml:space="preserve">wybrane </w:t>
            </w:r>
            <w:r w:rsidRPr="00196B50">
              <w:rPr>
                <w:sz w:val="22"/>
                <w:szCs w:val="22"/>
              </w:rPr>
              <w:t>dwa</w:t>
            </w:r>
            <w:r w:rsidR="008F7164">
              <w:rPr>
                <w:sz w:val="22"/>
                <w:szCs w:val="22"/>
              </w:rPr>
              <w:t>,</w:t>
            </w:r>
            <w:r w:rsidRPr="00196B50">
              <w:rPr>
                <w:sz w:val="22"/>
                <w:szCs w:val="22"/>
              </w:rPr>
              <w:t xml:space="preserve"> </w:t>
            </w:r>
            <w:r w:rsidR="008F7164">
              <w:rPr>
                <w:sz w:val="22"/>
                <w:szCs w:val="22"/>
              </w:rPr>
              <w:t xml:space="preserve">następujące po sobie </w:t>
            </w:r>
            <w:r w:rsidRPr="00196B50">
              <w:rPr>
                <w:sz w:val="22"/>
                <w:szCs w:val="22"/>
              </w:rPr>
              <w:t xml:space="preserve"> dni</w:t>
            </w:r>
            <w:r w:rsidR="008F7164">
              <w:rPr>
                <w:sz w:val="22"/>
                <w:szCs w:val="22"/>
              </w:rPr>
              <w:t xml:space="preserve"> zostaną </w:t>
            </w:r>
            <w:r w:rsidR="008F7164" w:rsidRPr="00196B50">
              <w:rPr>
                <w:sz w:val="22"/>
                <w:szCs w:val="22"/>
              </w:rPr>
              <w:t>przeprowadzone badania</w:t>
            </w:r>
            <w:r w:rsidR="003B2A2E">
              <w:rPr>
                <w:sz w:val="22"/>
                <w:szCs w:val="22"/>
              </w:rPr>
              <w:t xml:space="preserve"> </w:t>
            </w:r>
            <w:r w:rsidR="007C6071">
              <w:rPr>
                <w:sz w:val="22"/>
                <w:szCs w:val="22"/>
              </w:rPr>
              <w:t>przez Zamawiającego</w:t>
            </w:r>
            <w:r w:rsidR="008F7164" w:rsidRPr="00196B50">
              <w:rPr>
                <w:sz w:val="22"/>
                <w:szCs w:val="22"/>
              </w:rPr>
              <w:t xml:space="preserve"> przy użyciu losowo wybranego glukometru</w:t>
            </w:r>
            <w:r w:rsidRPr="00196B50">
              <w:rPr>
                <w:sz w:val="22"/>
                <w:szCs w:val="22"/>
              </w:rPr>
              <w:t>:</w:t>
            </w:r>
          </w:p>
          <w:p w14:paraId="6CCE8307" w14:textId="77777777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>a) dostarczone zostaną materiały kontrolne – 2 poziomy:</w:t>
            </w:r>
          </w:p>
          <w:p w14:paraId="49859E5A" w14:textId="77777777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 xml:space="preserve">- poziom niski – poniżej 100 mg/dl, gdzie wartość minimalna i maksymalna znajduje się poniżej </w:t>
            </w:r>
            <w:r w:rsidRPr="00196B50">
              <w:rPr>
                <w:sz w:val="22"/>
                <w:szCs w:val="22"/>
              </w:rPr>
              <w:lastRenderedPageBreak/>
              <w:t xml:space="preserve">100 mg/dl i zakres pomiędzy wartością minimalną i maksymalną </w:t>
            </w:r>
            <w:r w:rsidRPr="00196B50">
              <w:rPr>
                <w:sz w:val="22"/>
                <w:szCs w:val="22"/>
                <w:u w:val="single"/>
              </w:rPr>
              <w:t>nie więcej</w:t>
            </w:r>
            <w:r w:rsidRPr="00196B50">
              <w:rPr>
                <w:sz w:val="22"/>
                <w:szCs w:val="22"/>
              </w:rPr>
              <w:t xml:space="preserve"> niż 30 mg/dl;</w:t>
            </w:r>
          </w:p>
          <w:p w14:paraId="2618B172" w14:textId="77777777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 xml:space="preserve">- poziom wysoki – powyżej 100 mg/dl, gdzie wartość minimalna i maksymalna znajduje się powyżej 100 mg/dl i zakres pomiędzy wartością minimalną i maksymalną stanowi </w:t>
            </w:r>
            <w:r w:rsidRPr="00196B50">
              <w:rPr>
                <w:sz w:val="22"/>
                <w:szCs w:val="22"/>
                <w:u w:val="single"/>
              </w:rPr>
              <w:t>nie więcej</w:t>
            </w:r>
            <w:r w:rsidRPr="00196B50">
              <w:rPr>
                <w:sz w:val="22"/>
                <w:szCs w:val="22"/>
              </w:rPr>
              <w:t xml:space="preserve"> niż 100 mg/dl:</w:t>
            </w:r>
          </w:p>
          <w:p w14:paraId="1C5C3896" w14:textId="4F3EB4A4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 xml:space="preserve">b) wszystkie pomiary kontrolne ( po 2 oznaczenia przez 2 kolejne dni ) wykonane przy użyciu materiału kontrolnego dostarczonego przez Wykonawcę </w:t>
            </w:r>
            <w:r w:rsidR="00313CA3">
              <w:rPr>
                <w:sz w:val="22"/>
                <w:szCs w:val="22"/>
              </w:rPr>
              <w:t xml:space="preserve">muszą </w:t>
            </w:r>
            <w:r w:rsidRPr="00196B50">
              <w:rPr>
                <w:sz w:val="22"/>
                <w:szCs w:val="22"/>
              </w:rPr>
              <w:t>mie</w:t>
            </w:r>
            <w:r w:rsidR="00313CA3">
              <w:rPr>
                <w:sz w:val="22"/>
                <w:szCs w:val="22"/>
              </w:rPr>
              <w:t xml:space="preserve">ścić </w:t>
            </w:r>
            <w:r w:rsidRPr="00196B50">
              <w:rPr>
                <w:sz w:val="22"/>
                <w:szCs w:val="22"/>
              </w:rPr>
              <w:t xml:space="preserve"> się w zakresie podanym przez producenta;</w:t>
            </w:r>
          </w:p>
          <w:p w14:paraId="18F381A0" w14:textId="33A4D098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 xml:space="preserve">c) 95 % pomiarów wykonanych we krwi pacjenta z wartością hematokrytu 20-60 % ( po 5 oznaczeń przez 2 kolejne dni ) </w:t>
            </w:r>
            <w:r w:rsidR="00EB74F4">
              <w:rPr>
                <w:sz w:val="22"/>
                <w:szCs w:val="22"/>
              </w:rPr>
              <w:t xml:space="preserve">musi </w:t>
            </w:r>
            <w:r w:rsidRPr="00196B50">
              <w:rPr>
                <w:sz w:val="22"/>
                <w:szCs w:val="22"/>
              </w:rPr>
              <w:t>mie</w:t>
            </w:r>
            <w:r w:rsidR="00EB74F4">
              <w:rPr>
                <w:sz w:val="22"/>
                <w:szCs w:val="22"/>
              </w:rPr>
              <w:t xml:space="preserve">ścić </w:t>
            </w:r>
            <w:r w:rsidRPr="00196B50">
              <w:rPr>
                <w:sz w:val="22"/>
                <w:szCs w:val="22"/>
              </w:rPr>
              <w:t xml:space="preserve"> się w zakresie:</w:t>
            </w:r>
          </w:p>
          <w:p w14:paraId="50C09444" w14:textId="77777777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 xml:space="preserve">- </w:t>
            </w:r>
            <w:r w:rsidRPr="00196B50">
              <w:rPr>
                <w:b/>
                <w:bCs/>
                <w:sz w:val="22"/>
                <w:szCs w:val="22"/>
              </w:rPr>
              <w:t>dla stężeń poniżej 100 mg/dl</w:t>
            </w:r>
            <w:r w:rsidRPr="00196B50">
              <w:rPr>
                <w:sz w:val="22"/>
                <w:szCs w:val="22"/>
              </w:rPr>
              <w:t>: ± 15,0 mg/dl w porównaniu do wyniku uzyskanego metodą referencyjną,</w:t>
            </w:r>
          </w:p>
          <w:p w14:paraId="0704D6F0" w14:textId="77777777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 xml:space="preserve">- </w:t>
            </w:r>
            <w:r w:rsidRPr="00196B50">
              <w:rPr>
                <w:b/>
                <w:bCs/>
                <w:sz w:val="22"/>
                <w:szCs w:val="22"/>
              </w:rPr>
              <w:t xml:space="preserve">dla stężeń </w:t>
            </w:r>
            <w:r w:rsidRPr="00196B50">
              <w:rPr>
                <w:rFonts w:ascii="Liberation Serif" w:eastAsia="Liberation Serif" w:hAnsi="Liberation Serif" w:cs="Liberation Serif"/>
                <w:b/>
                <w:bCs/>
                <w:sz w:val="22"/>
                <w:szCs w:val="22"/>
              </w:rPr>
              <w:t>≥</w:t>
            </w:r>
            <w:r w:rsidRPr="00196B50">
              <w:rPr>
                <w:b/>
                <w:bCs/>
                <w:sz w:val="22"/>
                <w:szCs w:val="22"/>
              </w:rPr>
              <w:t xml:space="preserve"> 100 mg/dl</w:t>
            </w:r>
            <w:r w:rsidRPr="00196B50">
              <w:rPr>
                <w:sz w:val="22"/>
                <w:szCs w:val="22"/>
              </w:rPr>
              <w:t xml:space="preserve">: ± 15,0 % w porównaniu do wyniku uzyskanego metodą referencyjną. </w:t>
            </w:r>
          </w:p>
          <w:p w14:paraId="5FB66DAF" w14:textId="77777777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 xml:space="preserve">Metoda referencyjna: z </w:t>
            </w:r>
            <w:proofErr w:type="spellStart"/>
            <w:r w:rsidRPr="00196B50">
              <w:rPr>
                <w:sz w:val="22"/>
                <w:szCs w:val="22"/>
              </w:rPr>
              <w:t>heksokinazą</w:t>
            </w:r>
            <w:proofErr w:type="spellEnd"/>
            <w:r w:rsidRPr="00196B50">
              <w:rPr>
                <w:sz w:val="22"/>
                <w:szCs w:val="22"/>
              </w:rPr>
              <w:t xml:space="preserve">, </w:t>
            </w:r>
            <w:proofErr w:type="spellStart"/>
            <w:r w:rsidRPr="00196B50">
              <w:rPr>
                <w:sz w:val="22"/>
                <w:szCs w:val="22"/>
              </w:rPr>
              <w:t>cobas</w:t>
            </w:r>
            <w:proofErr w:type="spellEnd"/>
            <w:r w:rsidRPr="00196B50">
              <w:rPr>
                <w:sz w:val="22"/>
                <w:szCs w:val="22"/>
              </w:rPr>
              <w:t xml:space="preserve"> c503 firmy Roche Diagnostics. Wartości stężenia glukozy w osoczu wyrażona w jednostkach: mg/dl.</w:t>
            </w:r>
          </w:p>
          <w:p w14:paraId="749AAAC3" w14:textId="77777777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</w:p>
        </w:tc>
      </w:tr>
      <w:tr w:rsidR="002C5A4A" w:rsidRPr="00196B50" w14:paraId="36B41516" w14:textId="77777777" w:rsidTr="002C5A4A">
        <w:trPr>
          <w:trHeight w:val="134"/>
        </w:trPr>
        <w:tc>
          <w:tcPr>
            <w:tcW w:w="912" w:type="dxa"/>
            <w:shd w:val="clear" w:color="auto" w:fill="auto"/>
          </w:tcPr>
          <w:p w14:paraId="4F991481" w14:textId="77777777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b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8621" w:type="dxa"/>
            <w:shd w:val="clear" w:color="auto" w:fill="auto"/>
          </w:tcPr>
          <w:p w14:paraId="3EB48549" w14:textId="77777777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>Wszystkie akcesoria do glukometru ( paski, materiały kontrole ) ze znakiem IVD.</w:t>
            </w:r>
          </w:p>
          <w:p w14:paraId="2E6A14FE" w14:textId="77777777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</w:p>
        </w:tc>
      </w:tr>
      <w:tr w:rsidR="002C5A4A" w:rsidRPr="00196B50" w14:paraId="1E256C31" w14:textId="77777777" w:rsidTr="002C5A4A">
        <w:trPr>
          <w:trHeight w:val="134"/>
        </w:trPr>
        <w:tc>
          <w:tcPr>
            <w:tcW w:w="912" w:type="dxa"/>
            <w:shd w:val="clear" w:color="auto" w:fill="auto"/>
          </w:tcPr>
          <w:p w14:paraId="3599CB67" w14:textId="77777777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621" w:type="dxa"/>
            <w:shd w:val="clear" w:color="auto" w:fill="auto"/>
          </w:tcPr>
          <w:p w14:paraId="681D0329" w14:textId="77777777" w:rsidR="002C5A4A" w:rsidRPr="00002CA1" w:rsidRDefault="002C5A4A">
            <w:pPr>
              <w:pStyle w:val="Zawartotabeli"/>
              <w:rPr>
                <w:b/>
                <w:bCs/>
                <w:sz w:val="22"/>
                <w:szCs w:val="22"/>
                <w:u w:val="single"/>
              </w:rPr>
            </w:pPr>
            <w:r w:rsidRPr="00002CA1">
              <w:rPr>
                <w:b/>
                <w:bCs/>
                <w:sz w:val="22"/>
                <w:szCs w:val="22"/>
                <w:u w:val="single"/>
              </w:rPr>
              <w:t xml:space="preserve">Wymagania dotyczące pasków do </w:t>
            </w:r>
            <w:proofErr w:type="spellStart"/>
            <w:r w:rsidRPr="00002CA1">
              <w:rPr>
                <w:b/>
                <w:bCs/>
                <w:sz w:val="22"/>
                <w:szCs w:val="22"/>
                <w:u w:val="single"/>
              </w:rPr>
              <w:t>glukometrów</w:t>
            </w:r>
            <w:proofErr w:type="spellEnd"/>
            <w:r w:rsidRPr="00002CA1"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14:paraId="3C0F2671" w14:textId="77777777" w:rsidR="002C5A4A" w:rsidRPr="00196B50" w:rsidRDefault="002C5A4A">
            <w:pPr>
              <w:pStyle w:val="Zawartotabeli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>paski automatycznie zasysające krew do punktu pomiarowego tak, aby podczas nakładania krwi na pasek nie dochodziło do zabrudzenia glukometru,</w:t>
            </w:r>
          </w:p>
          <w:p w14:paraId="2C42A221" w14:textId="77777777" w:rsidR="002C5A4A" w:rsidRPr="00196B50" w:rsidRDefault="002C5A4A">
            <w:pPr>
              <w:pStyle w:val="Zawartotabeli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>maksymalna wielkość opakowania – 100 sztuk,</w:t>
            </w:r>
          </w:p>
          <w:p w14:paraId="1352A71B" w14:textId="77777777" w:rsidR="002C5A4A" w:rsidRPr="00196B50" w:rsidRDefault="002C5A4A">
            <w:pPr>
              <w:pStyle w:val="Zawartotabeli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>termin ważności opakowania – minimum 6 miesięcy,</w:t>
            </w:r>
          </w:p>
          <w:p w14:paraId="64E1657D" w14:textId="77777777" w:rsidR="002C5A4A" w:rsidRPr="00196B50" w:rsidRDefault="002C5A4A">
            <w:pPr>
              <w:pStyle w:val="Zawartotabeli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>okres przydatności do użycia po otwarciu – minimum 6 miesięcy.</w:t>
            </w:r>
          </w:p>
          <w:p w14:paraId="35FF4C78" w14:textId="77777777" w:rsidR="002C5A4A" w:rsidRPr="00196B50" w:rsidRDefault="002C5A4A">
            <w:pPr>
              <w:pStyle w:val="Zawartotabeli"/>
              <w:ind w:left="720"/>
              <w:rPr>
                <w:sz w:val="22"/>
                <w:szCs w:val="22"/>
              </w:rPr>
            </w:pPr>
          </w:p>
        </w:tc>
      </w:tr>
      <w:tr w:rsidR="002C5A4A" w:rsidRPr="00196B50" w14:paraId="35C93D97" w14:textId="77777777" w:rsidTr="002C5A4A">
        <w:trPr>
          <w:trHeight w:val="134"/>
        </w:trPr>
        <w:tc>
          <w:tcPr>
            <w:tcW w:w="912" w:type="dxa"/>
            <w:shd w:val="clear" w:color="auto" w:fill="auto"/>
          </w:tcPr>
          <w:p w14:paraId="1CB44A0D" w14:textId="77777777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621" w:type="dxa"/>
            <w:shd w:val="clear" w:color="auto" w:fill="auto"/>
          </w:tcPr>
          <w:p w14:paraId="4B899BAE" w14:textId="77777777" w:rsidR="002C5A4A" w:rsidRPr="00002CA1" w:rsidRDefault="002C5A4A">
            <w:pPr>
              <w:pStyle w:val="Zawartotabeli"/>
              <w:rPr>
                <w:b/>
                <w:bCs/>
                <w:sz w:val="22"/>
                <w:szCs w:val="22"/>
                <w:u w:val="single"/>
              </w:rPr>
            </w:pPr>
            <w:r w:rsidRPr="00002CA1">
              <w:rPr>
                <w:b/>
                <w:bCs/>
                <w:sz w:val="22"/>
                <w:szCs w:val="22"/>
                <w:u w:val="single"/>
              </w:rPr>
              <w:t>Wymagania dotyczące materiału kontrolnego:</w:t>
            </w:r>
          </w:p>
          <w:p w14:paraId="79263C92" w14:textId="77777777" w:rsidR="002C5A4A" w:rsidRPr="00196B50" w:rsidRDefault="002C5A4A">
            <w:pPr>
              <w:pStyle w:val="Zawartotabeli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>opakowanie zawierające dwa poziomy: niski i wysoki ( minimum po 2 ml z każdego poziomu ),</w:t>
            </w:r>
          </w:p>
          <w:p w14:paraId="4AEEAF7D" w14:textId="77777777" w:rsidR="002C5A4A" w:rsidRPr="00196B50" w:rsidRDefault="002C5A4A">
            <w:pPr>
              <w:pStyle w:val="Zawartotabeli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>poziom niski – poniżej 100 mg/dl, gdzie wartość minimalna i maksymalna znajduje się poniżej 100 mg/dl i zakres pomiędzy wartością minimalną i maksymalną stanowi nie więcej niż 30 mg/dl,</w:t>
            </w:r>
          </w:p>
          <w:p w14:paraId="41CF3164" w14:textId="77777777" w:rsidR="002C5A4A" w:rsidRPr="00196B50" w:rsidRDefault="002C5A4A">
            <w:pPr>
              <w:pStyle w:val="Zawartotabeli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>poziom wysoki – powyżej 100 mg/dl, gdzie wartość minimalna i maksymalna znajduje się powyżej 100 mg/dl i zakres pomiędzy wartością minimalną i maksymalną stanowi nie więcej niż 100 mg/dl</w:t>
            </w:r>
          </w:p>
          <w:p w14:paraId="44A6A125" w14:textId="77777777" w:rsidR="002C5A4A" w:rsidRPr="00196B50" w:rsidRDefault="002C5A4A">
            <w:pPr>
              <w:pStyle w:val="Zawartotabeli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>termin ważności opakowania – minimum 6 miesięcy.</w:t>
            </w:r>
          </w:p>
          <w:p w14:paraId="4780DDC9" w14:textId="77777777" w:rsidR="002C5A4A" w:rsidRPr="00196B50" w:rsidRDefault="002C5A4A">
            <w:pPr>
              <w:pStyle w:val="Zawartotabeli"/>
              <w:ind w:left="720"/>
              <w:rPr>
                <w:sz w:val="22"/>
                <w:szCs w:val="22"/>
              </w:rPr>
            </w:pPr>
          </w:p>
        </w:tc>
      </w:tr>
      <w:tr w:rsidR="002C5A4A" w:rsidRPr="00196B50" w14:paraId="6A64C01C" w14:textId="77777777" w:rsidTr="002C5A4A">
        <w:trPr>
          <w:trHeight w:val="134"/>
        </w:trPr>
        <w:tc>
          <w:tcPr>
            <w:tcW w:w="912" w:type="dxa"/>
            <w:shd w:val="clear" w:color="auto" w:fill="auto"/>
          </w:tcPr>
          <w:p w14:paraId="044C8DF8" w14:textId="77777777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621" w:type="dxa"/>
            <w:shd w:val="clear" w:color="auto" w:fill="auto"/>
          </w:tcPr>
          <w:p w14:paraId="07EF1AD8" w14:textId="4D99F8C7" w:rsidR="002C5A4A" w:rsidRPr="003B2A2E" w:rsidRDefault="002C5A4A">
            <w:pPr>
              <w:pStyle w:val="Zawartotabeli"/>
              <w:rPr>
                <w:b/>
                <w:bCs/>
                <w:sz w:val="22"/>
                <w:szCs w:val="22"/>
                <w:u w:val="single"/>
              </w:rPr>
            </w:pPr>
            <w:r w:rsidRPr="003B2A2E">
              <w:rPr>
                <w:b/>
                <w:bCs/>
                <w:sz w:val="22"/>
                <w:szCs w:val="22"/>
                <w:u w:val="single"/>
              </w:rPr>
              <w:t xml:space="preserve">Wymagania dotyczące </w:t>
            </w:r>
            <w:r w:rsidR="00F90828" w:rsidRPr="003B2A2E">
              <w:rPr>
                <w:b/>
                <w:bCs/>
                <w:sz w:val="22"/>
                <w:szCs w:val="22"/>
                <w:u w:val="single"/>
              </w:rPr>
              <w:t xml:space="preserve">podłączenia </w:t>
            </w:r>
            <w:proofErr w:type="spellStart"/>
            <w:r w:rsidR="00F90828" w:rsidRPr="003B2A2E">
              <w:rPr>
                <w:b/>
                <w:bCs/>
                <w:sz w:val="22"/>
                <w:szCs w:val="22"/>
                <w:u w:val="single"/>
              </w:rPr>
              <w:t>glukometrów</w:t>
            </w:r>
            <w:proofErr w:type="spellEnd"/>
            <w:r w:rsidR="00F90828" w:rsidRPr="003B2A2E">
              <w:rPr>
                <w:b/>
                <w:bCs/>
                <w:sz w:val="22"/>
                <w:szCs w:val="22"/>
                <w:u w:val="single"/>
              </w:rPr>
              <w:t xml:space="preserve"> do funkcjonującego u Zamawiającego </w:t>
            </w:r>
            <w:r w:rsidRPr="003B2A2E">
              <w:rPr>
                <w:b/>
                <w:bCs/>
                <w:sz w:val="22"/>
                <w:szCs w:val="22"/>
                <w:u w:val="single"/>
              </w:rPr>
              <w:t xml:space="preserve">oprogramowania zarządzającego </w:t>
            </w:r>
            <w:proofErr w:type="spellStart"/>
            <w:r w:rsidRPr="003B2A2E">
              <w:rPr>
                <w:b/>
                <w:bCs/>
                <w:sz w:val="22"/>
                <w:szCs w:val="22"/>
                <w:u w:val="single"/>
              </w:rPr>
              <w:t>glukometrami</w:t>
            </w:r>
            <w:proofErr w:type="spellEnd"/>
            <w:r w:rsidRPr="003B2A2E"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14:paraId="53591E09" w14:textId="5C91F134" w:rsidR="00F90828" w:rsidRPr="003B2A2E" w:rsidRDefault="007C6071">
            <w:pPr>
              <w:pStyle w:val="Zawartotabeli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B2A2E">
              <w:rPr>
                <w:sz w:val="22"/>
                <w:szCs w:val="22"/>
              </w:rPr>
              <w:t>Wykonawca podłączy wszystkie analizatory (</w:t>
            </w:r>
            <w:proofErr w:type="spellStart"/>
            <w:r w:rsidRPr="003B2A2E">
              <w:rPr>
                <w:sz w:val="22"/>
                <w:szCs w:val="22"/>
              </w:rPr>
              <w:t>glukometry</w:t>
            </w:r>
            <w:proofErr w:type="spellEnd"/>
            <w:r w:rsidRPr="003B2A2E">
              <w:rPr>
                <w:sz w:val="22"/>
                <w:szCs w:val="22"/>
              </w:rPr>
              <w:t xml:space="preserve">) do funkcjonującego w Szpitalu systemu zdalnego nadzoru nad aparatami </w:t>
            </w:r>
            <w:proofErr w:type="spellStart"/>
            <w:r w:rsidRPr="003B2A2E">
              <w:rPr>
                <w:sz w:val="22"/>
                <w:szCs w:val="22"/>
              </w:rPr>
              <w:t>POCcelerator</w:t>
            </w:r>
            <w:proofErr w:type="spellEnd"/>
            <w:r w:rsidRPr="003B2A2E">
              <w:rPr>
                <w:sz w:val="22"/>
                <w:szCs w:val="22"/>
              </w:rPr>
              <w:t xml:space="preserve"> firmy Siemens</w:t>
            </w:r>
            <w:r w:rsidR="00F90828" w:rsidRPr="003B2A2E">
              <w:rPr>
                <w:sz w:val="22"/>
                <w:szCs w:val="22"/>
              </w:rPr>
              <w:t xml:space="preserve"> w taki sposób, aby zapewnić sprawne ich działania, w szczególności: </w:t>
            </w:r>
            <w:r w:rsidRPr="00385F2E">
              <w:rPr>
                <w:sz w:val="22"/>
                <w:szCs w:val="22"/>
              </w:rPr>
              <w:t>.</w:t>
            </w:r>
          </w:p>
          <w:p w14:paraId="7AE58956" w14:textId="1CE22EB1" w:rsidR="002C5A4A" w:rsidRPr="003B2A2E" w:rsidRDefault="002C5A4A">
            <w:pPr>
              <w:pStyle w:val="Zawartotabeli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B2A2E">
              <w:rPr>
                <w:sz w:val="22"/>
                <w:szCs w:val="22"/>
              </w:rPr>
              <w:t>zdalne zarządzanie aparatami w każdej z lokalizacji,</w:t>
            </w:r>
          </w:p>
          <w:p w14:paraId="75CE9828" w14:textId="7C5A23F0" w:rsidR="002C5A4A" w:rsidRPr="003B2A2E" w:rsidRDefault="002C5A4A">
            <w:pPr>
              <w:pStyle w:val="Zawartotabeli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B2A2E">
              <w:rPr>
                <w:sz w:val="22"/>
                <w:szCs w:val="22"/>
              </w:rPr>
              <w:t>monitorowanie prawidłowej pracy aparatów,</w:t>
            </w:r>
          </w:p>
          <w:p w14:paraId="11B02DAC" w14:textId="0C5A0202" w:rsidR="002C5A4A" w:rsidRPr="003B2A2E" w:rsidRDefault="002C5A4A">
            <w:pPr>
              <w:pStyle w:val="Zawartotabeli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B2A2E">
              <w:rPr>
                <w:sz w:val="22"/>
                <w:szCs w:val="22"/>
              </w:rPr>
              <w:t xml:space="preserve">tworzenie oraz blokowanie kont wszystkich użytkowników pracujących z </w:t>
            </w:r>
            <w:proofErr w:type="spellStart"/>
            <w:r w:rsidRPr="003B2A2E">
              <w:rPr>
                <w:sz w:val="22"/>
                <w:szCs w:val="22"/>
              </w:rPr>
              <w:t>glukometrami</w:t>
            </w:r>
            <w:proofErr w:type="spellEnd"/>
            <w:r w:rsidRPr="003B2A2E">
              <w:rPr>
                <w:sz w:val="22"/>
                <w:szCs w:val="22"/>
              </w:rPr>
              <w:t>,</w:t>
            </w:r>
          </w:p>
          <w:p w14:paraId="2ED4CBC5" w14:textId="0DD7B086" w:rsidR="002C5A4A" w:rsidRPr="003B2A2E" w:rsidRDefault="002C5A4A">
            <w:pPr>
              <w:pStyle w:val="Zawartotabeli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B2A2E">
              <w:rPr>
                <w:sz w:val="22"/>
                <w:szCs w:val="22"/>
              </w:rPr>
              <w:t>podgląd: wyników pacjentów oraz kontroli jakości wraz z archiwizacją danych, alarmów i ostrzeżeń, zużycia materiału kontrolnego i pasków testowych,</w:t>
            </w:r>
          </w:p>
          <w:p w14:paraId="349A0575" w14:textId="3FBAFF48" w:rsidR="002C5A4A" w:rsidRPr="003B2A2E" w:rsidRDefault="002C5A4A">
            <w:pPr>
              <w:pStyle w:val="Zawartotabeli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B2A2E">
              <w:rPr>
                <w:sz w:val="22"/>
                <w:szCs w:val="22"/>
              </w:rPr>
              <w:t>możliwość walidacji wyniku pacjenta oraz przesyłania go do sieci szpitalnej.</w:t>
            </w:r>
          </w:p>
          <w:p w14:paraId="13D01886" w14:textId="4BA0B25F" w:rsidR="002C5A4A" w:rsidRPr="003B2A2E" w:rsidRDefault="002C5A4A">
            <w:pPr>
              <w:pStyle w:val="Zawartotabeli"/>
              <w:ind w:left="720"/>
              <w:rPr>
                <w:sz w:val="22"/>
                <w:szCs w:val="22"/>
              </w:rPr>
            </w:pPr>
            <w:r w:rsidRPr="003B2A2E">
              <w:rPr>
                <w:sz w:val="22"/>
                <w:szCs w:val="22"/>
              </w:rPr>
              <w:t>Wykonawca pokryje wszystkie koszty związane z analizą i</w:t>
            </w:r>
          </w:p>
          <w:p w14:paraId="28507553" w14:textId="77777777" w:rsidR="00AC14A1" w:rsidRPr="003B2A2E" w:rsidRDefault="002C5A4A" w:rsidP="00AC14A1">
            <w:pPr>
              <w:pStyle w:val="Zawartotabeli"/>
              <w:ind w:left="720"/>
              <w:rPr>
                <w:sz w:val="22"/>
                <w:szCs w:val="22"/>
              </w:rPr>
            </w:pPr>
            <w:r w:rsidRPr="003B2A2E">
              <w:rPr>
                <w:sz w:val="22"/>
                <w:szCs w:val="22"/>
              </w:rPr>
              <w:t xml:space="preserve">dostosowaniem infrastruktury jednostek szpitala w miejscu docelowym użytkowania </w:t>
            </w:r>
            <w:proofErr w:type="spellStart"/>
            <w:r w:rsidRPr="003B2A2E">
              <w:rPr>
                <w:sz w:val="22"/>
                <w:szCs w:val="22"/>
              </w:rPr>
              <w:lastRenderedPageBreak/>
              <w:t>glukometrów</w:t>
            </w:r>
            <w:proofErr w:type="spellEnd"/>
            <w:r w:rsidRPr="003B2A2E">
              <w:rPr>
                <w:sz w:val="22"/>
                <w:szCs w:val="22"/>
              </w:rPr>
              <w:t>.</w:t>
            </w:r>
          </w:p>
          <w:p w14:paraId="55FAAC82" w14:textId="69E4E9AC" w:rsidR="00AC14A1" w:rsidRPr="003B2A2E" w:rsidRDefault="00AC14A1" w:rsidP="00AC14A1">
            <w:pPr>
              <w:pStyle w:val="Zawartotabeli"/>
              <w:ind w:left="720"/>
              <w:rPr>
                <w:sz w:val="22"/>
                <w:szCs w:val="22"/>
              </w:rPr>
            </w:pPr>
            <w:r w:rsidRPr="003B2A2E">
              <w:rPr>
                <w:sz w:val="22"/>
                <w:szCs w:val="22"/>
              </w:rPr>
              <w:t xml:space="preserve">Wykonawca pokryje wszystkie koszty związane z podłączeniem </w:t>
            </w:r>
            <w:proofErr w:type="spellStart"/>
            <w:r w:rsidRPr="003B2A2E">
              <w:rPr>
                <w:sz w:val="22"/>
                <w:szCs w:val="22"/>
              </w:rPr>
              <w:t>glukometrów</w:t>
            </w:r>
            <w:proofErr w:type="spellEnd"/>
            <w:r w:rsidRPr="003B2A2E">
              <w:rPr>
                <w:sz w:val="22"/>
                <w:szCs w:val="22"/>
              </w:rPr>
              <w:t xml:space="preserve"> do funkcjonującego u Zamawiającego oprogramowania zarządzającego </w:t>
            </w:r>
            <w:proofErr w:type="spellStart"/>
            <w:r w:rsidRPr="003B2A2E">
              <w:rPr>
                <w:sz w:val="22"/>
                <w:szCs w:val="22"/>
              </w:rPr>
              <w:t>glukometrami</w:t>
            </w:r>
            <w:proofErr w:type="spellEnd"/>
            <w:r w:rsidRPr="003B2A2E">
              <w:rPr>
                <w:sz w:val="22"/>
                <w:szCs w:val="22"/>
              </w:rPr>
              <w:t xml:space="preserve"> .</w:t>
            </w:r>
          </w:p>
          <w:p w14:paraId="314976F1" w14:textId="6EE7CBD0" w:rsidR="00AC14A1" w:rsidRPr="003B2A2E" w:rsidRDefault="00AC14A1">
            <w:pPr>
              <w:pStyle w:val="Zawartotabeli"/>
              <w:ind w:left="720"/>
              <w:rPr>
                <w:sz w:val="22"/>
                <w:szCs w:val="22"/>
              </w:rPr>
            </w:pPr>
          </w:p>
        </w:tc>
      </w:tr>
      <w:tr w:rsidR="002C5A4A" w:rsidRPr="00196B50" w14:paraId="57ADC6EB" w14:textId="77777777" w:rsidTr="002C5A4A">
        <w:trPr>
          <w:trHeight w:val="134"/>
        </w:trPr>
        <w:tc>
          <w:tcPr>
            <w:tcW w:w="912" w:type="dxa"/>
            <w:shd w:val="clear" w:color="auto" w:fill="auto"/>
          </w:tcPr>
          <w:p w14:paraId="362AD3BB" w14:textId="77777777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b/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8621" w:type="dxa"/>
            <w:shd w:val="clear" w:color="auto" w:fill="auto"/>
          </w:tcPr>
          <w:p w14:paraId="24097371" w14:textId="30527697" w:rsidR="002C5A4A" w:rsidRPr="003B2A2E" w:rsidRDefault="002C5A4A">
            <w:pPr>
              <w:pStyle w:val="Zawartotabeli"/>
              <w:rPr>
                <w:sz w:val="22"/>
                <w:szCs w:val="22"/>
              </w:rPr>
            </w:pPr>
            <w:r w:rsidRPr="003B2A2E">
              <w:rPr>
                <w:sz w:val="22"/>
                <w:szCs w:val="22"/>
              </w:rPr>
              <w:t xml:space="preserve">Wykonawca </w:t>
            </w:r>
            <w:r w:rsidR="00002CA1" w:rsidRPr="003B2A2E">
              <w:rPr>
                <w:sz w:val="22"/>
                <w:szCs w:val="22"/>
              </w:rPr>
              <w:t>w ramach kosztu dzierżawnego</w:t>
            </w:r>
            <w:r w:rsidR="00AC14A1" w:rsidRPr="003B2A2E">
              <w:rPr>
                <w:sz w:val="22"/>
                <w:szCs w:val="22"/>
              </w:rPr>
              <w:t xml:space="preserve"> podłączy </w:t>
            </w:r>
            <w:proofErr w:type="spellStart"/>
            <w:r w:rsidR="00AC14A1" w:rsidRPr="003B2A2E">
              <w:rPr>
                <w:sz w:val="22"/>
                <w:szCs w:val="22"/>
              </w:rPr>
              <w:t>glukometry</w:t>
            </w:r>
            <w:proofErr w:type="spellEnd"/>
            <w:r w:rsidR="00AC14A1" w:rsidRPr="003B2A2E">
              <w:rPr>
                <w:sz w:val="22"/>
                <w:szCs w:val="22"/>
              </w:rPr>
              <w:t xml:space="preserve"> do  funkcjonującego u Zamawiającego oprogramowania zarządzającego zgodnie z wymaganiami, o których mowa w pkt 7 powyżej oraz </w:t>
            </w:r>
            <w:r w:rsidRPr="003B2A2E">
              <w:rPr>
                <w:sz w:val="22"/>
                <w:szCs w:val="22"/>
              </w:rPr>
              <w:t xml:space="preserve"> zintegr</w:t>
            </w:r>
            <w:r w:rsidR="00002CA1" w:rsidRPr="003B2A2E">
              <w:rPr>
                <w:sz w:val="22"/>
                <w:szCs w:val="22"/>
              </w:rPr>
              <w:t>uje</w:t>
            </w:r>
            <w:r w:rsidRPr="003B2A2E">
              <w:rPr>
                <w:sz w:val="22"/>
                <w:szCs w:val="22"/>
              </w:rPr>
              <w:t xml:space="preserve"> </w:t>
            </w:r>
            <w:proofErr w:type="spellStart"/>
            <w:r w:rsidR="001A73C1" w:rsidRPr="003B2A2E">
              <w:rPr>
                <w:sz w:val="22"/>
                <w:szCs w:val="22"/>
              </w:rPr>
              <w:t>glukometry</w:t>
            </w:r>
            <w:proofErr w:type="spellEnd"/>
            <w:r w:rsidR="001A73C1" w:rsidRPr="003B2A2E">
              <w:rPr>
                <w:sz w:val="22"/>
                <w:szCs w:val="22"/>
              </w:rPr>
              <w:t xml:space="preserve"> </w:t>
            </w:r>
            <w:r w:rsidRPr="003B2A2E">
              <w:rPr>
                <w:sz w:val="22"/>
                <w:szCs w:val="22"/>
              </w:rPr>
              <w:t xml:space="preserve"> z systemem Eskulap </w:t>
            </w:r>
            <w:r w:rsidRPr="003B2A2E">
              <w:rPr>
                <w:sz w:val="22"/>
                <w:szCs w:val="22"/>
              </w:rPr>
              <w:br/>
              <w:t>(podłączenia, koszty sterowników, licencji oraz dwukierunkowej, automatycznej transmisji danych do systemu informatycznego Eskulap ).</w:t>
            </w:r>
          </w:p>
          <w:p w14:paraId="199E8CF8" w14:textId="77777777" w:rsidR="002C5A4A" w:rsidRPr="003B2A2E" w:rsidRDefault="002C5A4A">
            <w:pPr>
              <w:pStyle w:val="Zawartotabeli"/>
              <w:rPr>
                <w:sz w:val="22"/>
                <w:szCs w:val="22"/>
              </w:rPr>
            </w:pPr>
            <w:r w:rsidRPr="003B2A2E">
              <w:rPr>
                <w:sz w:val="22"/>
                <w:szCs w:val="22"/>
              </w:rPr>
              <w:t>Integracja z HIS oraz przesyłanie danych przez elementy:</w:t>
            </w:r>
          </w:p>
          <w:p w14:paraId="7292D48A" w14:textId="77777777" w:rsidR="002C5A4A" w:rsidRPr="003B2A2E" w:rsidRDefault="002C5A4A">
            <w:pPr>
              <w:pStyle w:val="Zawartotabeli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B2A2E">
              <w:rPr>
                <w:sz w:val="22"/>
                <w:szCs w:val="22"/>
              </w:rPr>
              <w:t>identyfikacja operatora za pomocą karty zawierającej kod kreskowy – przed wykonaniem badania,</w:t>
            </w:r>
          </w:p>
          <w:p w14:paraId="05F0B928" w14:textId="77777777" w:rsidR="002C5A4A" w:rsidRPr="003B2A2E" w:rsidRDefault="002C5A4A">
            <w:pPr>
              <w:pStyle w:val="Zawartotabeli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B2A2E">
              <w:rPr>
                <w:sz w:val="22"/>
                <w:szCs w:val="22"/>
              </w:rPr>
              <w:t>identyfikacja pacjenta za pomocą kodu kreskowego- przed wykonaniem badania,</w:t>
            </w:r>
          </w:p>
          <w:p w14:paraId="7EFBF34B" w14:textId="77777777" w:rsidR="002C5A4A" w:rsidRPr="003B2A2E" w:rsidRDefault="002C5A4A">
            <w:pPr>
              <w:pStyle w:val="Zawartotabeli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B2A2E">
              <w:rPr>
                <w:sz w:val="22"/>
                <w:szCs w:val="22"/>
              </w:rPr>
              <w:t>przesłanie indywidualnego wyniku z zakresu POCT do LIS/HIS wraz z umieszczeniem wyniku w karcie informacyjnej,</w:t>
            </w:r>
          </w:p>
          <w:p w14:paraId="22B17431" w14:textId="77777777" w:rsidR="002C5A4A" w:rsidRPr="003B2A2E" w:rsidRDefault="002C5A4A">
            <w:pPr>
              <w:pStyle w:val="Zawartotabeli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B2A2E">
              <w:rPr>
                <w:sz w:val="22"/>
                <w:szCs w:val="22"/>
              </w:rPr>
              <w:t>generowanie indywidualnego wydruku wyniku z zakresu POCT z danymi: imię i nazwisko pacjenta, PESEL, płeć, data i godzina rejestracji, data i godzina wykonania badania, wynik badania podany ilościowo, jednostka wyniku, dane osoby wykonującej badanie oraz pole z możliwością wpisania komentarza.</w:t>
            </w:r>
          </w:p>
          <w:p w14:paraId="0CC33DAB" w14:textId="77777777" w:rsidR="002C5A4A" w:rsidRPr="003B2A2E" w:rsidRDefault="002C5A4A">
            <w:pPr>
              <w:pStyle w:val="Zawartotabeli"/>
              <w:ind w:left="720"/>
              <w:rPr>
                <w:sz w:val="22"/>
                <w:szCs w:val="22"/>
              </w:rPr>
            </w:pPr>
            <w:r w:rsidRPr="003B2A2E">
              <w:rPr>
                <w:sz w:val="22"/>
                <w:szCs w:val="22"/>
              </w:rPr>
              <w:t>W okresie umowy Wykonawca dostarczy na swój koszt dla każdego użytkownika dwie karty plastikowe o wymiarach 85 mm x 54 mm, zawierające kod kreskowy oraz imię i nazwisko użytkownika. Szacowana ilość użytkowników dla lokalizacji Szpitalna 45 – minimum 600 osób, dla lokalizacji Wyszyńskiego 1 – minimum 400 osób.</w:t>
            </w:r>
          </w:p>
          <w:p w14:paraId="39216FA3" w14:textId="77777777" w:rsidR="002C5A4A" w:rsidRPr="003B2A2E" w:rsidRDefault="002C5A4A">
            <w:pPr>
              <w:pStyle w:val="Zawartotabeli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B2A2E">
              <w:rPr>
                <w:sz w:val="22"/>
                <w:szCs w:val="22"/>
              </w:rPr>
              <w:t xml:space="preserve">Wykonawca pokryje wszystkie koszty związane z integracją oprogramowania zarządzającego </w:t>
            </w:r>
            <w:proofErr w:type="spellStart"/>
            <w:r w:rsidRPr="003B2A2E">
              <w:rPr>
                <w:sz w:val="22"/>
                <w:szCs w:val="22"/>
              </w:rPr>
              <w:t>glukometrami</w:t>
            </w:r>
            <w:proofErr w:type="spellEnd"/>
            <w:r w:rsidRPr="003B2A2E">
              <w:rPr>
                <w:sz w:val="22"/>
                <w:szCs w:val="22"/>
              </w:rPr>
              <w:t xml:space="preserve"> z LIS/HIS.</w:t>
            </w:r>
          </w:p>
          <w:p w14:paraId="52C481A0" w14:textId="77777777" w:rsidR="002C5A4A" w:rsidRPr="003B2A2E" w:rsidRDefault="002C5A4A">
            <w:pPr>
              <w:pStyle w:val="Zawartotabeli"/>
              <w:ind w:left="720"/>
              <w:rPr>
                <w:sz w:val="22"/>
                <w:szCs w:val="22"/>
              </w:rPr>
            </w:pPr>
          </w:p>
        </w:tc>
      </w:tr>
      <w:tr w:rsidR="002C5A4A" w:rsidRPr="00196B50" w14:paraId="6FCBA88A" w14:textId="77777777" w:rsidTr="002C5A4A">
        <w:trPr>
          <w:trHeight w:val="134"/>
        </w:trPr>
        <w:tc>
          <w:tcPr>
            <w:tcW w:w="912" w:type="dxa"/>
            <w:shd w:val="clear" w:color="auto" w:fill="auto"/>
          </w:tcPr>
          <w:p w14:paraId="40B4FF83" w14:textId="77777777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bookmarkStart w:id="0" w:name="_Hlk121818412"/>
            <w:r w:rsidRPr="00196B5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621" w:type="dxa"/>
            <w:shd w:val="clear" w:color="auto" w:fill="auto"/>
          </w:tcPr>
          <w:p w14:paraId="6C90E8B6" w14:textId="35473227" w:rsidR="00B810C3" w:rsidRPr="00B810C3" w:rsidRDefault="002C5A4A" w:rsidP="00B810C3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 xml:space="preserve">W przypadku zaoferowania </w:t>
            </w:r>
            <w:proofErr w:type="spellStart"/>
            <w:r w:rsidRPr="00196B50">
              <w:rPr>
                <w:sz w:val="22"/>
                <w:szCs w:val="22"/>
              </w:rPr>
              <w:t>glukometrów</w:t>
            </w:r>
            <w:proofErr w:type="spellEnd"/>
            <w:r w:rsidRPr="00196B50">
              <w:rPr>
                <w:sz w:val="22"/>
                <w:szCs w:val="22"/>
              </w:rPr>
              <w:t xml:space="preserve"> z niewymienna baterią Wykonawca dokonuje wymiany ( na swój koszt ) uszkodzonego urządzenia na nowe, w ciągu dwóch dni </w:t>
            </w:r>
            <w:r w:rsidR="00B810C3" w:rsidRPr="00B810C3">
              <w:rPr>
                <w:sz w:val="22"/>
                <w:szCs w:val="22"/>
              </w:rPr>
              <w:t xml:space="preserve"> licząc od momentu reakcji serwisu na zgłoszenie.</w:t>
            </w:r>
          </w:p>
          <w:p w14:paraId="74BF73D5" w14:textId="72540525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</w:p>
        </w:tc>
      </w:tr>
      <w:bookmarkEnd w:id="0"/>
      <w:tr w:rsidR="002C5A4A" w:rsidRPr="00196B50" w14:paraId="68FFEBEF" w14:textId="77777777" w:rsidTr="00002CA1">
        <w:trPr>
          <w:trHeight w:val="544"/>
        </w:trPr>
        <w:tc>
          <w:tcPr>
            <w:tcW w:w="912" w:type="dxa"/>
            <w:shd w:val="clear" w:color="auto" w:fill="auto"/>
          </w:tcPr>
          <w:p w14:paraId="730DA134" w14:textId="77777777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621" w:type="dxa"/>
            <w:shd w:val="clear" w:color="auto" w:fill="auto"/>
          </w:tcPr>
          <w:p w14:paraId="39C046F5" w14:textId="0D0EEF45" w:rsidR="00B810C3" w:rsidRPr="00B810C3" w:rsidRDefault="002C5A4A" w:rsidP="00B810C3">
            <w:pPr>
              <w:pStyle w:val="Zawartotabeli"/>
              <w:rPr>
                <w:sz w:val="22"/>
                <w:szCs w:val="22"/>
              </w:rPr>
            </w:pPr>
            <w:bookmarkStart w:id="1" w:name="_Hlk121818471"/>
            <w:r w:rsidRPr="00196B50">
              <w:rPr>
                <w:sz w:val="22"/>
                <w:szCs w:val="22"/>
              </w:rPr>
              <w:t xml:space="preserve">W przypadku zaoferowania </w:t>
            </w:r>
            <w:proofErr w:type="spellStart"/>
            <w:r w:rsidRPr="00196B50">
              <w:rPr>
                <w:sz w:val="22"/>
                <w:szCs w:val="22"/>
              </w:rPr>
              <w:t>glukometrów</w:t>
            </w:r>
            <w:proofErr w:type="spellEnd"/>
            <w:r w:rsidRPr="00196B50">
              <w:rPr>
                <w:sz w:val="22"/>
                <w:szCs w:val="22"/>
              </w:rPr>
              <w:t xml:space="preserve"> z wymienna baterią Wykonawca ma obowiązek dostarczyć na swój koszt nowe baterie w ciągu dwóch dni </w:t>
            </w:r>
            <w:r w:rsidR="00B810C3" w:rsidRPr="00B810C3">
              <w:rPr>
                <w:sz w:val="22"/>
                <w:szCs w:val="22"/>
              </w:rPr>
              <w:t xml:space="preserve"> licząc od momentu reakcji serwisu na zgłoszenie.</w:t>
            </w:r>
          </w:p>
          <w:p w14:paraId="09D26F2E" w14:textId="10FDE530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>.</w:t>
            </w:r>
            <w:bookmarkEnd w:id="1"/>
          </w:p>
        </w:tc>
      </w:tr>
      <w:tr w:rsidR="002C5A4A" w:rsidRPr="00196B50" w14:paraId="112C0ABA" w14:textId="77777777" w:rsidTr="00002CA1">
        <w:trPr>
          <w:trHeight w:val="582"/>
        </w:trPr>
        <w:tc>
          <w:tcPr>
            <w:tcW w:w="912" w:type="dxa"/>
            <w:shd w:val="clear" w:color="auto" w:fill="auto"/>
          </w:tcPr>
          <w:p w14:paraId="3D0B20D1" w14:textId="77777777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8621" w:type="dxa"/>
            <w:shd w:val="clear" w:color="auto" w:fill="auto"/>
          </w:tcPr>
          <w:p w14:paraId="0C757592" w14:textId="1780D68D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 xml:space="preserve">W przypadku uszkodzenia glukometru Wykonawca dokonuje wymiany ( na swój koszt ) uszkodzonego urządzenia na nowe, w ciągu dwóch dni </w:t>
            </w:r>
            <w:r w:rsidR="00B810C3" w:rsidRPr="00B810C3">
              <w:rPr>
                <w:sz w:val="22"/>
                <w:szCs w:val="22"/>
              </w:rPr>
              <w:t xml:space="preserve"> licząc od momentu reakcji serwisu na zgłoszenie</w:t>
            </w:r>
            <w:r w:rsidRPr="00196B50">
              <w:rPr>
                <w:sz w:val="22"/>
                <w:szCs w:val="22"/>
              </w:rPr>
              <w:t>.</w:t>
            </w:r>
          </w:p>
        </w:tc>
      </w:tr>
      <w:tr w:rsidR="002C5A4A" w:rsidRPr="00196B50" w14:paraId="7A00D653" w14:textId="77777777" w:rsidTr="003A6F85">
        <w:trPr>
          <w:trHeight w:val="1004"/>
        </w:trPr>
        <w:tc>
          <w:tcPr>
            <w:tcW w:w="912" w:type="dxa"/>
            <w:shd w:val="clear" w:color="auto" w:fill="auto"/>
          </w:tcPr>
          <w:p w14:paraId="61A44D3F" w14:textId="77777777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8621" w:type="dxa"/>
            <w:shd w:val="clear" w:color="auto" w:fill="auto"/>
          </w:tcPr>
          <w:p w14:paraId="2DB7A9FB" w14:textId="6C53C995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 xml:space="preserve">Wykonawca zapewni udział </w:t>
            </w:r>
            <w:r w:rsidR="00B810C3">
              <w:rPr>
                <w:sz w:val="22"/>
                <w:szCs w:val="22"/>
              </w:rPr>
              <w:t xml:space="preserve">Zamawiającego </w:t>
            </w:r>
            <w:r w:rsidRPr="00196B50">
              <w:rPr>
                <w:sz w:val="22"/>
                <w:szCs w:val="22"/>
              </w:rPr>
              <w:t xml:space="preserve">i pokryje koszty kontroli </w:t>
            </w:r>
            <w:proofErr w:type="spellStart"/>
            <w:r w:rsidRPr="00196B50">
              <w:rPr>
                <w:sz w:val="22"/>
                <w:szCs w:val="22"/>
              </w:rPr>
              <w:t>międzylaboratoryjnej</w:t>
            </w:r>
            <w:proofErr w:type="spellEnd"/>
            <w:r w:rsidRPr="00196B50">
              <w:rPr>
                <w:sz w:val="22"/>
                <w:szCs w:val="22"/>
              </w:rPr>
              <w:t xml:space="preserve"> wraz z certyfikatami – minimum 1 raz w ciągu roku dla wszystkich </w:t>
            </w:r>
            <w:proofErr w:type="spellStart"/>
            <w:r w:rsidRPr="00196B50">
              <w:rPr>
                <w:sz w:val="22"/>
                <w:szCs w:val="22"/>
              </w:rPr>
              <w:t>glukometrów</w:t>
            </w:r>
            <w:proofErr w:type="spellEnd"/>
            <w:r w:rsidRPr="00196B50">
              <w:rPr>
                <w:sz w:val="22"/>
                <w:szCs w:val="22"/>
              </w:rPr>
              <w:t xml:space="preserve"> znajdujących się w użyciu. Dostawcę kontroli </w:t>
            </w:r>
            <w:proofErr w:type="spellStart"/>
            <w:r w:rsidRPr="00196B50">
              <w:rPr>
                <w:sz w:val="22"/>
                <w:szCs w:val="22"/>
              </w:rPr>
              <w:t>międzylaboratoryjnej</w:t>
            </w:r>
            <w:proofErr w:type="spellEnd"/>
            <w:r w:rsidRPr="00196B50">
              <w:rPr>
                <w:sz w:val="22"/>
                <w:szCs w:val="22"/>
              </w:rPr>
              <w:t xml:space="preserve"> wybiera Zamawiający. </w:t>
            </w:r>
            <w:r w:rsidR="00B810C3">
              <w:rPr>
                <w:sz w:val="22"/>
                <w:szCs w:val="22"/>
              </w:rPr>
              <w:t>Wykonawca dostarczy</w:t>
            </w:r>
            <w:r w:rsidR="00B810C3" w:rsidRPr="00196B50">
              <w:rPr>
                <w:sz w:val="22"/>
                <w:szCs w:val="22"/>
              </w:rPr>
              <w:t xml:space="preserve"> </w:t>
            </w:r>
            <w:r w:rsidRPr="00196B50">
              <w:rPr>
                <w:sz w:val="22"/>
                <w:szCs w:val="22"/>
              </w:rPr>
              <w:t xml:space="preserve">materiał </w:t>
            </w:r>
            <w:r w:rsidR="00B810C3" w:rsidRPr="00196B50">
              <w:rPr>
                <w:sz w:val="22"/>
                <w:szCs w:val="22"/>
              </w:rPr>
              <w:t>kontroln</w:t>
            </w:r>
            <w:r w:rsidR="00B810C3">
              <w:rPr>
                <w:sz w:val="22"/>
                <w:szCs w:val="22"/>
              </w:rPr>
              <w:t xml:space="preserve">y Zamawiającemu do Zakładu Diagnostyki Laboratoryjnej mieszczącego się przy ulicy Szpitalnej 45 w Koninie. Dostawa </w:t>
            </w:r>
            <w:r w:rsidR="00B810C3" w:rsidRPr="00196B50">
              <w:rPr>
                <w:sz w:val="22"/>
                <w:szCs w:val="22"/>
              </w:rPr>
              <w:t xml:space="preserve"> </w:t>
            </w:r>
            <w:r w:rsidRPr="00196B50">
              <w:rPr>
                <w:sz w:val="22"/>
                <w:szCs w:val="22"/>
              </w:rPr>
              <w:t>nastąpi w ciągu 6 miesięcy od daty podpisania umowy z Wykonawcą.</w:t>
            </w:r>
          </w:p>
        </w:tc>
      </w:tr>
      <w:tr w:rsidR="002C5A4A" w:rsidRPr="00196B50" w14:paraId="0C1B3D56" w14:textId="77777777" w:rsidTr="003A6F85">
        <w:trPr>
          <w:trHeight w:val="736"/>
        </w:trPr>
        <w:tc>
          <w:tcPr>
            <w:tcW w:w="912" w:type="dxa"/>
            <w:shd w:val="clear" w:color="auto" w:fill="auto"/>
          </w:tcPr>
          <w:p w14:paraId="0D2B2DAF" w14:textId="77777777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8621" w:type="dxa"/>
            <w:shd w:val="clear" w:color="auto" w:fill="auto"/>
          </w:tcPr>
          <w:p w14:paraId="0A66280D" w14:textId="3ED1EAFA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>Bezpłatny serwis techniczny i aplikacyjny producenta w oparciu o oryginalne materiały i części zamienne przez okres obowiązywania umowy, a w przypadku częstej awaryjności analizatorów</w:t>
            </w:r>
            <w:r w:rsidR="00B810C3">
              <w:rPr>
                <w:sz w:val="22"/>
                <w:szCs w:val="22"/>
              </w:rPr>
              <w:t xml:space="preserve"> (</w:t>
            </w:r>
            <w:proofErr w:type="spellStart"/>
            <w:r w:rsidR="00B810C3">
              <w:rPr>
                <w:sz w:val="22"/>
                <w:szCs w:val="22"/>
              </w:rPr>
              <w:t>glukometrów</w:t>
            </w:r>
            <w:proofErr w:type="spellEnd"/>
            <w:r w:rsidR="00B810C3">
              <w:rPr>
                <w:sz w:val="22"/>
                <w:szCs w:val="22"/>
              </w:rPr>
              <w:t>) tj. trzy awarie w miesiącu,</w:t>
            </w:r>
            <w:r w:rsidRPr="00196B50">
              <w:rPr>
                <w:sz w:val="22"/>
                <w:szCs w:val="22"/>
              </w:rPr>
              <w:t xml:space="preserve"> wymiana na nowe.</w:t>
            </w:r>
          </w:p>
        </w:tc>
      </w:tr>
      <w:tr w:rsidR="002C5A4A" w:rsidRPr="00196B50" w14:paraId="54E57BDF" w14:textId="77777777" w:rsidTr="003A6F85">
        <w:trPr>
          <w:trHeight w:val="550"/>
        </w:trPr>
        <w:tc>
          <w:tcPr>
            <w:tcW w:w="912" w:type="dxa"/>
            <w:shd w:val="clear" w:color="auto" w:fill="auto"/>
          </w:tcPr>
          <w:p w14:paraId="0C0CD214" w14:textId="77777777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8621" w:type="dxa"/>
            <w:shd w:val="clear" w:color="auto" w:fill="auto"/>
          </w:tcPr>
          <w:p w14:paraId="610D438E" w14:textId="3A21E4FC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 xml:space="preserve">Możliwość zgłaszania awarii 24 godziny na dobę przez 7 dni w tygodniu ( w tym niedzielę </w:t>
            </w:r>
            <w:r w:rsidR="003A6F85">
              <w:rPr>
                <w:sz w:val="22"/>
                <w:szCs w:val="22"/>
              </w:rPr>
              <w:br/>
            </w:r>
            <w:r w:rsidRPr="00196B50">
              <w:rPr>
                <w:sz w:val="22"/>
                <w:szCs w:val="22"/>
              </w:rPr>
              <w:t>i święta ).</w:t>
            </w:r>
          </w:p>
        </w:tc>
      </w:tr>
      <w:tr w:rsidR="002C5A4A" w:rsidRPr="00196B50" w14:paraId="702644A9" w14:textId="77777777" w:rsidTr="003A6F85">
        <w:trPr>
          <w:trHeight w:val="602"/>
        </w:trPr>
        <w:tc>
          <w:tcPr>
            <w:tcW w:w="912" w:type="dxa"/>
            <w:shd w:val="clear" w:color="auto" w:fill="auto"/>
          </w:tcPr>
          <w:p w14:paraId="02CDF953" w14:textId="77777777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b/>
                <w:bCs/>
                <w:sz w:val="22"/>
                <w:szCs w:val="22"/>
              </w:rPr>
              <w:lastRenderedPageBreak/>
              <w:t>15.</w:t>
            </w:r>
          </w:p>
        </w:tc>
        <w:tc>
          <w:tcPr>
            <w:tcW w:w="8621" w:type="dxa"/>
            <w:shd w:val="clear" w:color="auto" w:fill="auto"/>
          </w:tcPr>
          <w:p w14:paraId="3A4B270F" w14:textId="37A06C7C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 xml:space="preserve">Czas reakcji serwisu od momentu zgłoszenia awarii: do 24 godzin ( przez 7 dni w tygodniu, </w:t>
            </w:r>
            <w:r w:rsidR="003A6F85">
              <w:rPr>
                <w:sz w:val="22"/>
                <w:szCs w:val="22"/>
              </w:rPr>
              <w:br/>
            </w:r>
            <w:r w:rsidRPr="00196B50">
              <w:rPr>
                <w:sz w:val="22"/>
                <w:szCs w:val="22"/>
              </w:rPr>
              <w:t>w tym niedziele i święta ).</w:t>
            </w:r>
          </w:p>
        </w:tc>
      </w:tr>
      <w:tr w:rsidR="002C5A4A" w:rsidRPr="00196B50" w14:paraId="42B673D9" w14:textId="77777777" w:rsidTr="003A6F85">
        <w:trPr>
          <w:trHeight w:val="599"/>
        </w:trPr>
        <w:tc>
          <w:tcPr>
            <w:tcW w:w="912" w:type="dxa"/>
            <w:shd w:val="clear" w:color="auto" w:fill="auto"/>
          </w:tcPr>
          <w:p w14:paraId="0724FBE9" w14:textId="77777777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8621" w:type="dxa"/>
            <w:shd w:val="clear" w:color="auto" w:fill="auto"/>
          </w:tcPr>
          <w:p w14:paraId="3DC4D1EE" w14:textId="074A0ADB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>Czas usunięcia zgłoszonej awarii: do 24 godzin od momentu reakcji serwisu na zgłoszenie awarii ( przez 7 dni w tygodniu, w tym niedziele i święta ).</w:t>
            </w:r>
          </w:p>
        </w:tc>
      </w:tr>
      <w:tr w:rsidR="002C5A4A" w:rsidRPr="00196B50" w14:paraId="685C43FA" w14:textId="77777777" w:rsidTr="003A6F85">
        <w:trPr>
          <w:trHeight w:val="1147"/>
        </w:trPr>
        <w:tc>
          <w:tcPr>
            <w:tcW w:w="912" w:type="dxa"/>
            <w:shd w:val="clear" w:color="auto" w:fill="auto"/>
          </w:tcPr>
          <w:p w14:paraId="6C87243F" w14:textId="77777777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8621" w:type="dxa"/>
            <w:shd w:val="clear" w:color="auto" w:fill="auto"/>
          </w:tcPr>
          <w:p w14:paraId="1ADB4113" w14:textId="57C96C62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 xml:space="preserve">Metodyka oznaczeń ( wraz z pierwszą dostawą pasków ) oraz instrukcja obsługi urządzeń </w:t>
            </w:r>
            <w:r w:rsidR="003A6F85">
              <w:rPr>
                <w:sz w:val="22"/>
                <w:szCs w:val="22"/>
              </w:rPr>
              <w:br/>
            </w:r>
            <w:r w:rsidRPr="00196B50">
              <w:rPr>
                <w:sz w:val="22"/>
                <w:szCs w:val="22"/>
              </w:rPr>
              <w:t xml:space="preserve">w </w:t>
            </w:r>
            <w:r w:rsidRPr="001D2136">
              <w:rPr>
                <w:sz w:val="22"/>
                <w:szCs w:val="22"/>
              </w:rPr>
              <w:t xml:space="preserve">języku polskim (wraz z dostawą </w:t>
            </w:r>
            <w:proofErr w:type="spellStart"/>
            <w:r w:rsidRPr="001D2136">
              <w:rPr>
                <w:sz w:val="22"/>
                <w:szCs w:val="22"/>
              </w:rPr>
              <w:t>glukometrów</w:t>
            </w:r>
            <w:proofErr w:type="spellEnd"/>
            <w:r w:rsidRPr="001D2136">
              <w:rPr>
                <w:sz w:val="22"/>
                <w:szCs w:val="22"/>
              </w:rPr>
              <w:t>),</w:t>
            </w:r>
            <w:r w:rsidRPr="00196B50">
              <w:rPr>
                <w:sz w:val="22"/>
                <w:szCs w:val="22"/>
              </w:rPr>
              <w:t xml:space="preserve"> karty charakterystyki materiałów niebezpiecznych dla odczynników lub dokument potwierdzający brak substancji niebezpiecznych dla odczynników.</w:t>
            </w:r>
          </w:p>
        </w:tc>
      </w:tr>
      <w:tr w:rsidR="002C5A4A" w:rsidRPr="00196B50" w14:paraId="0DE2C5E3" w14:textId="77777777" w:rsidTr="003A6F85">
        <w:trPr>
          <w:trHeight w:val="210"/>
        </w:trPr>
        <w:tc>
          <w:tcPr>
            <w:tcW w:w="912" w:type="dxa"/>
            <w:shd w:val="clear" w:color="auto" w:fill="auto"/>
          </w:tcPr>
          <w:p w14:paraId="36A8B200" w14:textId="77777777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8621" w:type="dxa"/>
            <w:shd w:val="clear" w:color="auto" w:fill="auto"/>
          </w:tcPr>
          <w:p w14:paraId="1A140A7B" w14:textId="734C89C7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>Opis oferowanych aparatów w języku polskim.</w:t>
            </w:r>
          </w:p>
        </w:tc>
      </w:tr>
      <w:tr w:rsidR="002C5A4A" w:rsidRPr="00196B50" w14:paraId="77B6F3D8" w14:textId="77777777" w:rsidTr="003A6F85">
        <w:trPr>
          <w:trHeight w:val="635"/>
        </w:trPr>
        <w:tc>
          <w:tcPr>
            <w:tcW w:w="912" w:type="dxa"/>
            <w:shd w:val="clear" w:color="auto" w:fill="auto"/>
          </w:tcPr>
          <w:p w14:paraId="4FCE5318" w14:textId="77777777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8621" w:type="dxa"/>
            <w:shd w:val="clear" w:color="auto" w:fill="auto"/>
          </w:tcPr>
          <w:p w14:paraId="49B9CB3E" w14:textId="6A79D37E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 xml:space="preserve">Zaoferowane przez Wykonawcę </w:t>
            </w:r>
            <w:proofErr w:type="spellStart"/>
            <w:r w:rsidRPr="00196B50">
              <w:rPr>
                <w:sz w:val="22"/>
                <w:szCs w:val="22"/>
              </w:rPr>
              <w:t>glukometry</w:t>
            </w:r>
            <w:proofErr w:type="spellEnd"/>
            <w:r w:rsidRPr="00196B50">
              <w:rPr>
                <w:sz w:val="22"/>
                <w:szCs w:val="22"/>
              </w:rPr>
              <w:t xml:space="preserve">, paski do </w:t>
            </w:r>
            <w:proofErr w:type="spellStart"/>
            <w:r w:rsidRPr="00196B50">
              <w:rPr>
                <w:sz w:val="22"/>
                <w:szCs w:val="22"/>
              </w:rPr>
              <w:t>glukometrów</w:t>
            </w:r>
            <w:proofErr w:type="spellEnd"/>
            <w:r w:rsidRPr="00196B50">
              <w:rPr>
                <w:sz w:val="22"/>
                <w:szCs w:val="22"/>
              </w:rPr>
              <w:t xml:space="preserve"> posiadają świadectwo dopuszczenia do obrotu na terenie RP ( deklaracja zgodności, certyfikat CE ).</w:t>
            </w:r>
          </w:p>
        </w:tc>
      </w:tr>
      <w:tr w:rsidR="002C5A4A" w:rsidRPr="00196B50" w14:paraId="202CA386" w14:textId="77777777" w:rsidTr="002C5A4A">
        <w:trPr>
          <w:trHeight w:val="784"/>
        </w:trPr>
        <w:tc>
          <w:tcPr>
            <w:tcW w:w="912" w:type="dxa"/>
            <w:shd w:val="clear" w:color="auto" w:fill="auto"/>
          </w:tcPr>
          <w:p w14:paraId="40B59C01" w14:textId="77777777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8621" w:type="dxa"/>
            <w:shd w:val="clear" w:color="auto" w:fill="auto"/>
          </w:tcPr>
          <w:p w14:paraId="122EB9FE" w14:textId="5DF7A02A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bookmarkStart w:id="2" w:name="_Hlk121815331"/>
            <w:r w:rsidRPr="00196B50">
              <w:rPr>
                <w:sz w:val="22"/>
                <w:szCs w:val="22"/>
              </w:rPr>
              <w:t xml:space="preserve">Wykonawca zapewni szkolenia z bieżącej </w:t>
            </w:r>
            <w:r w:rsidRPr="003A6F85">
              <w:rPr>
                <w:sz w:val="22"/>
                <w:szCs w:val="22"/>
              </w:rPr>
              <w:t xml:space="preserve">obsługi analizatorów </w:t>
            </w:r>
            <w:r w:rsidR="00B810C3">
              <w:rPr>
                <w:sz w:val="22"/>
                <w:szCs w:val="22"/>
              </w:rPr>
              <w:t>(</w:t>
            </w:r>
            <w:proofErr w:type="spellStart"/>
            <w:r w:rsidR="00B810C3">
              <w:rPr>
                <w:sz w:val="22"/>
                <w:szCs w:val="22"/>
              </w:rPr>
              <w:t>glukometrów</w:t>
            </w:r>
            <w:proofErr w:type="spellEnd"/>
            <w:r w:rsidR="00B810C3">
              <w:rPr>
                <w:sz w:val="22"/>
                <w:szCs w:val="22"/>
              </w:rPr>
              <w:t xml:space="preserve">) </w:t>
            </w:r>
            <w:r w:rsidRPr="003A6F85">
              <w:rPr>
                <w:sz w:val="22"/>
                <w:szCs w:val="22"/>
              </w:rPr>
              <w:t>i</w:t>
            </w:r>
            <w:r w:rsidRPr="00196B50">
              <w:rPr>
                <w:sz w:val="22"/>
                <w:szCs w:val="22"/>
              </w:rPr>
              <w:t xml:space="preserve"> wykonywania badań kontrolnych we wszystkich miejscach użytkowania </w:t>
            </w:r>
            <w:proofErr w:type="spellStart"/>
            <w:r w:rsidRPr="00196B50">
              <w:rPr>
                <w:sz w:val="22"/>
                <w:szCs w:val="22"/>
              </w:rPr>
              <w:t>glukometrów</w:t>
            </w:r>
            <w:proofErr w:type="spellEnd"/>
            <w:r w:rsidRPr="00196B50">
              <w:rPr>
                <w:sz w:val="22"/>
                <w:szCs w:val="22"/>
              </w:rPr>
              <w:t xml:space="preserve"> ( oddziały szpitalne ) wraz z wydaniem certyfikatów imiennych.</w:t>
            </w:r>
          </w:p>
          <w:p w14:paraId="25A200C5" w14:textId="77777777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>Częstotliwość przeprowadzenia szkoleń:</w:t>
            </w:r>
          </w:p>
          <w:p w14:paraId="53044195" w14:textId="77777777" w:rsidR="002C5A4A" w:rsidRPr="00196B50" w:rsidRDefault="002C5A4A">
            <w:pPr>
              <w:pStyle w:val="Zawartotabeli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>do czasu zakończenia integracji – w każdym miesiącu min. 24 godziny dla każdej lokalizacji,</w:t>
            </w:r>
          </w:p>
          <w:p w14:paraId="6554DDEC" w14:textId="77777777" w:rsidR="002C5A4A" w:rsidRPr="00196B50" w:rsidRDefault="002C5A4A">
            <w:pPr>
              <w:pStyle w:val="Zawartotabeli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>po zakończeniu integracji – w kwartale 24 godziny dla każdej lokalizacji,</w:t>
            </w:r>
          </w:p>
          <w:p w14:paraId="03D29D0D" w14:textId="77777777" w:rsidR="002C5A4A" w:rsidRPr="00196B50" w:rsidRDefault="002C5A4A">
            <w:pPr>
              <w:pStyle w:val="Zawartotabeli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>dodatkowo na zgłoszenie Zamawiającego, maksymalnie w ciągu 7 dni od przekazania zgłoszenia.</w:t>
            </w:r>
          </w:p>
          <w:p w14:paraId="41DFA7EE" w14:textId="77777777" w:rsidR="002C5A4A" w:rsidRPr="00196B50" w:rsidRDefault="002C5A4A">
            <w:pPr>
              <w:pStyle w:val="Zawartotabeli"/>
              <w:ind w:left="720"/>
              <w:rPr>
                <w:sz w:val="22"/>
                <w:szCs w:val="22"/>
              </w:rPr>
            </w:pPr>
            <w:r w:rsidRPr="00196B50">
              <w:rPr>
                <w:sz w:val="22"/>
                <w:szCs w:val="22"/>
              </w:rPr>
              <w:t>Po każdym szkoleniu Zamawiający wymaga sporządzenia raportu ze szkolenia obejmującego: zakres szkolenia, imienna listę osób, formę szkolenia, ilość godzin.</w:t>
            </w:r>
          </w:p>
          <w:bookmarkEnd w:id="2"/>
          <w:p w14:paraId="3C3A35BF" w14:textId="77777777" w:rsidR="002C5A4A" w:rsidRPr="00196B50" w:rsidRDefault="002C5A4A">
            <w:pPr>
              <w:pStyle w:val="Zawartotabeli"/>
              <w:ind w:left="720"/>
              <w:rPr>
                <w:sz w:val="22"/>
                <w:szCs w:val="22"/>
              </w:rPr>
            </w:pPr>
          </w:p>
        </w:tc>
      </w:tr>
      <w:tr w:rsidR="002C5A4A" w:rsidRPr="00196B50" w14:paraId="5FAC84FC" w14:textId="77777777" w:rsidTr="004E3615">
        <w:trPr>
          <w:trHeight w:val="1499"/>
        </w:trPr>
        <w:tc>
          <w:tcPr>
            <w:tcW w:w="912" w:type="dxa"/>
            <w:shd w:val="clear" w:color="auto" w:fill="auto"/>
          </w:tcPr>
          <w:p w14:paraId="6B8A1BED" w14:textId="77777777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r w:rsidRPr="00196B50">
              <w:rPr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8621" w:type="dxa"/>
            <w:shd w:val="clear" w:color="auto" w:fill="auto"/>
          </w:tcPr>
          <w:p w14:paraId="37054172" w14:textId="10E60DEA" w:rsidR="002C5A4A" w:rsidRPr="00196B50" w:rsidRDefault="002C5A4A">
            <w:pPr>
              <w:pStyle w:val="Zawartotabeli"/>
              <w:rPr>
                <w:sz w:val="22"/>
                <w:szCs w:val="22"/>
              </w:rPr>
            </w:pPr>
            <w:bookmarkStart w:id="3" w:name="_Hlk121819255"/>
            <w:r w:rsidRPr="00196B50">
              <w:rPr>
                <w:sz w:val="22"/>
                <w:szCs w:val="22"/>
              </w:rPr>
              <w:t xml:space="preserve">Zapewnienie indywidualnego szkolenia dla dwóch osób nadzorujących prace </w:t>
            </w:r>
            <w:proofErr w:type="spellStart"/>
            <w:r w:rsidRPr="00196B50">
              <w:rPr>
                <w:sz w:val="22"/>
                <w:szCs w:val="22"/>
              </w:rPr>
              <w:t>glukometrów</w:t>
            </w:r>
            <w:proofErr w:type="spellEnd"/>
            <w:r w:rsidRPr="00196B50">
              <w:rPr>
                <w:sz w:val="22"/>
                <w:szCs w:val="22"/>
              </w:rPr>
              <w:t xml:space="preserve"> w dwóch różnych lokalizacjach. Szkolenie musi zapewnić samodzielność w pracy z oprogramowaniem zarządzającym oraz możliwość przeprowadzenia szkoleń uzupełniających dla użytkowników </w:t>
            </w:r>
            <w:proofErr w:type="spellStart"/>
            <w:r w:rsidRPr="00196B50">
              <w:rPr>
                <w:sz w:val="22"/>
                <w:szCs w:val="22"/>
              </w:rPr>
              <w:t>glukometrów</w:t>
            </w:r>
            <w:proofErr w:type="spellEnd"/>
            <w:r w:rsidRPr="00196B50">
              <w:rPr>
                <w:sz w:val="22"/>
                <w:szCs w:val="22"/>
              </w:rPr>
              <w:t xml:space="preserve">, przeprowadzania okresowych badań dokładności </w:t>
            </w:r>
            <w:proofErr w:type="spellStart"/>
            <w:r w:rsidRPr="00196B50">
              <w:rPr>
                <w:sz w:val="22"/>
                <w:szCs w:val="22"/>
              </w:rPr>
              <w:t>glukometrów</w:t>
            </w:r>
            <w:proofErr w:type="spellEnd"/>
            <w:r w:rsidRPr="00196B50">
              <w:rPr>
                <w:sz w:val="22"/>
                <w:szCs w:val="22"/>
              </w:rPr>
              <w:t xml:space="preserve">, bieżącej konserwacji urządzeń w trakcie umowy oraz postępowanie w przypadku awarii </w:t>
            </w:r>
            <w:proofErr w:type="spellStart"/>
            <w:r w:rsidRPr="00196B50">
              <w:rPr>
                <w:sz w:val="22"/>
                <w:szCs w:val="22"/>
              </w:rPr>
              <w:t>glukometrów</w:t>
            </w:r>
            <w:proofErr w:type="spellEnd"/>
            <w:r w:rsidRPr="00196B50">
              <w:rPr>
                <w:sz w:val="22"/>
                <w:szCs w:val="22"/>
              </w:rPr>
              <w:t>.</w:t>
            </w:r>
            <w:bookmarkEnd w:id="3"/>
          </w:p>
        </w:tc>
      </w:tr>
    </w:tbl>
    <w:p w14:paraId="787697D4" w14:textId="77777777" w:rsidR="00D80633" w:rsidRPr="00196B50" w:rsidRDefault="00D80633">
      <w:pPr>
        <w:rPr>
          <w:sz w:val="22"/>
          <w:szCs w:val="22"/>
        </w:rPr>
      </w:pPr>
    </w:p>
    <w:p w14:paraId="47F5E0CB" w14:textId="77777777" w:rsidR="00D80633" w:rsidRPr="00196B50" w:rsidRDefault="00D80633">
      <w:pPr>
        <w:rPr>
          <w:sz w:val="22"/>
          <w:szCs w:val="22"/>
        </w:rPr>
      </w:pPr>
    </w:p>
    <w:p w14:paraId="3EBD99D2" w14:textId="77777777" w:rsidR="00D80633" w:rsidRPr="00196B50" w:rsidRDefault="00D80633">
      <w:pPr>
        <w:jc w:val="center"/>
        <w:rPr>
          <w:sz w:val="22"/>
          <w:szCs w:val="22"/>
        </w:rPr>
      </w:pPr>
    </w:p>
    <w:sectPr w:rsidR="00D80633" w:rsidRPr="00196B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7CAD1" w14:textId="77777777" w:rsidR="00E72435" w:rsidRDefault="00E72435" w:rsidP="007F6812">
      <w:r>
        <w:separator/>
      </w:r>
    </w:p>
  </w:endnote>
  <w:endnote w:type="continuationSeparator" w:id="0">
    <w:p w14:paraId="530B3E40" w14:textId="77777777" w:rsidR="00E72435" w:rsidRDefault="00E72435" w:rsidP="007F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D2DB" w14:textId="77777777" w:rsidR="00E72435" w:rsidRDefault="00E72435" w:rsidP="007F6812">
      <w:r>
        <w:separator/>
      </w:r>
    </w:p>
  </w:footnote>
  <w:footnote w:type="continuationSeparator" w:id="0">
    <w:p w14:paraId="16544D72" w14:textId="77777777" w:rsidR="00E72435" w:rsidRDefault="00E72435" w:rsidP="007F6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25EC" w14:textId="6A723BA9" w:rsidR="007F6812" w:rsidRPr="007F6812" w:rsidRDefault="007F6812" w:rsidP="007F6812">
    <w:pPr>
      <w:pStyle w:val="Nagwek"/>
      <w:jc w:val="center"/>
      <w:rPr>
        <w:sz w:val="16"/>
        <w:szCs w:val="16"/>
      </w:rPr>
    </w:pPr>
    <w:r w:rsidRPr="007F6812">
      <w:rPr>
        <w:iCs/>
        <w:sz w:val="16"/>
        <w:szCs w:val="16"/>
      </w:rPr>
      <w:t>Tryb podstawowy bez negocjacji, o warto</w:t>
    </w:r>
    <w:r w:rsidRPr="007F6812">
      <w:rPr>
        <w:rFonts w:hint="cs"/>
        <w:iCs/>
        <w:sz w:val="16"/>
        <w:szCs w:val="16"/>
      </w:rPr>
      <w:t>ś</w:t>
    </w:r>
    <w:r w:rsidRPr="007F6812">
      <w:rPr>
        <w:iCs/>
        <w:sz w:val="16"/>
        <w:szCs w:val="16"/>
      </w:rPr>
      <w:t>ci mniejszej ni</w:t>
    </w:r>
    <w:r w:rsidRPr="007F6812">
      <w:rPr>
        <w:rFonts w:hint="cs"/>
        <w:iCs/>
        <w:sz w:val="16"/>
        <w:szCs w:val="16"/>
      </w:rPr>
      <w:t>ż</w:t>
    </w:r>
    <w:r w:rsidRPr="007F6812">
      <w:rPr>
        <w:iCs/>
        <w:sz w:val="16"/>
        <w:szCs w:val="16"/>
      </w:rPr>
      <w:t xml:space="preserve"> progi unijne</w:t>
    </w:r>
    <w:r w:rsidRPr="007F6812">
      <w:rPr>
        <w:sz w:val="16"/>
        <w:szCs w:val="16"/>
      </w:rPr>
      <w:t>, na zadanie pod nazwą:</w:t>
    </w:r>
  </w:p>
  <w:p w14:paraId="38D6ACC5" w14:textId="77777777" w:rsidR="007F6812" w:rsidRPr="007F6812" w:rsidRDefault="007F6812" w:rsidP="007F6812">
    <w:pPr>
      <w:jc w:val="center"/>
      <w:rPr>
        <w:b/>
        <w:sz w:val="18"/>
        <w:szCs w:val="18"/>
      </w:rPr>
    </w:pPr>
    <w:r w:rsidRPr="007F6812">
      <w:rPr>
        <w:b/>
        <w:bCs/>
        <w:i/>
        <w:sz w:val="18"/>
        <w:szCs w:val="18"/>
      </w:rPr>
      <w:t>„</w:t>
    </w:r>
    <w:bookmarkStart w:id="4" w:name="_Hlk69209321"/>
    <w:r w:rsidRPr="007F6812">
      <w:rPr>
        <w:b/>
        <w:sz w:val="18"/>
        <w:szCs w:val="18"/>
      </w:rPr>
      <w:t xml:space="preserve">Dostawa </w:t>
    </w:r>
    <w:bookmarkEnd w:id="4"/>
    <w:r w:rsidRPr="007F6812">
      <w:rPr>
        <w:b/>
        <w:sz w:val="18"/>
        <w:szCs w:val="18"/>
      </w:rPr>
      <w:t xml:space="preserve">pasków do </w:t>
    </w:r>
    <w:proofErr w:type="spellStart"/>
    <w:r w:rsidRPr="007F6812">
      <w:rPr>
        <w:b/>
        <w:sz w:val="18"/>
        <w:szCs w:val="18"/>
      </w:rPr>
      <w:t>glukometrów</w:t>
    </w:r>
    <w:proofErr w:type="spellEnd"/>
    <w:r w:rsidRPr="007F6812">
      <w:rPr>
        <w:b/>
        <w:sz w:val="18"/>
        <w:szCs w:val="18"/>
      </w:rPr>
      <w:t xml:space="preserve">, materiału kontrolnego wraz </w:t>
    </w:r>
    <w:r w:rsidRPr="007F6812">
      <w:rPr>
        <w:b/>
        <w:sz w:val="18"/>
        <w:szCs w:val="18"/>
      </w:rPr>
      <w:br/>
      <w:t xml:space="preserve">z dzierżawą </w:t>
    </w:r>
    <w:proofErr w:type="spellStart"/>
    <w:r w:rsidRPr="007F6812">
      <w:rPr>
        <w:b/>
        <w:sz w:val="18"/>
        <w:szCs w:val="18"/>
      </w:rPr>
      <w:t>glukometrów</w:t>
    </w:r>
    <w:proofErr w:type="spellEnd"/>
    <w:r w:rsidRPr="007F6812">
      <w:rPr>
        <w:b/>
        <w:bCs/>
        <w:i/>
        <w:sz w:val="18"/>
        <w:szCs w:val="18"/>
      </w:rPr>
      <w:t>”</w:t>
    </w:r>
  </w:p>
  <w:p w14:paraId="1EAED9D6" w14:textId="77777777" w:rsidR="007F6812" w:rsidRPr="007F6812" w:rsidRDefault="007F6812" w:rsidP="007F6812">
    <w:pPr>
      <w:tabs>
        <w:tab w:val="center" w:pos="4536"/>
        <w:tab w:val="right" w:pos="9072"/>
      </w:tabs>
    </w:pPr>
  </w:p>
  <w:p w14:paraId="7001EA71" w14:textId="6D3D79B0" w:rsidR="007F6812" w:rsidRDefault="007F6812">
    <w:pPr>
      <w:pStyle w:val="Nagwek"/>
    </w:pPr>
  </w:p>
  <w:p w14:paraId="0379E230" w14:textId="77777777" w:rsidR="007F6812" w:rsidRDefault="007F68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99460628">
    <w:abstractNumId w:val="0"/>
  </w:num>
  <w:num w:numId="2" w16cid:durableId="1423994797">
    <w:abstractNumId w:val="1"/>
  </w:num>
  <w:num w:numId="3" w16cid:durableId="1257784167">
    <w:abstractNumId w:val="2"/>
  </w:num>
  <w:num w:numId="4" w16cid:durableId="71047720">
    <w:abstractNumId w:val="3"/>
  </w:num>
  <w:num w:numId="5" w16cid:durableId="652494141">
    <w:abstractNumId w:val="4"/>
  </w:num>
  <w:num w:numId="6" w16cid:durableId="1420978297">
    <w:abstractNumId w:val="5"/>
  </w:num>
  <w:num w:numId="7" w16cid:durableId="9936042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518"/>
    <w:rsid w:val="00002CA1"/>
    <w:rsid w:val="000D17B6"/>
    <w:rsid w:val="001676A2"/>
    <w:rsid w:val="00183345"/>
    <w:rsid w:val="00196B50"/>
    <w:rsid w:val="001A73C1"/>
    <w:rsid w:val="001D2136"/>
    <w:rsid w:val="002C4DA9"/>
    <w:rsid w:val="002C5A4A"/>
    <w:rsid w:val="002D3271"/>
    <w:rsid w:val="002F1C6A"/>
    <w:rsid w:val="00313CA3"/>
    <w:rsid w:val="003A6F85"/>
    <w:rsid w:val="003B2A2E"/>
    <w:rsid w:val="00457116"/>
    <w:rsid w:val="00462518"/>
    <w:rsid w:val="004E3615"/>
    <w:rsid w:val="00625DC3"/>
    <w:rsid w:val="0067309A"/>
    <w:rsid w:val="007921F9"/>
    <w:rsid w:val="007C6071"/>
    <w:rsid w:val="007F6812"/>
    <w:rsid w:val="00841577"/>
    <w:rsid w:val="0085508F"/>
    <w:rsid w:val="008F7164"/>
    <w:rsid w:val="00923C07"/>
    <w:rsid w:val="00A461F1"/>
    <w:rsid w:val="00A77AD8"/>
    <w:rsid w:val="00A93715"/>
    <w:rsid w:val="00AB4A5D"/>
    <w:rsid w:val="00AC14A1"/>
    <w:rsid w:val="00B558CA"/>
    <w:rsid w:val="00B810C3"/>
    <w:rsid w:val="00BA2C54"/>
    <w:rsid w:val="00CA43AA"/>
    <w:rsid w:val="00CF6362"/>
    <w:rsid w:val="00CF6779"/>
    <w:rsid w:val="00D80633"/>
    <w:rsid w:val="00E205ED"/>
    <w:rsid w:val="00E56875"/>
    <w:rsid w:val="00E72435"/>
    <w:rsid w:val="00EB74F4"/>
    <w:rsid w:val="00EC3497"/>
    <w:rsid w:val="00F9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5AD7E31"/>
  <w15:docId w15:val="{69C3CE29-CBB3-499B-BB84-8FD63B11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2C5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A4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C5A4A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A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C5A4A"/>
    <w:rPr>
      <w:b/>
      <w:bCs/>
      <w:lang w:eastAsia="zh-CN"/>
    </w:rPr>
  </w:style>
  <w:style w:type="paragraph" w:styleId="Nagwek">
    <w:name w:val="header"/>
    <w:basedOn w:val="Normalny"/>
    <w:link w:val="NagwekZnak"/>
    <w:unhideWhenUsed/>
    <w:rsid w:val="007F68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F6812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F681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6812"/>
    <w:rPr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313CA3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82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1421</Words>
  <Characters>8531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Laboratorium</dc:creator>
  <cp:keywords/>
  <cp:lastModifiedBy>Sylwia Skrycka</cp:lastModifiedBy>
  <cp:revision>8</cp:revision>
  <cp:lastPrinted>2022-12-28T10:48:00Z</cp:lastPrinted>
  <dcterms:created xsi:type="dcterms:W3CDTF">2022-12-28T12:56:00Z</dcterms:created>
  <dcterms:modified xsi:type="dcterms:W3CDTF">2022-12-28T13:06:00Z</dcterms:modified>
</cp:coreProperties>
</file>