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7664" w14:textId="3D88A1F0" w:rsidR="00A125CB" w:rsidRDefault="00A125CB" w:rsidP="00A125CB">
      <w:pPr>
        <w:widowControl w:val="0"/>
        <w:spacing w:line="276" w:lineRule="auto"/>
      </w:pPr>
    </w:p>
    <w:p w14:paraId="640D5A87" w14:textId="20D088DD" w:rsidR="000157DD" w:rsidRDefault="000157DD" w:rsidP="000157DD">
      <w:pPr>
        <w:jc w:val="center"/>
        <w:rPr>
          <w:b/>
          <w:bCs/>
          <w:szCs w:val="24"/>
        </w:rPr>
      </w:pPr>
      <w:r>
        <w:rPr>
          <w:b/>
          <w:bCs/>
        </w:rPr>
        <w:t xml:space="preserve">                                                                                                                                            </w:t>
      </w:r>
      <w:r w:rsidR="00D06AEA">
        <w:rPr>
          <w:b/>
          <w:bCs/>
        </w:rPr>
        <w:t xml:space="preserve"> </w:t>
      </w:r>
      <w:r>
        <w:rPr>
          <w:b/>
          <w:bCs/>
          <w:szCs w:val="24"/>
        </w:rPr>
        <w:t>Załącznik nr 5 do SWZ</w:t>
      </w:r>
    </w:p>
    <w:p w14:paraId="7B1F5794" w14:textId="77777777" w:rsidR="000157DD" w:rsidRDefault="000157DD" w:rsidP="000157DD">
      <w:pPr>
        <w:jc w:val="center"/>
        <w:rPr>
          <w:b/>
          <w:bCs/>
          <w:szCs w:val="24"/>
        </w:rPr>
      </w:pPr>
    </w:p>
    <w:p w14:paraId="6F56CFB9" w14:textId="0C5734F6" w:rsidR="000157DD" w:rsidRPr="000157DD" w:rsidRDefault="00AE2115" w:rsidP="000157DD">
      <w:pPr>
        <w:jc w:val="center"/>
        <w:rPr>
          <w:b/>
          <w:bCs/>
          <w:sz w:val="22"/>
          <w:szCs w:val="22"/>
        </w:rPr>
      </w:pPr>
      <w:r>
        <w:rPr>
          <w:b/>
          <w:bCs/>
          <w:sz w:val="22"/>
          <w:szCs w:val="22"/>
        </w:rPr>
        <w:t>UMOWA nr SE- …./22</w:t>
      </w:r>
      <w:r w:rsidR="000157DD" w:rsidRPr="000157DD">
        <w:rPr>
          <w:b/>
          <w:bCs/>
          <w:sz w:val="22"/>
          <w:szCs w:val="22"/>
        </w:rPr>
        <w:t xml:space="preserve"> (projekt)</w:t>
      </w:r>
    </w:p>
    <w:p w14:paraId="706BCE83" w14:textId="4E7A22F0" w:rsidR="000157DD" w:rsidRPr="000157DD" w:rsidRDefault="000157DD" w:rsidP="000157DD">
      <w:pPr>
        <w:pStyle w:val="Tekstpodstawowy"/>
        <w:rPr>
          <w:b/>
          <w:sz w:val="22"/>
          <w:szCs w:val="22"/>
        </w:rPr>
      </w:pPr>
      <w:r w:rsidRPr="000157DD">
        <w:rPr>
          <w:sz w:val="22"/>
          <w:szCs w:val="22"/>
        </w:rPr>
        <w:t xml:space="preserve">                                  </w:t>
      </w:r>
      <w:r>
        <w:rPr>
          <w:sz w:val="22"/>
          <w:szCs w:val="22"/>
        </w:rPr>
        <w:t xml:space="preserve">       </w:t>
      </w:r>
      <w:r w:rsidRPr="000157DD">
        <w:rPr>
          <w:sz w:val="22"/>
          <w:szCs w:val="22"/>
        </w:rPr>
        <w:t xml:space="preserve">             </w:t>
      </w:r>
      <w:r w:rsidRPr="000157DD">
        <w:rPr>
          <w:b/>
          <w:sz w:val="22"/>
          <w:szCs w:val="22"/>
        </w:rPr>
        <w:t xml:space="preserve">na usługę ubezpieczenia podmiotu </w:t>
      </w:r>
    </w:p>
    <w:p w14:paraId="7C6FCC09" w14:textId="77777777" w:rsidR="000157DD" w:rsidRDefault="000157DD" w:rsidP="000157DD">
      <w:pPr>
        <w:pStyle w:val="Tekstpodstawowy"/>
        <w:rPr>
          <w:b/>
          <w:bCs/>
          <w:szCs w:val="24"/>
        </w:rPr>
      </w:pPr>
    </w:p>
    <w:p w14:paraId="72DE5D6A" w14:textId="77777777" w:rsidR="000157DD" w:rsidRPr="000157DD" w:rsidRDefault="000157DD" w:rsidP="000157DD">
      <w:pPr>
        <w:rPr>
          <w:sz w:val="22"/>
          <w:szCs w:val="22"/>
        </w:rPr>
      </w:pPr>
      <w:r w:rsidRPr="000157DD">
        <w:rPr>
          <w:sz w:val="22"/>
          <w:szCs w:val="22"/>
        </w:rPr>
        <w:t xml:space="preserve">zawarta w dniu </w:t>
      </w:r>
      <w:r w:rsidRPr="000157DD">
        <w:rPr>
          <w:bCs/>
          <w:sz w:val="22"/>
          <w:szCs w:val="22"/>
        </w:rPr>
        <w:t>………………….</w:t>
      </w:r>
      <w:r w:rsidRPr="000157DD">
        <w:rPr>
          <w:sz w:val="22"/>
          <w:szCs w:val="22"/>
        </w:rPr>
        <w:t xml:space="preserve">  w Słupsku</w:t>
      </w:r>
    </w:p>
    <w:p w14:paraId="57B2A604" w14:textId="77777777" w:rsidR="000157DD" w:rsidRPr="000157DD" w:rsidRDefault="000157DD" w:rsidP="000157DD">
      <w:pPr>
        <w:rPr>
          <w:sz w:val="22"/>
          <w:szCs w:val="22"/>
        </w:rPr>
      </w:pPr>
      <w:r w:rsidRPr="000157DD">
        <w:rPr>
          <w:sz w:val="22"/>
          <w:szCs w:val="22"/>
        </w:rPr>
        <w:t>pomiędzy</w:t>
      </w:r>
      <w:r w:rsidRPr="000157DD">
        <w:rPr>
          <w:i/>
          <w:iCs/>
          <w:sz w:val="22"/>
          <w:szCs w:val="22"/>
        </w:rPr>
        <w:t xml:space="preserve"> Zamawiającym</w:t>
      </w:r>
      <w:r w:rsidRPr="000157DD">
        <w:rPr>
          <w:sz w:val="22"/>
          <w:szCs w:val="22"/>
        </w:rPr>
        <w:t>:</w:t>
      </w:r>
    </w:p>
    <w:p w14:paraId="7B97C0B0" w14:textId="77777777" w:rsidR="000157DD" w:rsidRPr="000157DD" w:rsidRDefault="000157DD" w:rsidP="000157DD">
      <w:pPr>
        <w:rPr>
          <w:b/>
          <w:sz w:val="22"/>
          <w:szCs w:val="22"/>
        </w:rPr>
      </w:pPr>
      <w:r w:rsidRPr="000157DD">
        <w:rPr>
          <w:b/>
          <w:sz w:val="22"/>
          <w:szCs w:val="22"/>
        </w:rPr>
        <w:t xml:space="preserve">Stacją Pogotowia Ratunkowego w Słupsku ul. Paderewskiego 5 </w:t>
      </w:r>
    </w:p>
    <w:p w14:paraId="07C82CF5" w14:textId="77777777" w:rsidR="000157DD" w:rsidRPr="000157DD" w:rsidRDefault="000157DD" w:rsidP="000157DD">
      <w:pPr>
        <w:jc w:val="both"/>
        <w:rPr>
          <w:sz w:val="22"/>
          <w:szCs w:val="22"/>
        </w:rPr>
      </w:pPr>
      <w:r w:rsidRPr="000157DD">
        <w:rPr>
          <w:sz w:val="22"/>
          <w:szCs w:val="22"/>
        </w:rPr>
        <w:t>NIP: 8392809857 , REGON: 771549594 , KRS 0000122526</w:t>
      </w:r>
    </w:p>
    <w:p w14:paraId="257160C9" w14:textId="77777777" w:rsidR="000157DD" w:rsidRPr="000157DD" w:rsidRDefault="000157DD" w:rsidP="000157DD">
      <w:pPr>
        <w:rPr>
          <w:sz w:val="22"/>
          <w:szCs w:val="22"/>
        </w:rPr>
      </w:pPr>
      <w:r w:rsidRPr="000157DD">
        <w:rPr>
          <w:sz w:val="22"/>
          <w:szCs w:val="22"/>
        </w:rPr>
        <w:t>reprezentowaną przez:</w:t>
      </w:r>
    </w:p>
    <w:p w14:paraId="099AD830" w14:textId="77777777" w:rsidR="000157DD" w:rsidRPr="000157DD" w:rsidRDefault="000157DD" w:rsidP="000157DD">
      <w:pPr>
        <w:rPr>
          <w:b/>
          <w:sz w:val="22"/>
          <w:szCs w:val="22"/>
          <w:lang w:eastAsia="en-US"/>
        </w:rPr>
      </w:pPr>
      <w:r w:rsidRPr="000157DD">
        <w:rPr>
          <w:b/>
          <w:sz w:val="22"/>
          <w:szCs w:val="22"/>
        </w:rPr>
        <w:t>Dyrektora   -  inż.  Mariusza Żukowskiego</w:t>
      </w:r>
    </w:p>
    <w:p w14:paraId="146462C3" w14:textId="77777777" w:rsidR="000157DD" w:rsidRPr="000157DD" w:rsidRDefault="000157DD" w:rsidP="000157DD">
      <w:pPr>
        <w:rPr>
          <w:sz w:val="22"/>
          <w:szCs w:val="22"/>
        </w:rPr>
      </w:pPr>
      <w:r w:rsidRPr="000157DD">
        <w:rPr>
          <w:sz w:val="22"/>
          <w:szCs w:val="22"/>
        </w:rPr>
        <w:t xml:space="preserve">zwaną w treści umowy </w:t>
      </w:r>
      <w:r w:rsidRPr="000157DD">
        <w:rPr>
          <w:b/>
          <w:sz w:val="22"/>
          <w:szCs w:val="22"/>
        </w:rPr>
        <w:t>“Ubezpieczającym”</w:t>
      </w:r>
    </w:p>
    <w:p w14:paraId="6A2D8497" w14:textId="77777777" w:rsidR="000157DD" w:rsidRPr="000157DD" w:rsidRDefault="000157DD" w:rsidP="000157DD">
      <w:pPr>
        <w:rPr>
          <w:sz w:val="22"/>
          <w:szCs w:val="22"/>
        </w:rPr>
      </w:pPr>
      <w:r w:rsidRPr="000157DD">
        <w:rPr>
          <w:sz w:val="22"/>
          <w:szCs w:val="22"/>
        </w:rPr>
        <w:t xml:space="preserve">a </w:t>
      </w:r>
      <w:r w:rsidRPr="000157DD">
        <w:rPr>
          <w:i/>
          <w:iCs/>
          <w:sz w:val="22"/>
          <w:szCs w:val="22"/>
        </w:rPr>
        <w:t>Wykonawcą</w:t>
      </w:r>
      <w:r w:rsidRPr="000157DD">
        <w:rPr>
          <w:sz w:val="22"/>
          <w:szCs w:val="22"/>
        </w:rPr>
        <w:t xml:space="preserve">: </w:t>
      </w:r>
    </w:p>
    <w:p w14:paraId="6F448612" w14:textId="77777777" w:rsidR="000157DD" w:rsidRPr="000157DD" w:rsidRDefault="000157DD" w:rsidP="000157DD">
      <w:pPr>
        <w:rPr>
          <w:sz w:val="22"/>
          <w:szCs w:val="22"/>
        </w:rPr>
      </w:pPr>
      <w:r w:rsidRPr="000157DD">
        <w:rPr>
          <w:sz w:val="22"/>
          <w:szCs w:val="22"/>
        </w:rPr>
        <w:t xml:space="preserve">………………………………………………………………………………………………………………………………………………………………………………………………………… </w:t>
      </w:r>
    </w:p>
    <w:p w14:paraId="32D84BFD" w14:textId="77777777" w:rsidR="000157DD" w:rsidRPr="000157DD" w:rsidRDefault="000157DD" w:rsidP="000157DD">
      <w:pPr>
        <w:rPr>
          <w:sz w:val="22"/>
          <w:szCs w:val="22"/>
        </w:rPr>
      </w:pPr>
      <w:r w:rsidRPr="000157DD">
        <w:rPr>
          <w:sz w:val="22"/>
          <w:szCs w:val="22"/>
        </w:rPr>
        <w:t xml:space="preserve">reprezentowaną przez: </w:t>
      </w:r>
    </w:p>
    <w:p w14:paraId="2EE7EEAB" w14:textId="77777777" w:rsidR="000157DD" w:rsidRPr="000157DD" w:rsidRDefault="000157DD" w:rsidP="000157DD">
      <w:pPr>
        <w:rPr>
          <w:bCs/>
          <w:sz w:val="22"/>
          <w:szCs w:val="22"/>
        </w:rPr>
      </w:pPr>
      <w:r w:rsidRPr="000157DD">
        <w:rPr>
          <w:bCs/>
          <w:sz w:val="22"/>
          <w:szCs w:val="22"/>
        </w:rPr>
        <w:t>…………………………………………………………………………………………………………………………………………………………………………………………………………</w:t>
      </w:r>
    </w:p>
    <w:p w14:paraId="12BBF416" w14:textId="77777777" w:rsidR="000157DD" w:rsidRPr="000157DD" w:rsidRDefault="000157DD" w:rsidP="000157DD">
      <w:pPr>
        <w:rPr>
          <w:i/>
          <w:iCs/>
          <w:sz w:val="22"/>
          <w:szCs w:val="22"/>
        </w:rPr>
      </w:pPr>
      <w:r w:rsidRPr="000157DD">
        <w:rPr>
          <w:sz w:val="22"/>
          <w:szCs w:val="22"/>
        </w:rPr>
        <w:t xml:space="preserve">zwaną w treści umowy </w:t>
      </w:r>
      <w:r w:rsidRPr="000157DD">
        <w:rPr>
          <w:b/>
          <w:sz w:val="22"/>
          <w:szCs w:val="22"/>
        </w:rPr>
        <w:t>“Ubezpieczycielem”</w:t>
      </w:r>
      <w:r w:rsidRPr="000157DD">
        <w:rPr>
          <w:i/>
          <w:iCs/>
          <w:sz w:val="22"/>
          <w:szCs w:val="22"/>
        </w:rPr>
        <w:t>.</w:t>
      </w:r>
    </w:p>
    <w:p w14:paraId="4F8F9AED" w14:textId="77777777" w:rsidR="000157DD" w:rsidRPr="000157DD" w:rsidRDefault="000157DD" w:rsidP="000157DD">
      <w:pPr>
        <w:jc w:val="both"/>
        <w:rPr>
          <w:sz w:val="22"/>
          <w:szCs w:val="22"/>
        </w:rPr>
      </w:pPr>
    </w:p>
    <w:p w14:paraId="53375302" w14:textId="28F7545A" w:rsidR="000157DD" w:rsidRPr="000157DD" w:rsidRDefault="000157DD" w:rsidP="000157DD">
      <w:pPr>
        <w:jc w:val="both"/>
        <w:rPr>
          <w:sz w:val="22"/>
          <w:szCs w:val="22"/>
          <w:lang w:eastAsia="en-US"/>
        </w:rPr>
      </w:pPr>
      <w:r w:rsidRPr="000157DD">
        <w:rPr>
          <w:sz w:val="22"/>
          <w:szCs w:val="22"/>
        </w:rPr>
        <w:t xml:space="preserve">Niniejsza umowa jest następstwem wyboru wykonawcy dokonanym w postępowaniu o zamówienie publiczne prowadzonym w trybie </w:t>
      </w:r>
      <w:r w:rsidR="00AE2115">
        <w:rPr>
          <w:sz w:val="22"/>
          <w:szCs w:val="22"/>
        </w:rPr>
        <w:t xml:space="preserve">podstawowym bez negocjacji (numer </w:t>
      </w:r>
      <w:r w:rsidRPr="000157DD">
        <w:rPr>
          <w:sz w:val="22"/>
          <w:szCs w:val="22"/>
        </w:rPr>
        <w:t xml:space="preserve">sprawy: </w:t>
      </w:r>
      <w:r w:rsidR="00AE2115">
        <w:rPr>
          <w:sz w:val="22"/>
          <w:szCs w:val="22"/>
        </w:rPr>
        <w:t>SE-407/26/22</w:t>
      </w:r>
      <w:r w:rsidRPr="000157DD">
        <w:rPr>
          <w:sz w:val="22"/>
          <w:szCs w:val="22"/>
        </w:rPr>
        <w:t>) realizowanym na podstawie ustawy z dnia 11 września 2019 roku Prawo</w:t>
      </w:r>
      <w:r w:rsidR="00AE2115">
        <w:rPr>
          <w:sz w:val="22"/>
          <w:szCs w:val="22"/>
        </w:rPr>
        <w:t xml:space="preserve"> zamówień publicznych (Dz.U. z 2022 poz. 1710 z póź. </w:t>
      </w:r>
      <w:r w:rsidRPr="000157DD">
        <w:rPr>
          <w:sz w:val="22"/>
          <w:szCs w:val="22"/>
        </w:rPr>
        <w:t>zm.</w:t>
      </w:r>
      <w:r w:rsidR="00AE2115">
        <w:rPr>
          <w:sz w:val="22"/>
          <w:szCs w:val="22"/>
        </w:rPr>
        <w:t xml:space="preserve"> (.</w:t>
      </w:r>
      <w:r w:rsidRPr="000157DD">
        <w:rPr>
          <w:sz w:val="22"/>
          <w:szCs w:val="22"/>
        </w:rPr>
        <w:t xml:space="preserve">) </w:t>
      </w:r>
      <w:r w:rsidR="00AE2115">
        <w:rPr>
          <w:sz w:val="22"/>
          <w:szCs w:val="22"/>
        </w:rPr>
        <w:t xml:space="preserve">- </w:t>
      </w:r>
      <w:r w:rsidRPr="000157DD">
        <w:rPr>
          <w:sz w:val="22"/>
          <w:szCs w:val="22"/>
        </w:rPr>
        <w:t>zostaje zawarta umowa o następującej treści:</w:t>
      </w:r>
    </w:p>
    <w:p w14:paraId="0C78568F" w14:textId="77777777" w:rsidR="000157DD" w:rsidRPr="000157DD" w:rsidRDefault="000157DD" w:rsidP="000157DD">
      <w:pPr>
        <w:jc w:val="both"/>
        <w:rPr>
          <w:sz w:val="22"/>
          <w:szCs w:val="22"/>
        </w:rPr>
      </w:pPr>
    </w:p>
    <w:p w14:paraId="7F9D75D3" w14:textId="77777777"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 1</w:t>
      </w:r>
    </w:p>
    <w:p w14:paraId="56BE239A" w14:textId="768BBA68" w:rsidR="000157DD" w:rsidRPr="000157DD" w:rsidRDefault="000157DD" w:rsidP="000157DD">
      <w:pPr>
        <w:pStyle w:val="Nagwek2"/>
        <w:ind w:left="1440"/>
        <w:rPr>
          <w:rFonts w:ascii="Times New Roman" w:hAnsi="Times New Roman"/>
          <w:sz w:val="22"/>
          <w:szCs w:val="22"/>
        </w:rPr>
      </w:pPr>
      <w:r w:rsidRPr="000157DD">
        <w:rPr>
          <w:rFonts w:ascii="Times New Roman" w:hAnsi="Times New Roman"/>
          <w:sz w:val="22"/>
          <w:szCs w:val="22"/>
        </w:rPr>
        <w:t xml:space="preserve">       </w:t>
      </w:r>
      <w:r>
        <w:rPr>
          <w:rFonts w:ascii="Times New Roman" w:hAnsi="Times New Roman"/>
          <w:sz w:val="22"/>
          <w:szCs w:val="22"/>
        </w:rPr>
        <w:t xml:space="preserve">                        </w:t>
      </w:r>
      <w:r w:rsidRPr="000157DD">
        <w:rPr>
          <w:rFonts w:ascii="Times New Roman" w:hAnsi="Times New Roman"/>
          <w:sz w:val="22"/>
          <w:szCs w:val="22"/>
        </w:rPr>
        <w:t>PRZEDMIOT UMOWY</w:t>
      </w:r>
    </w:p>
    <w:p w14:paraId="57689FD7" w14:textId="77777777" w:rsidR="000157DD" w:rsidRPr="000157DD" w:rsidRDefault="000157DD" w:rsidP="000157DD">
      <w:pPr>
        <w:rPr>
          <w:sz w:val="22"/>
          <w:szCs w:val="22"/>
        </w:rPr>
      </w:pPr>
    </w:p>
    <w:p w14:paraId="63C8CD3A" w14:textId="77777777" w:rsidR="000157DD" w:rsidRPr="000157DD" w:rsidRDefault="000157DD" w:rsidP="000157DD">
      <w:pPr>
        <w:jc w:val="both"/>
        <w:rPr>
          <w:sz w:val="22"/>
          <w:szCs w:val="22"/>
        </w:rPr>
      </w:pPr>
      <w:r w:rsidRPr="000157DD">
        <w:rPr>
          <w:sz w:val="22"/>
          <w:szCs w:val="22"/>
        </w:rPr>
        <w:t>Przedmiotem umowy jest świadczenie przez Ubezpieczyciela na rzecz Ubezpieczającego usługi ubezpieczeniowej obejmującej ubezpieczenia mienia od wszyskich ryzyk, ubezpieczenia odpowiedzialności cywilnej, obowiązkowego ubezpieczenia odpowiedzialności cywilnej świadczeniodawcy udzielającego świadczeń opieki zdrowotnej, ubezpieczenia komunikacyjne dla podmiotu Stacji Pogotowia Ratunkowego w Słupsku w zakresie określonym w opisie przedmiotu zamówienia zawartym w niniejszej Specyfikacji Warunków Zamówienia (zwanej dalej „SWZ”) oraz załącznikach do niej, zgodnie z przedstawioną ofertą.</w:t>
      </w:r>
    </w:p>
    <w:p w14:paraId="297606E8" w14:textId="77777777" w:rsidR="000157DD" w:rsidRPr="000157DD" w:rsidRDefault="000157DD" w:rsidP="000157DD">
      <w:pPr>
        <w:jc w:val="both"/>
        <w:rPr>
          <w:sz w:val="22"/>
          <w:szCs w:val="22"/>
        </w:rPr>
      </w:pPr>
      <w:r w:rsidRPr="000157DD">
        <w:rPr>
          <w:sz w:val="22"/>
          <w:szCs w:val="22"/>
        </w:rPr>
        <w:t>Przedmiot umowy zostanie potwierdzony przez Ubezpieczyciela stosownymi polisami lub innymi wymaganymi dokumentami ubezpieczenia, zgodnie z wymogami określonymi w SWZ.</w:t>
      </w:r>
    </w:p>
    <w:p w14:paraId="2FF3CE25" w14:textId="77777777" w:rsidR="000157DD" w:rsidRPr="000157DD" w:rsidRDefault="000157DD" w:rsidP="000157DD">
      <w:pPr>
        <w:jc w:val="both"/>
        <w:rPr>
          <w:sz w:val="22"/>
          <w:szCs w:val="22"/>
        </w:rPr>
      </w:pPr>
    </w:p>
    <w:p w14:paraId="37382F71" w14:textId="77777777"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 2</w:t>
      </w:r>
    </w:p>
    <w:p w14:paraId="0180DF44" w14:textId="108FDDA9" w:rsidR="000157DD" w:rsidRPr="000157DD" w:rsidRDefault="000157DD" w:rsidP="000157DD">
      <w:pPr>
        <w:pStyle w:val="Nagwek2"/>
        <w:ind w:left="1440"/>
        <w:rPr>
          <w:rFonts w:ascii="Times New Roman" w:hAnsi="Times New Roman"/>
          <w:sz w:val="22"/>
          <w:szCs w:val="22"/>
        </w:rPr>
      </w:pPr>
      <w:r>
        <w:rPr>
          <w:rFonts w:ascii="Times New Roman" w:hAnsi="Times New Roman"/>
          <w:b w:val="0"/>
          <w:sz w:val="22"/>
          <w:szCs w:val="22"/>
        </w:rPr>
        <w:t xml:space="preserve">                    </w:t>
      </w:r>
      <w:r w:rsidRPr="000157DD">
        <w:rPr>
          <w:rFonts w:ascii="Times New Roman" w:hAnsi="Times New Roman"/>
          <w:b w:val="0"/>
          <w:sz w:val="22"/>
          <w:szCs w:val="22"/>
        </w:rPr>
        <w:t xml:space="preserve"> </w:t>
      </w:r>
      <w:r w:rsidRPr="000157DD">
        <w:rPr>
          <w:rFonts w:ascii="Times New Roman" w:hAnsi="Times New Roman"/>
          <w:sz w:val="22"/>
          <w:szCs w:val="22"/>
        </w:rPr>
        <w:t>TERMIN REALIZACJI UMOWY</w:t>
      </w:r>
    </w:p>
    <w:p w14:paraId="4801E5AE" w14:textId="77777777" w:rsidR="000157DD" w:rsidRPr="000157DD" w:rsidRDefault="000157DD" w:rsidP="000157DD">
      <w:pPr>
        <w:rPr>
          <w:sz w:val="22"/>
          <w:szCs w:val="22"/>
        </w:rPr>
      </w:pPr>
    </w:p>
    <w:p w14:paraId="0BD523F9" w14:textId="21D3D0C8" w:rsidR="000157DD" w:rsidRPr="000157DD" w:rsidRDefault="000157DD" w:rsidP="000157DD">
      <w:pPr>
        <w:jc w:val="both"/>
        <w:rPr>
          <w:sz w:val="22"/>
          <w:szCs w:val="22"/>
        </w:rPr>
      </w:pPr>
      <w:r w:rsidRPr="000157DD">
        <w:rPr>
          <w:sz w:val="22"/>
          <w:szCs w:val="22"/>
        </w:rPr>
        <w:t xml:space="preserve">Wymagany termin realizacji zamówienia: od dnia </w:t>
      </w:r>
      <w:r>
        <w:rPr>
          <w:b/>
          <w:sz w:val="22"/>
          <w:szCs w:val="22"/>
        </w:rPr>
        <w:t>01. 01. 2023</w:t>
      </w:r>
      <w:r w:rsidRPr="000157DD">
        <w:rPr>
          <w:b/>
          <w:sz w:val="22"/>
          <w:szCs w:val="22"/>
        </w:rPr>
        <w:t xml:space="preserve"> r.</w:t>
      </w:r>
      <w:r w:rsidRPr="000157DD">
        <w:rPr>
          <w:sz w:val="22"/>
          <w:szCs w:val="22"/>
        </w:rPr>
        <w:t xml:space="preserve"> do dnia </w:t>
      </w:r>
      <w:r>
        <w:rPr>
          <w:b/>
          <w:sz w:val="22"/>
          <w:szCs w:val="22"/>
        </w:rPr>
        <w:t>31. 12. 2023</w:t>
      </w:r>
      <w:r w:rsidRPr="000157DD">
        <w:rPr>
          <w:b/>
          <w:sz w:val="22"/>
          <w:szCs w:val="22"/>
        </w:rPr>
        <w:t xml:space="preserve"> r.</w:t>
      </w:r>
    </w:p>
    <w:p w14:paraId="0AD1CBA5" w14:textId="77777777" w:rsidR="000157DD" w:rsidRPr="000157DD" w:rsidRDefault="000157DD" w:rsidP="000157DD">
      <w:pPr>
        <w:jc w:val="both"/>
        <w:rPr>
          <w:sz w:val="22"/>
          <w:szCs w:val="22"/>
        </w:rPr>
      </w:pPr>
    </w:p>
    <w:p w14:paraId="2D7E37A8" w14:textId="77777777" w:rsidR="000157DD" w:rsidRPr="000157DD" w:rsidRDefault="000157DD" w:rsidP="000157DD">
      <w:pPr>
        <w:jc w:val="both"/>
        <w:rPr>
          <w:sz w:val="22"/>
          <w:szCs w:val="22"/>
        </w:rPr>
      </w:pPr>
    </w:p>
    <w:p w14:paraId="5E2A0324" w14:textId="77777777" w:rsidR="000157DD" w:rsidRPr="000157DD" w:rsidRDefault="000157DD" w:rsidP="000157DD">
      <w:pPr>
        <w:jc w:val="both"/>
        <w:rPr>
          <w:sz w:val="22"/>
          <w:szCs w:val="22"/>
        </w:rPr>
      </w:pPr>
    </w:p>
    <w:p w14:paraId="0CC7777D" w14:textId="77777777" w:rsidR="000157DD" w:rsidRPr="000157DD" w:rsidRDefault="000157DD" w:rsidP="000157DD">
      <w:pPr>
        <w:jc w:val="both"/>
        <w:rPr>
          <w:sz w:val="22"/>
          <w:szCs w:val="22"/>
        </w:rPr>
      </w:pPr>
    </w:p>
    <w:p w14:paraId="5B3FB01B" w14:textId="77777777"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lastRenderedPageBreak/>
        <w:t xml:space="preserve">                                                </w:t>
      </w:r>
      <w:r w:rsidRPr="000157DD">
        <w:rPr>
          <w:rFonts w:ascii="Times New Roman" w:hAnsi="Times New Roman"/>
          <w:sz w:val="22"/>
          <w:szCs w:val="22"/>
        </w:rPr>
        <w:t>§ 3</w:t>
      </w:r>
    </w:p>
    <w:p w14:paraId="3553D067" w14:textId="74177B0C"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Pr>
          <w:rFonts w:ascii="Times New Roman" w:hAnsi="Times New Roman"/>
          <w:b w:val="0"/>
          <w:sz w:val="22"/>
          <w:szCs w:val="22"/>
        </w:rPr>
        <w:t xml:space="preserve">                               </w:t>
      </w:r>
      <w:r w:rsidRPr="000157DD">
        <w:rPr>
          <w:rFonts w:ascii="Times New Roman" w:hAnsi="Times New Roman"/>
          <w:b w:val="0"/>
          <w:sz w:val="22"/>
          <w:szCs w:val="22"/>
        </w:rPr>
        <w:t xml:space="preserve"> </w:t>
      </w:r>
      <w:r w:rsidRPr="000157DD">
        <w:rPr>
          <w:rFonts w:ascii="Times New Roman" w:hAnsi="Times New Roman"/>
          <w:sz w:val="22"/>
          <w:szCs w:val="22"/>
        </w:rPr>
        <w:t>SKŁADKA</w:t>
      </w:r>
    </w:p>
    <w:p w14:paraId="6B6EDC07" w14:textId="77777777" w:rsidR="000157DD" w:rsidRPr="000157DD" w:rsidRDefault="000157DD" w:rsidP="000157DD">
      <w:pPr>
        <w:rPr>
          <w:sz w:val="22"/>
          <w:szCs w:val="22"/>
        </w:rPr>
      </w:pPr>
    </w:p>
    <w:p w14:paraId="16FBE5DE" w14:textId="77777777" w:rsidR="000157DD" w:rsidRPr="000157DD" w:rsidRDefault="000157DD" w:rsidP="000157DD">
      <w:pPr>
        <w:rPr>
          <w:sz w:val="22"/>
          <w:szCs w:val="22"/>
        </w:rPr>
      </w:pPr>
      <w:r w:rsidRPr="000157DD">
        <w:rPr>
          <w:sz w:val="22"/>
          <w:szCs w:val="22"/>
        </w:rPr>
        <w:t>Zgodnie ze złożoną przez Ubezpieczyciela ofertą, wartość brutto całości ubezpieczenia, o którym mowa w § 1 wynosi: …………………….PLN (słownie brutto: …………………PLN).</w:t>
      </w:r>
    </w:p>
    <w:p w14:paraId="58AE29B9" w14:textId="77777777" w:rsidR="000157DD" w:rsidRPr="000157DD" w:rsidRDefault="000157DD" w:rsidP="000157DD">
      <w:pPr>
        <w:pStyle w:val="Akapitzlist"/>
        <w:rPr>
          <w:b/>
          <w:bCs/>
          <w:sz w:val="22"/>
          <w:szCs w:val="22"/>
        </w:rPr>
      </w:pPr>
    </w:p>
    <w:p w14:paraId="2C838144" w14:textId="77777777" w:rsidR="000157DD" w:rsidRPr="000157DD" w:rsidRDefault="000157DD" w:rsidP="000157DD">
      <w:pPr>
        <w:pStyle w:val="Nagwek2"/>
        <w:ind w:left="1440"/>
        <w:rPr>
          <w:rFonts w:ascii="Times New Roman" w:hAnsi="Times New Roman"/>
          <w:bCs/>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 4</w:t>
      </w:r>
    </w:p>
    <w:p w14:paraId="4C02C620" w14:textId="630ED4CC"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Pr>
          <w:rFonts w:ascii="Times New Roman" w:hAnsi="Times New Roman"/>
          <w:b w:val="0"/>
          <w:sz w:val="22"/>
          <w:szCs w:val="22"/>
        </w:rPr>
        <w:t xml:space="preserve">                              </w:t>
      </w:r>
      <w:r w:rsidRPr="000157DD">
        <w:rPr>
          <w:rFonts w:ascii="Times New Roman" w:hAnsi="Times New Roman"/>
          <w:b w:val="0"/>
          <w:sz w:val="22"/>
          <w:szCs w:val="22"/>
        </w:rPr>
        <w:t xml:space="preserve"> </w:t>
      </w:r>
      <w:r w:rsidRPr="000157DD">
        <w:rPr>
          <w:rFonts w:ascii="Times New Roman" w:hAnsi="Times New Roman"/>
          <w:sz w:val="22"/>
          <w:szCs w:val="22"/>
        </w:rPr>
        <w:t>ROZLICZENIA</w:t>
      </w:r>
    </w:p>
    <w:p w14:paraId="21778AD9" w14:textId="77777777" w:rsidR="000157DD" w:rsidRPr="000157DD" w:rsidRDefault="000157DD" w:rsidP="000157DD">
      <w:pPr>
        <w:rPr>
          <w:sz w:val="22"/>
          <w:szCs w:val="22"/>
        </w:rPr>
      </w:pPr>
    </w:p>
    <w:p w14:paraId="02167CC7" w14:textId="77777777" w:rsidR="000157DD" w:rsidRPr="000157DD" w:rsidRDefault="000157DD" w:rsidP="000157DD">
      <w:pPr>
        <w:pStyle w:val="Akapitzlist"/>
        <w:numPr>
          <w:ilvl w:val="0"/>
          <w:numId w:val="40"/>
        </w:numPr>
        <w:contextualSpacing/>
        <w:jc w:val="both"/>
        <w:rPr>
          <w:sz w:val="22"/>
          <w:szCs w:val="22"/>
        </w:rPr>
      </w:pPr>
      <w:r w:rsidRPr="000157DD">
        <w:rPr>
          <w:sz w:val="22"/>
          <w:szCs w:val="22"/>
        </w:rPr>
        <w:t>Płatność składki  dokonywana będzie wg. Harmonogramu:</w:t>
      </w:r>
    </w:p>
    <w:p w14:paraId="33BD9EE2" w14:textId="77777777" w:rsidR="000157DD" w:rsidRPr="000157DD" w:rsidRDefault="000157DD" w:rsidP="000157DD">
      <w:pPr>
        <w:autoSpaceDE w:val="0"/>
        <w:autoSpaceDN w:val="0"/>
        <w:adjustRightInd w:val="0"/>
        <w:ind w:left="426"/>
        <w:jc w:val="both"/>
        <w:rPr>
          <w:bCs/>
          <w:color w:val="000000"/>
          <w:sz w:val="22"/>
          <w:szCs w:val="22"/>
          <w:u w:val="single"/>
          <w:lang w:eastAsia="en-US"/>
        </w:rPr>
      </w:pPr>
      <w:r w:rsidRPr="000157DD">
        <w:rPr>
          <w:bCs/>
          <w:color w:val="000000"/>
          <w:sz w:val="22"/>
          <w:szCs w:val="22"/>
        </w:rPr>
        <w:t xml:space="preserve">     </w:t>
      </w:r>
      <w:r w:rsidRPr="000157DD">
        <w:rPr>
          <w:bCs/>
          <w:color w:val="000000"/>
          <w:sz w:val="22"/>
          <w:szCs w:val="22"/>
          <w:u w:val="single"/>
        </w:rPr>
        <w:t>Ubezpieczenia komunikacyjne:</w:t>
      </w:r>
    </w:p>
    <w:p w14:paraId="0C850D9D" w14:textId="77777777" w:rsidR="000157DD" w:rsidRPr="000157DD" w:rsidRDefault="000157DD" w:rsidP="000157DD">
      <w:pPr>
        <w:autoSpaceDE w:val="0"/>
        <w:autoSpaceDN w:val="0"/>
        <w:adjustRightInd w:val="0"/>
        <w:ind w:left="720"/>
        <w:jc w:val="both"/>
        <w:rPr>
          <w:bCs/>
          <w:color w:val="000000"/>
          <w:sz w:val="22"/>
          <w:szCs w:val="22"/>
        </w:rPr>
      </w:pPr>
      <w:r w:rsidRPr="000157DD">
        <w:rPr>
          <w:bCs/>
          <w:color w:val="000000"/>
          <w:sz w:val="22"/>
          <w:szCs w:val="22"/>
        </w:rPr>
        <w:t>- zapłata pełnej składni OC i NNW – w terminie 2 tygodni od dnia wystawienia polisy.</w:t>
      </w:r>
    </w:p>
    <w:p w14:paraId="6767EB6B" w14:textId="77777777" w:rsidR="000157DD" w:rsidRPr="000157DD" w:rsidRDefault="000157DD" w:rsidP="000157DD">
      <w:pPr>
        <w:autoSpaceDE w:val="0"/>
        <w:autoSpaceDN w:val="0"/>
        <w:adjustRightInd w:val="0"/>
        <w:ind w:left="720"/>
        <w:jc w:val="both"/>
        <w:rPr>
          <w:bCs/>
          <w:color w:val="000000"/>
          <w:sz w:val="22"/>
          <w:szCs w:val="22"/>
        </w:rPr>
      </w:pPr>
      <w:r w:rsidRPr="000157DD">
        <w:rPr>
          <w:bCs/>
          <w:color w:val="000000"/>
          <w:sz w:val="22"/>
          <w:szCs w:val="22"/>
        </w:rPr>
        <w:t>- zapłata składki AC w czterech równych ratach:</w:t>
      </w:r>
    </w:p>
    <w:p w14:paraId="18BF483B" w14:textId="77777777"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 xml:space="preserve">I rata </w:t>
      </w:r>
      <w:r w:rsidRPr="000157DD">
        <w:rPr>
          <w:bCs/>
          <w:color w:val="000000"/>
          <w:sz w:val="22"/>
          <w:szCs w:val="22"/>
        </w:rPr>
        <w:tab/>
        <w:t>– w terminie 2 tygodni od dnia wystawienia polisy.</w:t>
      </w:r>
    </w:p>
    <w:p w14:paraId="7D42C989" w14:textId="3C7CD284"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II rat</w:t>
      </w:r>
      <w:r w:rsidR="00933A52">
        <w:rPr>
          <w:bCs/>
          <w:color w:val="000000"/>
          <w:sz w:val="22"/>
          <w:szCs w:val="22"/>
        </w:rPr>
        <w:t xml:space="preserve">a </w:t>
      </w:r>
      <w:r w:rsidR="00933A52">
        <w:rPr>
          <w:bCs/>
          <w:color w:val="000000"/>
          <w:sz w:val="22"/>
          <w:szCs w:val="22"/>
        </w:rPr>
        <w:tab/>
        <w:t>– w terminie do 31 marca 2023</w:t>
      </w:r>
      <w:r w:rsidRPr="000157DD">
        <w:rPr>
          <w:bCs/>
          <w:color w:val="000000"/>
          <w:sz w:val="22"/>
          <w:szCs w:val="22"/>
        </w:rPr>
        <w:t xml:space="preserve"> r. </w:t>
      </w:r>
    </w:p>
    <w:p w14:paraId="063A7F44" w14:textId="213B9951"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 xml:space="preserve">III rata </w:t>
      </w:r>
      <w:r w:rsidR="00933A52">
        <w:rPr>
          <w:bCs/>
          <w:color w:val="000000"/>
          <w:sz w:val="22"/>
          <w:szCs w:val="22"/>
        </w:rPr>
        <w:tab/>
        <w:t>– w terminie do 30 czerwca 2023</w:t>
      </w:r>
      <w:r w:rsidRPr="000157DD">
        <w:rPr>
          <w:bCs/>
          <w:color w:val="000000"/>
          <w:sz w:val="22"/>
          <w:szCs w:val="22"/>
        </w:rPr>
        <w:t xml:space="preserve"> r.</w:t>
      </w:r>
    </w:p>
    <w:p w14:paraId="0D30F5CD" w14:textId="2AC399B2" w:rsidR="000157DD" w:rsidRPr="000157DD" w:rsidRDefault="00933A52" w:rsidP="000157DD">
      <w:pPr>
        <w:autoSpaceDE w:val="0"/>
        <w:autoSpaceDN w:val="0"/>
        <w:adjustRightInd w:val="0"/>
        <w:ind w:left="1134"/>
        <w:jc w:val="both"/>
        <w:rPr>
          <w:bCs/>
          <w:color w:val="000000"/>
          <w:sz w:val="22"/>
          <w:szCs w:val="22"/>
        </w:rPr>
      </w:pPr>
      <w:r>
        <w:rPr>
          <w:bCs/>
          <w:color w:val="000000"/>
          <w:sz w:val="22"/>
          <w:szCs w:val="22"/>
        </w:rPr>
        <w:t xml:space="preserve">IV rata </w:t>
      </w:r>
      <w:r>
        <w:rPr>
          <w:bCs/>
          <w:color w:val="000000"/>
          <w:sz w:val="22"/>
          <w:szCs w:val="22"/>
        </w:rPr>
        <w:tab/>
        <w:t>– w terminie do 29</w:t>
      </w:r>
      <w:r w:rsidR="000157DD" w:rsidRPr="000157DD">
        <w:rPr>
          <w:bCs/>
          <w:color w:val="000000"/>
          <w:sz w:val="22"/>
          <w:szCs w:val="22"/>
        </w:rPr>
        <w:t xml:space="preserve"> </w:t>
      </w:r>
      <w:r>
        <w:rPr>
          <w:bCs/>
          <w:color w:val="000000"/>
          <w:sz w:val="22"/>
          <w:szCs w:val="22"/>
        </w:rPr>
        <w:t>września 2023</w:t>
      </w:r>
      <w:r w:rsidR="000157DD" w:rsidRPr="000157DD">
        <w:rPr>
          <w:bCs/>
          <w:color w:val="000000"/>
          <w:sz w:val="22"/>
          <w:szCs w:val="22"/>
        </w:rPr>
        <w:t xml:space="preserve"> r.</w:t>
      </w:r>
    </w:p>
    <w:p w14:paraId="2A525F63" w14:textId="77777777" w:rsidR="000157DD" w:rsidRPr="000157DD" w:rsidRDefault="000157DD" w:rsidP="000157DD">
      <w:pPr>
        <w:autoSpaceDE w:val="0"/>
        <w:autoSpaceDN w:val="0"/>
        <w:adjustRightInd w:val="0"/>
        <w:ind w:left="426"/>
        <w:jc w:val="both"/>
        <w:rPr>
          <w:bCs/>
          <w:color w:val="000000"/>
          <w:sz w:val="22"/>
          <w:szCs w:val="22"/>
          <w:u w:val="single"/>
        </w:rPr>
      </w:pPr>
      <w:r w:rsidRPr="000157DD">
        <w:rPr>
          <w:bCs/>
          <w:color w:val="000000"/>
          <w:sz w:val="22"/>
          <w:szCs w:val="22"/>
        </w:rPr>
        <w:t xml:space="preserve">      </w:t>
      </w:r>
      <w:r w:rsidRPr="000157DD">
        <w:rPr>
          <w:bCs/>
          <w:color w:val="000000"/>
          <w:sz w:val="22"/>
          <w:szCs w:val="22"/>
          <w:u w:val="single"/>
        </w:rPr>
        <w:t xml:space="preserve">Ubezpieczenie mienia od wszystkich ryzyk: </w:t>
      </w:r>
    </w:p>
    <w:p w14:paraId="35222F5C" w14:textId="77777777" w:rsidR="000157DD" w:rsidRPr="000157DD" w:rsidRDefault="000157DD" w:rsidP="000157DD">
      <w:pPr>
        <w:autoSpaceDE w:val="0"/>
        <w:autoSpaceDN w:val="0"/>
        <w:adjustRightInd w:val="0"/>
        <w:ind w:left="720"/>
        <w:jc w:val="both"/>
        <w:rPr>
          <w:bCs/>
          <w:color w:val="000000"/>
          <w:sz w:val="22"/>
          <w:szCs w:val="22"/>
        </w:rPr>
      </w:pPr>
      <w:r w:rsidRPr="000157DD">
        <w:rPr>
          <w:bCs/>
          <w:color w:val="000000"/>
          <w:sz w:val="22"/>
          <w:szCs w:val="22"/>
        </w:rPr>
        <w:t xml:space="preserve"> - zapłata składki w 2 równych ratach:</w:t>
      </w:r>
    </w:p>
    <w:p w14:paraId="7B7FA074" w14:textId="75336036"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I rat</w:t>
      </w:r>
      <w:r w:rsidR="00933A52">
        <w:rPr>
          <w:bCs/>
          <w:color w:val="000000"/>
          <w:sz w:val="22"/>
          <w:szCs w:val="22"/>
        </w:rPr>
        <w:t xml:space="preserve">a </w:t>
      </w:r>
      <w:r w:rsidR="00933A52">
        <w:rPr>
          <w:bCs/>
          <w:color w:val="000000"/>
          <w:sz w:val="22"/>
          <w:szCs w:val="22"/>
        </w:rPr>
        <w:tab/>
        <w:t>– w terminie do 31 marca 2023</w:t>
      </w:r>
      <w:r w:rsidRPr="000157DD">
        <w:rPr>
          <w:bCs/>
          <w:color w:val="000000"/>
          <w:sz w:val="22"/>
          <w:szCs w:val="22"/>
        </w:rPr>
        <w:t xml:space="preserve"> r.</w:t>
      </w:r>
    </w:p>
    <w:p w14:paraId="6A3B7FA5" w14:textId="233A2A49"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 xml:space="preserve">II rata </w:t>
      </w:r>
      <w:r w:rsidR="00933A52">
        <w:rPr>
          <w:bCs/>
          <w:color w:val="000000"/>
          <w:sz w:val="22"/>
          <w:szCs w:val="22"/>
        </w:rPr>
        <w:tab/>
        <w:t>– w terminie do 30 czerwca 2023</w:t>
      </w:r>
      <w:r w:rsidRPr="000157DD">
        <w:rPr>
          <w:bCs/>
          <w:color w:val="000000"/>
          <w:sz w:val="22"/>
          <w:szCs w:val="22"/>
        </w:rPr>
        <w:t xml:space="preserve"> r.</w:t>
      </w:r>
    </w:p>
    <w:p w14:paraId="079CC060" w14:textId="77777777" w:rsidR="000157DD" w:rsidRPr="000157DD" w:rsidRDefault="000157DD" w:rsidP="000157DD">
      <w:pPr>
        <w:autoSpaceDE w:val="0"/>
        <w:autoSpaceDN w:val="0"/>
        <w:adjustRightInd w:val="0"/>
        <w:ind w:left="851" w:hanging="851"/>
        <w:jc w:val="both"/>
        <w:rPr>
          <w:bCs/>
          <w:color w:val="000000"/>
          <w:sz w:val="22"/>
          <w:szCs w:val="22"/>
          <w:u w:val="single"/>
        </w:rPr>
      </w:pPr>
      <w:r w:rsidRPr="000157DD">
        <w:rPr>
          <w:bCs/>
          <w:color w:val="000000"/>
          <w:sz w:val="22"/>
          <w:szCs w:val="22"/>
        </w:rPr>
        <w:t xml:space="preserve">             </w:t>
      </w:r>
      <w:r w:rsidRPr="000157DD">
        <w:rPr>
          <w:bCs/>
          <w:color w:val="000000"/>
          <w:sz w:val="22"/>
          <w:szCs w:val="22"/>
          <w:u w:val="single"/>
        </w:rPr>
        <w:t>Ubezpieczenie odpowiedzialności cywilnej pracowników SPR za mienie powierzone     do naprawy:</w:t>
      </w:r>
    </w:p>
    <w:p w14:paraId="238CD7C7" w14:textId="77777777" w:rsidR="000157DD" w:rsidRPr="000157DD" w:rsidRDefault="000157DD" w:rsidP="000157DD">
      <w:pPr>
        <w:autoSpaceDE w:val="0"/>
        <w:autoSpaceDN w:val="0"/>
        <w:adjustRightInd w:val="0"/>
        <w:ind w:left="720"/>
        <w:jc w:val="both"/>
        <w:rPr>
          <w:bCs/>
          <w:color w:val="000000"/>
          <w:sz w:val="22"/>
          <w:szCs w:val="22"/>
        </w:rPr>
      </w:pPr>
      <w:r w:rsidRPr="000157DD">
        <w:rPr>
          <w:bCs/>
          <w:color w:val="000000"/>
          <w:sz w:val="22"/>
          <w:szCs w:val="22"/>
        </w:rPr>
        <w:t xml:space="preserve"> - zapłata składki w 2 równych ratach:</w:t>
      </w:r>
    </w:p>
    <w:p w14:paraId="6D3EA9E8" w14:textId="65465232"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I rat</w:t>
      </w:r>
      <w:r w:rsidR="00933A52">
        <w:rPr>
          <w:bCs/>
          <w:color w:val="000000"/>
          <w:sz w:val="22"/>
          <w:szCs w:val="22"/>
        </w:rPr>
        <w:t xml:space="preserve">a </w:t>
      </w:r>
      <w:r w:rsidR="00933A52">
        <w:rPr>
          <w:bCs/>
          <w:color w:val="000000"/>
          <w:sz w:val="22"/>
          <w:szCs w:val="22"/>
        </w:rPr>
        <w:tab/>
        <w:t>– w terminie do 31 marca 2023</w:t>
      </w:r>
      <w:r w:rsidRPr="000157DD">
        <w:rPr>
          <w:bCs/>
          <w:color w:val="000000"/>
          <w:sz w:val="22"/>
          <w:szCs w:val="22"/>
        </w:rPr>
        <w:t xml:space="preserve"> r.</w:t>
      </w:r>
    </w:p>
    <w:p w14:paraId="18092777" w14:textId="13B72CBC"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 xml:space="preserve">II rata </w:t>
      </w:r>
      <w:r w:rsidR="00933A52">
        <w:rPr>
          <w:bCs/>
          <w:color w:val="000000"/>
          <w:sz w:val="22"/>
          <w:szCs w:val="22"/>
        </w:rPr>
        <w:tab/>
        <w:t>– w terminie do 30 czerwca 2023</w:t>
      </w:r>
      <w:r w:rsidRPr="000157DD">
        <w:rPr>
          <w:bCs/>
          <w:color w:val="000000"/>
          <w:sz w:val="22"/>
          <w:szCs w:val="22"/>
        </w:rPr>
        <w:t xml:space="preserve"> r</w:t>
      </w:r>
    </w:p>
    <w:p w14:paraId="323BAF36" w14:textId="77777777" w:rsidR="000157DD" w:rsidRPr="000157DD" w:rsidRDefault="000157DD" w:rsidP="000157DD">
      <w:pPr>
        <w:autoSpaceDE w:val="0"/>
        <w:autoSpaceDN w:val="0"/>
        <w:adjustRightInd w:val="0"/>
        <w:ind w:left="851" w:hanging="425"/>
        <w:rPr>
          <w:bCs/>
          <w:color w:val="000000"/>
          <w:sz w:val="22"/>
          <w:szCs w:val="22"/>
          <w:u w:val="single"/>
        </w:rPr>
      </w:pPr>
      <w:r w:rsidRPr="000157DD">
        <w:rPr>
          <w:bCs/>
          <w:color w:val="000000"/>
          <w:sz w:val="22"/>
          <w:szCs w:val="22"/>
        </w:rPr>
        <w:t xml:space="preserve">      </w:t>
      </w:r>
      <w:r w:rsidRPr="000157DD">
        <w:rPr>
          <w:bCs/>
          <w:color w:val="000000"/>
          <w:sz w:val="22"/>
          <w:szCs w:val="22"/>
          <w:u w:val="single"/>
        </w:rPr>
        <w:t>Ubezpieczenie odpowiedzialności cywilnej podmiotu wykonującego działalność   leczniczą:</w:t>
      </w:r>
    </w:p>
    <w:p w14:paraId="36BD8030" w14:textId="77777777" w:rsidR="000157DD" w:rsidRPr="000157DD" w:rsidRDefault="000157DD" w:rsidP="000157DD">
      <w:pPr>
        <w:autoSpaceDE w:val="0"/>
        <w:autoSpaceDN w:val="0"/>
        <w:adjustRightInd w:val="0"/>
        <w:ind w:left="720"/>
        <w:jc w:val="both"/>
        <w:rPr>
          <w:bCs/>
          <w:color w:val="000000"/>
          <w:sz w:val="22"/>
          <w:szCs w:val="22"/>
        </w:rPr>
      </w:pPr>
      <w:r w:rsidRPr="000157DD">
        <w:rPr>
          <w:bCs/>
          <w:color w:val="000000"/>
          <w:sz w:val="22"/>
          <w:szCs w:val="22"/>
        </w:rPr>
        <w:t xml:space="preserve"> - zapłata składki w 4 równych ratach:</w:t>
      </w:r>
    </w:p>
    <w:p w14:paraId="1EEB758D" w14:textId="17C685F0"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I rat</w:t>
      </w:r>
      <w:r w:rsidR="00933A52">
        <w:rPr>
          <w:bCs/>
          <w:color w:val="000000"/>
          <w:sz w:val="22"/>
          <w:szCs w:val="22"/>
        </w:rPr>
        <w:t xml:space="preserve">a </w:t>
      </w:r>
      <w:r w:rsidR="00933A52">
        <w:rPr>
          <w:bCs/>
          <w:color w:val="000000"/>
          <w:sz w:val="22"/>
          <w:szCs w:val="22"/>
        </w:rPr>
        <w:tab/>
        <w:t>– w terminie do 31 marca 2023</w:t>
      </w:r>
      <w:r w:rsidRPr="000157DD">
        <w:rPr>
          <w:bCs/>
          <w:color w:val="000000"/>
          <w:sz w:val="22"/>
          <w:szCs w:val="22"/>
        </w:rPr>
        <w:t xml:space="preserve"> r. </w:t>
      </w:r>
    </w:p>
    <w:p w14:paraId="4A0959F8" w14:textId="2A61C2F8"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 xml:space="preserve">II rata </w:t>
      </w:r>
      <w:r w:rsidR="00933A52">
        <w:rPr>
          <w:bCs/>
          <w:color w:val="000000"/>
          <w:sz w:val="22"/>
          <w:szCs w:val="22"/>
        </w:rPr>
        <w:tab/>
        <w:t>– w terminie do 30 czerwca 2023</w:t>
      </w:r>
      <w:r w:rsidRPr="000157DD">
        <w:rPr>
          <w:bCs/>
          <w:color w:val="000000"/>
          <w:sz w:val="22"/>
          <w:szCs w:val="22"/>
        </w:rPr>
        <w:t xml:space="preserve"> r. </w:t>
      </w:r>
    </w:p>
    <w:p w14:paraId="63CD5E53" w14:textId="7D60898F" w:rsidR="000157DD" w:rsidRPr="000157DD" w:rsidRDefault="000157DD" w:rsidP="000157DD">
      <w:pPr>
        <w:autoSpaceDE w:val="0"/>
        <w:autoSpaceDN w:val="0"/>
        <w:adjustRightInd w:val="0"/>
        <w:ind w:left="1134"/>
        <w:jc w:val="both"/>
        <w:rPr>
          <w:bCs/>
          <w:color w:val="000000"/>
          <w:sz w:val="22"/>
          <w:szCs w:val="22"/>
        </w:rPr>
      </w:pPr>
      <w:r w:rsidRPr="000157DD">
        <w:rPr>
          <w:bCs/>
          <w:color w:val="000000"/>
          <w:sz w:val="22"/>
          <w:szCs w:val="22"/>
        </w:rPr>
        <w:t xml:space="preserve">III rata </w:t>
      </w:r>
      <w:r w:rsidRPr="000157DD">
        <w:rPr>
          <w:bCs/>
          <w:color w:val="000000"/>
          <w:sz w:val="22"/>
          <w:szCs w:val="22"/>
        </w:rPr>
        <w:tab/>
      </w:r>
      <w:r w:rsidR="00933A52">
        <w:rPr>
          <w:bCs/>
          <w:color w:val="000000"/>
          <w:sz w:val="22"/>
          <w:szCs w:val="22"/>
        </w:rPr>
        <w:t>– w terminie do 29 września 2023</w:t>
      </w:r>
      <w:r w:rsidRPr="000157DD">
        <w:rPr>
          <w:bCs/>
          <w:color w:val="000000"/>
          <w:sz w:val="22"/>
          <w:szCs w:val="22"/>
        </w:rPr>
        <w:t xml:space="preserve"> r.</w:t>
      </w:r>
    </w:p>
    <w:p w14:paraId="58A8912F" w14:textId="614EB924" w:rsidR="000157DD" w:rsidRPr="000157DD" w:rsidRDefault="00933A52" w:rsidP="000157DD">
      <w:pPr>
        <w:autoSpaceDE w:val="0"/>
        <w:autoSpaceDN w:val="0"/>
        <w:adjustRightInd w:val="0"/>
        <w:ind w:left="1134"/>
        <w:jc w:val="both"/>
        <w:rPr>
          <w:bCs/>
          <w:color w:val="000000"/>
          <w:sz w:val="22"/>
          <w:szCs w:val="22"/>
        </w:rPr>
      </w:pPr>
      <w:r>
        <w:rPr>
          <w:bCs/>
          <w:color w:val="000000"/>
          <w:sz w:val="22"/>
          <w:szCs w:val="22"/>
        </w:rPr>
        <w:t xml:space="preserve">IV rata </w:t>
      </w:r>
      <w:r>
        <w:rPr>
          <w:bCs/>
          <w:color w:val="000000"/>
          <w:sz w:val="22"/>
          <w:szCs w:val="22"/>
        </w:rPr>
        <w:tab/>
        <w:t>– w terminie do 29 grudnia 2023</w:t>
      </w:r>
      <w:bookmarkStart w:id="0" w:name="_GoBack"/>
      <w:bookmarkEnd w:id="0"/>
      <w:r w:rsidR="000157DD" w:rsidRPr="000157DD">
        <w:rPr>
          <w:bCs/>
          <w:color w:val="000000"/>
          <w:sz w:val="22"/>
          <w:szCs w:val="22"/>
        </w:rPr>
        <w:t xml:space="preserve"> r.</w:t>
      </w:r>
    </w:p>
    <w:p w14:paraId="55D69BA7" w14:textId="77777777" w:rsidR="000157DD" w:rsidRPr="000157DD" w:rsidRDefault="000157DD" w:rsidP="000157DD">
      <w:pPr>
        <w:pStyle w:val="Akapitzlist"/>
        <w:numPr>
          <w:ilvl w:val="0"/>
          <w:numId w:val="40"/>
        </w:numPr>
        <w:contextualSpacing/>
        <w:jc w:val="both"/>
        <w:rPr>
          <w:sz w:val="22"/>
          <w:szCs w:val="22"/>
        </w:rPr>
      </w:pPr>
      <w:r w:rsidRPr="000157DD">
        <w:rPr>
          <w:sz w:val="22"/>
          <w:szCs w:val="22"/>
        </w:rPr>
        <w:t xml:space="preserve">Składka za ubezpieczenie płatna będzie przez Ubezpieczającego przelewem na rachunek bankowy Wykonawcy wskazany w zgłoszeniu identyfikacyjnym do naczelnika urzędu skarbowego właściwego dla Wykonawcy zgodnie z przepisami ustawy z dnia 13 października 1995 r. o zasadach ewidencji i identyfikacji podatników i płatników (Dz.U z 2020 r.poz. 170). </w:t>
      </w:r>
    </w:p>
    <w:p w14:paraId="251E3EDF" w14:textId="77777777" w:rsidR="000157DD" w:rsidRPr="000157DD" w:rsidRDefault="000157DD" w:rsidP="000157DD">
      <w:pPr>
        <w:pStyle w:val="Akapitzlist"/>
        <w:numPr>
          <w:ilvl w:val="0"/>
          <w:numId w:val="40"/>
        </w:numPr>
        <w:contextualSpacing/>
        <w:jc w:val="both"/>
        <w:rPr>
          <w:sz w:val="22"/>
          <w:szCs w:val="22"/>
        </w:rPr>
      </w:pPr>
      <w:r w:rsidRPr="000157DD">
        <w:rPr>
          <w:sz w:val="22"/>
          <w:szCs w:val="22"/>
        </w:rPr>
        <w:t>Za datę płatności uznaje się dzień obciążenia rachunku Ubezpieczającego na podstawie polecenia przelewu.</w:t>
      </w:r>
    </w:p>
    <w:p w14:paraId="145EA564" w14:textId="77777777" w:rsidR="000157DD" w:rsidRPr="000157DD" w:rsidRDefault="000157DD" w:rsidP="000157DD">
      <w:pPr>
        <w:pStyle w:val="Akapitzlist"/>
        <w:numPr>
          <w:ilvl w:val="0"/>
          <w:numId w:val="40"/>
        </w:numPr>
        <w:contextualSpacing/>
        <w:jc w:val="both"/>
        <w:rPr>
          <w:sz w:val="22"/>
          <w:szCs w:val="22"/>
        </w:rPr>
      </w:pPr>
      <w:r w:rsidRPr="000157DD">
        <w:rPr>
          <w:sz w:val="22"/>
          <w:szCs w:val="22"/>
        </w:rPr>
        <w:t>Bez pisemnej zgody Ubezpieczającego, Wykonawcy nie wolno dokonywać cesji wierzytelności wynikających z umowy na rzecz osób trzecich.</w:t>
      </w:r>
    </w:p>
    <w:p w14:paraId="0DFB9F89" w14:textId="77777777" w:rsidR="000157DD" w:rsidRPr="000157DD" w:rsidRDefault="000157DD" w:rsidP="000157DD">
      <w:pPr>
        <w:pStyle w:val="Akapitzlist"/>
        <w:jc w:val="both"/>
        <w:rPr>
          <w:sz w:val="22"/>
          <w:szCs w:val="22"/>
        </w:rPr>
      </w:pPr>
    </w:p>
    <w:p w14:paraId="0923F2B6" w14:textId="77777777"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 5</w:t>
      </w:r>
    </w:p>
    <w:p w14:paraId="4322DC7A" w14:textId="77777777" w:rsidR="000157DD" w:rsidRPr="000157DD" w:rsidRDefault="000157DD" w:rsidP="000157DD">
      <w:pPr>
        <w:pStyle w:val="Nagwek2"/>
        <w:ind w:left="1440" w:hanging="360"/>
        <w:rPr>
          <w:rFonts w:ascii="Times New Roman" w:hAnsi="Times New Roman"/>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OBOWIĄZKI UBEZPIECZYCIELA</w:t>
      </w:r>
    </w:p>
    <w:p w14:paraId="2B70FC2E" w14:textId="77777777" w:rsidR="000157DD" w:rsidRPr="000157DD" w:rsidRDefault="000157DD" w:rsidP="000157DD">
      <w:pPr>
        <w:rPr>
          <w:sz w:val="22"/>
          <w:szCs w:val="22"/>
        </w:rPr>
      </w:pPr>
    </w:p>
    <w:p w14:paraId="28872B9B" w14:textId="77777777" w:rsidR="000157DD" w:rsidRPr="000157DD" w:rsidRDefault="000157DD" w:rsidP="000157DD">
      <w:pPr>
        <w:jc w:val="both"/>
        <w:rPr>
          <w:sz w:val="22"/>
          <w:szCs w:val="22"/>
        </w:rPr>
      </w:pPr>
      <w:r w:rsidRPr="000157DD">
        <w:rPr>
          <w:sz w:val="22"/>
          <w:szCs w:val="22"/>
        </w:rPr>
        <w:t xml:space="preserve"> Do obowiązków Wykonawcy należy:</w:t>
      </w:r>
    </w:p>
    <w:p w14:paraId="64A0AA4E" w14:textId="77777777" w:rsidR="000157DD" w:rsidRPr="000157DD" w:rsidRDefault="000157DD" w:rsidP="000157DD">
      <w:pPr>
        <w:pStyle w:val="Akapitzlist"/>
        <w:numPr>
          <w:ilvl w:val="0"/>
          <w:numId w:val="41"/>
        </w:numPr>
        <w:contextualSpacing/>
        <w:jc w:val="both"/>
        <w:rPr>
          <w:sz w:val="22"/>
          <w:szCs w:val="22"/>
        </w:rPr>
      </w:pPr>
      <w:r w:rsidRPr="000157DD">
        <w:rPr>
          <w:sz w:val="22"/>
          <w:szCs w:val="22"/>
        </w:rPr>
        <w:t>Wykonanie przedmiotu umowy - ubezpieczenie wskazanych ryzyk,</w:t>
      </w:r>
    </w:p>
    <w:p w14:paraId="02B259BE" w14:textId="77777777" w:rsidR="000157DD" w:rsidRPr="000157DD" w:rsidRDefault="000157DD" w:rsidP="000157DD">
      <w:pPr>
        <w:pStyle w:val="Akapitzlist"/>
        <w:numPr>
          <w:ilvl w:val="0"/>
          <w:numId w:val="41"/>
        </w:numPr>
        <w:contextualSpacing/>
        <w:jc w:val="both"/>
        <w:rPr>
          <w:sz w:val="22"/>
          <w:szCs w:val="22"/>
        </w:rPr>
      </w:pPr>
      <w:r w:rsidRPr="000157DD">
        <w:rPr>
          <w:sz w:val="22"/>
          <w:szCs w:val="22"/>
        </w:rPr>
        <w:t>Zapłata świadczenia zgodnie z obowiązującymi warunkami ubezpieczeń,</w:t>
      </w:r>
    </w:p>
    <w:p w14:paraId="0F29749D" w14:textId="77777777" w:rsidR="000157DD" w:rsidRPr="000157DD" w:rsidRDefault="000157DD" w:rsidP="000157DD">
      <w:pPr>
        <w:pStyle w:val="Akapitzlist"/>
        <w:numPr>
          <w:ilvl w:val="0"/>
          <w:numId w:val="41"/>
        </w:numPr>
        <w:contextualSpacing/>
        <w:jc w:val="both"/>
        <w:rPr>
          <w:sz w:val="22"/>
          <w:szCs w:val="22"/>
        </w:rPr>
      </w:pPr>
      <w:r w:rsidRPr="000157DD">
        <w:rPr>
          <w:sz w:val="22"/>
          <w:szCs w:val="22"/>
        </w:rPr>
        <w:t>Współpraca z Ubezpieczającym,</w:t>
      </w:r>
    </w:p>
    <w:p w14:paraId="446B736B" w14:textId="77777777" w:rsidR="000157DD" w:rsidRPr="000157DD" w:rsidRDefault="000157DD" w:rsidP="000157DD">
      <w:pPr>
        <w:pStyle w:val="Akapitzlist"/>
        <w:numPr>
          <w:ilvl w:val="0"/>
          <w:numId w:val="41"/>
        </w:numPr>
        <w:contextualSpacing/>
        <w:jc w:val="both"/>
        <w:rPr>
          <w:sz w:val="22"/>
          <w:szCs w:val="22"/>
        </w:rPr>
      </w:pPr>
      <w:r w:rsidRPr="000157DD">
        <w:rPr>
          <w:sz w:val="22"/>
          <w:szCs w:val="22"/>
        </w:rPr>
        <w:t>Dostarczenie do Ubezpieczającego przed rozpoczęciem okresu ubezpieczenia dokumentów stwierdzających zawarcie ubezpieczenia, zgodnie z § 1 Umowy,</w:t>
      </w:r>
    </w:p>
    <w:p w14:paraId="6937AC2E" w14:textId="77777777" w:rsidR="000157DD" w:rsidRDefault="000157DD" w:rsidP="000157DD">
      <w:pPr>
        <w:pStyle w:val="Akapitzlist"/>
        <w:numPr>
          <w:ilvl w:val="0"/>
          <w:numId w:val="41"/>
        </w:numPr>
        <w:contextualSpacing/>
        <w:jc w:val="both"/>
        <w:rPr>
          <w:sz w:val="22"/>
          <w:szCs w:val="22"/>
        </w:rPr>
      </w:pPr>
      <w:r w:rsidRPr="000157DD">
        <w:rPr>
          <w:sz w:val="22"/>
          <w:szCs w:val="22"/>
        </w:rPr>
        <w:t xml:space="preserve">Ostateczne rozliczenie polis. </w:t>
      </w:r>
    </w:p>
    <w:p w14:paraId="4AD17680" w14:textId="77777777" w:rsidR="000157DD" w:rsidRPr="000157DD" w:rsidRDefault="000157DD" w:rsidP="000157DD">
      <w:pPr>
        <w:pStyle w:val="Akapitzlist"/>
        <w:ind w:left="720"/>
        <w:contextualSpacing/>
        <w:jc w:val="both"/>
        <w:rPr>
          <w:sz w:val="22"/>
          <w:szCs w:val="22"/>
        </w:rPr>
      </w:pPr>
    </w:p>
    <w:p w14:paraId="17D55886" w14:textId="77777777"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 6</w:t>
      </w:r>
    </w:p>
    <w:p w14:paraId="6EB1D129" w14:textId="2207DA39" w:rsidR="000157DD" w:rsidRPr="000157DD" w:rsidRDefault="000157DD" w:rsidP="000157DD">
      <w:pPr>
        <w:pStyle w:val="Nagwek2"/>
        <w:ind w:left="1440"/>
        <w:rPr>
          <w:rFonts w:ascii="Times New Roman" w:hAnsi="Times New Roman"/>
          <w:sz w:val="22"/>
          <w:szCs w:val="22"/>
        </w:rPr>
      </w:pPr>
      <w:r w:rsidRPr="000157DD">
        <w:rPr>
          <w:rFonts w:ascii="Times New Roman" w:hAnsi="Times New Roman"/>
          <w:sz w:val="22"/>
          <w:szCs w:val="22"/>
        </w:rPr>
        <w:t xml:space="preserve">         </w:t>
      </w:r>
      <w:r>
        <w:rPr>
          <w:rFonts w:ascii="Times New Roman" w:hAnsi="Times New Roman"/>
          <w:sz w:val="22"/>
          <w:szCs w:val="22"/>
        </w:rPr>
        <w:t xml:space="preserve">                           </w:t>
      </w:r>
      <w:r w:rsidRPr="000157DD">
        <w:rPr>
          <w:rFonts w:ascii="Times New Roman" w:hAnsi="Times New Roman"/>
          <w:sz w:val="22"/>
          <w:szCs w:val="22"/>
        </w:rPr>
        <w:t xml:space="preserve"> ZMIANA UMOWY</w:t>
      </w:r>
    </w:p>
    <w:p w14:paraId="36B212D9" w14:textId="77777777" w:rsidR="000157DD" w:rsidRPr="000157DD" w:rsidRDefault="000157DD" w:rsidP="000157DD">
      <w:pPr>
        <w:rPr>
          <w:sz w:val="22"/>
          <w:szCs w:val="22"/>
        </w:rPr>
      </w:pPr>
    </w:p>
    <w:p w14:paraId="6889D989" w14:textId="77777777" w:rsidR="000157DD" w:rsidRPr="000157DD" w:rsidRDefault="000157DD" w:rsidP="000157DD">
      <w:pPr>
        <w:pStyle w:val="Akapitzlist"/>
        <w:numPr>
          <w:ilvl w:val="0"/>
          <w:numId w:val="42"/>
        </w:numPr>
        <w:ind w:left="709"/>
        <w:contextualSpacing/>
        <w:jc w:val="both"/>
        <w:rPr>
          <w:sz w:val="22"/>
          <w:szCs w:val="22"/>
        </w:rPr>
      </w:pPr>
      <w:r w:rsidRPr="000157DD">
        <w:rPr>
          <w:sz w:val="22"/>
          <w:szCs w:val="22"/>
        </w:rPr>
        <w:lastRenderedPageBreak/>
        <w:t>Zmiany umowy będą dokonywane poprzez kolejno numerowane aneksy sporządzone przez strony umowy w formie pisemnej pod rygorem nieważności. Strony dopuszczają możliwość dokonywania wszelkich nieistotnych zmian umowy. Zamawiający przewiduje możliwość dokonywania innych zmian postanowień umowy, także w stosunku do treści oferty, na podstawie której dokonano wyboru Wykonawcy, w szczególności w następujących przypadkach:</w:t>
      </w:r>
    </w:p>
    <w:p w14:paraId="0B6B3A49"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 xml:space="preserve">konieczna jest zmiana terminu realizacji zamówienia; </w:t>
      </w:r>
    </w:p>
    <w:p w14:paraId="2BA7AA02"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 xml:space="preserve">niezbędna jest zmiana przez Zamawiającego zakresu przedmiotu zamówienia – w takim przypadku zmianie mogą ulec zapisy umowy odnoszące się do przedmiotu zamówienia i jego zakresu, wynagrodzenia i rozliczenia Wykonawcy; </w:t>
      </w:r>
    </w:p>
    <w:p w14:paraId="5A31DE00"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461E8695"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zmian organizacyjnych stron, np. zmiana reprezentacji, adresu siedziby firmy, itp.;</w:t>
      </w:r>
    </w:p>
    <w:p w14:paraId="1C1DE124"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wystąpienia potrzeby zmiany po stronie Zamawiającego osoby lub osób upoważnionych do kontaktów z Wykonawcą;</w:t>
      </w:r>
    </w:p>
    <w:p w14:paraId="4152E1D8"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wystąpienia potrzeby zmiany po stronie Wykonawcy osoby lub osób upoważnionych do kontaktów z Zamawiającym;</w:t>
      </w:r>
    </w:p>
    <w:p w14:paraId="23AEE50D"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zmian postanowień umowy w zakresie mienia stanowiącego przedmiot ubezpieczenia, a w szczególności zmiany jego wartości wynikające z jego użytkowania oraz gospodarowania tym mieniem. W przypadku gdy dokonane zmiany wpłyną na zmianę wysokości składki ubezpieczeniowej, zamawiający przewiduje możliwość dokonania zmiany jej wartości;</w:t>
      </w:r>
    </w:p>
    <w:p w14:paraId="0795E570"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w przypadku ujawnienia się nowego ryzyka Zamawiający przewiduje możliwość wprowadzenia za zgodą Wykonawcy zmian w zakresie poszczególnych rodzajów ubezpieczeń dotyczących złożonej oferty;</w:t>
      </w:r>
    </w:p>
    <w:p w14:paraId="1C8FB8A1"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zmian postanowień umowy w zakresie wysokości sumy ubezpieczenia oraz wynikającej z tego wartości należnej/ych Wykonawcy składki/składek;</w:t>
      </w:r>
    </w:p>
    <w:p w14:paraId="50AAC224" w14:textId="77777777" w:rsidR="000157DD" w:rsidRPr="000157DD" w:rsidRDefault="000157DD" w:rsidP="000157DD">
      <w:pPr>
        <w:pStyle w:val="Akapitzlist"/>
        <w:numPr>
          <w:ilvl w:val="0"/>
          <w:numId w:val="43"/>
        </w:numPr>
        <w:ind w:left="1276"/>
        <w:contextualSpacing/>
        <w:jc w:val="both"/>
        <w:rPr>
          <w:sz w:val="22"/>
          <w:szCs w:val="22"/>
        </w:rPr>
      </w:pPr>
      <w:r w:rsidRPr="000157DD">
        <w:rPr>
          <w:sz w:val="22"/>
          <w:szCs w:val="22"/>
        </w:rPr>
        <w:t>konieczne jest dokonanie zmian w częściach przedmiotu zamówienia, które zgodnie z ofertą Wykonawcy będą wykonywane przy pomocy podwykonawców.</w:t>
      </w:r>
    </w:p>
    <w:p w14:paraId="41E6CE1F" w14:textId="77777777" w:rsidR="000157DD" w:rsidRPr="000157DD" w:rsidRDefault="000157DD" w:rsidP="000157DD">
      <w:pPr>
        <w:pStyle w:val="Akapitzlist"/>
        <w:numPr>
          <w:ilvl w:val="0"/>
          <w:numId w:val="42"/>
        </w:numPr>
        <w:contextualSpacing/>
        <w:jc w:val="both"/>
        <w:rPr>
          <w:sz w:val="22"/>
          <w:szCs w:val="22"/>
        </w:rPr>
      </w:pPr>
      <w:r w:rsidRPr="000157DD">
        <w:rPr>
          <w:sz w:val="22"/>
          <w:szCs w:val="22"/>
        </w:rPr>
        <w:t>Wskazanie powyższych okoliczności zmian umowy nie stanowi zobowiązania Zamawiającego do wprowadzenia tych zmian.</w:t>
      </w:r>
    </w:p>
    <w:p w14:paraId="4E7E5C71" w14:textId="77777777" w:rsidR="000157DD" w:rsidRPr="000157DD" w:rsidRDefault="000157DD" w:rsidP="000157DD">
      <w:pPr>
        <w:pStyle w:val="Akapitzlist"/>
        <w:numPr>
          <w:ilvl w:val="0"/>
          <w:numId w:val="42"/>
        </w:numPr>
        <w:contextualSpacing/>
        <w:jc w:val="both"/>
        <w:rPr>
          <w:sz w:val="22"/>
          <w:szCs w:val="22"/>
        </w:rPr>
      </w:pPr>
      <w:r w:rsidRPr="000157DD">
        <w:rPr>
          <w:sz w:val="22"/>
          <w:szCs w:val="22"/>
        </w:rPr>
        <w:t>Wszelkie zmiany i uzupełnienia umowy wymagają formy pisemnej pod rygorem nieważności za zgodą obu stron.</w:t>
      </w:r>
    </w:p>
    <w:p w14:paraId="60AD4B71" w14:textId="77777777" w:rsidR="000157DD" w:rsidRPr="000157DD" w:rsidRDefault="000157DD" w:rsidP="000157DD">
      <w:pPr>
        <w:pStyle w:val="Akapitzlist"/>
        <w:numPr>
          <w:ilvl w:val="0"/>
          <w:numId w:val="42"/>
        </w:numPr>
        <w:contextualSpacing/>
        <w:jc w:val="both"/>
        <w:rPr>
          <w:sz w:val="22"/>
          <w:szCs w:val="22"/>
        </w:rPr>
      </w:pPr>
      <w:r w:rsidRPr="000157DD">
        <w:rPr>
          <w:sz w:val="22"/>
          <w:szCs w:val="22"/>
        </w:rPr>
        <w:t xml:space="preserve">Wszelkie zmiany muszą być dokonywane z zachowaniem przepisów ustawy Prawo zamówień publicznych. </w:t>
      </w:r>
    </w:p>
    <w:p w14:paraId="73341992" w14:textId="77777777" w:rsidR="000157DD" w:rsidRPr="000157DD" w:rsidRDefault="000157DD" w:rsidP="000157DD">
      <w:pPr>
        <w:pStyle w:val="Nagwek2"/>
        <w:ind w:left="1440"/>
        <w:rPr>
          <w:rFonts w:ascii="Times New Roman" w:hAnsi="Times New Roman"/>
          <w:sz w:val="22"/>
          <w:szCs w:val="22"/>
          <w:lang w:eastAsia="ar-SA"/>
        </w:rPr>
      </w:pPr>
      <w:r w:rsidRPr="000157DD">
        <w:rPr>
          <w:rFonts w:ascii="Times New Roman" w:hAnsi="Times New Roman"/>
          <w:b w:val="0"/>
          <w:sz w:val="22"/>
          <w:szCs w:val="22"/>
        </w:rPr>
        <w:t xml:space="preserve">                                                   </w:t>
      </w:r>
      <w:r w:rsidRPr="000157DD">
        <w:rPr>
          <w:rFonts w:ascii="Times New Roman" w:hAnsi="Times New Roman"/>
          <w:sz w:val="22"/>
          <w:szCs w:val="22"/>
        </w:rPr>
        <w:t>§ 7</w:t>
      </w:r>
    </w:p>
    <w:p w14:paraId="30C5E8FB" w14:textId="4374A8BD" w:rsidR="000157DD" w:rsidRPr="000157DD" w:rsidRDefault="000157DD" w:rsidP="000157DD">
      <w:pPr>
        <w:pStyle w:val="Nagwek2"/>
        <w:ind w:left="1440"/>
        <w:rPr>
          <w:rFonts w:ascii="Times New Roman" w:hAnsi="Times New Roman"/>
          <w:sz w:val="22"/>
          <w:szCs w:val="22"/>
        </w:rPr>
      </w:pPr>
      <w:r>
        <w:rPr>
          <w:rFonts w:ascii="Times New Roman" w:hAnsi="Times New Roman"/>
          <w:b w:val="0"/>
          <w:sz w:val="22"/>
          <w:szCs w:val="22"/>
        </w:rPr>
        <w:t xml:space="preserve">                           </w:t>
      </w:r>
      <w:r w:rsidRPr="000157DD">
        <w:rPr>
          <w:rFonts w:ascii="Times New Roman" w:hAnsi="Times New Roman"/>
          <w:sz w:val="22"/>
          <w:szCs w:val="22"/>
        </w:rPr>
        <w:t>POZOSTAŁE POSTANOWIENIA</w:t>
      </w:r>
    </w:p>
    <w:p w14:paraId="3387B13D" w14:textId="77777777" w:rsidR="000157DD" w:rsidRPr="000157DD" w:rsidRDefault="000157DD" w:rsidP="000157DD">
      <w:pPr>
        <w:rPr>
          <w:sz w:val="22"/>
          <w:szCs w:val="22"/>
          <w:lang w:eastAsia="ar-SA"/>
        </w:rPr>
      </w:pPr>
    </w:p>
    <w:p w14:paraId="77A732A5"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 xml:space="preserve">Wszystkie limity odpowiedzialności wskazane w opisie przedmiotu zamówienia odnoszą się do rocznego okresu ubezpieczenia. </w:t>
      </w:r>
    </w:p>
    <w:p w14:paraId="644EDAB3"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Umowa podlega prawu polskiemu i winna być interpretowana zgodnie z tym prawem.</w:t>
      </w:r>
    </w:p>
    <w:p w14:paraId="4029017C"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wnieść pozew do polskiego sądu powszechnego właściwego dla siedziby Ubezpieczającego. Polski sąd powszechny właściwy dla siedziby Ubezpieczającego będzie wyłącznie właściwy dla rozstrzygnięcia wszelkich sporów wynikających z niniejszej umowy lub związanych z nią. </w:t>
      </w:r>
    </w:p>
    <w:p w14:paraId="002AC093"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Jeżeli okaże się, że do sprawnej realizacji umowy niezbędne jest dokonanie wzajemnych dodatkowych uzgodnień, strony poczynią te uzgodnienia niezwłocznie.</w:t>
      </w:r>
    </w:p>
    <w:p w14:paraId="032A88AB"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lastRenderedPageBreak/>
        <w:t>Wszelkie zmiany niniejszej umowy wymagają formy aneksu, pod rygorem nieważności.</w:t>
      </w:r>
    </w:p>
    <w:p w14:paraId="11C9C39E"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Nieważność pojedynczych klauzul umownych nie skutkuje w żadnym wypadku nieważnością całej umowy.</w:t>
      </w:r>
    </w:p>
    <w:p w14:paraId="04624ECB"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Przedmiotowe informacje winny być traktowane jako tajemnica przedsiębiorstwa, w rozumieniu aktualnych przepisów ustawy z dnia 16 kwietnia 1993 r. o zwalczaniu nieuczciwej konkurencji.</w:t>
      </w:r>
    </w:p>
    <w:p w14:paraId="4A75837F"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W sprawach nieuregulowanych postanowieniami niniejszej umowy mają zastosowanie aktualne przepisy ustawy Kodeks cywilny oraz aktów wykonawczych do niej, ustawy Prawo zamówień publicznych oraz aktów wykonawczych do niej, ustawy o działalności ubezpieczeniowej i reasekuracyjnej oraz aktów wykonawczych do niej, ustawy o dystrybucji ubezpieczeń oraz aktów wykonawczych do niej oraz RODO.</w:t>
      </w:r>
    </w:p>
    <w:p w14:paraId="194274BF" w14:textId="77777777" w:rsidR="000157DD" w:rsidRPr="000157DD" w:rsidRDefault="000157DD" w:rsidP="000157DD">
      <w:pPr>
        <w:pStyle w:val="Akapitzlist"/>
        <w:numPr>
          <w:ilvl w:val="0"/>
          <w:numId w:val="44"/>
        </w:numPr>
        <w:contextualSpacing/>
        <w:jc w:val="both"/>
        <w:rPr>
          <w:sz w:val="22"/>
          <w:szCs w:val="22"/>
        </w:rPr>
      </w:pPr>
      <w:r w:rsidRPr="000157DD">
        <w:rPr>
          <w:sz w:val="22"/>
          <w:szCs w:val="22"/>
        </w:rPr>
        <w:t>Umowa została sporządzona w 2 (dwóch) jednobrzmiących egzemplarzach w języku polskim po jednym egzemplarzu dla każdej ze stron.</w:t>
      </w:r>
    </w:p>
    <w:p w14:paraId="258577D7" w14:textId="77777777" w:rsidR="000157DD" w:rsidRPr="000157DD" w:rsidRDefault="000157DD" w:rsidP="000157DD">
      <w:pPr>
        <w:jc w:val="both"/>
        <w:rPr>
          <w:sz w:val="22"/>
          <w:szCs w:val="22"/>
        </w:rPr>
      </w:pPr>
    </w:p>
    <w:p w14:paraId="0C532C47" w14:textId="77777777" w:rsidR="000157DD" w:rsidRPr="000157DD" w:rsidRDefault="000157DD" w:rsidP="000157DD">
      <w:pPr>
        <w:pStyle w:val="Nagwek2"/>
        <w:ind w:left="1440"/>
        <w:rPr>
          <w:rFonts w:ascii="Times New Roman" w:hAnsi="Times New Roman"/>
          <w:sz w:val="22"/>
          <w:szCs w:val="22"/>
        </w:rPr>
      </w:pPr>
      <w:r w:rsidRPr="000157DD">
        <w:rPr>
          <w:rFonts w:ascii="Times New Roman" w:hAnsi="Times New Roman"/>
          <w:b w:val="0"/>
          <w:sz w:val="22"/>
          <w:szCs w:val="22"/>
        </w:rPr>
        <w:t xml:space="preserve">                                                    </w:t>
      </w:r>
      <w:r w:rsidRPr="000157DD">
        <w:rPr>
          <w:rFonts w:ascii="Times New Roman" w:hAnsi="Times New Roman"/>
          <w:sz w:val="22"/>
          <w:szCs w:val="22"/>
        </w:rPr>
        <w:t>§ 8</w:t>
      </w:r>
    </w:p>
    <w:p w14:paraId="6DD669F8" w14:textId="0245DACF" w:rsidR="000157DD" w:rsidRPr="000157DD" w:rsidRDefault="000157DD" w:rsidP="000157DD">
      <w:pPr>
        <w:pStyle w:val="Nagwek2"/>
        <w:ind w:left="1440" w:hanging="360"/>
        <w:rPr>
          <w:rFonts w:ascii="Times New Roman" w:hAnsi="Times New Roman"/>
          <w:sz w:val="22"/>
          <w:szCs w:val="22"/>
        </w:rPr>
      </w:pPr>
      <w:r w:rsidRPr="000157DD">
        <w:rPr>
          <w:rFonts w:ascii="Times New Roman" w:hAnsi="Times New Roman"/>
          <w:b w:val="0"/>
          <w:sz w:val="22"/>
          <w:szCs w:val="22"/>
        </w:rPr>
        <w:t xml:space="preserve">             </w:t>
      </w:r>
      <w:r>
        <w:rPr>
          <w:rFonts w:ascii="Times New Roman" w:hAnsi="Times New Roman"/>
          <w:b w:val="0"/>
          <w:sz w:val="22"/>
          <w:szCs w:val="22"/>
        </w:rPr>
        <w:t xml:space="preserve">                          </w:t>
      </w:r>
      <w:r w:rsidRPr="000157DD">
        <w:rPr>
          <w:rFonts w:ascii="Times New Roman" w:hAnsi="Times New Roman"/>
          <w:b w:val="0"/>
          <w:sz w:val="22"/>
          <w:szCs w:val="22"/>
        </w:rPr>
        <w:t xml:space="preserve"> </w:t>
      </w:r>
      <w:r w:rsidRPr="000157DD">
        <w:rPr>
          <w:rFonts w:ascii="Times New Roman" w:hAnsi="Times New Roman"/>
          <w:sz w:val="22"/>
          <w:szCs w:val="22"/>
        </w:rPr>
        <w:t>ROZWIĄZANIE UMOWY</w:t>
      </w:r>
    </w:p>
    <w:p w14:paraId="55AC488D" w14:textId="77777777" w:rsidR="000157DD" w:rsidRPr="000157DD" w:rsidRDefault="000157DD" w:rsidP="000157DD">
      <w:pPr>
        <w:rPr>
          <w:sz w:val="22"/>
          <w:szCs w:val="22"/>
        </w:rPr>
      </w:pPr>
    </w:p>
    <w:p w14:paraId="4D6833FF" w14:textId="77777777" w:rsidR="000157DD" w:rsidRPr="000157DD" w:rsidRDefault="000157DD" w:rsidP="000157DD">
      <w:pPr>
        <w:pStyle w:val="Akapitzlist"/>
        <w:numPr>
          <w:ilvl w:val="0"/>
          <w:numId w:val="45"/>
        </w:numPr>
        <w:contextualSpacing/>
        <w:jc w:val="both"/>
        <w:rPr>
          <w:sz w:val="22"/>
          <w:szCs w:val="22"/>
        </w:rPr>
      </w:pPr>
      <w:r w:rsidRPr="000157DD">
        <w:rPr>
          <w:sz w:val="22"/>
          <w:szCs w:val="22"/>
        </w:rPr>
        <w:t>Umowa może być rozwiązana bez zachowania okresu wypowiedzenia przez Zamawiającego, z winy Wykonawcy w przypadku, gdy Wykonawca narusza postanowienia Umowy i nie zmienia swego postępowania, mimo upływu 2 dniowego terminu wyznaczonego w pisemnym wezwaniu do zachowania zgodnego z Umową,</w:t>
      </w:r>
    </w:p>
    <w:p w14:paraId="319F9142" w14:textId="77777777" w:rsidR="000157DD" w:rsidRPr="000157DD" w:rsidRDefault="000157DD" w:rsidP="000157DD">
      <w:pPr>
        <w:pStyle w:val="Akapitzlist"/>
        <w:numPr>
          <w:ilvl w:val="0"/>
          <w:numId w:val="45"/>
        </w:numPr>
        <w:contextualSpacing/>
        <w:jc w:val="both"/>
        <w:rPr>
          <w:spacing w:val="-8"/>
          <w:sz w:val="22"/>
          <w:szCs w:val="22"/>
        </w:rPr>
      </w:pPr>
      <w:r w:rsidRPr="000157DD">
        <w:rPr>
          <w:spacing w:val="-8"/>
          <w:sz w:val="22"/>
          <w:szCs w:val="22"/>
        </w:rPr>
        <w:t xml:space="preserve">Oświadczenie o rozwiązaniu Umowy wymaga zachowania formy pisemnej pod rygorem nieważności. </w:t>
      </w:r>
    </w:p>
    <w:p w14:paraId="51945FBA" w14:textId="77777777" w:rsidR="000157DD" w:rsidRPr="000157DD" w:rsidRDefault="000157DD" w:rsidP="000157DD">
      <w:pPr>
        <w:pStyle w:val="Akapitzlist"/>
        <w:numPr>
          <w:ilvl w:val="0"/>
          <w:numId w:val="45"/>
        </w:numPr>
        <w:contextualSpacing/>
        <w:jc w:val="both"/>
        <w:rPr>
          <w:sz w:val="22"/>
          <w:szCs w:val="22"/>
        </w:rPr>
      </w:pPr>
      <w:r w:rsidRPr="000157DD">
        <w:rPr>
          <w:sz w:val="22"/>
          <w:szCs w:val="22"/>
        </w:rPr>
        <w:t>Umowa może zostać rozwiązana w każdym czasie za porozumieniem Stron.</w:t>
      </w:r>
    </w:p>
    <w:p w14:paraId="442938BD" w14:textId="77777777" w:rsidR="000157DD" w:rsidRPr="000157DD" w:rsidRDefault="000157DD" w:rsidP="000157DD">
      <w:pPr>
        <w:pStyle w:val="Akapitzlist"/>
        <w:numPr>
          <w:ilvl w:val="0"/>
          <w:numId w:val="45"/>
        </w:numPr>
        <w:contextualSpacing/>
        <w:jc w:val="both"/>
        <w:rPr>
          <w:sz w:val="22"/>
          <w:szCs w:val="22"/>
        </w:rPr>
      </w:pPr>
      <w:r w:rsidRPr="000157DD">
        <w:rPr>
          <w:sz w:val="22"/>
          <w:szCs w:val="22"/>
        </w:rPr>
        <w:t>W przypadku rozwiązania umowy  Wykonawca może żądać od Zamawiającego  wynagrodzenia wyłącznie  z tytułu wykonania części Umowy proporcjonalnie do okresu udzielanej ochrony</w:t>
      </w:r>
    </w:p>
    <w:p w14:paraId="7C728026" w14:textId="77777777" w:rsidR="000157DD" w:rsidRPr="000157DD" w:rsidRDefault="000157DD" w:rsidP="000157DD">
      <w:pPr>
        <w:jc w:val="both"/>
        <w:rPr>
          <w:sz w:val="22"/>
          <w:szCs w:val="22"/>
        </w:rPr>
      </w:pPr>
    </w:p>
    <w:p w14:paraId="4FAB3BAC" w14:textId="77777777" w:rsidR="000157DD" w:rsidRPr="000157DD" w:rsidRDefault="000157DD" w:rsidP="000157DD">
      <w:pPr>
        <w:pStyle w:val="Nagwek2"/>
        <w:ind w:left="1440"/>
        <w:rPr>
          <w:rFonts w:ascii="Times New Roman" w:hAnsi="Times New Roman"/>
          <w:sz w:val="22"/>
          <w:szCs w:val="22"/>
          <w:lang w:eastAsia="ar-SA"/>
        </w:rPr>
      </w:pPr>
      <w:r w:rsidRPr="000157DD">
        <w:rPr>
          <w:rFonts w:ascii="Times New Roman" w:hAnsi="Times New Roman"/>
          <w:sz w:val="22"/>
          <w:szCs w:val="22"/>
        </w:rPr>
        <w:t xml:space="preserve">                                                     § 9</w:t>
      </w:r>
    </w:p>
    <w:p w14:paraId="771D17B6" w14:textId="76EC4E7C" w:rsidR="000157DD" w:rsidRPr="000157DD" w:rsidRDefault="000157DD" w:rsidP="000157DD">
      <w:pPr>
        <w:pStyle w:val="Nagwek2"/>
        <w:ind w:left="1440" w:hanging="360"/>
        <w:rPr>
          <w:rFonts w:ascii="Times New Roman" w:hAnsi="Times New Roman"/>
          <w:sz w:val="22"/>
          <w:szCs w:val="22"/>
        </w:rPr>
      </w:pPr>
      <w:r w:rsidRPr="000157DD">
        <w:rPr>
          <w:rFonts w:ascii="Times New Roman" w:hAnsi="Times New Roman"/>
          <w:b w:val="0"/>
          <w:sz w:val="22"/>
          <w:szCs w:val="22"/>
        </w:rPr>
        <w:t xml:space="preserve">                </w:t>
      </w:r>
      <w:r>
        <w:rPr>
          <w:rFonts w:ascii="Times New Roman" w:hAnsi="Times New Roman"/>
          <w:b w:val="0"/>
          <w:sz w:val="22"/>
          <w:szCs w:val="22"/>
        </w:rPr>
        <w:t xml:space="preserve">                              </w:t>
      </w:r>
      <w:r w:rsidRPr="000157DD">
        <w:rPr>
          <w:rFonts w:ascii="Times New Roman" w:hAnsi="Times New Roman"/>
          <w:sz w:val="22"/>
          <w:szCs w:val="22"/>
        </w:rPr>
        <w:t>KARY UMOWNE</w:t>
      </w:r>
    </w:p>
    <w:p w14:paraId="3223A657" w14:textId="77777777" w:rsidR="000157DD" w:rsidRPr="000157DD" w:rsidRDefault="000157DD" w:rsidP="000157DD">
      <w:pPr>
        <w:rPr>
          <w:sz w:val="22"/>
          <w:szCs w:val="22"/>
          <w:lang w:eastAsia="ar-SA"/>
        </w:rPr>
      </w:pPr>
    </w:p>
    <w:p w14:paraId="1CB12FF3" w14:textId="77777777" w:rsidR="000157DD" w:rsidRPr="000157DD" w:rsidRDefault="000157DD" w:rsidP="000157DD">
      <w:pPr>
        <w:pStyle w:val="Akapitzlist"/>
        <w:numPr>
          <w:ilvl w:val="0"/>
          <w:numId w:val="46"/>
        </w:numPr>
        <w:contextualSpacing/>
        <w:jc w:val="both"/>
        <w:rPr>
          <w:sz w:val="22"/>
          <w:szCs w:val="22"/>
        </w:rPr>
      </w:pPr>
      <w:r w:rsidRPr="000157DD">
        <w:rPr>
          <w:sz w:val="22"/>
          <w:szCs w:val="22"/>
        </w:rPr>
        <w:t>Wykonawca zapłaci Zamawiającemu kary umowne:</w:t>
      </w:r>
    </w:p>
    <w:p w14:paraId="548936AC" w14:textId="77777777" w:rsidR="000157DD" w:rsidRPr="000157DD" w:rsidRDefault="000157DD" w:rsidP="000157DD">
      <w:pPr>
        <w:pStyle w:val="Akapitzlist"/>
        <w:numPr>
          <w:ilvl w:val="0"/>
          <w:numId w:val="47"/>
        </w:numPr>
        <w:contextualSpacing/>
        <w:jc w:val="both"/>
        <w:rPr>
          <w:sz w:val="22"/>
          <w:szCs w:val="22"/>
        </w:rPr>
      </w:pPr>
      <w:r w:rsidRPr="000157DD">
        <w:rPr>
          <w:sz w:val="22"/>
          <w:szCs w:val="22"/>
        </w:rPr>
        <w:t>W przypadku odstąpienia od umowy przez Wykonawcę, lub z winy wykonawcy, Wykonawca zapłaci na rzecz Zamawiającego karę umowną w wysokości 10%</w:t>
      </w:r>
      <w:r w:rsidRPr="000157DD">
        <w:rPr>
          <w:color w:val="FF0000"/>
          <w:sz w:val="22"/>
          <w:szCs w:val="22"/>
        </w:rPr>
        <w:t xml:space="preserve"> </w:t>
      </w:r>
      <w:r w:rsidRPr="000157DD">
        <w:rPr>
          <w:sz w:val="22"/>
          <w:szCs w:val="22"/>
        </w:rPr>
        <w:t>wartości umowy.</w:t>
      </w:r>
    </w:p>
    <w:p w14:paraId="2F034392" w14:textId="77777777" w:rsidR="000157DD" w:rsidRPr="000157DD" w:rsidRDefault="000157DD" w:rsidP="000157DD">
      <w:pPr>
        <w:pStyle w:val="Akapitzlist"/>
        <w:numPr>
          <w:ilvl w:val="0"/>
          <w:numId w:val="47"/>
        </w:numPr>
        <w:contextualSpacing/>
        <w:jc w:val="both"/>
        <w:rPr>
          <w:sz w:val="22"/>
          <w:szCs w:val="22"/>
        </w:rPr>
      </w:pPr>
      <w:r w:rsidRPr="000157DD">
        <w:rPr>
          <w:sz w:val="22"/>
          <w:szCs w:val="22"/>
        </w:rPr>
        <w:t xml:space="preserve">W przypadku braku zapłaty przez wykonawcę wynagrodzenia podwykonawcy, wykonawca zapłaci karę w wysokości wynagrodzenia należnego podwykonawcy. </w:t>
      </w:r>
    </w:p>
    <w:p w14:paraId="2B43FEC6" w14:textId="77777777" w:rsidR="000157DD" w:rsidRPr="000157DD" w:rsidRDefault="000157DD" w:rsidP="000157DD">
      <w:pPr>
        <w:pStyle w:val="Akapitzlist"/>
        <w:numPr>
          <w:ilvl w:val="0"/>
          <w:numId w:val="46"/>
        </w:numPr>
        <w:contextualSpacing/>
        <w:jc w:val="both"/>
        <w:rPr>
          <w:sz w:val="22"/>
          <w:szCs w:val="22"/>
        </w:rPr>
      </w:pPr>
      <w:r w:rsidRPr="000157DD">
        <w:rPr>
          <w:sz w:val="22"/>
          <w:szCs w:val="22"/>
        </w:rPr>
        <w:t xml:space="preserve">Kary umowne płatne są w terminie do 14 dni od otrzymania wezwania o ich zapłatę, oraz mogą być potrącane z wynagrodzenia należnego wykonawcy. </w:t>
      </w:r>
    </w:p>
    <w:p w14:paraId="6A91B763" w14:textId="77777777" w:rsidR="000157DD" w:rsidRPr="000157DD" w:rsidRDefault="000157DD" w:rsidP="000157DD">
      <w:pPr>
        <w:pStyle w:val="Akapitzlist"/>
        <w:numPr>
          <w:ilvl w:val="0"/>
          <w:numId w:val="46"/>
        </w:numPr>
        <w:contextualSpacing/>
        <w:jc w:val="both"/>
        <w:rPr>
          <w:sz w:val="22"/>
          <w:szCs w:val="22"/>
        </w:rPr>
      </w:pPr>
      <w:r w:rsidRPr="000157DD">
        <w:rPr>
          <w:sz w:val="22"/>
          <w:szCs w:val="22"/>
        </w:rPr>
        <w:t>W przypadku, gdy kary umowne przewidziane w niniejszej umowie nie pokryją poniesionej szkody, Zamawiający uprawniony jest do dochodzenia od Wykonawcy odszkodowania uzupełniającego na zasadach ogólnych przewidzianych w Kodeksie cywilnym.</w:t>
      </w:r>
    </w:p>
    <w:p w14:paraId="73353969" w14:textId="77777777" w:rsidR="000157DD" w:rsidRPr="000157DD" w:rsidRDefault="000157DD" w:rsidP="000157DD">
      <w:pPr>
        <w:pStyle w:val="Akapitzlist"/>
        <w:numPr>
          <w:ilvl w:val="0"/>
          <w:numId w:val="46"/>
        </w:numPr>
        <w:contextualSpacing/>
        <w:jc w:val="both"/>
        <w:rPr>
          <w:sz w:val="22"/>
          <w:szCs w:val="22"/>
        </w:rPr>
      </w:pPr>
      <w:r w:rsidRPr="000157DD">
        <w:rPr>
          <w:sz w:val="22"/>
          <w:szCs w:val="22"/>
        </w:rPr>
        <w:t>Maksymalna wysokość kar jaka może zostać naliczona wykonawcy wynosi 10%.</w:t>
      </w:r>
    </w:p>
    <w:p w14:paraId="5BE8794A" w14:textId="77777777" w:rsidR="000157DD" w:rsidRPr="000157DD" w:rsidRDefault="000157DD" w:rsidP="000157DD">
      <w:pPr>
        <w:jc w:val="both"/>
        <w:rPr>
          <w:sz w:val="22"/>
          <w:szCs w:val="22"/>
          <w:u w:val="single"/>
        </w:rPr>
      </w:pPr>
    </w:p>
    <w:p w14:paraId="0081E760" w14:textId="77777777" w:rsidR="000157DD" w:rsidRDefault="000157DD" w:rsidP="000157DD">
      <w:pPr>
        <w:jc w:val="both"/>
        <w:rPr>
          <w:szCs w:val="24"/>
          <w:u w:val="single"/>
        </w:rPr>
      </w:pPr>
    </w:p>
    <w:p w14:paraId="1295F909" w14:textId="77777777" w:rsidR="000157DD" w:rsidRDefault="000157DD" w:rsidP="000157DD">
      <w:pPr>
        <w:jc w:val="both"/>
        <w:rPr>
          <w:szCs w:val="24"/>
          <w:u w:val="single"/>
        </w:rPr>
      </w:pPr>
    </w:p>
    <w:p w14:paraId="1E7F99BA" w14:textId="77777777" w:rsidR="000157DD" w:rsidRDefault="000157DD" w:rsidP="000157DD">
      <w:pPr>
        <w:jc w:val="both"/>
        <w:rPr>
          <w:szCs w:val="24"/>
          <w:u w:val="single"/>
        </w:rPr>
      </w:pPr>
      <w:r>
        <w:rPr>
          <w:szCs w:val="24"/>
          <w:u w:val="single"/>
        </w:rPr>
        <w:t>Załączniki:</w:t>
      </w:r>
    </w:p>
    <w:p w14:paraId="2039302E" w14:textId="77777777" w:rsidR="000157DD" w:rsidRDefault="000157DD" w:rsidP="000157DD">
      <w:pPr>
        <w:pStyle w:val="Akapitzlist"/>
        <w:numPr>
          <w:ilvl w:val="0"/>
          <w:numId w:val="48"/>
        </w:numPr>
        <w:contextualSpacing/>
        <w:jc w:val="both"/>
        <w:rPr>
          <w:szCs w:val="24"/>
        </w:rPr>
      </w:pPr>
      <w:r>
        <w:rPr>
          <w:szCs w:val="24"/>
        </w:rPr>
        <w:t>Opis przedmiotu zamówienia</w:t>
      </w:r>
    </w:p>
    <w:p w14:paraId="4CFA0800" w14:textId="77777777" w:rsidR="000157DD" w:rsidRDefault="000157DD" w:rsidP="000157DD">
      <w:pPr>
        <w:pStyle w:val="Akapitzlist"/>
        <w:numPr>
          <w:ilvl w:val="0"/>
          <w:numId w:val="48"/>
        </w:numPr>
        <w:contextualSpacing/>
        <w:jc w:val="both"/>
        <w:rPr>
          <w:szCs w:val="24"/>
        </w:rPr>
      </w:pPr>
      <w:r>
        <w:rPr>
          <w:szCs w:val="24"/>
        </w:rPr>
        <w:t>OWU</w:t>
      </w:r>
    </w:p>
    <w:p w14:paraId="2F11BB6F" w14:textId="77777777" w:rsidR="000157DD" w:rsidRDefault="000157DD" w:rsidP="000157DD">
      <w:pPr>
        <w:jc w:val="both"/>
        <w:rPr>
          <w:szCs w:val="24"/>
        </w:rPr>
      </w:pPr>
    </w:p>
    <w:tbl>
      <w:tblPr>
        <w:tblW w:w="9148" w:type="dxa"/>
        <w:tblLook w:val="01E0" w:firstRow="1" w:lastRow="1" w:firstColumn="1" w:lastColumn="1" w:noHBand="0" w:noVBand="0"/>
      </w:tblPr>
      <w:tblGrid>
        <w:gridCol w:w="4395"/>
        <w:gridCol w:w="4753"/>
      </w:tblGrid>
      <w:tr w:rsidR="000157DD" w14:paraId="680AFE84" w14:textId="77777777" w:rsidTr="000157DD">
        <w:trPr>
          <w:trHeight w:val="1555"/>
        </w:trPr>
        <w:tc>
          <w:tcPr>
            <w:tcW w:w="4395" w:type="dxa"/>
            <w:hideMark/>
          </w:tcPr>
          <w:p w14:paraId="7903238E" w14:textId="77777777" w:rsidR="000157DD" w:rsidRDefault="000157DD">
            <w:pPr>
              <w:rPr>
                <w:szCs w:val="24"/>
              </w:rPr>
            </w:pPr>
          </w:p>
          <w:p w14:paraId="0877F44D" w14:textId="77777777" w:rsidR="000157DD" w:rsidRDefault="000157DD">
            <w:pPr>
              <w:rPr>
                <w:szCs w:val="24"/>
              </w:rPr>
            </w:pPr>
          </w:p>
          <w:p w14:paraId="636ADFE5" w14:textId="77777777" w:rsidR="000157DD" w:rsidRDefault="000157DD">
            <w:pPr>
              <w:rPr>
                <w:szCs w:val="24"/>
              </w:rPr>
            </w:pPr>
          </w:p>
          <w:p w14:paraId="475CD4DF" w14:textId="77777777" w:rsidR="000157DD" w:rsidRDefault="000157DD">
            <w:pPr>
              <w:rPr>
                <w:szCs w:val="24"/>
              </w:rPr>
            </w:pPr>
          </w:p>
          <w:p w14:paraId="565061CC" w14:textId="77777777" w:rsidR="000157DD" w:rsidRDefault="000157DD">
            <w:pPr>
              <w:rPr>
                <w:szCs w:val="24"/>
                <w:lang w:eastAsia="en-US"/>
              </w:rPr>
            </w:pPr>
            <w:r>
              <w:rPr>
                <w:szCs w:val="24"/>
              </w:rPr>
              <w:t>………………………………</w:t>
            </w:r>
            <w:r>
              <w:rPr>
                <w:szCs w:val="24"/>
              </w:rPr>
              <w:br/>
              <w:t>Ubezpieczający/Zamawiający</w:t>
            </w:r>
          </w:p>
        </w:tc>
        <w:tc>
          <w:tcPr>
            <w:tcW w:w="4753" w:type="dxa"/>
            <w:hideMark/>
          </w:tcPr>
          <w:p w14:paraId="7CE3EF3B" w14:textId="77777777" w:rsidR="000157DD" w:rsidRDefault="000157DD">
            <w:pPr>
              <w:jc w:val="right"/>
              <w:rPr>
                <w:szCs w:val="24"/>
              </w:rPr>
            </w:pPr>
          </w:p>
          <w:p w14:paraId="4F5DB2A7" w14:textId="77777777" w:rsidR="000157DD" w:rsidRDefault="000157DD">
            <w:pPr>
              <w:jc w:val="right"/>
              <w:rPr>
                <w:szCs w:val="24"/>
              </w:rPr>
            </w:pPr>
          </w:p>
          <w:p w14:paraId="589B9333" w14:textId="77777777" w:rsidR="000157DD" w:rsidRDefault="000157DD">
            <w:pPr>
              <w:jc w:val="right"/>
              <w:rPr>
                <w:szCs w:val="24"/>
              </w:rPr>
            </w:pPr>
          </w:p>
          <w:p w14:paraId="4F5F36F1" w14:textId="77777777" w:rsidR="000157DD" w:rsidRDefault="000157DD">
            <w:pPr>
              <w:jc w:val="right"/>
              <w:rPr>
                <w:szCs w:val="24"/>
              </w:rPr>
            </w:pPr>
          </w:p>
          <w:p w14:paraId="64C4AC18" w14:textId="77777777" w:rsidR="000157DD" w:rsidRDefault="000157DD" w:rsidP="000157DD">
            <w:pPr>
              <w:rPr>
                <w:szCs w:val="24"/>
              </w:rPr>
            </w:pPr>
            <w:r>
              <w:rPr>
                <w:szCs w:val="24"/>
              </w:rPr>
              <w:t>……………………………..</w:t>
            </w:r>
            <w:r>
              <w:rPr>
                <w:szCs w:val="24"/>
              </w:rPr>
              <w:br/>
              <w:t>Ubezpieczyciel/Wykonawca</w:t>
            </w:r>
          </w:p>
        </w:tc>
      </w:tr>
    </w:tbl>
    <w:p w14:paraId="08D2FA14" w14:textId="77777777" w:rsidR="000157DD" w:rsidRDefault="000157DD" w:rsidP="000157DD">
      <w:pPr>
        <w:ind w:right="-23"/>
        <w:jc w:val="both"/>
        <w:rPr>
          <w:rFonts w:eastAsia="Arial"/>
          <w:color w:val="000000"/>
          <w:sz w:val="22"/>
          <w:szCs w:val="24"/>
        </w:rPr>
      </w:pPr>
    </w:p>
    <w:p w14:paraId="1AC9A77D" w14:textId="5EE833CA" w:rsidR="000157DD" w:rsidRPr="00F74005" w:rsidRDefault="00D06AEA" w:rsidP="000157DD">
      <w:pPr>
        <w:jc w:val="center"/>
      </w:pPr>
      <w:r>
        <w:rPr>
          <w:b/>
          <w:bCs/>
        </w:rPr>
        <w:t xml:space="preserve">                                                                                                                                            </w:t>
      </w:r>
    </w:p>
    <w:p w14:paraId="042A0691" w14:textId="30C286B9" w:rsidR="00A125CB" w:rsidRPr="00F74005" w:rsidRDefault="00A125CB" w:rsidP="00F74005">
      <w:pPr>
        <w:tabs>
          <w:tab w:val="left" w:pos="3769"/>
        </w:tabs>
      </w:pPr>
    </w:p>
    <w:sectPr w:rsidR="00A125CB" w:rsidRPr="00F74005" w:rsidSect="004F4E20">
      <w:footerReference w:type="default" r:id="rId8"/>
      <w:headerReference w:type="first" r:id="rId9"/>
      <w:footerReference w:type="first" r:id="rId10"/>
      <w:pgSz w:w="11906" w:h="16838"/>
      <w:pgMar w:top="1529" w:right="1417" w:bottom="1276" w:left="1417" w:header="1247"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B5DB" w14:textId="77777777" w:rsidR="00F45F3A" w:rsidRDefault="00F45F3A" w:rsidP="00E42D6A">
      <w:r>
        <w:separator/>
      </w:r>
    </w:p>
  </w:endnote>
  <w:endnote w:type="continuationSeparator" w:id="0">
    <w:p w14:paraId="4A857192" w14:textId="77777777" w:rsidR="00F45F3A" w:rsidRDefault="00F45F3A"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ira Sans Condensed SemiBold">
    <w:altName w:val="Corbel"/>
    <w:charset w:val="EE"/>
    <w:family w:val="swiss"/>
    <w:pitch w:val="variable"/>
    <w:sig w:usb0="00000001" w:usb1="00000001" w:usb2="00000000" w:usb3="00000000" w:csb0="0000019F" w:csb1="00000000"/>
  </w:font>
  <w:font w:name="Fira Sans Condensed">
    <w:altName w:val="Corbel"/>
    <w:charset w:val="EE"/>
    <w:family w:val="swiss"/>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94266"/>
      <w:docPartObj>
        <w:docPartGallery w:val="Page Numbers (Bottom of Page)"/>
        <w:docPartUnique/>
      </w:docPartObj>
    </w:sdtPr>
    <w:sdtEndPr/>
    <w:sdtContent>
      <w:p w14:paraId="5A46377E" w14:textId="35B06496" w:rsidR="0034489B" w:rsidRDefault="0034489B">
        <w:pPr>
          <w:pStyle w:val="Stopka"/>
          <w:jc w:val="right"/>
        </w:pPr>
        <w:r>
          <w:fldChar w:fldCharType="begin"/>
        </w:r>
        <w:r>
          <w:instrText>PAGE   \* MERGEFORMAT</w:instrText>
        </w:r>
        <w:r>
          <w:fldChar w:fldCharType="separate"/>
        </w:r>
        <w:r w:rsidR="00933A52">
          <w:rPr>
            <w:noProof/>
          </w:rPr>
          <w:t>4</w:t>
        </w:r>
        <w:r>
          <w:fldChar w:fldCharType="end"/>
        </w:r>
      </w:p>
    </w:sdtContent>
  </w:sdt>
  <w:p w14:paraId="3E81A9D7" w14:textId="77777777" w:rsidR="0034489B" w:rsidRDefault="003448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BFEF" w14:textId="77777777" w:rsidR="00F74005" w:rsidRDefault="00F74005" w:rsidP="00F74005">
    <w:pPr>
      <w:pStyle w:val="NormalnyWeb"/>
      <w:spacing w:before="1131" w:beforeAutospacing="0" w:after="0" w:afterAutospacing="0" w:line="360" w:lineRule="auto"/>
      <w:ind w:left="9"/>
      <w:rPr>
        <w:rFonts w:ascii="Fira Sans Condensed" w:hAnsi="Fira Sans Condensed" w:cs="Arial"/>
        <w:color w:val="020203"/>
        <w:sz w:val="14"/>
        <w:szCs w:val="14"/>
      </w:rPr>
    </w:pPr>
    <w:r>
      <w:rPr>
        <w:rFonts w:ascii="Fira Sans Condensed SemiBold" w:hAnsi="Fira Sans Condensed SemiBold" w:cs="Arial"/>
        <w:noProof/>
        <w:sz w:val="14"/>
        <w:szCs w:val="14"/>
      </w:rPr>
      <w:drawing>
        <wp:anchor distT="0" distB="0" distL="114300" distR="114300" simplePos="0" relativeHeight="251660288" behindDoc="1" locked="0" layoutInCell="1" allowOverlap="1" wp14:anchorId="59F640EA" wp14:editId="57252C0B">
          <wp:simplePos x="0" y="0"/>
          <wp:positionH relativeFrom="column">
            <wp:posOffset>5168265</wp:posOffset>
          </wp:positionH>
          <wp:positionV relativeFrom="paragraph">
            <wp:posOffset>711200</wp:posOffset>
          </wp:positionV>
          <wp:extent cx="561975" cy="574675"/>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r="59043"/>
                  <a:stretch/>
                </pic:blipFill>
                <pic:spPr bwMode="auto">
                  <a:xfrm>
                    <a:off x="0" y="0"/>
                    <a:ext cx="56197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AD2">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4817966F" wp14:editId="4BF30481">
              <wp:simplePos x="0" y="0"/>
              <wp:positionH relativeFrom="column">
                <wp:posOffset>8890</wp:posOffset>
              </wp:positionH>
              <wp:positionV relativeFrom="paragraph">
                <wp:posOffset>557530</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073B14"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3.9pt" to="45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" strokecolor="#0069b4" strokeweight="1pt">
              <v:stroke joinstyle="miter"/>
            </v:line>
          </w:pict>
        </mc:Fallback>
      </mc:AlternateContent>
    </w:r>
    <w:r>
      <w:rPr>
        <w:rFonts w:ascii="Fira Sans Condensed SemiBold" w:hAnsi="Fira Sans Condensed SemiBold" w:cs="Arial"/>
        <w:noProof/>
        <w:sz w:val="14"/>
        <w:szCs w:val="14"/>
        <w:lang w:val="en-AU"/>
      </w:rPr>
      <w:t>Stacja Pogotowia Ratunkowego</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Słupsk</w:t>
    </w:r>
    <w:r>
      <w:rPr>
        <w:rFonts w:ascii="Fira Sans Condensed" w:hAnsi="Fira Sans Condensed" w:cs="Arial"/>
        <w:color w:val="020203"/>
        <w:sz w:val="14"/>
        <w:szCs w:val="14"/>
      </w:rPr>
      <w:br/>
    </w:r>
    <w:r w:rsidRPr="00581E24">
      <w:rPr>
        <w:rFonts w:ascii="Fira Sans Condensed" w:hAnsi="Fira Sans Condensed" w:cs="Arial"/>
        <w:color w:val="020203"/>
        <w:sz w:val="14"/>
        <w:szCs w:val="14"/>
      </w:rPr>
      <w:t xml:space="preserve"> ul. </w:t>
    </w:r>
    <w:r>
      <w:rPr>
        <w:rFonts w:ascii="Fira Sans Condensed" w:hAnsi="Fira Sans Condensed" w:cs="Arial"/>
        <w:color w:val="020203"/>
        <w:sz w:val="14"/>
        <w:szCs w:val="14"/>
      </w:rPr>
      <w:t>Paderewskiego 5</w:t>
    </w:r>
    <w:r w:rsidRPr="00581E24">
      <w:rPr>
        <w:rFonts w:ascii="Fira Sans Condensed" w:hAnsi="Fira Sans Condensed" w:cs="Arial"/>
        <w:color w:val="020203"/>
        <w:sz w:val="14"/>
        <w:szCs w:val="14"/>
      </w:rPr>
      <w:t xml:space="preserve"> | </w:t>
    </w:r>
    <w:r>
      <w:rPr>
        <w:rFonts w:ascii="Fira Sans Condensed" w:hAnsi="Fira Sans Condensed" w:cs="Arial"/>
        <w:color w:val="020203"/>
        <w:sz w:val="14"/>
        <w:szCs w:val="14"/>
      </w:rPr>
      <w:t>76-200</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Słupsk</w:t>
    </w:r>
    <w:r>
      <w:rPr>
        <w:rFonts w:ascii="Fira Sans Condensed" w:hAnsi="Fira Sans Condensed" w:cs="Arial"/>
        <w:color w:val="020203"/>
        <w:sz w:val="14"/>
        <w:szCs w:val="14"/>
      </w:rPr>
      <w:br/>
    </w:r>
    <w:r w:rsidRPr="00581E24">
      <w:rPr>
        <w:rFonts w:ascii="Fira Sans Condensed" w:hAnsi="Fira Sans Condensed" w:cs="Arial"/>
        <w:color w:val="020203"/>
        <w:sz w:val="14"/>
        <w:szCs w:val="14"/>
      </w:rPr>
      <w:t>tel. 5</w:t>
    </w:r>
    <w:r>
      <w:rPr>
        <w:rFonts w:ascii="Fira Sans Condensed" w:hAnsi="Fira Sans Condensed" w:cs="Arial"/>
        <w:color w:val="020203"/>
        <w:sz w:val="14"/>
        <w:szCs w:val="14"/>
      </w:rPr>
      <w:t>9 841 45 22</w:t>
    </w:r>
    <w:r w:rsidRPr="00581E24">
      <w:rPr>
        <w:rFonts w:ascii="Fira Sans Condensed" w:hAnsi="Fira Sans Condensed" w:cs="Arial"/>
        <w:color w:val="020203"/>
        <w:sz w:val="14"/>
        <w:szCs w:val="14"/>
      </w:rPr>
      <w:t>|</w:t>
    </w:r>
    <w:r>
      <w:rPr>
        <w:rFonts w:ascii="Fira Sans Condensed" w:hAnsi="Fira Sans Condensed" w:cs="Arial"/>
        <w:color w:val="020203"/>
        <w:sz w:val="14"/>
        <w:szCs w:val="14"/>
      </w:rPr>
      <w:br/>
    </w:r>
    <w:hyperlink r:id="rId2" w:history="1">
      <w:r w:rsidRPr="005D4F45">
        <w:rPr>
          <w:rStyle w:val="Hipercze"/>
          <w:rFonts w:ascii="Fira Sans Condensed" w:hAnsi="Fira Sans Condensed" w:cs="Arial"/>
          <w:sz w:val="14"/>
          <w:szCs w:val="14"/>
        </w:rPr>
        <w:t>informatyk@pogotowie.slupsk.pl</w:t>
      </w:r>
    </w:hyperlink>
    <w:r>
      <w:rPr>
        <w:rFonts w:ascii="Fira Sans Condensed" w:hAnsi="Fira Sans Condensed" w:cs="Arial"/>
        <w:color w:val="020203"/>
        <w:sz w:val="14"/>
        <w:szCs w:val="14"/>
      </w:rPr>
      <w:br/>
    </w:r>
    <w:hyperlink r:id="rId3" w:history="1">
      <w:r w:rsidRPr="005D4F45">
        <w:rPr>
          <w:rStyle w:val="Hipercze"/>
          <w:rFonts w:ascii="Fira Sans Condensed" w:hAnsi="Fira Sans Condensed" w:cs="Arial"/>
          <w:sz w:val="14"/>
          <w:szCs w:val="14"/>
        </w:rPr>
        <w:t>sekretariat@pogotowie.slupsk.pl</w:t>
      </w:r>
    </w:hyperlink>
  </w:p>
  <w:p w14:paraId="09AD58A8" w14:textId="77777777" w:rsidR="000C23AC" w:rsidRDefault="000C2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DB5E7" w14:textId="77777777" w:rsidR="00F45F3A" w:rsidRDefault="00F45F3A" w:rsidP="00E42D6A">
      <w:r>
        <w:separator/>
      </w:r>
    </w:p>
  </w:footnote>
  <w:footnote w:type="continuationSeparator" w:id="0">
    <w:p w14:paraId="1147FC15" w14:textId="77777777" w:rsidR="00F45F3A" w:rsidRDefault="00F45F3A" w:rsidP="00E4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D780" w14:textId="76629FB7" w:rsidR="000C23AC" w:rsidRDefault="000C23AC">
    <w:pPr>
      <w:pStyle w:val="Nagwek"/>
    </w:pPr>
    <w:r>
      <w:rPr>
        <w:noProof/>
      </w:rPr>
      <w:drawing>
        <wp:inline distT="0" distB="0" distL="0" distR="0" wp14:anchorId="40962F75" wp14:editId="5CA77EA2">
          <wp:extent cx="3009375" cy="360000"/>
          <wp:effectExtent l="0" t="0" r="635"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l="5621" t="26100" r="5920" b="27501"/>
                  <a:stretch/>
                </pic:blipFill>
                <pic:spPr bwMode="auto">
                  <a:xfrm>
                    <a:off x="0" y="0"/>
                    <a:ext cx="3009375"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0B"/>
    <w:multiLevelType w:val="multilevel"/>
    <w:tmpl w:val="41FCC5F2"/>
    <w:styleLink w:val="WWNum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2668"/>
    <w:multiLevelType w:val="hybridMultilevel"/>
    <w:tmpl w:val="9F561F9E"/>
    <w:lvl w:ilvl="0" w:tplc="AC780FE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0497843"/>
    <w:multiLevelType w:val="multilevel"/>
    <w:tmpl w:val="D49AB05E"/>
    <w:styleLink w:val="WWNum231"/>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abstractNum w:abstractNumId="3" w15:restartNumberingAfterBreak="0">
    <w:nsid w:val="107C28EC"/>
    <w:multiLevelType w:val="multilevel"/>
    <w:tmpl w:val="49FA607C"/>
    <w:styleLink w:val="WWNum1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15E03CB"/>
    <w:multiLevelType w:val="multilevel"/>
    <w:tmpl w:val="873ED320"/>
    <w:styleLink w:val="WWNum2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15:restartNumberingAfterBreak="0">
    <w:nsid w:val="11E411EA"/>
    <w:multiLevelType w:val="hybridMultilevel"/>
    <w:tmpl w:val="A26CB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8C3FAE"/>
    <w:multiLevelType w:val="multilevel"/>
    <w:tmpl w:val="8280D31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15:restartNumberingAfterBreak="0">
    <w:nsid w:val="151F7430"/>
    <w:multiLevelType w:val="multilevel"/>
    <w:tmpl w:val="416060EE"/>
    <w:styleLink w:val="WWNum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5661606"/>
    <w:multiLevelType w:val="multilevel"/>
    <w:tmpl w:val="22DE2BAE"/>
    <w:styleLink w:val="WWNum28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1A0C7CA4"/>
    <w:multiLevelType w:val="multilevel"/>
    <w:tmpl w:val="DE8889AC"/>
    <w:styleLink w:val="WWNum221"/>
    <w:lvl w:ilvl="0">
      <w:start w:val="5"/>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A0F676F"/>
    <w:multiLevelType w:val="multilevel"/>
    <w:tmpl w:val="D932E3D6"/>
    <w:styleLink w:val="WW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B8907B1"/>
    <w:multiLevelType w:val="multilevel"/>
    <w:tmpl w:val="6EBC936C"/>
    <w:styleLink w:val="WW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BE342A"/>
    <w:multiLevelType w:val="hybridMultilevel"/>
    <w:tmpl w:val="BEBCA5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2A295E"/>
    <w:multiLevelType w:val="multilevel"/>
    <w:tmpl w:val="4DC4F1C4"/>
    <w:styleLink w:val="WWNum261"/>
    <w:lvl w:ilvl="0">
      <w:numFmt w:val="bullet"/>
      <w:lvlText w:val=""/>
      <w:lvlJc w:val="left"/>
      <w:rPr>
        <w:b w:val="0"/>
        <w:i w:val="0"/>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25A30B5B"/>
    <w:multiLevelType w:val="multilevel"/>
    <w:tmpl w:val="C2D29D04"/>
    <w:styleLink w:val="WWNum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60F44B9"/>
    <w:multiLevelType w:val="multilevel"/>
    <w:tmpl w:val="7CBC9D5C"/>
    <w:styleLink w:val="WWNum41"/>
    <w:lvl w:ilvl="0">
      <w:start w:val="1"/>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7481EA0"/>
    <w:multiLevelType w:val="hybridMultilevel"/>
    <w:tmpl w:val="56DC8D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1A17F1"/>
    <w:multiLevelType w:val="hybridMultilevel"/>
    <w:tmpl w:val="45505F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7A1FA7"/>
    <w:multiLevelType w:val="hybridMultilevel"/>
    <w:tmpl w:val="B1E65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FD629A"/>
    <w:multiLevelType w:val="hybridMultilevel"/>
    <w:tmpl w:val="33689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1B4CF7"/>
    <w:multiLevelType w:val="hybridMultilevel"/>
    <w:tmpl w:val="D65AF2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BA976DB"/>
    <w:multiLevelType w:val="multilevel"/>
    <w:tmpl w:val="0A84CFF8"/>
    <w:styleLink w:val="WWNum51"/>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FEC0F80"/>
    <w:multiLevelType w:val="hybridMultilevel"/>
    <w:tmpl w:val="0F00C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00089C"/>
    <w:multiLevelType w:val="multilevel"/>
    <w:tmpl w:val="CFA0E172"/>
    <w:styleLink w:val="WWNum24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4" w15:restartNumberingAfterBreak="0">
    <w:nsid w:val="41273259"/>
    <w:multiLevelType w:val="hybridMultilevel"/>
    <w:tmpl w:val="23189E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E35A7A"/>
    <w:multiLevelType w:val="hybridMultilevel"/>
    <w:tmpl w:val="80CA4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7E5015"/>
    <w:multiLevelType w:val="hybridMultilevel"/>
    <w:tmpl w:val="8E9CA14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54C400D"/>
    <w:multiLevelType w:val="multilevel"/>
    <w:tmpl w:val="08D42820"/>
    <w:styleLink w:val="WWNum1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6060AD8"/>
    <w:multiLevelType w:val="hybridMultilevel"/>
    <w:tmpl w:val="464C2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1857B2"/>
    <w:multiLevelType w:val="multilevel"/>
    <w:tmpl w:val="219CB44A"/>
    <w:styleLink w:val="List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6FB3DE1"/>
    <w:multiLevelType w:val="multilevel"/>
    <w:tmpl w:val="62549776"/>
    <w:styleLink w:val="WWNum1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89654E0"/>
    <w:multiLevelType w:val="multilevel"/>
    <w:tmpl w:val="C6BA4CA2"/>
    <w:styleLink w:val="WWNum2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CE47F22"/>
    <w:multiLevelType w:val="hybridMultilevel"/>
    <w:tmpl w:val="875C4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3E7E69"/>
    <w:multiLevelType w:val="multilevel"/>
    <w:tmpl w:val="BDDC1CE8"/>
    <w:styleLink w:val="WWNum31"/>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1D35DDC"/>
    <w:multiLevelType w:val="multilevel"/>
    <w:tmpl w:val="2D3A7D36"/>
    <w:styleLink w:val="WWNum181"/>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5363FF2"/>
    <w:multiLevelType w:val="multilevel"/>
    <w:tmpl w:val="F5685EE2"/>
    <w:styleLink w:val="WWNum2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698600F"/>
    <w:multiLevelType w:val="multilevel"/>
    <w:tmpl w:val="E79CEDA2"/>
    <w:styleLink w:val="WWNum20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7" w15:restartNumberingAfterBreak="0">
    <w:nsid w:val="6ACA2219"/>
    <w:multiLevelType w:val="multilevel"/>
    <w:tmpl w:val="BBF065E0"/>
    <w:styleLink w:val="WWNum29"/>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EA50F19"/>
    <w:multiLevelType w:val="hybridMultilevel"/>
    <w:tmpl w:val="E0D26634"/>
    <w:lvl w:ilvl="0" w:tplc="04150011">
      <w:start w:val="1"/>
      <w:numFmt w:val="decimal"/>
      <w:lvlText w:val="%1)"/>
      <w:lvlJc w:val="left"/>
      <w:pPr>
        <w:ind w:left="1440" w:hanging="360"/>
      </w:pPr>
      <w:rPr>
        <w:b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6ECD768A"/>
    <w:multiLevelType w:val="hybridMultilevel"/>
    <w:tmpl w:val="B9BACD4A"/>
    <w:lvl w:ilvl="0" w:tplc="7B9C71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6F1C5164"/>
    <w:multiLevelType w:val="multilevel"/>
    <w:tmpl w:val="51348B2C"/>
    <w:styleLink w:val="WWNum16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050055F"/>
    <w:multiLevelType w:val="multilevel"/>
    <w:tmpl w:val="953496D6"/>
    <w:styleLink w:val="WWNum7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2" w15:restartNumberingAfterBreak="0">
    <w:nsid w:val="724C0F30"/>
    <w:multiLevelType w:val="multilevel"/>
    <w:tmpl w:val="ABD825A0"/>
    <w:styleLink w:val="WWNum191"/>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4C87ABC"/>
    <w:multiLevelType w:val="multilevel"/>
    <w:tmpl w:val="AAAE6FD6"/>
    <w:styleLink w:val="WWNum110"/>
    <w:lvl w:ilvl="0">
      <w:start w:val="1"/>
      <w:numFmt w:val="decimal"/>
      <w:lvlText w:val="%1)"/>
      <w:lvlJc w:val="left"/>
      <w:rPr>
        <w:rFonts w:eastAsia="SimSu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6352D2C"/>
    <w:multiLevelType w:val="hybridMultilevel"/>
    <w:tmpl w:val="5A5AC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A085055"/>
    <w:multiLevelType w:val="hybridMultilevel"/>
    <w:tmpl w:val="03E85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151231"/>
    <w:multiLevelType w:val="multilevel"/>
    <w:tmpl w:val="1452F7E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481BD2"/>
    <w:multiLevelType w:val="multilevel"/>
    <w:tmpl w:val="DA7692DA"/>
    <w:styleLink w:val="WWNum81"/>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num w:numId="1">
    <w:abstractNumId w:val="6"/>
  </w:num>
  <w:num w:numId="2">
    <w:abstractNumId w:val="29"/>
  </w:num>
  <w:num w:numId="3">
    <w:abstractNumId w:val="43"/>
  </w:num>
  <w:num w:numId="4">
    <w:abstractNumId w:val="37"/>
  </w:num>
  <w:num w:numId="5">
    <w:abstractNumId w:val="33"/>
  </w:num>
  <w:num w:numId="6">
    <w:abstractNumId w:val="15"/>
  </w:num>
  <w:num w:numId="7">
    <w:abstractNumId w:val="21"/>
  </w:num>
  <w:num w:numId="8">
    <w:abstractNumId w:val="46"/>
  </w:num>
  <w:num w:numId="9">
    <w:abstractNumId w:val="41"/>
  </w:num>
  <w:num w:numId="10">
    <w:abstractNumId w:val="47"/>
  </w:num>
  <w:num w:numId="11">
    <w:abstractNumId w:val="14"/>
  </w:num>
  <w:num w:numId="12">
    <w:abstractNumId w:val="7"/>
  </w:num>
  <w:num w:numId="13">
    <w:abstractNumId w:val="0"/>
  </w:num>
  <w:num w:numId="14">
    <w:abstractNumId w:val="30"/>
  </w:num>
  <w:num w:numId="15">
    <w:abstractNumId w:val="10"/>
  </w:num>
  <w:num w:numId="16">
    <w:abstractNumId w:val="11"/>
  </w:num>
  <w:num w:numId="17">
    <w:abstractNumId w:val="3"/>
  </w:num>
  <w:num w:numId="18">
    <w:abstractNumId w:val="40"/>
  </w:num>
  <w:num w:numId="19">
    <w:abstractNumId w:val="27"/>
  </w:num>
  <w:num w:numId="20">
    <w:abstractNumId w:val="34"/>
  </w:num>
  <w:num w:numId="21">
    <w:abstractNumId w:val="42"/>
  </w:num>
  <w:num w:numId="22">
    <w:abstractNumId w:val="36"/>
  </w:num>
  <w:num w:numId="23">
    <w:abstractNumId w:val="4"/>
  </w:num>
  <w:num w:numId="24">
    <w:abstractNumId w:val="9"/>
  </w:num>
  <w:num w:numId="25">
    <w:abstractNumId w:val="2"/>
  </w:num>
  <w:num w:numId="26">
    <w:abstractNumId w:val="23"/>
  </w:num>
  <w:num w:numId="27">
    <w:abstractNumId w:val="31"/>
  </w:num>
  <w:num w:numId="28">
    <w:abstractNumId w:val="13"/>
  </w:num>
  <w:num w:numId="29">
    <w:abstractNumId w:val="35"/>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157DD"/>
    <w:rsid w:val="000C23AC"/>
    <w:rsid w:val="00144B8A"/>
    <w:rsid w:val="001456AB"/>
    <w:rsid w:val="00180BCA"/>
    <w:rsid w:val="001A56F1"/>
    <w:rsid w:val="001B60F1"/>
    <w:rsid w:val="002048A9"/>
    <w:rsid w:val="002103B7"/>
    <w:rsid w:val="00261B73"/>
    <w:rsid w:val="00265C0D"/>
    <w:rsid w:val="002A66B4"/>
    <w:rsid w:val="002A77B1"/>
    <w:rsid w:val="002C33C4"/>
    <w:rsid w:val="002D208B"/>
    <w:rsid w:val="00300263"/>
    <w:rsid w:val="00334042"/>
    <w:rsid w:val="0034489B"/>
    <w:rsid w:val="00344AD2"/>
    <w:rsid w:val="003C0BD0"/>
    <w:rsid w:val="003D48E1"/>
    <w:rsid w:val="0045676D"/>
    <w:rsid w:val="004656D4"/>
    <w:rsid w:val="00491FF5"/>
    <w:rsid w:val="004979EA"/>
    <w:rsid w:val="004B58E2"/>
    <w:rsid w:val="004F4E20"/>
    <w:rsid w:val="00522C07"/>
    <w:rsid w:val="00564CF1"/>
    <w:rsid w:val="00576E71"/>
    <w:rsid w:val="00581E24"/>
    <w:rsid w:val="005B4190"/>
    <w:rsid w:val="005C2C23"/>
    <w:rsid w:val="00600476"/>
    <w:rsid w:val="00656E84"/>
    <w:rsid w:val="006B33B1"/>
    <w:rsid w:val="007762CF"/>
    <w:rsid w:val="00781BC0"/>
    <w:rsid w:val="0078556F"/>
    <w:rsid w:val="007B6969"/>
    <w:rsid w:val="007C17CA"/>
    <w:rsid w:val="007D5129"/>
    <w:rsid w:val="00822BAF"/>
    <w:rsid w:val="008368DE"/>
    <w:rsid w:val="008A2499"/>
    <w:rsid w:val="008A5970"/>
    <w:rsid w:val="008B761B"/>
    <w:rsid w:val="008D4CB5"/>
    <w:rsid w:val="008E3119"/>
    <w:rsid w:val="00931873"/>
    <w:rsid w:val="00933A52"/>
    <w:rsid w:val="00961A32"/>
    <w:rsid w:val="009669EF"/>
    <w:rsid w:val="00983D8F"/>
    <w:rsid w:val="009A6C42"/>
    <w:rsid w:val="009A764B"/>
    <w:rsid w:val="009B7280"/>
    <w:rsid w:val="009E5BFD"/>
    <w:rsid w:val="00A125CB"/>
    <w:rsid w:val="00A51C69"/>
    <w:rsid w:val="00A730D1"/>
    <w:rsid w:val="00A97311"/>
    <w:rsid w:val="00AA25B2"/>
    <w:rsid w:val="00AC10DD"/>
    <w:rsid w:val="00AE2115"/>
    <w:rsid w:val="00AF4AD0"/>
    <w:rsid w:val="00B059F8"/>
    <w:rsid w:val="00B35469"/>
    <w:rsid w:val="00B409BC"/>
    <w:rsid w:val="00BA3C43"/>
    <w:rsid w:val="00BC1C0E"/>
    <w:rsid w:val="00BC44A0"/>
    <w:rsid w:val="00BD6217"/>
    <w:rsid w:val="00C066BD"/>
    <w:rsid w:val="00C50034"/>
    <w:rsid w:val="00C70895"/>
    <w:rsid w:val="00CA5D85"/>
    <w:rsid w:val="00CD715C"/>
    <w:rsid w:val="00CE70A5"/>
    <w:rsid w:val="00D06AEA"/>
    <w:rsid w:val="00D439A2"/>
    <w:rsid w:val="00D468CF"/>
    <w:rsid w:val="00D70E92"/>
    <w:rsid w:val="00DC0768"/>
    <w:rsid w:val="00DE0D25"/>
    <w:rsid w:val="00DF76DF"/>
    <w:rsid w:val="00E12C40"/>
    <w:rsid w:val="00E31F0B"/>
    <w:rsid w:val="00E42D6A"/>
    <w:rsid w:val="00E5040A"/>
    <w:rsid w:val="00E54B86"/>
    <w:rsid w:val="00E57522"/>
    <w:rsid w:val="00E80DE5"/>
    <w:rsid w:val="00E93B85"/>
    <w:rsid w:val="00EA6AB2"/>
    <w:rsid w:val="00EC41F9"/>
    <w:rsid w:val="00F10C97"/>
    <w:rsid w:val="00F21951"/>
    <w:rsid w:val="00F45F3A"/>
    <w:rsid w:val="00F57B69"/>
    <w:rsid w:val="00F658D1"/>
    <w:rsid w:val="00F74005"/>
    <w:rsid w:val="00FC02C7"/>
    <w:rsid w:val="00FD3627"/>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B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B8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54B86"/>
    <w:pPr>
      <w:keepNext/>
      <w:outlineLvl w:val="1"/>
    </w:pPr>
    <w:rPr>
      <w:rFonts w:ascii="Arial" w:hAnsi="Arial"/>
      <w:b/>
      <w:sz w:val="24"/>
    </w:rPr>
  </w:style>
  <w:style w:type="paragraph" w:styleId="Nagwek3">
    <w:name w:val="heading 3"/>
    <w:basedOn w:val="Standard"/>
    <w:next w:val="Textbody"/>
    <w:link w:val="Nagwek3Znak"/>
    <w:qFormat/>
    <w:rsid w:val="00E54B86"/>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E54B86"/>
    <w:pPr>
      <w:keepNext/>
      <w:outlineLvl w:val="3"/>
    </w:pPr>
    <w:rPr>
      <w:sz w:val="24"/>
    </w:rPr>
  </w:style>
  <w:style w:type="paragraph" w:styleId="Nagwek5">
    <w:name w:val="heading 5"/>
    <w:basedOn w:val="Normalny"/>
    <w:next w:val="Normalny"/>
    <w:link w:val="Nagwek5Znak"/>
    <w:qFormat/>
    <w:rsid w:val="00E54B86"/>
    <w:pPr>
      <w:keepNext/>
      <w:jc w:val="right"/>
      <w:outlineLvl w:val="4"/>
    </w:pPr>
    <w:rPr>
      <w:rFonts w:ascii="Arial" w:hAnsi="Arial"/>
      <w:b/>
      <w:sz w:val="24"/>
    </w:rPr>
  </w:style>
  <w:style w:type="paragraph" w:styleId="Nagwek6">
    <w:name w:val="heading 6"/>
    <w:basedOn w:val="Normalny"/>
    <w:next w:val="Normalny"/>
    <w:link w:val="Nagwek6Znak"/>
    <w:qFormat/>
    <w:rsid w:val="00E54B86"/>
    <w:pPr>
      <w:keepNext/>
      <w:outlineLvl w:val="5"/>
    </w:pPr>
    <w:rPr>
      <w:b/>
      <w:i/>
      <w:iCs/>
      <w:color w:val="000000"/>
      <w:sz w:val="16"/>
      <w:szCs w:val="24"/>
    </w:rPr>
  </w:style>
  <w:style w:type="paragraph" w:styleId="Nagwek8">
    <w:name w:val="heading 8"/>
    <w:basedOn w:val="Normalny"/>
    <w:next w:val="Normalny"/>
    <w:link w:val="Nagwek8Znak"/>
    <w:qFormat/>
    <w:rsid w:val="00E54B86"/>
    <w:pPr>
      <w:keepNext/>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pPr>
    <w:rPr>
      <w:sz w:val="24"/>
      <w:szCs w:val="24"/>
    </w:rPr>
  </w:style>
  <w:style w:type="paragraph" w:styleId="Nagwek">
    <w:name w:val="header"/>
    <w:basedOn w:val="Normalny"/>
    <w:link w:val="NagwekZnak"/>
    <w:unhideWhenUsed/>
    <w:rsid w:val="00E42D6A"/>
    <w:pPr>
      <w:tabs>
        <w:tab w:val="center" w:pos="4536"/>
        <w:tab w:val="right" w:pos="9072"/>
      </w:tabs>
    </w:pPr>
  </w:style>
  <w:style w:type="character" w:customStyle="1" w:styleId="NagwekZnak">
    <w:name w:val="Nagłówek Znak"/>
    <w:basedOn w:val="Domylnaczcionkaakapitu"/>
    <w:link w:val="Nagwek"/>
    <w:rsid w:val="00E42D6A"/>
  </w:style>
  <w:style w:type="paragraph" w:styleId="Stopka">
    <w:name w:val="footer"/>
    <w:basedOn w:val="Normalny"/>
    <w:link w:val="StopkaZnak"/>
    <w:uiPriority w:val="99"/>
    <w:unhideWhenUsed/>
    <w:rsid w:val="00E42D6A"/>
    <w:pPr>
      <w:tabs>
        <w:tab w:val="center" w:pos="4536"/>
        <w:tab w:val="right" w:pos="9072"/>
      </w:tabs>
    </w:pPr>
  </w:style>
  <w:style w:type="character" w:customStyle="1" w:styleId="StopkaZnak">
    <w:name w:val="Stopka Znak"/>
    <w:basedOn w:val="Domylnaczcionkaakapitu"/>
    <w:link w:val="Stopka"/>
    <w:uiPriority w:val="99"/>
    <w:rsid w:val="00E42D6A"/>
  </w:style>
  <w:style w:type="character" w:styleId="Hipercze">
    <w:name w:val="Hyperlink"/>
    <w:basedOn w:val="Domylnaczcionkaakapitu"/>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character" w:customStyle="1" w:styleId="Nagwek1Znak">
    <w:name w:val="Nagłówek 1 Znak"/>
    <w:basedOn w:val="Domylnaczcionkaakapitu"/>
    <w:link w:val="Nagwek1"/>
    <w:rsid w:val="00E54B86"/>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54B8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E54B86"/>
    <w:rPr>
      <w:rFonts w:ascii="Cambria" w:eastAsia="Times New Roman" w:hAnsi="Cambria" w:cs="Times New Roman"/>
      <w:b/>
      <w:bCs/>
      <w:color w:val="4F81BD"/>
      <w:kern w:val="3"/>
      <w:sz w:val="20"/>
      <w:szCs w:val="20"/>
      <w:lang w:eastAsia="pl-PL"/>
    </w:rPr>
  </w:style>
  <w:style w:type="character" w:customStyle="1" w:styleId="Nagwek4Znak">
    <w:name w:val="Nagłówek 4 Znak"/>
    <w:basedOn w:val="Domylnaczcionkaakapitu"/>
    <w:link w:val="Nagwek4"/>
    <w:rsid w:val="00E54B8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54B86"/>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E54B86"/>
    <w:rPr>
      <w:rFonts w:ascii="Times New Roman" w:eastAsia="Times New Roman" w:hAnsi="Times New Roman" w:cs="Times New Roman"/>
      <w:b/>
      <w:i/>
      <w:iCs/>
      <w:color w:val="000000"/>
      <w:sz w:val="16"/>
      <w:szCs w:val="24"/>
      <w:lang w:eastAsia="pl-PL"/>
    </w:rPr>
  </w:style>
  <w:style w:type="character" w:customStyle="1" w:styleId="Nagwek8Znak">
    <w:name w:val="Nagłówek 8 Znak"/>
    <w:basedOn w:val="Domylnaczcionkaakapitu"/>
    <w:link w:val="Nagwek8"/>
    <w:rsid w:val="00E54B86"/>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uiPriority w:val="99"/>
    <w:rsid w:val="00E54B86"/>
    <w:rPr>
      <w:sz w:val="24"/>
    </w:rPr>
  </w:style>
  <w:style w:type="character" w:customStyle="1" w:styleId="TekstpodstawowyZnak">
    <w:name w:val="Tekst podstawowy Znak"/>
    <w:basedOn w:val="Domylnaczcionkaakapitu"/>
    <w:link w:val="Tekstpodstawowy"/>
    <w:uiPriority w:val="99"/>
    <w:rsid w:val="00E54B86"/>
    <w:rPr>
      <w:rFonts w:ascii="Times New Roman" w:eastAsia="Times New Roman" w:hAnsi="Times New Roman" w:cs="Times New Roman"/>
      <w:sz w:val="24"/>
      <w:szCs w:val="20"/>
      <w:lang w:eastAsia="pl-PL"/>
    </w:rPr>
  </w:style>
  <w:style w:type="paragraph" w:styleId="Akapitzlist">
    <w:name w:val="List Paragraph"/>
    <w:aliases w:val="zwykły tekst,List Paragraph1,BulletC,normalny tekst,Obiekt,nr3,Preambuła,HŁ_Bullet1,lp1,Normal,Akapit z listą3,Akapit z listą31,Wypunktowanie,List Paragraph,Normal2,Wyliczanie,Numerowanie,CW_Lista,Kolorowa lista — akcent 11,sw tekst,L1"/>
    <w:basedOn w:val="Normalny"/>
    <w:link w:val="AkapitzlistZnak"/>
    <w:uiPriority w:val="34"/>
    <w:qFormat/>
    <w:rsid w:val="00E54B86"/>
    <w:pPr>
      <w:ind w:left="708"/>
    </w:pPr>
  </w:style>
  <w:style w:type="paragraph" w:styleId="Tekstdymka">
    <w:name w:val="Balloon Text"/>
    <w:basedOn w:val="Normalny"/>
    <w:link w:val="TekstdymkaZnak"/>
    <w:uiPriority w:val="99"/>
    <w:rsid w:val="00E54B86"/>
    <w:rPr>
      <w:rFonts w:ascii="Tahoma" w:hAnsi="Tahoma" w:cs="Tahoma"/>
      <w:sz w:val="16"/>
      <w:szCs w:val="16"/>
    </w:rPr>
  </w:style>
  <w:style w:type="character" w:customStyle="1" w:styleId="TekstdymkaZnak">
    <w:name w:val="Tekst dymka Znak"/>
    <w:basedOn w:val="Domylnaczcionkaakapitu"/>
    <w:link w:val="Tekstdymka"/>
    <w:uiPriority w:val="99"/>
    <w:rsid w:val="00E54B86"/>
    <w:rPr>
      <w:rFonts w:ascii="Tahoma" w:eastAsia="Times New Roman" w:hAnsi="Tahoma" w:cs="Tahoma"/>
      <w:sz w:val="16"/>
      <w:szCs w:val="16"/>
      <w:lang w:eastAsia="pl-PL"/>
    </w:rPr>
  </w:style>
  <w:style w:type="paragraph" w:styleId="Tekstprzypisudolnego">
    <w:name w:val="footnote text"/>
    <w:aliases w:val="Tekst przypisu"/>
    <w:basedOn w:val="Normalny"/>
    <w:link w:val="TekstprzypisudolnegoZnak"/>
    <w:unhideWhenUsed/>
    <w:rsid w:val="00E54B86"/>
    <w:pPr>
      <w:suppressAutoHyphens/>
    </w:pPr>
    <w:rPr>
      <w:rFonts w:cs="Calibri"/>
      <w:lang w:eastAsia="ar-SA"/>
    </w:rPr>
  </w:style>
  <w:style w:type="character" w:customStyle="1" w:styleId="TekstprzypisudolnegoZnak">
    <w:name w:val="Tekst przypisu dolnego Znak"/>
    <w:aliases w:val="Tekst przypisu Znak"/>
    <w:basedOn w:val="Domylnaczcionkaakapitu"/>
    <w:link w:val="Tekstprzypisudolnego"/>
    <w:rsid w:val="00E54B86"/>
    <w:rPr>
      <w:rFonts w:ascii="Times New Roman" w:eastAsia="Times New Roman" w:hAnsi="Times New Roman" w:cs="Calibri"/>
      <w:sz w:val="20"/>
      <w:szCs w:val="20"/>
      <w:lang w:eastAsia="ar-SA"/>
    </w:rPr>
  </w:style>
  <w:style w:type="paragraph" w:customStyle="1" w:styleId="product-description">
    <w:name w:val="product-description"/>
    <w:basedOn w:val="Normalny"/>
    <w:rsid w:val="00E54B86"/>
    <w:pPr>
      <w:spacing w:before="100" w:beforeAutospacing="1" w:after="100" w:afterAutospacing="1"/>
    </w:pPr>
    <w:rPr>
      <w:sz w:val="24"/>
      <w:szCs w:val="24"/>
    </w:rPr>
  </w:style>
  <w:style w:type="character" w:styleId="Pogrubienie">
    <w:name w:val="Strong"/>
    <w:uiPriority w:val="22"/>
    <w:qFormat/>
    <w:rsid w:val="00E54B86"/>
    <w:rPr>
      <w:b/>
      <w:bCs/>
    </w:rPr>
  </w:style>
  <w:style w:type="paragraph" w:styleId="Bezodstpw">
    <w:name w:val="No Spacing"/>
    <w:uiPriority w:val="1"/>
    <w:qFormat/>
    <w:rsid w:val="00E54B86"/>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E54B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54B86"/>
  </w:style>
  <w:style w:type="paragraph" w:customStyle="1" w:styleId="Standard">
    <w:name w:val="Standard"/>
    <w:next w:val="Indeks1"/>
    <w:rsid w:val="00E54B8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E54B86"/>
    <w:pPr>
      <w:keepNext/>
      <w:spacing w:before="240" w:after="120"/>
    </w:pPr>
    <w:rPr>
      <w:rFonts w:ascii="Arial" w:eastAsia="Microsoft YaHei" w:hAnsi="Arial" w:cs="Mangal"/>
      <w:sz w:val="28"/>
      <w:szCs w:val="28"/>
    </w:rPr>
  </w:style>
  <w:style w:type="paragraph" w:customStyle="1" w:styleId="Textbody">
    <w:name w:val="Text body"/>
    <w:basedOn w:val="Standard"/>
    <w:rsid w:val="00E54B86"/>
    <w:pPr>
      <w:ind w:left="0" w:firstLine="0"/>
      <w:jc w:val="center"/>
    </w:pPr>
    <w:rPr>
      <w:b/>
      <w:color w:val="000000"/>
      <w:sz w:val="40"/>
    </w:rPr>
  </w:style>
  <w:style w:type="paragraph" w:styleId="Lista">
    <w:name w:val="List"/>
    <w:basedOn w:val="Textbody"/>
    <w:rsid w:val="00E54B86"/>
    <w:rPr>
      <w:rFonts w:cs="Mangal"/>
    </w:rPr>
  </w:style>
  <w:style w:type="paragraph" w:styleId="Legenda">
    <w:name w:val="caption"/>
    <w:basedOn w:val="Standard"/>
    <w:rsid w:val="00E54B86"/>
    <w:pPr>
      <w:suppressLineNumbers/>
      <w:spacing w:before="120" w:after="120"/>
    </w:pPr>
    <w:rPr>
      <w:rFonts w:cs="Mangal"/>
      <w:i/>
      <w:iCs/>
      <w:sz w:val="24"/>
      <w:szCs w:val="24"/>
    </w:rPr>
  </w:style>
  <w:style w:type="paragraph" w:customStyle="1" w:styleId="Index">
    <w:name w:val="Index"/>
    <w:basedOn w:val="Standard"/>
    <w:rsid w:val="00E54B86"/>
    <w:pPr>
      <w:suppressLineNumbers/>
    </w:pPr>
    <w:rPr>
      <w:rFonts w:cs="Mangal"/>
    </w:rPr>
  </w:style>
  <w:style w:type="paragraph" w:customStyle="1" w:styleId="Tekstpodstawowywcity21">
    <w:name w:val="Tekst podstawowy wcięty 21"/>
    <w:basedOn w:val="Standard"/>
    <w:rsid w:val="00E54B86"/>
    <w:pPr>
      <w:widowControl w:val="0"/>
      <w:tabs>
        <w:tab w:val="left" w:pos="568"/>
      </w:tabs>
      <w:spacing w:line="360" w:lineRule="auto"/>
      <w:ind w:left="284" w:hanging="284"/>
    </w:pPr>
    <w:rPr>
      <w:sz w:val="24"/>
    </w:rPr>
  </w:style>
  <w:style w:type="paragraph" w:customStyle="1" w:styleId="Textbodyindent">
    <w:name w:val="Text body indent"/>
    <w:basedOn w:val="Standard"/>
    <w:rsid w:val="00E54B86"/>
    <w:pPr>
      <w:spacing w:after="120"/>
      <w:ind w:left="283" w:firstLine="0"/>
      <w:jc w:val="left"/>
    </w:pPr>
    <w:rPr>
      <w:sz w:val="24"/>
    </w:rPr>
  </w:style>
  <w:style w:type="paragraph" w:styleId="Tytu">
    <w:name w:val="Title"/>
    <w:basedOn w:val="Standard"/>
    <w:next w:val="Podtytu"/>
    <w:link w:val="TytuZnak"/>
    <w:rsid w:val="00E54B86"/>
    <w:pPr>
      <w:spacing w:before="240" w:after="60"/>
      <w:ind w:left="0" w:firstLine="0"/>
      <w:jc w:val="center"/>
      <w:outlineLvl w:val="0"/>
    </w:pPr>
    <w:rPr>
      <w:b/>
      <w:bCs/>
      <w:sz w:val="36"/>
      <w:szCs w:val="36"/>
    </w:rPr>
  </w:style>
  <w:style w:type="character" w:customStyle="1" w:styleId="TytuZnak">
    <w:name w:val="Tytuł Znak"/>
    <w:basedOn w:val="Domylnaczcionkaakapitu"/>
    <w:link w:val="Tytu"/>
    <w:rsid w:val="00E54B86"/>
    <w:rPr>
      <w:rFonts w:ascii="Times New Roman" w:eastAsia="Times New Roman" w:hAnsi="Times New Roman" w:cs="Times New Roman"/>
      <w:b/>
      <w:bCs/>
      <w:kern w:val="3"/>
      <w:sz w:val="36"/>
      <w:szCs w:val="36"/>
      <w:lang w:eastAsia="pl-PL"/>
    </w:rPr>
  </w:style>
  <w:style w:type="paragraph" w:styleId="Podtytu">
    <w:name w:val="Subtitle"/>
    <w:basedOn w:val="Heading"/>
    <w:next w:val="Textbody"/>
    <w:link w:val="PodtytuZnak"/>
    <w:rsid w:val="00E54B86"/>
    <w:pPr>
      <w:jc w:val="center"/>
    </w:pPr>
    <w:rPr>
      <w:i/>
      <w:iCs/>
    </w:rPr>
  </w:style>
  <w:style w:type="character" w:customStyle="1" w:styleId="PodtytuZnak">
    <w:name w:val="Podtytuł Znak"/>
    <w:basedOn w:val="Domylnaczcionkaakapitu"/>
    <w:link w:val="Podtytu"/>
    <w:rsid w:val="00E54B86"/>
    <w:rPr>
      <w:rFonts w:ascii="Arial" w:eastAsia="Microsoft YaHei" w:hAnsi="Arial" w:cs="Mangal"/>
      <w:i/>
      <w:iCs/>
      <w:kern w:val="3"/>
      <w:sz w:val="28"/>
      <w:szCs w:val="28"/>
      <w:lang w:eastAsia="pl-PL"/>
    </w:rPr>
  </w:style>
  <w:style w:type="paragraph" w:customStyle="1" w:styleId="Tekstcofnity">
    <w:name w:val="Tekst_cofnięty"/>
    <w:basedOn w:val="Standard"/>
    <w:rsid w:val="00E54B86"/>
    <w:pPr>
      <w:spacing w:line="360" w:lineRule="auto"/>
      <w:ind w:left="540" w:firstLine="0"/>
      <w:jc w:val="left"/>
    </w:pPr>
    <w:rPr>
      <w:sz w:val="24"/>
      <w:lang w:val="en-US"/>
    </w:rPr>
  </w:style>
  <w:style w:type="paragraph" w:styleId="Zwykytekst">
    <w:name w:val="Plain Text"/>
    <w:basedOn w:val="Standard"/>
    <w:link w:val="ZwykytekstZnak"/>
    <w:rsid w:val="00E54B86"/>
    <w:pPr>
      <w:ind w:left="0" w:firstLine="0"/>
      <w:jc w:val="left"/>
    </w:pPr>
    <w:rPr>
      <w:rFonts w:ascii="Courier New" w:hAnsi="Courier New"/>
    </w:rPr>
  </w:style>
  <w:style w:type="character" w:customStyle="1" w:styleId="ZwykytekstZnak">
    <w:name w:val="Zwykły tekst Znak"/>
    <w:basedOn w:val="Domylnaczcionkaakapitu"/>
    <w:link w:val="Zwykytekst"/>
    <w:rsid w:val="00E54B86"/>
    <w:rPr>
      <w:rFonts w:ascii="Courier New" w:eastAsia="Times New Roman" w:hAnsi="Courier New" w:cs="Times New Roman"/>
      <w:kern w:val="3"/>
      <w:sz w:val="20"/>
      <w:szCs w:val="20"/>
      <w:lang w:eastAsia="pl-PL"/>
    </w:rPr>
  </w:style>
  <w:style w:type="paragraph" w:customStyle="1" w:styleId="Tekstpodstawowywcity22">
    <w:name w:val="Tekst podstawowy wcięty 22"/>
    <w:basedOn w:val="Standard"/>
    <w:rsid w:val="00E54B86"/>
    <w:pPr>
      <w:widowControl w:val="0"/>
      <w:tabs>
        <w:tab w:val="left" w:pos="568"/>
      </w:tabs>
      <w:spacing w:line="360" w:lineRule="auto"/>
      <w:ind w:left="284" w:hanging="284"/>
    </w:pPr>
    <w:rPr>
      <w:sz w:val="24"/>
    </w:rPr>
  </w:style>
  <w:style w:type="paragraph" w:customStyle="1" w:styleId="Default">
    <w:name w:val="Default"/>
    <w:rsid w:val="00E54B8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WW-Tekstpodstawowy2">
    <w:name w:val="WW-Tekst podstawowy 2"/>
    <w:basedOn w:val="Standard"/>
    <w:rsid w:val="00E54B86"/>
    <w:pPr>
      <w:ind w:left="0" w:right="849" w:firstLine="0"/>
      <w:jc w:val="center"/>
    </w:pPr>
    <w:rPr>
      <w:b/>
      <w:sz w:val="24"/>
      <w:lang w:eastAsia="ar-SA"/>
    </w:rPr>
  </w:style>
  <w:style w:type="paragraph" w:customStyle="1" w:styleId="Wyliczkreska">
    <w:name w:val="Wylicz_kreska"/>
    <w:basedOn w:val="Standard"/>
    <w:rsid w:val="00E54B86"/>
    <w:pPr>
      <w:spacing w:line="360" w:lineRule="auto"/>
      <w:ind w:left="720" w:hanging="180"/>
      <w:jc w:val="left"/>
    </w:pPr>
    <w:rPr>
      <w:sz w:val="24"/>
      <w:lang w:val="en-US"/>
    </w:rPr>
  </w:style>
  <w:style w:type="paragraph" w:customStyle="1" w:styleId="Tekstpodstawowywcity23">
    <w:name w:val="Tekst podstawowy wcięty 23"/>
    <w:basedOn w:val="Standard"/>
    <w:rsid w:val="00E54B86"/>
    <w:pPr>
      <w:widowControl w:val="0"/>
      <w:tabs>
        <w:tab w:val="left" w:pos="568"/>
      </w:tabs>
      <w:spacing w:line="360" w:lineRule="auto"/>
      <w:ind w:left="284" w:hanging="284"/>
    </w:pPr>
    <w:rPr>
      <w:sz w:val="24"/>
    </w:rPr>
  </w:style>
  <w:style w:type="paragraph" w:styleId="Indeks1">
    <w:name w:val="index 1"/>
    <w:basedOn w:val="Index"/>
    <w:rsid w:val="00E54B86"/>
    <w:pPr>
      <w:ind w:left="0" w:firstLine="0"/>
    </w:pPr>
  </w:style>
  <w:style w:type="paragraph" w:customStyle="1" w:styleId="TableContents">
    <w:name w:val="Table Contents"/>
    <w:basedOn w:val="Standard"/>
    <w:rsid w:val="00E54B86"/>
    <w:pPr>
      <w:suppressLineNumbers/>
    </w:pPr>
  </w:style>
  <w:style w:type="paragraph" w:customStyle="1" w:styleId="TableHeading">
    <w:name w:val="Table Heading"/>
    <w:basedOn w:val="TableContents"/>
    <w:rsid w:val="00E54B86"/>
    <w:pPr>
      <w:jc w:val="center"/>
    </w:pPr>
    <w:rPr>
      <w:b/>
      <w:bCs/>
    </w:rPr>
  </w:style>
  <w:style w:type="character" w:styleId="Numerstrony">
    <w:name w:val="page number"/>
    <w:rsid w:val="00E54B86"/>
  </w:style>
  <w:style w:type="character" w:customStyle="1" w:styleId="Internetlink">
    <w:name w:val="Internet link"/>
    <w:rsid w:val="00E54B86"/>
    <w:rPr>
      <w:color w:val="0000FF"/>
      <w:u w:val="single"/>
    </w:rPr>
  </w:style>
  <w:style w:type="character" w:customStyle="1" w:styleId="TekstpodstawowywcityZnak">
    <w:name w:val="Tekst podstawowy wcięty Znak"/>
    <w:link w:val="Tekstpodstawowywcity"/>
    <w:uiPriority w:val="99"/>
    <w:rsid w:val="00E54B86"/>
    <w:rPr>
      <w:rFonts w:ascii="Times New Roman" w:eastAsia="Times New Roman" w:hAnsi="Times New Roman" w:cs="Times New Roman"/>
      <w:sz w:val="24"/>
      <w:szCs w:val="20"/>
      <w:lang w:eastAsia="pl-PL"/>
    </w:rPr>
  </w:style>
  <w:style w:type="character" w:customStyle="1" w:styleId="ListLabel1">
    <w:name w:val="ListLabel 1"/>
    <w:rsid w:val="00E54B86"/>
    <w:rPr>
      <w:rFonts w:eastAsia="SimSun"/>
    </w:rPr>
  </w:style>
  <w:style w:type="character" w:customStyle="1" w:styleId="ListLabel2">
    <w:name w:val="ListLabel 2"/>
    <w:rsid w:val="00E54B86"/>
    <w:rPr>
      <w:b/>
    </w:rPr>
  </w:style>
  <w:style w:type="character" w:customStyle="1" w:styleId="ListLabel3">
    <w:name w:val="ListLabel 3"/>
    <w:rsid w:val="00E54B86"/>
    <w:rPr>
      <w:rFonts w:cs="Arial"/>
      <w:b/>
    </w:rPr>
  </w:style>
  <w:style w:type="character" w:customStyle="1" w:styleId="ListLabel4">
    <w:name w:val="ListLabel 4"/>
    <w:rsid w:val="00E54B86"/>
    <w:rPr>
      <w:rFonts w:cs="Times New Roman"/>
    </w:rPr>
  </w:style>
  <w:style w:type="character" w:customStyle="1" w:styleId="ListLabel5">
    <w:name w:val="ListLabel 5"/>
    <w:rsid w:val="00E54B86"/>
    <w:rPr>
      <w:rFonts w:cs="Arial"/>
    </w:rPr>
  </w:style>
  <w:style w:type="character" w:customStyle="1" w:styleId="ListLabel6">
    <w:name w:val="ListLabel 6"/>
    <w:rsid w:val="00E54B86"/>
    <w:rPr>
      <w:rFonts w:cs="Courier New"/>
    </w:rPr>
  </w:style>
  <w:style w:type="character" w:customStyle="1" w:styleId="ListLabel7">
    <w:name w:val="ListLabel 7"/>
    <w:rsid w:val="00E54B86"/>
    <w:rPr>
      <w:b w:val="0"/>
      <w:i w:val="0"/>
      <w:sz w:val="24"/>
      <w:szCs w:val="24"/>
    </w:rPr>
  </w:style>
  <w:style w:type="character" w:customStyle="1" w:styleId="NumberingSymbols">
    <w:name w:val="Numbering Symbols"/>
    <w:rsid w:val="00E54B86"/>
  </w:style>
  <w:style w:type="character" w:customStyle="1" w:styleId="BulletSymbols">
    <w:name w:val="Bullet Symbols"/>
    <w:rsid w:val="00E54B86"/>
    <w:rPr>
      <w:rFonts w:ascii="OpenSymbol" w:eastAsia="OpenSymbol" w:hAnsi="OpenSymbol" w:cs="OpenSymbol"/>
    </w:rPr>
  </w:style>
  <w:style w:type="character" w:customStyle="1" w:styleId="StopkaZnak1">
    <w:name w:val="Stopka Znak1"/>
    <w:rsid w:val="00E54B86"/>
  </w:style>
  <w:style w:type="character" w:customStyle="1" w:styleId="TekstpodstawowyZnak1">
    <w:name w:val="Tekst podstawowy Znak1"/>
    <w:uiPriority w:val="99"/>
    <w:semiHidden/>
    <w:rsid w:val="00E54B86"/>
    <w:rPr>
      <w:rFonts w:cs="Times New Roman"/>
      <w:kern w:val="3"/>
      <w:sz w:val="22"/>
      <w:szCs w:val="22"/>
      <w:lang w:val="x-none" w:eastAsia="en-US"/>
    </w:rPr>
  </w:style>
  <w:style w:type="paragraph" w:customStyle="1" w:styleId="Style1">
    <w:name w:val="Style1"/>
    <w:basedOn w:val="Normalny"/>
    <w:uiPriority w:val="99"/>
    <w:rsid w:val="00E54B86"/>
    <w:pPr>
      <w:widowControl w:val="0"/>
      <w:autoSpaceDE w:val="0"/>
      <w:autoSpaceDN w:val="0"/>
      <w:adjustRightInd w:val="0"/>
      <w:spacing w:line="252" w:lineRule="exact"/>
      <w:ind w:hanging="439"/>
    </w:pPr>
    <w:rPr>
      <w:rFonts w:ascii="Cambria" w:hAnsi="Cambria"/>
      <w:sz w:val="24"/>
      <w:szCs w:val="24"/>
    </w:rPr>
  </w:style>
  <w:style w:type="paragraph" w:customStyle="1" w:styleId="Style26">
    <w:name w:val="Style26"/>
    <w:basedOn w:val="Normalny"/>
    <w:rsid w:val="00E54B86"/>
    <w:pPr>
      <w:widowControl w:val="0"/>
      <w:autoSpaceDE w:val="0"/>
      <w:autoSpaceDN w:val="0"/>
      <w:adjustRightInd w:val="0"/>
      <w:spacing w:line="216" w:lineRule="exact"/>
    </w:pPr>
    <w:rPr>
      <w:rFonts w:ascii="Garamond" w:hAnsi="Garamond"/>
      <w:sz w:val="24"/>
      <w:szCs w:val="24"/>
    </w:rPr>
  </w:style>
  <w:style w:type="paragraph" w:customStyle="1" w:styleId="Style27">
    <w:name w:val="Style27"/>
    <w:basedOn w:val="Normalny"/>
    <w:rsid w:val="00E54B86"/>
    <w:pPr>
      <w:widowControl w:val="0"/>
      <w:autoSpaceDE w:val="0"/>
      <w:autoSpaceDN w:val="0"/>
      <w:adjustRightInd w:val="0"/>
      <w:spacing w:line="216" w:lineRule="exact"/>
    </w:pPr>
    <w:rPr>
      <w:rFonts w:ascii="Garamond" w:hAnsi="Garamond"/>
      <w:sz w:val="24"/>
      <w:szCs w:val="24"/>
    </w:rPr>
  </w:style>
  <w:style w:type="character" w:customStyle="1" w:styleId="FontStyle59">
    <w:name w:val="Font Style59"/>
    <w:rsid w:val="00E54B86"/>
    <w:rPr>
      <w:rFonts w:ascii="Tahoma" w:hAnsi="Tahoma" w:cs="Tahoma"/>
      <w:sz w:val="16"/>
      <w:szCs w:val="16"/>
    </w:rPr>
  </w:style>
  <w:style w:type="character" w:customStyle="1" w:styleId="FontStyle58">
    <w:name w:val="Font Style58"/>
    <w:uiPriority w:val="99"/>
    <w:rsid w:val="00E54B86"/>
    <w:rPr>
      <w:rFonts w:ascii="Cambria" w:hAnsi="Cambria" w:cs="Cambria"/>
      <w:b/>
      <w:bCs/>
      <w:sz w:val="20"/>
      <w:szCs w:val="20"/>
    </w:rPr>
  </w:style>
  <w:style w:type="numbering" w:customStyle="1" w:styleId="List1">
    <w:name w:val="List 1"/>
    <w:basedOn w:val="Bezlisty"/>
    <w:rsid w:val="00E54B86"/>
    <w:pPr>
      <w:numPr>
        <w:numId w:val="1"/>
      </w:numPr>
    </w:pPr>
  </w:style>
  <w:style w:type="numbering" w:customStyle="1" w:styleId="WWNum1">
    <w:name w:val="WWNum1"/>
    <w:basedOn w:val="Bezlisty"/>
    <w:rsid w:val="00E54B86"/>
  </w:style>
  <w:style w:type="numbering" w:customStyle="1" w:styleId="WWNum2">
    <w:name w:val="WWNum2"/>
    <w:basedOn w:val="Bezlisty"/>
    <w:rsid w:val="00E54B86"/>
  </w:style>
  <w:style w:type="numbering" w:customStyle="1" w:styleId="WWNum3">
    <w:name w:val="WWNum3"/>
    <w:basedOn w:val="Bezlisty"/>
    <w:rsid w:val="00E54B86"/>
  </w:style>
  <w:style w:type="numbering" w:customStyle="1" w:styleId="WWNum4">
    <w:name w:val="WWNum4"/>
    <w:basedOn w:val="Bezlisty"/>
    <w:rsid w:val="00E54B86"/>
  </w:style>
  <w:style w:type="numbering" w:customStyle="1" w:styleId="WWNum5">
    <w:name w:val="WWNum5"/>
    <w:basedOn w:val="Bezlisty"/>
    <w:rsid w:val="00E54B86"/>
  </w:style>
  <w:style w:type="numbering" w:customStyle="1" w:styleId="WWNum6">
    <w:name w:val="WWNum6"/>
    <w:basedOn w:val="Bezlisty"/>
    <w:rsid w:val="00E54B86"/>
  </w:style>
  <w:style w:type="numbering" w:customStyle="1" w:styleId="WWNum7">
    <w:name w:val="WWNum7"/>
    <w:basedOn w:val="Bezlisty"/>
    <w:rsid w:val="00E54B86"/>
  </w:style>
  <w:style w:type="numbering" w:customStyle="1" w:styleId="WWNum8">
    <w:name w:val="WWNum8"/>
    <w:basedOn w:val="Bezlisty"/>
    <w:rsid w:val="00E54B86"/>
  </w:style>
  <w:style w:type="numbering" w:customStyle="1" w:styleId="WWNum9">
    <w:name w:val="WWNum9"/>
    <w:basedOn w:val="Bezlisty"/>
    <w:rsid w:val="00E54B86"/>
  </w:style>
  <w:style w:type="numbering" w:customStyle="1" w:styleId="WWNum10">
    <w:name w:val="WWNum10"/>
    <w:basedOn w:val="Bezlisty"/>
    <w:rsid w:val="00E54B86"/>
  </w:style>
  <w:style w:type="numbering" w:customStyle="1" w:styleId="WWNum11">
    <w:name w:val="WWNum11"/>
    <w:basedOn w:val="Bezlisty"/>
    <w:rsid w:val="00E54B86"/>
  </w:style>
  <w:style w:type="numbering" w:customStyle="1" w:styleId="WWNum12">
    <w:name w:val="WWNum12"/>
    <w:basedOn w:val="Bezlisty"/>
    <w:rsid w:val="00E54B86"/>
  </w:style>
  <w:style w:type="numbering" w:customStyle="1" w:styleId="WWNum13">
    <w:name w:val="WWNum13"/>
    <w:basedOn w:val="Bezlisty"/>
    <w:rsid w:val="00E54B86"/>
  </w:style>
  <w:style w:type="numbering" w:customStyle="1" w:styleId="WWNum14">
    <w:name w:val="WWNum14"/>
    <w:basedOn w:val="Bezlisty"/>
    <w:rsid w:val="00E54B86"/>
  </w:style>
  <w:style w:type="numbering" w:customStyle="1" w:styleId="WWNum15">
    <w:name w:val="WWNum15"/>
    <w:basedOn w:val="Bezlisty"/>
    <w:rsid w:val="00E54B86"/>
  </w:style>
  <w:style w:type="numbering" w:customStyle="1" w:styleId="WWNum16">
    <w:name w:val="WWNum16"/>
    <w:basedOn w:val="Bezlisty"/>
    <w:rsid w:val="00E54B86"/>
  </w:style>
  <w:style w:type="numbering" w:customStyle="1" w:styleId="WWNum17">
    <w:name w:val="WWNum17"/>
    <w:basedOn w:val="Bezlisty"/>
    <w:rsid w:val="00E54B86"/>
  </w:style>
  <w:style w:type="numbering" w:customStyle="1" w:styleId="WWNum18">
    <w:name w:val="WWNum18"/>
    <w:basedOn w:val="Bezlisty"/>
    <w:rsid w:val="00E54B86"/>
  </w:style>
  <w:style w:type="numbering" w:customStyle="1" w:styleId="WWNum19">
    <w:name w:val="WWNum19"/>
    <w:basedOn w:val="Bezlisty"/>
    <w:rsid w:val="00E54B86"/>
  </w:style>
  <w:style w:type="numbering" w:customStyle="1" w:styleId="WWNum20">
    <w:name w:val="WWNum20"/>
    <w:basedOn w:val="Bezlisty"/>
    <w:rsid w:val="00E54B86"/>
  </w:style>
  <w:style w:type="numbering" w:customStyle="1" w:styleId="WWNum21">
    <w:name w:val="WWNum21"/>
    <w:basedOn w:val="Bezlisty"/>
    <w:rsid w:val="00E54B86"/>
  </w:style>
  <w:style w:type="numbering" w:customStyle="1" w:styleId="WWNum22">
    <w:name w:val="WWNum22"/>
    <w:basedOn w:val="Bezlisty"/>
    <w:rsid w:val="00E54B86"/>
  </w:style>
  <w:style w:type="numbering" w:customStyle="1" w:styleId="WWNum23">
    <w:name w:val="WWNum23"/>
    <w:basedOn w:val="Bezlisty"/>
    <w:rsid w:val="00E54B86"/>
  </w:style>
  <w:style w:type="numbering" w:customStyle="1" w:styleId="WWNum24">
    <w:name w:val="WWNum24"/>
    <w:basedOn w:val="Bezlisty"/>
    <w:rsid w:val="00E54B86"/>
  </w:style>
  <w:style w:type="numbering" w:customStyle="1" w:styleId="WWNum25">
    <w:name w:val="WWNum25"/>
    <w:basedOn w:val="Bezlisty"/>
    <w:rsid w:val="00E54B86"/>
  </w:style>
  <w:style w:type="numbering" w:customStyle="1" w:styleId="WWNum26">
    <w:name w:val="WWNum26"/>
    <w:basedOn w:val="Bezlisty"/>
    <w:rsid w:val="00E54B86"/>
  </w:style>
  <w:style w:type="numbering" w:customStyle="1" w:styleId="WWNum27">
    <w:name w:val="WWNum27"/>
    <w:basedOn w:val="Bezlisty"/>
    <w:rsid w:val="00E54B86"/>
  </w:style>
  <w:style w:type="numbering" w:customStyle="1" w:styleId="WWNum28">
    <w:name w:val="WWNum28"/>
    <w:basedOn w:val="Bezlisty"/>
    <w:rsid w:val="00E54B86"/>
  </w:style>
  <w:style w:type="numbering" w:customStyle="1" w:styleId="Bezlisty2">
    <w:name w:val="Bez listy2"/>
    <w:next w:val="Bezlisty"/>
    <w:semiHidden/>
    <w:unhideWhenUsed/>
    <w:rsid w:val="00E54B86"/>
  </w:style>
  <w:style w:type="paragraph" w:styleId="Tekstpodstawowy2">
    <w:name w:val="Body Text 2"/>
    <w:basedOn w:val="Normalny"/>
    <w:link w:val="Tekstpodstawowy2Znak"/>
    <w:rsid w:val="00E54B86"/>
    <w:pPr>
      <w:spacing w:line="360" w:lineRule="auto"/>
      <w:jc w:val="both"/>
    </w:pPr>
    <w:rPr>
      <w:sz w:val="28"/>
      <w:szCs w:val="24"/>
    </w:rPr>
  </w:style>
  <w:style w:type="character" w:customStyle="1" w:styleId="Tekstpodstawowy2Znak">
    <w:name w:val="Tekst podstawowy 2 Znak"/>
    <w:basedOn w:val="Domylnaczcionkaakapitu"/>
    <w:link w:val="Tekstpodstawowy2"/>
    <w:rsid w:val="00E54B86"/>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rsid w:val="00E54B86"/>
    <w:pPr>
      <w:spacing w:line="360" w:lineRule="auto"/>
      <w:ind w:firstLine="708"/>
      <w:jc w:val="both"/>
    </w:pPr>
    <w:rPr>
      <w:sz w:val="24"/>
    </w:rPr>
  </w:style>
  <w:style w:type="character" w:customStyle="1" w:styleId="TekstpodstawowywcityZnak1">
    <w:name w:val="Tekst podstawowy wcięty Znak1"/>
    <w:basedOn w:val="Domylnaczcionkaakapitu"/>
    <w:rsid w:val="00E54B8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4B86"/>
    <w:pPr>
      <w:suppressAutoHyphens/>
      <w:jc w:val="both"/>
    </w:pPr>
    <w:rPr>
      <w:rFonts w:ascii="Arial" w:hAnsi="Arial" w:cs="Arial"/>
      <w:sz w:val="24"/>
      <w:szCs w:val="24"/>
      <w:lang w:eastAsia="ar-SA"/>
    </w:rPr>
  </w:style>
  <w:style w:type="character" w:customStyle="1" w:styleId="text1">
    <w:name w:val="text1"/>
    <w:rsid w:val="00E54B86"/>
    <w:rPr>
      <w:rFonts w:ascii="Verdana" w:hAnsi="Verdana" w:hint="default"/>
      <w:color w:val="000000"/>
      <w:sz w:val="20"/>
      <w:szCs w:val="20"/>
    </w:rPr>
  </w:style>
  <w:style w:type="paragraph" w:customStyle="1" w:styleId="rozdzia">
    <w:name w:val="rozdział"/>
    <w:basedOn w:val="Normalny"/>
    <w:rsid w:val="00E54B86"/>
    <w:pPr>
      <w:suppressAutoHyphens/>
      <w:ind w:left="540" w:hanging="540"/>
      <w:jc w:val="both"/>
    </w:pPr>
    <w:rPr>
      <w:rFonts w:ascii="Verdana" w:hAnsi="Verdana"/>
      <w:b/>
      <w:iCs/>
      <w:lang w:eastAsia="ar-SA"/>
    </w:rPr>
  </w:style>
  <w:style w:type="character" w:customStyle="1" w:styleId="Nierozpoznanawzmianka1">
    <w:name w:val="Nierozpoznana wzmianka1"/>
    <w:uiPriority w:val="99"/>
    <w:semiHidden/>
    <w:unhideWhenUsed/>
    <w:rsid w:val="00E54B86"/>
    <w:rPr>
      <w:color w:val="605E5C"/>
      <w:shd w:val="clear" w:color="auto" w:fill="E1DFDD"/>
    </w:rPr>
  </w:style>
  <w:style w:type="table" w:customStyle="1" w:styleId="TableGrid">
    <w:name w:val="TableGrid"/>
    <w:rsid w:val="00E54B8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E54B8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E54B86"/>
    <w:pPr>
      <w:spacing w:after="0" w:line="238" w:lineRule="auto"/>
      <w:ind w:left="4" w:firstLine="58"/>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E54B86"/>
    <w:rPr>
      <w:rFonts w:ascii="Calibri" w:eastAsia="Calibri" w:hAnsi="Calibri" w:cs="Calibri"/>
      <w:color w:val="000000"/>
      <w:sz w:val="18"/>
      <w:lang w:eastAsia="pl-PL"/>
    </w:rPr>
  </w:style>
  <w:style w:type="character" w:customStyle="1" w:styleId="footnotemark">
    <w:name w:val="footnote mark"/>
    <w:hidden/>
    <w:rsid w:val="00E54B86"/>
    <w:rPr>
      <w:rFonts w:ascii="Calibri" w:eastAsia="Calibri" w:hAnsi="Calibri" w:cs="Calibri"/>
      <w:color w:val="000000"/>
      <w:sz w:val="18"/>
      <w:vertAlign w:val="superscript"/>
    </w:rPr>
  </w:style>
  <w:style w:type="character" w:styleId="Odwoanieprzypisudolnego">
    <w:name w:val="footnote reference"/>
    <w:aliases w:val="Odwołanie przypisu"/>
    <w:rsid w:val="00E54B86"/>
    <w:rPr>
      <w:vertAlign w:val="superscript"/>
    </w:rPr>
  </w:style>
  <w:style w:type="numbering" w:customStyle="1" w:styleId="Bezlisty11">
    <w:name w:val="Bez listy11"/>
    <w:next w:val="Bezlisty"/>
    <w:uiPriority w:val="99"/>
    <w:semiHidden/>
    <w:unhideWhenUsed/>
    <w:rsid w:val="00E54B86"/>
  </w:style>
  <w:style w:type="numbering" w:customStyle="1" w:styleId="List11">
    <w:name w:val="List 11"/>
    <w:basedOn w:val="Bezlisty"/>
    <w:rsid w:val="00E54B86"/>
    <w:pPr>
      <w:numPr>
        <w:numId w:val="2"/>
      </w:numPr>
    </w:pPr>
  </w:style>
  <w:style w:type="numbering" w:customStyle="1" w:styleId="WWNum110">
    <w:name w:val="WWNum110"/>
    <w:basedOn w:val="Bezlisty"/>
    <w:rsid w:val="00E54B86"/>
    <w:pPr>
      <w:numPr>
        <w:numId w:val="3"/>
      </w:numPr>
    </w:pPr>
  </w:style>
  <w:style w:type="numbering" w:customStyle="1" w:styleId="WWNum29">
    <w:name w:val="WWNum29"/>
    <w:basedOn w:val="Bezlisty"/>
    <w:rsid w:val="00E54B86"/>
    <w:pPr>
      <w:numPr>
        <w:numId w:val="4"/>
      </w:numPr>
    </w:pPr>
  </w:style>
  <w:style w:type="numbering" w:customStyle="1" w:styleId="WWNum31">
    <w:name w:val="WWNum31"/>
    <w:basedOn w:val="Bezlisty"/>
    <w:rsid w:val="00E54B86"/>
    <w:pPr>
      <w:numPr>
        <w:numId w:val="5"/>
      </w:numPr>
    </w:pPr>
  </w:style>
  <w:style w:type="numbering" w:customStyle="1" w:styleId="WWNum41">
    <w:name w:val="WWNum41"/>
    <w:basedOn w:val="Bezlisty"/>
    <w:rsid w:val="00E54B86"/>
    <w:pPr>
      <w:numPr>
        <w:numId w:val="6"/>
      </w:numPr>
    </w:pPr>
  </w:style>
  <w:style w:type="numbering" w:customStyle="1" w:styleId="WWNum51">
    <w:name w:val="WWNum51"/>
    <w:basedOn w:val="Bezlisty"/>
    <w:rsid w:val="00E54B86"/>
    <w:pPr>
      <w:numPr>
        <w:numId w:val="7"/>
      </w:numPr>
    </w:pPr>
  </w:style>
  <w:style w:type="numbering" w:customStyle="1" w:styleId="WWNum61">
    <w:name w:val="WWNum61"/>
    <w:basedOn w:val="Bezlisty"/>
    <w:rsid w:val="00E54B86"/>
    <w:pPr>
      <w:numPr>
        <w:numId w:val="8"/>
      </w:numPr>
    </w:pPr>
  </w:style>
  <w:style w:type="numbering" w:customStyle="1" w:styleId="WWNum71">
    <w:name w:val="WWNum71"/>
    <w:basedOn w:val="Bezlisty"/>
    <w:rsid w:val="00E54B86"/>
    <w:pPr>
      <w:numPr>
        <w:numId w:val="9"/>
      </w:numPr>
    </w:pPr>
  </w:style>
  <w:style w:type="numbering" w:customStyle="1" w:styleId="WWNum81">
    <w:name w:val="WWNum81"/>
    <w:basedOn w:val="Bezlisty"/>
    <w:rsid w:val="00E54B86"/>
    <w:pPr>
      <w:numPr>
        <w:numId w:val="10"/>
      </w:numPr>
    </w:pPr>
  </w:style>
  <w:style w:type="numbering" w:customStyle="1" w:styleId="WWNum91">
    <w:name w:val="WWNum91"/>
    <w:basedOn w:val="Bezlisty"/>
    <w:rsid w:val="00E54B86"/>
    <w:pPr>
      <w:numPr>
        <w:numId w:val="11"/>
      </w:numPr>
    </w:pPr>
  </w:style>
  <w:style w:type="numbering" w:customStyle="1" w:styleId="WWNum101">
    <w:name w:val="WWNum101"/>
    <w:basedOn w:val="Bezlisty"/>
    <w:rsid w:val="00E54B86"/>
    <w:pPr>
      <w:numPr>
        <w:numId w:val="12"/>
      </w:numPr>
    </w:pPr>
  </w:style>
  <w:style w:type="numbering" w:customStyle="1" w:styleId="WWNum111">
    <w:name w:val="WWNum111"/>
    <w:basedOn w:val="Bezlisty"/>
    <w:rsid w:val="00E54B86"/>
    <w:pPr>
      <w:numPr>
        <w:numId w:val="13"/>
      </w:numPr>
    </w:pPr>
  </w:style>
  <w:style w:type="numbering" w:customStyle="1" w:styleId="WWNum121">
    <w:name w:val="WWNum121"/>
    <w:basedOn w:val="Bezlisty"/>
    <w:rsid w:val="00E54B86"/>
    <w:pPr>
      <w:numPr>
        <w:numId w:val="14"/>
      </w:numPr>
    </w:pPr>
  </w:style>
  <w:style w:type="numbering" w:customStyle="1" w:styleId="WWNum131">
    <w:name w:val="WWNum131"/>
    <w:basedOn w:val="Bezlisty"/>
    <w:rsid w:val="00E54B86"/>
    <w:pPr>
      <w:numPr>
        <w:numId w:val="15"/>
      </w:numPr>
    </w:pPr>
  </w:style>
  <w:style w:type="numbering" w:customStyle="1" w:styleId="WWNum141">
    <w:name w:val="WWNum141"/>
    <w:basedOn w:val="Bezlisty"/>
    <w:rsid w:val="00E54B86"/>
    <w:pPr>
      <w:numPr>
        <w:numId w:val="16"/>
      </w:numPr>
    </w:pPr>
  </w:style>
  <w:style w:type="numbering" w:customStyle="1" w:styleId="WWNum151">
    <w:name w:val="WWNum151"/>
    <w:basedOn w:val="Bezlisty"/>
    <w:rsid w:val="00E54B86"/>
    <w:pPr>
      <w:numPr>
        <w:numId w:val="17"/>
      </w:numPr>
    </w:pPr>
  </w:style>
  <w:style w:type="numbering" w:customStyle="1" w:styleId="WWNum161">
    <w:name w:val="WWNum161"/>
    <w:basedOn w:val="Bezlisty"/>
    <w:rsid w:val="00E54B86"/>
    <w:pPr>
      <w:numPr>
        <w:numId w:val="18"/>
      </w:numPr>
    </w:pPr>
  </w:style>
  <w:style w:type="numbering" w:customStyle="1" w:styleId="WWNum171">
    <w:name w:val="WWNum171"/>
    <w:basedOn w:val="Bezlisty"/>
    <w:rsid w:val="00E54B86"/>
    <w:pPr>
      <w:numPr>
        <w:numId w:val="19"/>
      </w:numPr>
    </w:pPr>
  </w:style>
  <w:style w:type="numbering" w:customStyle="1" w:styleId="WWNum181">
    <w:name w:val="WWNum181"/>
    <w:basedOn w:val="Bezlisty"/>
    <w:rsid w:val="00E54B86"/>
    <w:pPr>
      <w:numPr>
        <w:numId w:val="20"/>
      </w:numPr>
    </w:pPr>
  </w:style>
  <w:style w:type="numbering" w:customStyle="1" w:styleId="WWNum191">
    <w:name w:val="WWNum191"/>
    <w:basedOn w:val="Bezlisty"/>
    <w:rsid w:val="00E54B86"/>
    <w:pPr>
      <w:numPr>
        <w:numId w:val="21"/>
      </w:numPr>
    </w:pPr>
  </w:style>
  <w:style w:type="numbering" w:customStyle="1" w:styleId="WWNum201">
    <w:name w:val="WWNum201"/>
    <w:basedOn w:val="Bezlisty"/>
    <w:rsid w:val="00E54B86"/>
    <w:pPr>
      <w:numPr>
        <w:numId w:val="22"/>
      </w:numPr>
    </w:pPr>
  </w:style>
  <w:style w:type="numbering" w:customStyle="1" w:styleId="WWNum211">
    <w:name w:val="WWNum211"/>
    <w:basedOn w:val="Bezlisty"/>
    <w:rsid w:val="00E54B86"/>
    <w:pPr>
      <w:numPr>
        <w:numId w:val="23"/>
      </w:numPr>
    </w:pPr>
  </w:style>
  <w:style w:type="numbering" w:customStyle="1" w:styleId="WWNum221">
    <w:name w:val="WWNum221"/>
    <w:basedOn w:val="Bezlisty"/>
    <w:rsid w:val="00E54B86"/>
    <w:pPr>
      <w:numPr>
        <w:numId w:val="24"/>
      </w:numPr>
    </w:pPr>
  </w:style>
  <w:style w:type="numbering" w:customStyle="1" w:styleId="WWNum231">
    <w:name w:val="WWNum231"/>
    <w:basedOn w:val="Bezlisty"/>
    <w:rsid w:val="00E54B86"/>
    <w:pPr>
      <w:numPr>
        <w:numId w:val="25"/>
      </w:numPr>
    </w:pPr>
  </w:style>
  <w:style w:type="numbering" w:customStyle="1" w:styleId="WWNum241">
    <w:name w:val="WWNum241"/>
    <w:basedOn w:val="Bezlisty"/>
    <w:rsid w:val="00E54B86"/>
    <w:pPr>
      <w:numPr>
        <w:numId w:val="26"/>
      </w:numPr>
    </w:pPr>
  </w:style>
  <w:style w:type="numbering" w:customStyle="1" w:styleId="WWNum251">
    <w:name w:val="WWNum251"/>
    <w:basedOn w:val="Bezlisty"/>
    <w:rsid w:val="00E54B86"/>
    <w:pPr>
      <w:numPr>
        <w:numId w:val="27"/>
      </w:numPr>
    </w:pPr>
  </w:style>
  <w:style w:type="numbering" w:customStyle="1" w:styleId="WWNum261">
    <w:name w:val="WWNum261"/>
    <w:basedOn w:val="Bezlisty"/>
    <w:rsid w:val="00E54B86"/>
    <w:pPr>
      <w:numPr>
        <w:numId w:val="28"/>
      </w:numPr>
    </w:pPr>
  </w:style>
  <w:style w:type="numbering" w:customStyle="1" w:styleId="WWNum271">
    <w:name w:val="WWNum271"/>
    <w:basedOn w:val="Bezlisty"/>
    <w:rsid w:val="00E54B86"/>
    <w:pPr>
      <w:numPr>
        <w:numId w:val="29"/>
      </w:numPr>
    </w:pPr>
  </w:style>
  <w:style w:type="numbering" w:customStyle="1" w:styleId="WWNum281">
    <w:name w:val="WWNum281"/>
    <w:basedOn w:val="Bezlisty"/>
    <w:rsid w:val="00E54B86"/>
    <w:pPr>
      <w:numPr>
        <w:numId w:val="30"/>
      </w:numPr>
    </w:pPr>
  </w:style>
  <w:style w:type="character" w:styleId="Odwoaniedokomentarza">
    <w:name w:val="annotation reference"/>
    <w:unhideWhenUsed/>
    <w:rsid w:val="00E54B86"/>
    <w:rPr>
      <w:sz w:val="16"/>
      <w:szCs w:val="16"/>
    </w:rPr>
  </w:style>
  <w:style w:type="paragraph" w:styleId="Tekstkomentarza">
    <w:name w:val="annotation text"/>
    <w:basedOn w:val="Normalny"/>
    <w:link w:val="TekstkomentarzaZnak"/>
    <w:uiPriority w:val="99"/>
    <w:unhideWhenUsed/>
    <w:rsid w:val="00E54B86"/>
  </w:style>
  <w:style w:type="character" w:customStyle="1" w:styleId="TekstkomentarzaZnak">
    <w:name w:val="Tekst komentarza Znak"/>
    <w:basedOn w:val="Domylnaczcionkaakapitu"/>
    <w:link w:val="Tekstkomentarza"/>
    <w:uiPriority w:val="99"/>
    <w:rsid w:val="00E54B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54B86"/>
    <w:rPr>
      <w:b/>
      <w:bCs/>
    </w:rPr>
  </w:style>
  <w:style w:type="character" w:customStyle="1" w:styleId="TematkomentarzaZnak">
    <w:name w:val="Temat komentarza Znak"/>
    <w:basedOn w:val="TekstkomentarzaZnak"/>
    <w:link w:val="Tematkomentarza"/>
    <w:uiPriority w:val="99"/>
    <w:rsid w:val="00E54B86"/>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unhideWhenUsed/>
    <w:rsid w:val="00E54B86"/>
  </w:style>
  <w:style w:type="character" w:customStyle="1" w:styleId="TekstprzypisukocowegoZnak">
    <w:name w:val="Tekst przypisu końcowego Znak"/>
    <w:basedOn w:val="Domylnaczcionkaakapitu"/>
    <w:link w:val="Tekstprzypisukocowego"/>
    <w:uiPriority w:val="99"/>
    <w:rsid w:val="00E54B86"/>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E54B86"/>
    <w:rPr>
      <w:vertAlign w:val="superscript"/>
    </w:rPr>
  </w:style>
  <w:style w:type="paragraph" w:styleId="Poprawka">
    <w:name w:val="Revision"/>
    <w:hidden/>
    <w:uiPriority w:val="99"/>
    <w:semiHidden/>
    <w:rsid w:val="00E54B86"/>
    <w:pPr>
      <w:spacing w:after="0"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E54B86"/>
  </w:style>
  <w:style w:type="table" w:customStyle="1" w:styleId="Tabela-Siatka1">
    <w:name w:val="Tabela - Siatka1"/>
    <w:basedOn w:val="Standardowy"/>
    <w:next w:val="Tabela-Siatka"/>
    <w:uiPriority w:val="59"/>
    <w:rsid w:val="00E54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wiadomocie-mail18">
    <w:name w:val="Styl wiadomości e-mail 18"/>
    <w:rsid w:val="00E54B86"/>
    <w:rPr>
      <w:rFonts w:ascii="Arial" w:hAnsi="Arial" w:cs="Arial"/>
      <w:color w:val="000000"/>
      <w:sz w:val="20"/>
      <w:szCs w:val="20"/>
    </w:rPr>
  </w:style>
  <w:style w:type="paragraph" w:customStyle="1" w:styleId="Normalny1">
    <w:name w:val="Normalny1"/>
    <w:rsid w:val="00E54B86"/>
    <w:pPr>
      <w:spacing w:after="200" w:line="276" w:lineRule="auto"/>
    </w:pPr>
    <w:rPr>
      <w:rFonts w:ascii="Calibri" w:eastAsia="Calibri" w:hAnsi="Calibri" w:cs="Calibri"/>
      <w:color w:val="000000"/>
      <w:u w:color="000000"/>
      <w:lang w:eastAsia="pl-PL"/>
    </w:rPr>
  </w:style>
  <w:style w:type="paragraph" w:customStyle="1" w:styleId="TreA">
    <w:name w:val="Treść A"/>
    <w:rsid w:val="00E54B86"/>
    <w:pPr>
      <w:spacing w:after="0" w:line="240" w:lineRule="auto"/>
    </w:pPr>
    <w:rPr>
      <w:rFonts w:ascii="Times New Roman" w:eastAsia="Arial Unicode MS" w:hAnsi="Times New Roman" w:cs="Arial Unicode MS"/>
      <w:color w:val="000000"/>
      <w:sz w:val="24"/>
      <w:szCs w:val="24"/>
      <w:u w:color="000000"/>
      <w:lang w:val="en-US" w:eastAsia="pl-PL"/>
    </w:rPr>
  </w:style>
  <w:style w:type="paragraph" w:customStyle="1" w:styleId="Styltabeli2">
    <w:name w:val="Styl tabeli 2"/>
    <w:rsid w:val="00E54B86"/>
    <w:pPr>
      <w:spacing w:after="0" w:line="240" w:lineRule="auto"/>
    </w:pPr>
    <w:rPr>
      <w:rFonts w:ascii="Helvetica" w:eastAsia="Helvetica" w:hAnsi="Helvetica" w:cs="Helvetica"/>
      <w:color w:val="000000"/>
      <w:sz w:val="20"/>
      <w:szCs w:val="20"/>
      <w:lang w:eastAsia="pl-PL"/>
    </w:rPr>
  </w:style>
  <w:style w:type="numbering" w:customStyle="1" w:styleId="Numery">
    <w:name w:val="Numery"/>
    <w:rsid w:val="00E54B86"/>
  </w:style>
  <w:style w:type="character" w:customStyle="1" w:styleId="Teksttreci">
    <w:name w:val="Tekst treści_"/>
    <w:link w:val="Teksttreci0"/>
    <w:locked/>
    <w:rsid w:val="00D06AEA"/>
    <w:rPr>
      <w:rFonts w:ascii="Times New Roman" w:eastAsia="Times New Roman" w:hAnsi="Times New Roman" w:cs="Times New Roman"/>
    </w:rPr>
  </w:style>
  <w:style w:type="paragraph" w:customStyle="1" w:styleId="Teksttreci0">
    <w:name w:val="Tekst treści"/>
    <w:basedOn w:val="Normalny"/>
    <w:link w:val="Teksttreci"/>
    <w:rsid w:val="00D06AEA"/>
    <w:pPr>
      <w:widowControl w:val="0"/>
      <w:spacing w:line="276" w:lineRule="auto"/>
    </w:pPr>
    <w:rPr>
      <w:sz w:val="22"/>
      <w:szCs w:val="22"/>
      <w:lang w:eastAsia="en-US"/>
    </w:rPr>
  </w:style>
  <w:style w:type="character" w:customStyle="1" w:styleId="AkapitzlistZnak">
    <w:name w:val="Akapit z listą Znak"/>
    <w:aliases w:val="zwykły tekst Znak,List Paragraph1 Znak,BulletC Znak,normalny tekst Znak,Obiekt Znak,nr3 Znak,Preambuła Znak,HŁ_Bullet1 Znak,lp1 Znak,Normal Znak,Akapit z listą3 Znak,Akapit z listą31 Znak,Wypunktowanie Znak,List Paragraph Znak"/>
    <w:link w:val="Akapitzlist"/>
    <w:uiPriority w:val="34"/>
    <w:qFormat/>
    <w:locked/>
    <w:rsid w:val="000157D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3997">
      <w:bodyDiv w:val="1"/>
      <w:marLeft w:val="0"/>
      <w:marRight w:val="0"/>
      <w:marTop w:val="0"/>
      <w:marBottom w:val="0"/>
      <w:divBdr>
        <w:top w:val="none" w:sz="0" w:space="0" w:color="auto"/>
        <w:left w:val="none" w:sz="0" w:space="0" w:color="auto"/>
        <w:bottom w:val="none" w:sz="0" w:space="0" w:color="auto"/>
        <w:right w:val="none" w:sz="0" w:space="0" w:color="auto"/>
      </w:divBdr>
    </w:div>
    <w:div w:id="174617500">
      <w:bodyDiv w:val="1"/>
      <w:marLeft w:val="0"/>
      <w:marRight w:val="0"/>
      <w:marTop w:val="0"/>
      <w:marBottom w:val="0"/>
      <w:divBdr>
        <w:top w:val="none" w:sz="0" w:space="0" w:color="auto"/>
        <w:left w:val="none" w:sz="0" w:space="0" w:color="auto"/>
        <w:bottom w:val="none" w:sz="0" w:space="0" w:color="auto"/>
        <w:right w:val="none" w:sz="0" w:space="0" w:color="auto"/>
      </w:divBdr>
    </w:div>
    <w:div w:id="305208570">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733162185">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pogotowie.slupsk.pl" TargetMode="External"/><Relationship Id="rId2" Type="http://schemas.openxmlformats.org/officeDocument/2006/relationships/hyperlink" Target="mailto:informatyk@pogotowie.slups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D10D-E97F-446C-AAFC-AB0C60EF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1706</Words>
  <Characters>10241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Pc</cp:lastModifiedBy>
  <cp:revision>7</cp:revision>
  <dcterms:created xsi:type="dcterms:W3CDTF">2022-12-02T08:02:00Z</dcterms:created>
  <dcterms:modified xsi:type="dcterms:W3CDTF">2022-12-02T12:21:00Z</dcterms:modified>
</cp:coreProperties>
</file>