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64691FC8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C3F18">
        <w:rPr>
          <w:rFonts w:ascii="Verdana" w:hAnsi="Verdana" w:cs="Arial"/>
          <w:b/>
          <w:color w:val="000000"/>
          <w:sz w:val="20"/>
        </w:rPr>
        <w:t>50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58D6590" w14:textId="7D6CA17D" w:rsidR="00C96C09" w:rsidRDefault="00BC3F18" w:rsidP="00BC3F18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1509">
              <w:rPr>
                <w:rFonts w:ascii="Verdana" w:hAnsi="Verdana" w:cs="Arial"/>
                <w:b/>
                <w:bCs/>
                <w:sz w:val="20"/>
                <w:szCs w:val="20"/>
              </w:rPr>
              <w:t>Sprząt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Pr="0091150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nieruchomości</w:t>
            </w:r>
            <w:r w:rsidRPr="0091150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przy ul. Komuny Paryskiej 21</w:t>
            </w: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</w:t>
      </w:r>
      <w:r w:rsidRPr="00E87A5A">
        <w:rPr>
          <w:rFonts w:ascii="Verdana" w:hAnsi="Verdana" w:cs="Arial"/>
          <w:sz w:val="18"/>
          <w:szCs w:val="20"/>
        </w:rPr>
        <w:lastRenderedPageBreak/>
        <w:t xml:space="preserve">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8BF13E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 xml:space="preserve">owierzchni </w:t>
            </w:r>
            <w:r w:rsidR="00BC3F18">
              <w:rPr>
                <w:rFonts w:ascii="Verdana" w:hAnsi="Verdana" w:cs="Arial"/>
                <w:sz w:val="18"/>
                <w:szCs w:val="18"/>
              </w:rPr>
              <w:t>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3E39E344" w:rsidR="00C96C09" w:rsidRPr="00935FDB" w:rsidRDefault="00BC3F18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  <w:r w:rsidR="00C96C09"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BC3F18" w14:paraId="39916C84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0A82239" w14:textId="04CF0DEF" w:rsidR="00BC3F18" w:rsidRPr="00E35D3C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35C37E" w14:textId="43894955" w:rsidR="00BC3F18" w:rsidRPr="00E35D3C" w:rsidRDefault="00BC3F18" w:rsidP="00BC3F1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29989FF" w14:textId="4BDF0D33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74FD194" w14:textId="3DA099AE" w:rsidR="00BC3F18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2801B7" w14:textId="7102FFE6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5D6B95A" w14:textId="1B201A29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BC3F18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0338AFC2" w:rsidR="00BC3F18" w:rsidRPr="009C210A" w:rsidRDefault="00BC3F18" w:rsidP="00BC3F18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18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BC3F18" w:rsidRPr="0000625F" w:rsidRDefault="00BC3F18" w:rsidP="00BC3F1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BC3F18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A67524A" w14:textId="77777777" w:rsidR="00BC3F18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1CBB8BCC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18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BC3F18" w:rsidRPr="0000625F" w:rsidRDefault="00BC3F18" w:rsidP="00BC3F1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BC3F18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0D3EE254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00EBCB8C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>
              <w:rPr>
                <w:rFonts w:ascii="Verdana" w:hAnsi="Verdana" w:cs="Arial"/>
                <w:sz w:val="14"/>
                <w:szCs w:val="14"/>
              </w:rPr>
              <w:t>18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29DA6F61" w:rsidR="006058C6" w:rsidRDefault="0092007F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Nabłyszczanie wykładziny PCV (w trakcie obowiązywania umowy)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BC6C9D">
              <w:rPr>
                <w:rFonts w:ascii="Verdana" w:hAnsi="Verdana" w:cs="Arial"/>
                <w:b/>
              </w:rPr>
              <w:t xml:space="preserve">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65363775" w:rsidR="006058C6" w:rsidRPr="00EE59F5" w:rsidRDefault="006058C6" w:rsidP="0092007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92007F">
              <w:rPr>
                <w:rFonts w:ascii="Verdana" w:hAnsi="Verdana" w:cs="Arial"/>
                <w:sz w:val="18"/>
                <w:szCs w:val="18"/>
              </w:rPr>
              <w:t>60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</w:p>
          <w:p w14:paraId="193BB0AE" w14:textId="01E107DB" w:rsidR="006058C6" w:rsidRPr="00EE59F5" w:rsidRDefault="006058C6" w:rsidP="0092007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92007F">
              <w:rPr>
                <w:rFonts w:ascii="Verdana" w:hAnsi="Verdana" w:cs="Arial"/>
                <w:sz w:val="18"/>
                <w:szCs w:val="18"/>
              </w:rPr>
              <w:t>65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</w:t>
            </w:r>
            <w:r w:rsidR="0092007F">
              <w:rPr>
                <w:rFonts w:ascii="Verdana" w:hAnsi="Verdana" w:cs="Arial"/>
                <w:sz w:val="18"/>
                <w:szCs w:val="18"/>
              </w:rPr>
              <w:t>y</w:t>
            </w:r>
          </w:p>
          <w:p w14:paraId="21F5D329" w14:textId="11B8F4BD" w:rsidR="006058C6" w:rsidRPr="00EE59F5" w:rsidRDefault="006058C6" w:rsidP="0092007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92007F">
              <w:rPr>
                <w:rFonts w:ascii="Verdana" w:hAnsi="Verdana" w:cs="Arial"/>
                <w:sz w:val="18"/>
                <w:szCs w:val="18"/>
              </w:rPr>
              <w:t>70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6AF23D82" w:rsidR="006601A1" w:rsidRDefault="0092007F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8E6A35">
              <w:rPr>
                <w:rFonts w:ascii="Verdana" w:hAnsi="Verdana" w:cs="Arial"/>
                <w:b/>
              </w:rPr>
              <w:t>ycie okien</w:t>
            </w:r>
            <w:r w:rsidR="00EF5A6D">
              <w:rPr>
                <w:rFonts w:ascii="Verdana" w:hAnsi="Verdana" w:cs="Arial"/>
                <w:b/>
              </w:rPr>
              <w:t xml:space="preserve"> wraz z </w:t>
            </w:r>
            <w:r>
              <w:rPr>
                <w:rFonts w:ascii="Verdana" w:hAnsi="Verdana" w:cs="Arial"/>
                <w:b/>
              </w:rPr>
              <w:t xml:space="preserve"> ościeżnicą </w:t>
            </w:r>
            <w:r>
              <w:rPr>
                <w:rFonts w:ascii="Verdana" w:hAnsi="Verdana" w:cs="Arial"/>
                <w:b/>
              </w:rPr>
              <w:t xml:space="preserve">(w trakcie obowiązywania umowy)  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7B3C24C0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92007F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B0F176F" w14:textId="20427178" w:rsidR="006601A1" w:rsidRPr="00EE59F5" w:rsidRDefault="0092007F" w:rsidP="0092007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3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 razy </w:t>
            </w:r>
          </w:p>
          <w:p w14:paraId="1D02EAB9" w14:textId="35E75FD1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</w:t>
      </w:r>
      <w:r w:rsidRPr="00E87A5A">
        <w:rPr>
          <w:rFonts w:ascii="Verdana" w:hAnsi="Verdana" w:cs="Arial"/>
          <w:i/>
          <w:sz w:val="18"/>
          <w:szCs w:val="20"/>
        </w:rPr>
        <w:lastRenderedPageBreak/>
        <w:t xml:space="preserve">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151683EB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</w:t>
      </w:r>
      <w:r w:rsidRPr="00E87A5A">
        <w:rPr>
          <w:rFonts w:ascii="Verdana" w:hAnsi="Verdana" w:cs="Arial"/>
          <w:sz w:val="18"/>
          <w:szCs w:val="18"/>
        </w:rPr>
        <w:lastRenderedPageBreak/>
        <w:t>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55B6D4E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C70A19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 w:rsidR="00C70A19"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BC3F18" w:rsidRPr="007D21FE" w:rsidRDefault="00BC3F18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E127F"/>
    <w:rsid w:val="00211F65"/>
    <w:rsid w:val="002673E6"/>
    <w:rsid w:val="002804FB"/>
    <w:rsid w:val="00307859"/>
    <w:rsid w:val="003A4E7E"/>
    <w:rsid w:val="003C7AAA"/>
    <w:rsid w:val="003F5FC0"/>
    <w:rsid w:val="00413071"/>
    <w:rsid w:val="0044506B"/>
    <w:rsid w:val="00492149"/>
    <w:rsid w:val="004A1394"/>
    <w:rsid w:val="00510F78"/>
    <w:rsid w:val="00543637"/>
    <w:rsid w:val="00562611"/>
    <w:rsid w:val="005709B9"/>
    <w:rsid w:val="00574703"/>
    <w:rsid w:val="00587157"/>
    <w:rsid w:val="005B0CB4"/>
    <w:rsid w:val="005F37C4"/>
    <w:rsid w:val="006058C6"/>
    <w:rsid w:val="00611209"/>
    <w:rsid w:val="006601A1"/>
    <w:rsid w:val="006919E8"/>
    <w:rsid w:val="006E1A13"/>
    <w:rsid w:val="006F7F39"/>
    <w:rsid w:val="007308C4"/>
    <w:rsid w:val="007C6DB1"/>
    <w:rsid w:val="007D6328"/>
    <w:rsid w:val="00847952"/>
    <w:rsid w:val="0088324A"/>
    <w:rsid w:val="008B103A"/>
    <w:rsid w:val="008D3B0F"/>
    <w:rsid w:val="008E6A35"/>
    <w:rsid w:val="00904E6D"/>
    <w:rsid w:val="0092007F"/>
    <w:rsid w:val="00A01287"/>
    <w:rsid w:val="00AB2949"/>
    <w:rsid w:val="00AE3332"/>
    <w:rsid w:val="00B16EFF"/>
    <w:rsid w:val="00B82665"/>
    <w:rsid w:val="00BC3F18"/>
    <w:rsid w:val="00BC6C9D"/>
    <w:rsid w:val="00BF1EBC"/>
    <w:rsid w:val="00C2475C"/>
    <w:rsid w:val="00C4667B"/>
    <w:rsid w:val="00C70A19"/>
    <w:rsid w:val="00C7352F"/>
    <w:rsid w:val="00C85C7E"/>
    <w:rsid w:val="00C96C09"/>
    <w:rsid w:val="00CA1016"/>
    <w:rsid w:val="00CB479D"/>
    <w:rsid w:val="00CF3B27"/>
    <w:rsid w:val="00D068C6"/>
    <w:rsid w:val="00DB1264"/>
    <w:rsid w:val="00E87A5A"/>
    <w:rsid w:val="00EA2F4F"/>
    <w:rsid w:val="00EC799F"/>
    <w:rsid w:val="00ED47A2"/>
    <w:rsid w:val="00EE4D34"/>
    <w:rsid w:val="00EE59F5"/>
    <w:rsid w:val="00EE6274"/>
    <w:rsid w:val="00EF5A6D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44</cp:revision>
  <cp:lastPrinted>2024-03-29T07:40:00Z</cp:lastPrinted>
  <dcterms:created xsi:type="dcterms:W3CDTF">2023-03-22T10:23:00Z</dcterms:created>
  <dcterms:modified xsi:type="dcterms:W3CDTF">2024-07-25T11:04:00Z</dcterms:modified>
</cp:coreProperties>
</file>