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D002F4" w:rsidRDefault="0029489A" w:rsidP="0029489A">
      <w:pPr>
        <w:pStyle w:val="Tekstpodstawowy"/>
        <w:jc w:val="both"/>
        <w:rPr>
          <w:rFonts w:asciiTheme="majorHAnsi" w:hAnsiTheme="majorHAnsi" w:cs="Tahoma"/>
          <w:sz w:val="22"/>
          <w:szCs w:val="22"/>
        </w:rPr>
      </w:pPr>
      <w:r w:rsidRPr="00D002F4">
        <w:rPr>
          <w:rFonts w:asciiTheme="majorHAnsi" w:hAnsiTheme="majorHAnsi" w:cs="Tahoma"/>
          <w:sz w:val="22"/>
          <w:szCs w:val="22"/>
        </w:rPr>
        <w:t>Znak: ZOZ.V.010/DZP/</w:t>
      </w:r>
      <w:r w:rsidR="00521D04" w:rsidRPr="00D002F4">
        <w:rPr>
          <w:rFonts w:asciiTheme="majorHAnsi" w:hAnsiTheme="majorHAnsi" w:cs="Tahoma"/>
          <w:sz w:val="22"/>
          <w:szCs w:val="22"/>
        </w:rPr>
        <w:t>94</w:t>
      </w:r>
      <w:r w:rsidRPr="00D002F4">
        <w:rPr>
          <w:rFonts w:asciiTheme="majorHAnsi" w:hAnsiTheme="majorHAnsi" w:cs="Tahoma"/>
          <w:sz w:val="22"/>
          <w:szCs w:val="22"/>
        </w:rPr>
        <w:t>/</w:t>
      </w:r>
      <w:r w:rsidR="00543A2A" w:rsidRPr="00D002F4">
        <w:rPr>
          <w:rFonts w:asciiTheme="majorHAnsi" w:hAnsiTheme="majorHAnsi" w:cs="Tahoma"/>
          <w:sz w:val="22"/>
          <w:szCs w:val="22"/>
        </w:rPr>
        <w:t>2</w:t>
      </w:r>
      <w:r w:rsidR="00B6500B" w:rsidRPr="00D002F4">
        <w:rPr>
          <w:rFonts w:asciiTheme="majorHAnsi" w:hAnsiTheme="majorHAnsi" w:cs="Tahoma"/>
          <w:sz w:val="22"/>
          <w:szCs w:val="22"/>
        </w:rPr>
        <w:t>3</w:t>
      </w:r>
      <w:r w:rsidRPr="00D002F4">
        <w:rPr>
          <w:rFonts w:asciiTheme="majorHAnsi" w:hAnsiTheme="majorHAnsi" w:cs="Tahoma"/>
          <w:sz w:val="22"/>
          <w:szCs w:val="22"/>
        </w:rPr>
        <w:t xml:space="preserve">            </w:t>
      </w:r>
      <w:r w:rsidR="007D4E90" w:rsidRPr="00D002F4">
        <w:rPr>
          <w:rFonts w:asciiTheme="majorHAnsi" w:hAnsiTheme="majorHAnsi" w:cs="Tahoma"/>
          <w:sz w:val="22"/>
          <w:szCs w:val="22"/>
        </w:rPr>
        <w:t xml:space="preserve">                         </w:t>
      </w:r>
      <w:r w:rsidR="00521D04" w:rsidRPr="00D002F4">
        <w:rPr>
          <w:rFonts w:asciiTheme="majorHAnsi" w:hAnsiTheme="majorHAnsi" w:cs="Tahoma"/>
          <w:sz w:val="22"/>
          <w:szCs w:val="22"/>
        </w:rPr>
        <w:t xml:space="preserve">       </w:t>
      </w:r>
      <w:r w:rsidRPr="00D002F4">
        <w:rPr>
          <w:rFonts w:asciiTheme="majorHAnsi" w:hAnsiTheme="majorHAnsi" w:cs="Tahoma"/>
          <w:sz w:val="22"/>
          <w:szCs w:val="22"/>
        </w:rPr>
        <w:t xml:space="preserve">Sucha Beskidzka dnia </w:t>
      </w:r>
      <w:r w:rsidR="000756D9" w:rsidRPr="00D002F4">
        <w:rPr>
          <w:rFonts w:asciiTheme="majorHAnsi" w:hAnsiTheme="majorHAnsi" w:cs="Tahoma"/>
          <w:sz w:val="22"/>
          <w:szCs w:val="22"/>
        </w:rPr>
        <w:t>28</w:t>
      </w:r>
      <w:r w:rsidR="00521D04" w:rsidRPr="00D002F4">
        <w:rPr>
          <w:rFonts w:asciiTheme="majorHAnsi" w:hAnsiTheme="majorHAnsi" w:cs="Tahoma"/>
          <w:sz w:val="22"/>
          <w:szCs w:val="22"/>
        </w:rPr>
        <w:t xml:space="preserve">.12.2023r. </w:t>
      </w:r>
    </w:p>
    <w:p w:rsidR="0029489A" w:rsidRPr="00D002F4" w:rsidRDefault="0029489A" w:rsidP="0029489A">
      <w:pPr>
        <w:pStyle w:val="Tekstpodstawowy"/>
        <w:jc w:val="both"/>
        <w:rPr>
          <w:rFonts w:asciiTheme="majorHAnsi" w:hAnsiTheme="majorHAnsi" w:cs="Tahoma"/>
          <w:sz w:val="22"/>
          <w:szCs w:val="22"/>
        </w:rPr>
      </w:pPr>
    </w:p>
    <w:p w:rsidR="0029489A" w:rsidRPr="00D002F4" w:rsidRDefault="0029489A" w:rsidP="0029489A">
      <w:pPr>
        <w:jc w:val="both"/>
        <w:rPr>
          <w:rFonts w:asciiTheme="majorHAnsi" w:hAnsiTheme="majorHAnsi" w:cs="Tahoma"/>
        </w:rPr>
      </w:pPr>
      <w:r w:rsidRPr="00D002F4">
        <w:rPr>
          <w:rFonts w:asciiTheme="majorHAnsi" w:hAnsiTheme="majorHAnsi" w:cs="Tahoma"/>
        </w:rPr>
        <w:t xml:space="preserve"> </w:t>
      </w:r>
    </w:p>
    <w:p w:rsidR="00AA74D3" w:rsidRPr="00D002F4" w:rsidRDefault="0029489A" w:rsidP="00AA74D3">
      <w:pPr>
        <w:jc w:val="both"/>
        <w:rPr>
          <w:rFonts w:asciiTheme="majorHAnsi" w:hAnsiTheme="majorHAnsi" w:cs="Tahoma"/>
        </w:rPr>
      </w:pPr>
      <w:r w:rsidRPr="00D002F4">
        <w:rPr>
          <w:rFonts w:asciiTheme="majorHAnsi" w:hAnsiTheme="majorHAnsi" w:cs="Tahoma"/>
        </w:rPr>
        <w:t xml:space="preserve">Dotyczy: Przetargu  nieograniczonego na </w:t>
      </w:r>
      <w:r w:rsidRPr="00D002F4">
        <w:rPr>
          <w:rFonts w:asciiTheme="majorHAnsi" w:hAnsiTheme="majorHAnsi" w:cs="Tahoma"/>
          <w:snapToGrid w:val="0"/>
        </w:rPr>
        <w:t xml:space="preserve">dostawę </w:t>
      </w:r>
      <w:r w:rsidR="00521D04" w:rsidRPr="00D002F4">
        <w:rPr>
          <w:rFonts w:asciiTheme="majorHAnsi" w:hAnsiTheme="majorHAnsi" w:cs="Tahoma"/>
        </w:rPr>
        <w:t xml:space="preserve">leków w ramach programów lekowych. </w:t>
      </w:r>
    </w:p>
    <w:p w:rsidR="0029489A" w:rsidRPr="00D002F4" w:rsidRDefault="0029489A" w:rsidP="00AA74D3">
      <w:pPr>
        <w:pStyle w:val="Tekstpodstawowy"/>
        <w:rPr>
          <w:rFonts w:asciiTheme="majorHAnsi" w:hAnsiTheme="majorHAnsi" w:cs="Tahoma"/>
          <w:color w:val="auto"/>
          <w:sz w:val="22"/>
          <w:szCs w:val="22"/>
        </w:rPr>
      </w:pPr>
      <w:r w:rsidRPr="00D002F4">
        <w:rPr>
          <w:rFonts w:asciiTheme="majorHAnsi" w:hAnsiTheme="majorHAnsi" w:cs="Tahoma"/>
          <w:color w:val="auto"/>
          <w:sz w:val="22"/>
          <w:szCs w:val="22"/>
        </w:rPr>
        <w:t xml:space="preserve">                                </w:t>
      </w:r>
    </w:p>
    <w:p w:rsidR="0029489A" w:rsidRPr="00D002F4" w:rsidRDefault="0029489A" w:rsidP="007D4E90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D002F4">
        <w:rPr>
          <w:rFonts w:asciiTheme="majorHAnsi" w:hAnsiTheme="majorHAnsi" w:cs="Tahoma"/>
        </w:rPr>
        <w:t>Dyrekcja Zespołu Opieki Zdrowotnej w Suchej Beskidzkiej odpowiada na poniższe pytani</w:t>
      </w:r>
      <w:r w:rsidR="00B6500B" w:rsidRPr="00D002F4">
        <w:rPr>
          <w:rFonts w:asciiTheme="majorHAnsi" w:hAnsiTheme="majorHAnsi" w:cs="Tahoma"/>
        </w:rPr>
        <w:t>e</w:t>
      </w:r>
      <w:r w:rsidRPr="00D002F4">
        <w:rPr>
          <w:rFonts w:asciiTheme="majorHAnsi" w:hAnsiTheme="majorHAnsi" w:cs="Tahoma"/>
        </w:rPr>
        <w:t>:</w:t>
      </w:r>
    </w:p>
    <w:p w:rsidR="00D97A2D" w:rsidRPr="00D002F4" w:rsidRDefault="00D97A2D" w:rsidP="007D4E90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</w:p>
    <w:p w:rsidR="00D97A2D" w:rsidRPr="00D002F4" w:rsidRDefault="00D97A2D" w:rsidP="00D97A2D">
      <w:pPr>
        <w:pStyle w:val="Default"/>
        <w:rPr>
          <w:rFonts w:asciiTheme="majorHAnsi" w:hAnsiTheme="majorHAnsi" w:cstheme="minorHAnsi"/>
          <w:sz w:val="22"/>
          <w:szCs w:val="22"/>
        </w:rPr>
      </w:pPr>
      <w:r w:rsidRPr="00D002F4">
        <w:rPr>
          <w:rFonts w:asciiTheme="majorHAnsi" w:hAnsiTheme="majorHAnsi" w:cstheme="minorHAnsi"/>
          <w:b/>
          <w:bCs/>
          <w:sz w:val="22"/>
          <w:szCs w:val="22"/>
        </w:rPr>
        <w:t xml:space="preserve">Dotyczy pakietów </w:t>
      </w:r>
    </w:p>
    <w:p w:rsidR="00D97A2D" w:rsidRPr="00D002F4" w:rsidRDefault="00D97A2D" w:rsidP="00D97A2D">
      <w:pPr>
        <w:pStyle w:val="Default"/>
        <w:rPr>
          <w:rFonts w:asciiTheme="majorHAnsi" w:hAnsiTheme="majorHAnsi" w:cstheme="minorHAnsi"/>
          <w:sz w:val="22"/>
          <w:szCs w:val="22"/>
        </w:rPr>
      </w:pPr>
      <w:r w:rsidRPr="00D002F4">
        <w:rPr>
          <w:rFonts w:asciiTheme="majorHAnsi" w:hAnsiTheme="majorHAnsi" w:cstheme="minorHAnsi"/>
          <w:b/>
          <w:bCs/>
          <w:sz w:val="22"/>
          <w:szCs w:val="22"/>
        </w:rPr>
        <w:t xml:space="preserve">Pytanie 1 </w:t>
      </w:r>
      <w:r w:rsidRPr="00D002F4">
        <w:rPr>
          <w:rFonts w:asciiTheme="majorHAnsi" w:hAnsiTheme="majorHAnsi" w:cstheme="minorHAnsi"/>
          <w:sz w:val="22"/>
          <w:szCs w:val="22"/>
        </w:rPr>
        <w:t xml:space="preserve">– Czy Zamawiający wyrazi zgodę na zmianę postaci proponowanych preparatów – tabletki na tabletki powlekane lub kapsułki lub drażetki i odwrotnie, fiolki na ampułki lub ampułko-strzykawki i odwrotnie? </w:t>
      </w:r>
    </w:p>
    <w:p w:rsidR="00D97A2D" w:rsidRPr="00D002F4" w:rsidRDefault="00D002F4" w:rsidP="00D97A2D">
      <w:pPr>
        <w:pStyle w:val="Default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Odp. TAK.</w:t>
      </w:r>
    </w:p>
    <w:p w:rsidR="00D97A2D" w:rsidRPr="00D002F4" w:rsidRDefault="00D97A2D" w:rsidP="00D97A2D">
      <w:pPr>
        <w:pStyle w:val="Tekstpodstawowy"/>
        <w:rPr>
          <w:rFonts w:asciiTheme="majorHAnsi" w:hAnsiTheme="majorHAnsi" w:cstheme="minorHAnsi"/>
          <w:sz w:val="22"/>
          <w:szCs w:val="22"/>
        </w:rPr>
      </w:pPr>
      <w:r w:rsidRPr="00D002F4">
        <w:rPr>
          <w:rFonts w:asciiTheme="majorHAnsi" w:hAnsiTheme="majorHAnsi" w:cstheme="minorHAnsi"/>
          <w:b/>
          <w:bCs/>
          <w:sz w:val="22"/>
          <w:szCs w:val="22"/>
        </w:rPr>
        <w:t xml:space="preserve">Pytanie 2 -  </w:t>
      </w:r>
      <w:r w:rsidRPr="00D002F4">
        <w:rPr>
          <w:rFonts w:asciiTheme="majorHAnsi" w:hAnsiTheme="majorHAnsi" w:cstheme="minorHAnsi"/>
          <w:sz w:val="22"/>
          <w:szCs w:val="22"/>
        </w:rPr>
        <w:t>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</w:r>
    </w:p>
    <w:p w:rsidR="00D97A2D" w:rsidRPr="00D002F4" w:rsidRDefault="00D002F4" w:rsidP="00D97A2D">
      <w:pPr>
        <w:pStyle w:val="Tekstpodstawowy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Odp. TAK.</w:t>
      </w:r>
    </w:p>
    <w:p w:rsidR="00D97A2D" w:rsidRPr="00D002F4" w:rsidRDefault="00D97A2D" w:rsidP="00D97A2D">
      <w:pPr>
        <w:pStyle w:val="Tekstpodstawowy"/>
        <w:rPr>
          <w:rFonts w:asciiTheme="majorHAnsi" w:hAnsiTheme="majorHAnsi" w:cstheme="minorHAnsi"/>
          <w:sz w:val="22"/>
          <w:szCs w:val="22"/>
        </w:rPr>
      </w:pPr>
      <w:r w:rsidRPr="00D002F4">
        <w:rPr>
          <w:rFonts w:asciiTheme="majorHAnsi" w:hAnsiTheme="majorHAnsi" w:cstheme="minorHAnsi"/>
          <w:b/>
          <w:bCs/>
          <w:sz w:val="22"/>
          <w:szCs w:val="22"/>
        </w:rPr>
        <w:t>Pytanie 3 -</w:t>
      </w:r>
      <w:r w:rsidRPr="00D002F4">
        <w:rPr>
          <w:rFonts w:asciiTheme="majorHAnsi" w:hAnsiTheme="majorHAnsi" w:cstheme="minorHAnsi"/>
          <w:sz w:val="22"/>
          <w:szCs w:val="22"/>
        </w:rPr>
        <w:t xml:space="preserve"> 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D97A2D" w:rsidRPr="00D002F4" w:rsidRDefault="00D002F4" w:rsidP="00D97A2D">
      <w:pPr>
        <w:pStyle w:val="Default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Odp. Zgodnie z zasadami matematyki, do pełnych opakowań.</w:t>
      </w:r>
    </w:p>
    <w:p w:rsidR="00D97A2D" w:rsidRPr="00D002F4" w:rsidRDefault="00D97A2D" w:rsidP="00D97A2D">
      <w:pPr>
        <w:pStyle w:val="Default"/>
        <w:rPr>
          <w:rFonts w:asciiTheme="majorHAnsi" w:hAnsiTheme="majorHAnsi" w:cstheme="minorHAnsi"/>
          <w:sz w:val="22"/>
          <w:szCs w:val="22"/>
        </w:rPr>
      </w:pPr>
      <w:r w:rsidRPr="00D002F4">
        <w:rPr>
          <w:rFonts w:asciiTheme="majorHAnsi" w:hAnsiTheme="majorHAnsi" w:cstheme="minorHAnsi"/>
          <w:b/>
          <w:bCs/>
          <w:sz w:val="22"/>
          <w:szCs w:val="22"/>
        </w:rPr>
        <w:t xml:space="preserve">Pytanie 4 </w:t>
      </w:r>
      <w:r w:rsidRPr="00D002F4">
        <w:rPr>
          <w:rFonts w:asciiTheme="majorHAnsi" w:hAnsiTheme="majorHAnsi" w:cstheme="minorHAnsi"/>
          <w:sz w:val="22"/>
          <w:szCs w:val="22"/>
        </w:rPr>
        <w:t xml:space="preserve">– Zwracamy się z prośbą o określenie w jaki sposób postąpić w przypadku zaprzestania lub braku produkcji danego preparatu. Czy Zamawiający wyrazi zgodę na podanie ostatniej ceny i informacji pod pakietem? </w:t>
      </w:r>
    </w:p>
    <w:p w:rsidR="00D97A2D" w:rsidRPr="00D002F4" w:rsidRDefault="00D002F4" w:rsidP="00D97A2D">
      <w:pPr>
        <w:pStyle w:val="Default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Odp. Należy podać ostatnią cenę i informację pod pakietem.</w:t>
      </w:r>
    </w:p>
    <w:p w:rsidR="00D97A2D" w:rsidRPr="00D002F4" w:rsidRDefault="00D97A2D" w:rsidP="00D97A2D">
      <w:pPr>
        <w:spacing w:after="0" w:line="240" w:lineRule="auto"/>
        <w:rPr>
          <w:rFonts w:asciiTheme="majorHAnsi" w:hAnsiTheme="majorHAnsi" w:cstheme="minorHAnsi"/>
        </w:rPr>
      </w:pPr>
      <w:r w:rsidRPr="00D002F4">
        <w:rPr>
          <w:rFonts w:asciiTheme="majorHAnsi" w:hAnsiTheme="majorHAnsi" w:cstheme="minorHAnsi"/>
          <w:b/>
          <w:bCs/>
        </w:rPr>
        <w:t xml:space="preserve">Pytanie 5 </w:t>
      </w:r>
      <w:r w:rsidRPr="00D002F4">
        <w:rPr>
          <w:rFonts w:asciiTheme="majorHAnsi" w:hAnsiTheme="majorHAnsi" w:cstheme="minorHAnsi"/>
        </w:rPr>
        <w:t>– Czy Zamawiający dopuści wycenę leku za opakowanie a nie za sztukę/ kilogram (Zgodnie z prawem Farmaceutycznym nie ma możliwości zakupu leku w innej formie niż dostępne na rynku opakowanie handlowe) w pozycjach gdzie w SIWZ występują sztuki lub mg?</w:t>
      </w:r>
    </w:p>
    <w:p w:rsidR="00D002F4" w:rsidRPr="00D002F4" w:rsidRDefault="00D002F4" w:rsidP="00D002F4">
      <w:pPr>
        <w:pStyle w:val="Tekstpodstawowy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Odp. TAK.</w:t>
      </w:r>
    </w:p>
    <w:p w:rsidR="00D97A2D" w:rsidRPr="00D002F4" w:rsidRDefault="00D97A2D" w:rsidP="00D97A2D">
      <w:pPr>
        <w:spacing w:after="0" w:line="240" w:lineRule="auto"/>
        <w:rPr>
          <w:rFonts w:asciiTheme="majorHAnsi" w:hAnsiTheme="majorHAnsi" w:cstheme="minorHAnsi"/>
          <w:b/>
        </w:rPr>
      </w:pPr>
      <w:r w:rsidRPr="00D002F4">
        <w:rPr>
          <w:rFonts w:asciiTheme="majorHAnsi" w:hAnsiTheme="majorHAnsi" w:cstheme="minorHAnsi"/>
          <w:b/>
        </w:rPr>
        <w:t xml:space="preserve">Pytanie 6 </w:t>
      </w:r>
    </w:p>
    <w:p w:rsidR="00D97A2D" w:rsidRPr="00D002F4" w:rsidRDefault="00D97A2D" w:rsidP="00D97A2D">
      <w:pPr>
        <w:spacing w:after="0" w:line="240" w:lineRule="auto"/>
        <w:rPr>
          <w:rFonts w:asciiTheme="majorHAnsi" w:hAnsiTheme="majorHAnsi" w:cstheme="minorHAnsi"/>
        </w:rPr>
      </w:pPr>
      <w:r w:rsidRPr="00D002F4">
        <w:rPr>
          <w:rFonts w:asciiTheme="majorHAnsi" w:hAnsiTheme="majorHAnsi" w:cstheme="minorHAnsi"/>
        </w:rPr>
        <w:t xml:space="preserve">Czy Zamawiający zgodzi się na podanie cen jednostkowych za sztukę, mg, ml </w:t>
      </w:r>
      <w:proofErr w:type="spellStart"/>
      <w:r w:rsidRPr="00D002F4">
        <w:rPr>
          <w:rFonts w:asciiTheme="majorHAnsi" w:hAnsiTheme="majorHAnsi" w:cstheme="minorHAnsi"/>
        </w:rPr>
        <w:t>etc</w:t>
      </w:r>
      <w:proofErr w:type="spellEnd"/>
      <w:r w:rsidRPr="00D002F4">
        <w:rPr>
          <w:rFonts w:asciiTheme="majorHAnsi" w:hAnsiTheme="majorHAnsi" w:cstheme="minorHAnsi"/>
        </w:rPr>
        <w:t xml:space="preserve"> netto i brutto z dokładnością do 4 miejsc po przecinku?</w:t>
      </w:r>
    </w:p>
    <w:p w:rsidR="00D002F4" w:rsidRPr="00D002F4" w:rsidRDefault="00D002F4" w:rsidP="00D002F4">
      <w:pPr>
        <w:pStyle w:val="Tekstpodstawowy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Odp. TAK.</w:t>
      </w:r>
    </w:p>
    <w:p w:rsidR="00D97A2D" w:rsidRPr="00D002F4" w:rsidRDefault="00D97A2D" w:rsidP="00D97A2D">
      <w:pPr>
        <w:spacing w:after="0" w:line="240" w:lineRule="auto"/>
        <w:rPr>
          <w:rFonts w:asciiTheme="majorHAnsi" w:hAnsiTheme="majorHAnsi" w:cstheme="minorHAnsi"/>
        </w:rPr>
      </w:pPr>
      <w:r w:rsidRPr="00D002F4">
        <w:rPr>
          <w:rFonts w:asciiTheme="majorHAnsi" w:hAnsiTheme="majorHAnsi" w:cstheme="minorHAnsi"/>
          <w:b/>
          <w:bCs/>
        </w:rPr>
        <w:t xml:space="preserve">Pytanie 7 </w:t>
      </w:r>
      <w:r w:rsidRPr="00D002F4">
        <w:rPr>
          <w:rFonts w:asciiTheme="majorHAnsi" w:hAnsiTheme="majorHAnsi" w:cstheme="minorHAnsi"/>
        </w:rPr>
        <w:t>– Czy Zamawiający dopuszcza wycenę preparatów dostępnych na jednorazowe zezwolenie MZ.? W sytuacji jeśli aktualnie tylko takie jest dostępne.</w:t>
      </w:r>
    </w:p>
    <w:p w:rsidR="00D002F4" w:rsidRPr="00D002F4" w:rsidRDefault="00D002F4" w:rsidP="00D002F4">
      <w:pPr>
        <w:pStyle w:val="Tekstpodstawowy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Odp. TAK.</w:t>
      </w:r>
    </w:p>
    <w:p w:rsidR="00D97A2D" w:rsidRPr="00D002F4" w:rsidRDefault="00D97A2D" w:rsidP="00D97A2D">
      <w:pPr>
        <w:spacing w:after="0" w:line="240" w:lineRule="auto"/>
        <w:rPr>
          <w:rFonts w:asciiTheme="majorHAnsi" w:hAnsiTheme="majorHAnsi" w:cstheme="minorHAnsi"/>
        </w:rPr>
      </w:pPr>
      <w:bookmarkStart w:id="0" w:name="_GoBack"/>
      <w:bookmarkEnd w:id="0"/>
    </w:p>
    <w:sectPr w:rsidR="00D97A2D" w:rsidRPr="00D002F4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756D9"/>
    <w:rsid w:val="000929A4"/>
    <w:rsid w:val="000D48BB"/>
    <w:rsid w:val="00190071"/>
    <w:rsid w:val="002745D1"/>
    <w:rsid w:val="0029489A"/>
    <w:rsid w:val="002D04A4"/>
    <w:rsid w:val="003001BD"/>
    <w:rsid w:val="003100F7"/>
    <w:rsid w:val="004D62C5"/>
    <w:rsid w:val="00521D04"/>
    <w:rsid w:val="00543A2A"/>
    <w:rsid w:val="00617472"/>
    <w:rsid w:val="006C48DC"/>
    <w:rsid w:val="007D4E90"/>
    <w:rsid w:val="007D6DDC"/>
    <w:rsid w:val="008E4FA1"/>
    <w:rsid w:val="009D58CE"/>
    <w:rsid w:val="00A227D7"/>
    <w:rsid w:val="00AA74D3"/>
    <w:rsid w:val="00AE416C"/>
    <w:rsid w:val="00AF243D"/>
    <w:rsid w:val="00B56A0F"/>
    <w:rsid w:val="00B6500B"/>
    <w:rsid w:val="00BB37AC"/>
    <w:rsid w:val="00C32BC0"/>
    <w:rsid w:val="00CB1E65"/>
    <w:rsid w:val="00D002F4"/>
    <w:rsid w:val="00D37128"/>
    <w:rsid w:val="00D97A2D"/>
    <w:rsid w:val="00DD02D7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97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2024-01-04T06:36:00Z</cp:lastPrinted>
  <dcterms:created xsi:type="dcterms:W3CDTF">2023-12-28T09:27:00Z</dcterms:created>
  <dcterms:modified xsi:type="dcterms:W3CDTF">2024-01-04T09:12:00Z</dcterms:modified>
</cp:coreProperties>
</file>