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2F5F3" w14:textId="77777777" w:rsidR="00E86027" w:rsidRDefault="00E86027" w:rsidP="007076F2">
      <w:pPr>
        <w:spacing w:after="120"/>
        <w:ind w:left="91" w:hanging="10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4AC29F6F" w14:textId="554DDD02" w:rsidR="00346201" w:rsidRDefault="00346201" w:rsidP="007076F2">
      <w:pPr>
        <w:spacing w:after="120"/>
        <w:ind w:left="91" w:hanging="1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5879FB54" w14:textId="77777777" w:rsidR="00887B32" w:rsidRDefault="00887B32" w:rsidP="006E09B5">
      <w:pPr>
        <w:spacing w:after="120"/>
        <w:contextualSpacing/>
        <w:jc w:val="center"/>
        <w:rPr>
          <w:rFonts w:ascii="Times New Roman" w:eastAsia="TeXGyrePagella" w:hAnsi="Times New Roman" w:cs="Times New Roman"/>
          <w:b/>
          <w:sz w:val="32"/>
          <w:szCs w:val="32"/>
        </w:rPr>
      </w:pPr>
    </w:p>
    <w:p w14:paraId="050D37BC" w14:textId="77777777" w:rsidR="00887B32" w:rsidRDefault="00887B32" w:rsidP="006E09B5">
      <w:pPr>
        <w:spacing w:after="120"/>
        <w:contextualSpacing/>
        <w:jc w:val="center"/>
        <w:rPr>
          <w:rFonts w:ascii="Times New Roman" w:eastAsia="TeXGyrePagella" w:hAnsi="Times New Roman" w:cs="Times New Roman"/>
          <w:b/>
          <w:sz w:val="32"/>
          <w:szCs w:val="32"/>
        </w:rPr>
      </w:pPr>
    </w:p>
    <w:p w14:paraId="1BE9ADCC" w14:textId="5AAB9F5A" w:rsidR="00346201" w:rsidRPr="00841A8D" w:rsidRDefault="00544EE4" w:rsidP="006E09B5">
      <w:pPr>
        <w:spacing w:after="120"/>
        <w:contextualSpacing/>
        <w:jc w:val="center"/>
        <w:rPr>
          <w:rFonts w:ascii="Times New Roman" w:eastAsia="TeXGyrePagella" w:hAnsi="Times New Roman" w:cs="Times New Roman"/>
          <w:b/>
          <w:sz w:val="32"/>
          <w:szCs w:val="32"/>
        </w:rPr>
      </w:pPr>
      <w:r w:rsidRPr="00841A8D">
        <w:rPr>
          <w:rFonts w:ascii="Times New Roman" w:eastAsia="TeXGyrePagella" w:hAnsi="Times New Roman" w:cs="Times New Roman"/>
          <w:b/>
          <w:sz w:val="32"/>
          <w:szCs w:val="32"/>
        </w:rPr>
        <w:t>SPECYFIKACJA WARUNKÓW ZAMÓWIENIA</w:t>
      </w:r>
    </w:p>
    <w:p w14:paraId="7A199FC3" w14:textId="77777777" w:rsidR="004675AC" w:rsidRPr="00841A8D" w:rsidRDefault="004675AC" w:rsidP="00215F6A">
      <w:pPr>
        <w:widowControl w:val="0"/>
        <w:spacing w:after="0" w:line="240" w:lineRule="auto"/>
        <w:ind w:left="697" w:right="312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1962BE9B" w14:textId="094C26D2" w:rsidR="006E09B5" w:rsidRPr="00841A8D" w:rsidRDefault="006E09B5" w:rsidP="006E09B5">
      <w:pPr>
        <w:spacing w:after="16" w:line="259" w:lineRule="auto"/>
        <w:contextualSpacing/>
        <w:jc w:val="center"/>
        <w:rPr>
          <w:rFonts w:ascii="Times New Roman" w:eastAsia="Symbol" w:hAnsi="Times New Roman" w:cs="Times New Roman"/>
          <w:b/>
          <w:bCs/>
          <w:color w:val="000000"/>
          <w:kern w:val="3"/>
          <w:sz w:val="28"/>
          <w:szCs w:val="28"/>
        </w:rPr>
      </w:pPr>
      <w:bookmarkStart w:id="0" w:name="_Hlk140413419"/>
      <w:bookmarkStart w:id="1" w:name="_Hlk172904944"/>
      <w:r w:rsidRPr="00841A8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„Dostawa trąbek wraz z akcesoriami </w:t>
      </w:r>
      <w:r w:rsidRPr="00841A8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dla Opery Śląskiej w Bytomiu, </w:t>
      </w:r>
      <w:r w:rsidRPr="00841A8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w podziale na dwie części </w:t>
      </w:r>
      <w:r w:rsidRPr="00841A8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(Część 1: </w:t>
      </w:r>
      <w:r w:rsidR="00641E72" w:rsidRPr="00841A8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T</w:t>
      </w:r>
      <w:r w:rsidRPr="00841A8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rąbki w stroju B - 4 zestawy, </w:t>
      </w:r>
      <w:r w:rsidRPr="00841A8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   Część 2: </w:t>
      </w:r>
      <w:r w:rsidR="00641E72" w:rsidRPr="00841A8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T</w:t>
      </w:r>
      <w:r w:rsidRPr="00841A8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rąbki w stroju C - 2 zestawy)”</w:t>
      </w:r>
    </w:p>
    <w:bookmarkEnd w:id="0"/>
    <w:p w14:paraId="28E8B1E6" w14:textId="7C370E02" w:rsidR="004675AC" w:rsidRPr="00841A8D" w:rsidRDefault="004675AC" w:rsidP="006E09B5">
      <w:pPr>
        <w:tabs>
          <w:tab w:val="left" w:pos="5220"/>
        </w:tabs>
        <w:spacing w:after="16" w:line="259" w:lineRule="auto"/>
        <w:contextualSpacing/>
        <w:rPr>
          <w:rFonts w:ascii="Times New Roman" w:eastAsia="Symbol" w:hAnsi="Times New Roman" w:cs="Times New Roman"/>
          <w:b/>
          <w:bCs/>
          <w:color w:val="000000"/>
          <w:kern w:val="3"/>
          <w:sz w:val="24"/>
          <w:szCs w:val="24"/>
          <w:highlight w:val="yellow"/>
        </w:rPr>
      </w:pPr>
    </w:p>
    <w:p w14:paraId="1938C5C9" w14:textId="77777777" w:rsidR="004675AC" w:rsidRPr="00841A8D" w:rsidRDefault="004675AC" w:rsidP="007076F2">
      <w:pPr>
        <w:spacing w:after="16" w:line="259" w:lineRule="auto"/>
        <w:contextualSpacing/>
        <w:jc w:val="center"/>
        <w:rPr>
          <w:rFonts w:ascii="Times New Roman" w:eastAsia="Symbol" w:hAnsi="Times New Roman" w:cs="Times New Roman"/>
          <w:b/>
          <w:bCs/>
          <w:color w:val="000000"/>
          <w:kern w:val="3"/>
          <w:sz w:val="24"/>
          <w:szCs w:val="24"/>
        </w:rPr>
      </w:pPr>
    </w:p>
    <w:p w14:paraId="16B7F0D1" w14:textId="77777777" w:rsidR="004675AC" w:rsidRPr="00841A8D" w:rsidRDefault="004675AC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bookmarkEnd w:id="1"/>
    <w:p w14:paraId="672BA40D" w14:textId="77777777" w:rsidR="00EC151B" w:rsidRPr="00841A8D" w:rsidRDefault="00EC151B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3"/>
        <w:tblW w:w="9322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6946"/>
      </w:tblGrid>
      <w:tr w:rsidR="00346201" w:rsidRPr="00841A8D" w14:paraId="757BFAD1" w14:textId="77777777" w:rsidTr="004675AC">
        <w:trPr>
          <w:trHeight w:val="66"/>
        </w:trPr>
        <w:tc>
          <w:tcPr>
            <w:tcW w:w="2376" w:type="dxa"/>
          </w:tcPr>
          <w:p w14:paraId="1D4B4694" w14:textId="77CFAC47" w:rsidR="00346201" w:rsidRPr="00841A8D" w:rsidRDefault="00215F6A" w:rsidP="00215F6A">
            <w:pPr>
              <w:widowControl w:val="0"/>
              <w:spacing w:after="0" w:line="240" w:lineRule="auto"/>
              <w:ind w:firstLine="180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bookmarkStart w:id="2" w:name="_Hlk95645321"/>
            <w:bookmarkEnd w:id="2"/>
            <w:r w:rsidRPr="00841A8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zh-CN"/>
              </w:rPr>
              <w:t xml:space="preserve">Znak sprawy:  </w:t>
            </w:r>
          </w:p>
        </w:tc>
        <w:tc>
          <w:tcPr>
            <w:tcW w:w="6946" w:type="dxa"/>
          </w:tcPr>
          <w:p w14:paraId="6BDF6D96" w14:textId="2E47DA0A" w:rsidR="00215F6A" w:rsidRPr="00841A8D" w:rsidRDefault="00215F6A" w:rsidP="004675AC">
            <w:pPr>
              <w:widowControl w:val="0"/>
              <w:spacing w:after="0" w:line="240" w:lineRule="auto"/>
              <w:ind w:left="63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bookmarkStart w:id="3" w:name="_Hlk78575119"/>
            <w:r w:rsidRPr="00841A8D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zh-CN"/>
              </w:rPr>
              <w:t>TP-3811-0</w:t>
            </w:r>
            <w:r w:rsidR="006E09B5" w:rsidRPr="00841A8D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zh-CN"/>
              </w:rPr>
              <w:t>4</w:t>
            </w:r>
            <w:r w:rsidRPr="00841A8D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zh-CN"/>
              </w:rPr>
              <w:t>/2024</w:t>
            </w:r>
            <w:bookmarkEnd w:id="3"/>
          </w:p>
        </w:tc>
      </w:tr>
      <w:tr w:rsidR="004675AC" w:rsidRPr="00841A8D" w14:paraId="2CF63315" w14:textId="77777777" w:rsidTr="004675AC">
        <w:trPr>
          <w:trHeight w:val="66"/>
        </w:trPr>
        <w:tc>
          <w:tcPr>
            <w:tcW w:w="2376" w:type="dxa"/>
          </w:tcPr>
          <w:p w14:paraId="789F1B2D" w14:textId="77777777" w:rsidR="004675AC" w:rsidRPr="00841A8D" w:rsidRDefault="004675AC" w:rsidP="00215F6A">
            <w:pPr>
              <w:widowControl w:val="0"/>
              <w:spacing w:after="0" w:line="240" w:lineRule="auto"/>
              <w:ind w:firstLine="18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946" w:type="dxa"/>
          </w:tcPr>
          <w:p w14:paraId="0AE276DA" w14:textId="77777777" w:rsidR="004675AC" w:rsidRPr="00841A8D" w:rsidRDefault="004675AC" w:rsidP="004675AC">
            <w:pPr>
              <w:widowControl w:val="0"/>
              <w:spacing w:after="0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346201" w:rsidRPr="00841A8D" w14:paraId="79FB4B6D" w14:textId="77777777" w:rsidTr="004675AC">
        <w:tc>
          <w:tcPr>
            <w:tcW w:w="2376" w:type="dxa"/>
          </w:tcPr>
          <w:p w14:paraId="5749F9E0" w14:textId="094C971F" w:rsidR="00346201" w:rsidRPr="00841A8D" w:rsidRDefault="00544EE4" w:rsidP="002F51C4">
            <w:pPr>
              <w:widowControl w:val="0"/>
              <w:spacing w:after="0" w:line="240" w:lineRule="auto"/>
              <w:ind w:firstLine="180"/>
              <w:contextualSpacing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r w:rsidRPr="00841A8D">
              <w:rPr>
                <w:rFonts w:ascii="Times New Roman" w:eastAsia="TeXGyrePagella" w:hAnsi="Times New Roman" w:cs="Times New Roman"/>
                <w:b/>
                <w:sz w:val="22"/>
                <w:szCs w:val="22"/>
              </w:rPr>
              <w:t>Tryb postępowania:</w:t>
            </w:r>
          </w:p>
        </w:tc>
        <w:tc>
          <w:tcPr>
            <w:tcW w:w="6946" w:type="dxa"/>
          </w:tcPr>
          <w:p w14:paraId="4EC86C9B" w14:textId="4DE1AE3A" w:rsidR="00346201" w:rsidRPr="00841A8D" w:rsidRDefault="00544EE4" w:rsidP="004675AC">
            <w:pPr>
              <w:widowControl w:val="0"/>
              <w:spacing w:after="0" w:line="240" w:lineRule="auto"/>
              <w:ind w:left="63" w:right="133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tryb podstawowy z możliwością negocjacji art. 275 pkt 2</w:t>
            </w:r>
            <w:r w:rsidR="00182851"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ustawy,</w:t>
            </w:r>
            <w:r w:rsidR="00182851"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 xml:space="preserve"> </w:t>
            </w:r>
            <w:r w:rsidR="00894633"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br/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o wartości zamówienia nieprzekraczającej progów</w:t>
            </w:r>
            <w:r w:rsidRPr="00841A8D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unijnych</w:t>
            </w:r>
            <w:r w:rsidRPr="00841A8D">
              <w:rPr>
                <w:rFonts w:ascii="Times New Roman" w:eastAsia="TeXGyrePagella" w:hAnsi="Times New Roman" w:cs="Times New Roman"/>
                <w:spacing w:val="-9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o</w:t>
            </w:r>
            <w:r w:rsidRPr="00841A8D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jakich</w:t>
            </w:r>
            <w:r w:rsidRPr="00841A8D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stanowi</w:t>
            </w:r>
            <w:r w:rsidRPr="00841A8D">
              <w:rPr>
                <w:rFonts w:ascii="Times New Roman" w:eastAsia="TeXGyrePagella" w:hAnsi="Times New Roman" w:cs="Times New Roman"/>
                <w:spacing w:val="-9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art.</w:t>
            </w:r>
            <w:r w:rsidRPr="00841A8D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3</w:t>
            </w:r>
            <w:r w:rsidRPr="00841A8D">
              <w:rPr>
                <w:rFonts w:ascii="Times New Roman" w:eastAsia="TeXGyrePagella" w:hAnsi="Times New Roman" w:cs="Times New Roman"/>
                <w:spacing w:val="-12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ustawy</w:t>
            </w:r>
            <w:r w:rsidRPr="00841A8D">
              <w:rPr>
                <w:rFonts w:ascii="Times New Roman" w:eastAsia="TeXGyrePagella" w:hAnsi="Times New Roman" w:cs="Times New Roman"/>
                <w:spacing w:val="-12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z</w:t>
            </w:r>
            <w:r w:rsidRPr="00841A8D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11 września</w:t>
            </w:r>
            <w:r w:rsidRPr="00841A8D">
              <w:rPr>
                <w:rFonts w:ascii="Times New Roman" w:eastAsia="TeXGyrePagella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2019</w:t>
            </w:r>
            <w:r w:rsidRPr="00841A8D">
              <w:rPr>
                <w:rFonts w:ascii="Times New Roman" w:eastAsia="TeXGyrePagella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r.</w:t>
            </w:r>
            <w:r w:rsidRPr="00841A8D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="0085341C"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–</w:t>
            </w:r>
            <w:r w:rsidRPr="00841A8D">
              <w:rPr>
                <w:rFonts w:ascii="Times New Roman" w:eastAsia="TeXGyrePagella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Prawo zamówień publicznych (Dz. U. z 202</w:t>
            </w:r>
            <w:r w:rsidR="00470BEA"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3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 xml:space="preserve"> r. poz.</w:t>
            </w:r>
            <w:r w:rsidRPr="00841A8D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 xml:space="preserve"> </w:t>
            </w:r>
            <w:r w:rsidR="00470BEA" w:rsidRPr="00841A8D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>1605</w:t>
            </w:r>
            <w:r w:rsidRPr="00841A8D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 xml:space="preserve"> z późn. zm.</w:t>
            </w:r>
            <w:r w:rsidRPr="00841A8D">
              <w:rPr>
                <w:rFonts w:ascii="Times New Roman" w:eastAsia="TeXGyrePagella" w:hAnsi="Times New Roman" w:cs="Times New Roman"/>
                <w:sz w:val="22"/>
                <w:szCs w:val="22"/>
              </w:rPr>
              <w:t>).</w:t>
            </w:r>
          </w:p>
        </w:tc>
      </w:tr>
      <w:tr w:rsidR="004675AC" w:rsidRPr="00841A8D" w14:paraId="6E394AD4" w14:textId="77777777" w:rsidTr="004675AC">
        <w:tc>
          <w:tcPr>
            <w:tcW w:w="2376" w:type="dxa"/>
          </w:tcPr>
          <w:p w14:paraId="3C2C2CC4" w14:textId="77777777" w:rsidR="004675AC" w:rsidRPr="00841A8D" w:rsidRDefault="004675AC" w:rsidP="002F51C4">
            <w:pPr>
              <w:widowControl w:val="0"/>
              <w:spacing w:after="0" w:line="240" w:lineRule="auto"/>
              <w:ind w:firstLine="180"/>
              <w:contextualSpacing/>
              <w:rPr>
                <w:rFonts w:ascii="Times New Roman" w:eastAsia="TeXGyrePagell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14:paraId="05BE3D10" w14:textId="77777777" w:rsidR="004675AC" w:rsidRPr="00841A8D" w:rsidRDefault="004675AC" w:rsidP="004675AC">
            <w:pPr>
              <w:widowControl w:val="0"/>
              <w:spacing w:after="0" w:line="240" w:lineRule="auto"/>
              <w:ind w:left="63" w:right="133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</w:p>
        </w:tc>
      </w:tr>
      <w:tr w:rsidR="00215F6A" w:rsidRPr="00841A8D" w14:paraId="4EBF08D0" w14:textId="77777777" w:rsidTr="004675AC">
        <w:tc>
          <w:tcPr>
            <w:tcW w:w="2376" w:type="dxa"/>
          </w:tcPr>
          <w:p w14:paraId="09A08A83" w14:textId="75DD8A06" w:rsidR="00215F6A" w:rsidRPr="00841A8D" w:rsidRDefault="00215F6A" w:rsidP="002F51C4">
            <w:pPr>
              <w:widowControl w:val="0"/>
              <w:spacing w:after="0" w:line="240" w:lineRule="auto"/>
              <w:ind w:firstLine="180"/>
              <w:contextualSpacing/>
              <w:rPr>
                <w:rFonts w:ascii="Times New Roman" w:eastAsia="TeXGyrePagella" w:hAnsi="Times New Roman" w:cs="Times New Roman"/>
                <w:b/>
                <w:sz w:val="22"/>
                <w:szCs w:val="22"/>
              </w:rPr>
            </w:pPr>
            <w:r w:rsidRPr="00841A8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ar-SA"/>
              </w:rPr>
              <w:t>Rodzaj zamówienia:</w:t>
            </w:r>
          </w:p>
        </w:tc>
        <w:tc>
          <w:tcPr>
            <w:tcW w:w="6946" w:type="dxa"/>
          </w:tcPr>
          <w:p w14:paraId="6EEE805B" w14:textId="0F5BC690" w:rsidR="00215F6A" w:rsidRPr="00841A8D" w:rsidRDefault="00215F6A" w:rsidP="004675AC">
            <w:pPr>
              <w:spacing w:after="120"/>
              <w:ind w:left="63"/>
              <w:contextualSpacing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r w:rsidRPr="00841A8D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ar-SA"/>
              </w:rPr>
              <w:t>dostawa</w:t>
            </w:r>
          </w:p>
        </w:tc>
      </w:tr>
      <w:tr w:rsidR="00346201" w:rsidRPr="00841A8D" w14:paraId="16409F71" w14:textId="77777777" w:rsidTr="004675AC">
        <w:tc>
          <w:tcPr>
            <w:tcW w:w="2376" w:type="dxa"/>
          </w:tcPr>
          <w:p w14:paraId="38897BA0" w14:textId="77777777" w:rsidR="00346201" w:rsidRPr="00841A8D" w:rsidRDefault="00346201" w:rsidP="007076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</w:tcPr>
          <w:p w14:paraId="0D5879AD" w14:textId="77777777" w:rsidR="00346201" w:rsidRPr="00841A8D" w:rsidRDefault="00346201" w:rsidP="007076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</w:p>
        </w:tc>
      </w:tr>
      <w:tr w:rsidR="00346201" w:rsidRPr="00841A8D" w14:paraId="411784D0" w14:textId="77777777" w:rsidTr="004675AC">
        <w:tc>
          <w:tcPr>
            <w:tcW w:w="9322" w:type="dxa"/>
            <w:gridSpan w:val="2"/>
          </w:tcPr>
          <w:p w14:paraId="4831715D" w14:textId="77777777" w:rsidR="00346201" w:rsidRPr="00841A8D" w:rsidRDefault="00346201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</w:p>
          <w:p w14:paraId="5813B17B" w14:textId="77777777" w:rsidR="004675AC" w:rsidRPr="00841A8D" w:rsidRDefault="004675AC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</w:p>
          <w:p w14:paraId="5CD4EA62" w14:textId="77777777" w:rsidR="004675AC" w:rsidRPr="00841A8D" w:rsidRDefault="004675AC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</w:p>
          <w:p w14:paraId="2BD6E948" w14:textId="068CA64F" w:rsidR="00346201" w:rsidRPr="00841A8D" w:rsidRDefault="00544EE4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  <w:r w:rsidRPr="00841A8D"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  <w:t>Przedmiotowe postępowanie prowadzone jest przy użyciu środków komunikacji elektronicznej. Składanie ofert następuje za pośrednictwem platformy zakupowej dostępnej pod adresem internetowym:</w:t>
            </w:r>
          </w:p>
          <w:p w14:paraId="6EC04998" w14:textId="77777777" w:rsidR="00346201" w:rsidRPr="00841A8D" w:rsidRDefault="00346201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</w:p>
          <w:p w14:paraId="482153AA" w14:textId="7DE88E52" w:rsidR="00346201" w:rsidRDefault="00000000" w:rsidP="004675AC">
            <w:pPr>
              <w:pStyle w:val="proceeding-link-info"/>
              <w:shd w:val="clear" w:color="auto" w:fill="FFFFFF"/>
              <w:suppressAutoHyphens/>
              <w:spacing w:before="0" w:beforeAutospacing="0" w:after="150" w:afterAutospacing="0"/>
              <w:contextualSpacing/>
              <w:jc w:val="center"/>
            </w:pPr>
            <w:hyperlink r:id="rId8" w:history="1">
              <w:r w:rsidR="00887B32" w:rsidRPr="00F86989">
                <w:rPr>
                  <w:rStyle w:val="Hipercze"/>
                </w:rPr>
                <w:t>https://platformazakupowa.pl/transakcja/965339</w:t>
              </w:r>
            </w:hyperlink>
          </w:p>
          <w:p w14:paraId="01A20E9E" w14:textId="5BD65FBA" w:rsidR="00887B32" w:rsidRPr="00887B32" w:rsidRDefault="00887B32" w:rsidP="004675AC">
            <w:pPr>
              <w:pStyle w:val="proceeding-link-info"/>
              <w:shd w:val="clear" w:color="auto" w:fill="FFFFFF"/>
              <w:suppressAutoHyphens/>
              <w:spacing w:before="0" w:beforeAutospacing="0" w:after="150" w:afterAutospacing="0"/>
              <w:contextualSpacing/>
              <w:jc w:val="center"/>
              <w:rPr>
                <w:rFonts w:eastAsia="TeXGyrePagella"/>
                <w:b/>
                <w:bCs/>
                <w:sz w:val="22"/>
                <w:szCs w:val="22"/>
              </w:rPr>
            </w:pPr>
          </w:p>
        </w:tc>
      </w:tr>
    </w:tbl>
    <w:p w14:paraId="744D3DE0" w14:textId="77777777" w:rsidR="00346201" w:rsidRPr="00841A8D" w:rsidRDefault="00346201" w:rsidP="007076F2">
      <w:pPr>
        <w:spacing w:after="120"/>
        <w:contextualSpacing/>
        <w:rPr>
          <w:rFonts w:ascii="Times New Roman" w:eastAsia="Times New Roman" w:hAnsi="Times New Roman" w:cs="Times New Roman"/>
          <w:color w:val="000000"/>
          <w:highlight w:val="yellow"/>
          <w:lang w:eastAsia="ar-SA"/>
        </w:rPr>
      </w:pPr>
    </w:p>
    <w:p w14:paraId="018F860A" w14:textId="77777777" w:rsidR="00E86027" w:rsidRPr="00841A8D" w:rsidRDefault="00E86027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highlight w:val="yellow"/>
          <w:lang w:eastAsia="ar-SA"/>
        </w:rPr>
      </w:pPr>
    </w:p>
    <w:p w14:paraId="524B9FE7" w14:textId="6067E799" w:rsidR="00346201" w:rsidRPr="00841A8D" w:rsidRDefault="00544EE4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ZATWIERDZAM </w:t>
      </w:r>
    </w:p>
    <w:p w14:paraId="0FB10481" w14:textId="77777777" w:rsidR="00FE58C1" w:rsidRPr="00841A8D" w:rsidRDefault="00FE58C1" w:rsidP="007076F2">
      <w:pPr>
        <w:spacing w:after="0" w:line="240" w:lineRule="auto"/>
        <w:ind w:left="10" w:hanging="10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14:paraId="36A032F9" w14:textId="2DC55EC3" w:rsidR="00FE58C1" w:rsidRPr="00841A8D" w:rsidRDefault="00973163" w:rsidP="00973163">
      <w:pPr>
        <w:spacing w:after="0" w:line="360" w:lineRule="auto"/>
        <w:ind w:left="11" w:hanging="11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841A8D">
        <w:rPr>
          <w:rFonts w:ascii="Times New Roman" w:eastAsia="Times New Roman" w:hAnsi="Times New Roman" w:cs="Times New Roman"/>
          <w:lang w:eastAsia="ar-SA"/>
        </w:rPr>
        <w:t>Agnieszka Wiejak</w:t>
      </w:r>
    </w:p>
    <w:p w14:paraId="1885FDDD" w14:textId="6044E5F7" w:rsidR="00FE58C1" w:rsidRPr="00841A8D" w:rsidRDefault="00973163" w:rsidP="00973163">
      <w:pPr>
        <w:spacing w:after="0" w:line="360" w:lineRule="auto"/>
        <w:ind w:left="11" w:hanging="11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841A8D">
        <w:rPr>
          <w:rFonts w:ascii="Times New Roman" w:eastAsia="Times New Roman" w:hAnsi="Times New Roman" w:cs="Times New Roman"/>
          <w:lang w:eastAsia="ar-SA"/>
        </w:rPr>
        <w:t>z up. Dyrektor Opery Śląskiej</w:t>
      </w:r>
    </w:p>
    <w:p w14:paraId="3B3F8C9E" w14:textId="263E6C53" w:rsidR="00346201" w:rsidRPr="00841A8D" w:rsidRDefault="00991085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sz w:val="16"/>
          <w:lang w:eastAsia="ar-SA"/>
        </w:rPr>
      </w:pPr>
      <w:r w:rsidRPr="00841A8D">
        <w:rPr>
          <w:rFonts w:ascii="Times New Roman" w:eastAsia="Times New Roman" w:hAnsi="Times New Roman" w:cs="Times New Roman"/>
          <w:sz w:val="16"/>
          <w:lang w:eastAsia="ar-SA"/>
        </w:rPr>
        <w:t>/</w:t>
      </w:r>
      <w:r w:rsidR="000C2752" w:rsidRPr="00841A8D">
        <w:rPr>
          <w:rFonts w:ascii="Times New Roman" w:eastAsia="Times New Roman" w:hAnsi="Times New Roman" w:cs="Times New Roman"/>
          <w:sz w:val="16"/>
          <w:lang w:eastAsia="ar-SA"/>
        </w:rPr>
        <w:t>podpis znajduje się na oryginale</w:t>
      </w:r>
      <w:r w:rsidRPr="00841A8D">
        <w:rPr>
          <w:rFonts w:ascii="Times New Roman" w:eastAsia="Times New Roman" w:hAnsi="Times New Roman" w:cs="Times New Roman"/>
          <w:sz w:val="16"/>
          <w:lang w:eastAsia="ar-SA"/>
        </w:rPr>
        <w:t>/</w:t>
      </w:r>
    </w:p>
    <w:p w14:paraId="15A9CD49" w14:textId="77388BF1" w:rsidR="00FE58C1" w:rsidRPr="00841A8D" w:rsidRDefault="00FE58C1" w:rsidP="007076F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EDB3731" w14:textId="77777777" w:rsidR="00182851" w:rsidRPr="00841A8D" w:rsidRDefault="00182851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4C077061" w14:textId="77777777" w:rsidR="00887B32" w:rsidRDefault="00887B32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685CCCE8" w14:textId="3D70A645" w:rsidR="004B25B8" w:rsidRPr="00841A8D" w:rsidRDefault="00544EE4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Bytom, dnia </w:t>
      </w:r>
      <w:r w:rsidR="002836E4">
        <w:rPr>
          <w:rFonts w:ascii="Times New Roman" w:eastAsia="Times New Roman" w:hAnsi="Times New Roman" w:cs="Times New Roman"/>
          <w:color w:val="000000"/>
          <w:lang w:eastAsia="ar-SA"/>
        </w:rPr>
        <w:t>08.</w:t>
      </w:r>
      <w:r w:rsidR="00641E72" w:rsidRPr="00841A8D">
        <w:rPr>
          <w:rFonts w:ascii="Times New Roman" w:eastAsia="Times New Roman" w:hAnsi="Times New Roman" w:cs="Times New Roman"/>
          <w:color w:val="000000"/>
          <w:lang w:eastAsia="ar-SA"/>
        </w:rPr>
        <w:t>08.</w:t>
      </w:r>
      <w:r w:rsidR="00502F95" w:rsidRPr="00841A8D">
        <w:rPr>
          <w:rFonts w:ascii="Times New Roman" w:eastAsia="Times New Roman" w:hAnsi="Times New Roman" w:cs="Times New Roman"/>
          <w:color w:val="000000"/>
          <w:lang w:eastAsia="ar-SA"/>
        </w:rPr>
        <w:t>2024 r.</w:t>
      </w: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486C1866" w14:textId="4CF86D40" w:rsidR="00346201" w:rsidRPr="00841A8D" w:rsidRDefault="00544EE4" w:rsidP="007076F2">
      <w:pPr>
        <w:tabs>
          <w:tab w:val="left" w:pos="3629"/>
          <w:tab w:val="center" w:pos="4536"/>
        </w:tabs>
        <w:spacing w:after="120"/>
        <w:contextualSpacing/>
        <w:rPr>
          <w:rFonts w:ascii="Times New Roman" w:eastAsia="Times New Roman" w:hAnsi="Times New Roman" w:cs="Times New Roman"/>
          <w:color w:val="000000"/>
          <w:sz w:val="8"/>
          <w:szCs w:val="8"/>
          <w:highlight w:val="yellow"/>
          <w:lang w:eastAsia="ar-SA"/>
        </w:rPr>
      </w:pPr>
      <w:r w:rsidRPr="00841A8D">
        <w:rPr>
          <w:sz w:val="10"/>
          <w:szCs w:val="10"/>
          <w:highlight w:val="yellow"/>
        </w:rPr>
        <w:br w:type="page"/>
      </w:r>
    </w:p>
    <w:p w14:paraId="75F0DB7D" w14:textId="77777777" w:rsidR="00346201" w:rsidRPr="00841A8D" w:rsidRDefault="005014F0" w:rsidP="007076F2">
      <w:pPr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bookmarkStart w:id="4" w:name="_Hlk71645299"/>
      <w:bookmarkStart w:id="5" w:name="_Hlk71645276"/>
      <w:bookmarkEnd w:id="4"/>
      <w:bookmarkEnd w:id="5"/>
      <w:r w:rsidRPr="00841A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lastRenderedPageBreak/>
        <w:t>POSTANOWIENIA SPECYFIKACJI</w:t>
      </w:r>
      <w:r w:rsidR="00544EE4" w:rsidRPr="00841A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WARUNKÓW ZAMÓWIENIA</w:t>
      </w:r>
    </w:p>
    <w:p w14:paraId="342153D4" w14:textId="77777777" w:rsidR="00346201" w:rsidRPr="00841A8D" w:rsidRDefault="00544EE4" w:rsidP="007076F2">
      <w:pPr>
        <w:spacing w:after="600"/>
        <w:ind w:hanging="1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841A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(SWZ) </w:t>
      </w:r>
    </w:p>
    <w:p w14:paraId="405DD1CD" w14:textId="77777777" w:rsidR="004675AC" w:rsidRPr="00841A8D" w:rsidRDefault="004675AC" w:rsidP="007076F2">
      <w:pPr>
        <w:spacing w:after="600"/>
        <w:ind w:hanging="11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D99CAF2" w14:textId="3F934958" w:rsidR="00346201" w:rsidRPr="00841A8D" w:rsidRDefault="00544EE4" w:rsidP="007076F2">
      <w:pPr>
        <w:pBdr>
          <w:bottom w:val="single" w:sz="4" w:space="1" w:color="000000"/>
        </w:pBdr>
        <w:tabs>
          <w:tab w:val="left" w:pos="2127"/>
          <w:tab w:val="center" w:pos="4325"/>
        </w:tabs>
        <w:spacing w:after="120"/>
        <w:ind w:left="2124" w:hanging="2124"/>
        <w:contextualSpacing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ROZDZIAŁ I. </w:t>
      </w:r>
      <w:r w:rsidRPr="00841A8D">
        <w:rPr>
          <w:rFonts w:ascii="Times New Roman" w:eastAsia="Times New Roman" w:hAnsi="Times New Roman" w:cs="Times New Roman"/>
          <w:b/>
          <w:color w:val="000000"/>
          <w:lang w:eastAsia="ar-SA"/>
        </w:rPr>
        <w:tab/>
        <w:t xml:space="preserve">ZAMAWIAJĄCY (NAZWA I ADRES ORAZ INNE DANE </w:t>
      </w:r>
      <w:r w:rsidRPr="00841A8D">
        <w:rPr>
          <w:rFonts w:ascii="Times New Roman" w:eastAsia="Times New Roman" w:hAnsi="Times New Roman" w:cs="Times New Roman"/>
          <w:b/>
          <w:color w:val="000000"/>
          <w:lang w:eastAsia="ar-SA"/>
        </w:rPr>
        <w:br/>
        <w:t xml:space="preserve">TELEINFORMATYCZNE) </w:t>
      </w:r>
    </w:p>
    <w:p w14:paraId="100BAB71" w14:textId="77777777" w:rsidR="00346201" w:rsidRPr="00841A8D" w:rsidRDefault="00544EE4">
      <w:pPr>
        <w:numPr>
          <w:ilvl w:val="0"/>
          <w:numId w:val="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Zamawiający</w:t>
      </w:r>
    </w:p>
    <w:tbl>
      <w:tblPr>
        <w:tblStyle w:val="Tabela-Siatka"/>
        <w:tblW w:w="8721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3510"/>
        <w:gridCol w:w="5211"/>
      </w:tblGrid>
      <w:tr w:rsidR="00346201" w:rsidRPr="00841A8D" w14:paraId="3303C0EA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ABCB58A" w14:textId="77777777" w:rsidR="00346201" w:rsidRPr="00841A8D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841A8D">
              <w:rPr>
                <w:rFonts w:ascii="Times New Roman" w:eastAsia="Calibri" w:hAnsi="Times New Roman" w:cs="Times New Roman"/>
                <w:lang w:eastAsia="ar-SA"/>
              </w:rPr>
              <w:t>Opera Śląska w Bytomiu</w:t>
            </w:r>
          </w:p>
          <w:p w14:paraId="248D3E69" w14:textId="77777777" w:rsidR="00346201" w:rsidRPr="00841A8D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841A8D">
              <w:rPr>
                <w:rFonts w:ascii="Times New Roman" w:eastAsia="Calibri" w:hAnsi="Times New Roman" w:cs="Times New Roman"/>
                <w:lang w:eastAsia="ar-SA"/>
              </w:rPr>
              <w:t>ul. Moniuszki 21-23</w:t>
            </w:r>
          </w:p>
          <w:p w14:paraId="599FFC5D" w14:textId="77777777" w:rsidR="00346201" w:rsidRPr="00841A8D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841A8D">
              <w:rPr>
                <w:rFonts w:ascii="Times New Roman" w:eastAsia="Calibri" w:hAnsi="Times New Roman" w:cs="Times New Roman"/>
                <w:lang w:eastAsia="ar-SA"/>
              </w:rPr>
              <w:t>41-902 Bytom</w:t>
            </w:r>
          </w:p>
          <w:p w14:paraId="69A15ACB" w14:textId="77777777" w:rsidR="00346201" w:rsidRPr="00841A8D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841A8D">
              <w:rPr>
                <w:rFonts w:ascii="Times New Roman" w:eastAsia="Calibri" w:hAnsi="Times New Roman" w:cs="Times New Roman"/>
                <w:lang w:eastAsia="ar-SA"/>
              </w:rPr>
              <w:t>NIP: 626-034-10-20</w:t>
            </w:r>
          </w:p>
          <w:p w14:paraId="6E2503DF" w14:textId="77777777" w:rsidR="00346201" w:rsidRPr="00841A8D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841A8D">
              <w:rPr>
                <w:rFonts w:ascii="Times New Roman" w:eastAsia="Calibri" w:hAnsi="Times New Roman" w:cs="Times New Roman"/>
                <w:lang w:eastAsia="ar-SA"/>
              </w:rPr>
              <w:t>REGON: 000279315</w:t>
            </w:r>
          </w:p>
          <w:p w14:paraId="1D1271F5" w14:textId="77777777" w:rsidR="00346201" w:rsidRPr="00841A8D" w:rsidRDefault="00346201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67AA85DD" w14:textId="77777777" w:rsidR="00346201" w:rsidRPr="00841A8D" w:rsidRDefault="00544EE4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41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Dane teleadresowe:</w:t>
            </w:r>
          </w:p>
          <w:p w14:paraId="13DE6287" w14:textId="77777777" w:rsidR="00346201" w:rsidRPr="00841A8D" w:rsidRDefault="00544EE4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41A8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email: kancelaria@opera-slaska.pl</w:t>
            </w:r>
          </w:p>
          <w:p w14:paraId="55769674" w14:textId="77777777" w:rsidR="00346201" w:rsidRPr="00841A8D" w:rsidRDefault="00544EE4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41A8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Strona internetowa: </w:t>
            </w:r>
            <w:hyperlink r:id="rId9">
              <w:r w:rsidRPr="00841A8D">
                <w:rPr>
                  <w:rStyle w:val="Hipercze"/>
                  <w:rFonts w:ascii="Times New Roman" w:eastAsia="Times New Roman" w:hAnsi="Times New Roman" w:cs="Times New Roman"/>
                  <w:lang w:eastAsia="ar-SA"/>
                </w:rPr>
                <w:t>http://www.opera-slaska.pl</w:t>
              </w:r>
            </w:hyperlink>
          </w:p>
          <w:p w14:paraId="4176CFEF" w14:textId="77777777" w:rsidR="00346201" w:rsidRPr="00841A8D" w:rsidRDefault="00536B1C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41A8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Telefon: (+48 32 3966856</w:t>
            </w:r>
            <w:r w:rsidR="00544EE4" w:rsidRPr="00841A8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  <w:p w14:paraId="0613DDF8" w14:textId="77777777" w:rsidR="00346201" w:rsidRPr="00841A8D" w:rsidRDefault="00544EE4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41A8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Godziny urzędowania: poniedziałek - piątek 8:00-15:00.</w:t>
            </w:r>
          </w:p>
          <w:p w14:paraId="433713EA" w14:textId="77777777" w:rsidR="00346201" w:rsidRPr="00841A8D" w:rsidRDefault="00346201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</w:tbl>
    <w:p w14:paraId="320CA0BC" w14:textId="77777777" w:rsidR="00346201" w:rsidRPr="00841A8D" w:rsidRDefault="00544EE4">
      <w:pPr>
        <w:numPr>
          <w:ilvl w:val="0"/>
          <w:numId w:val="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Strona internetowa prowadzonego postępowania: </w:t>
      </w:r>
    </w:p>
    <w:p w14:paraId="4F941224" w14:textId="7A0CFB05" w:rsidR="00887B32" w:rsidRDefault="00544EE4">
      <w:pPr>
        <w:pStyle w:val="Akapitzlist"/>
        <w:numPr>
          <w:ilvl w:val="0"/>
          <w:numId w:val="6"/>
        </w:numPr>
        <w:tabs>
          <w:tab w:val="left" w:pos="1134"/>
        </w:tabs>
        <w:ind w:left="1021" w:right="0" w:hanging="454"/>
      </w:pPr>
      <w:r w:rsidRPr="00841A8D">
        <w:t>adres strony internetowej, na której jest prowadzone postępowanie oraz na której będą</w:t>
      </w:r>
      <w:r w:rsidR="00887B32">
        <w:t xml:space="preserve"> </w:t>
      </w:r>
      <w:r w:rsidRPr="00841A8D">
        <w:t>zamieszczane zmiany i wyjaśnienia treści SWZ oraz inne dokumenty zamówienia bezpośrednio związane z postępowaniem:</w:t>
      </w:r>
      <w:r w:rsidR="00887B32">
        <w:t xml:space="preserve"> </w:t>
      </w:r>
      <w:hyperlink r:id="rId10" w:history="1">
        <w:r w:rsidR="00887B32" w:rsidRPr="00F86989">
          <w:rPr>
            <w:rStyle w:val="Hipercze"/>
          </w:rPr>
          <w:t>https://platformazakupowa.pl/transakcja/965339</w:t>
        </w:r>
      </w:hyperlink>
    </w:p>
    <w:p w14:paraId="7A03F34B" w14:textId="61467B7D" w:rsidR="00887B32" w:rsidRDefault="00544EE4">
      <w:pPr>
        <w:pStyle w:val="Akapitzlist"/>
        <w:numPr>
          <w:ilvl w:val="0"/>
          <w:numId w:val="6"/>
        </w:numPr>
        <w:tabs>
          <w:tab w:val="left" w:pos="1134"/>
        </w:tabs>
        <w:ind w:left="1021" w:right="0" w:hanging="454"/>
      </w:pPr>
      <w:r w:rsidRPr="00887B32">
        <w:t xml:space="preserve">Zamawiający informuje, iż na stronie internetowej Biuletynu Informacji Publicznej </w:t>
      </w:r>
      <w:bookmarkStart w:id="6" w:name="_Hlk94435738"/>
      <w:r w:rsidRPr="00887B32">
        <w:t>Opery Śląskiej w Bytomiu</w:t>
      </w:r>
      <w:r w:rsidR="00536B1C" w:rsidRPr="00887B32">
        <w:t>,</w:t>
      </w:r>
      <w:r w:rsidRPr="00887B32">
        <w:t xml:space="preserve"> tj.: </w:t>
      </w:r>
      <w:hyperlink r:id="rId11">
        <w:bookmarkEnd w:id="6"/>
        <w:r w:rsidRPr="00887B32">
          <w:rPr>
            <w:rStyle w:val="Hipercze"/>
            <w:b/>
            <w:bCs/>
          </w:rPr>
          <w:t>https://bip-slaskie.pl/osbyt/</w:t>
        </w:r>
      </w:hyperlink>
      <w:r w:rsidRPr="00887B32">
        <w:rPr>
          <w:b/>
          <w:bCs/>
          <w:color w:val="0000FF"/>
        </w:rPr>
        <w:t xml:space="preserve">  </w:t>
      </w:r>
      <w:r w:rsidRPr="00887B32">
        <w:t>znajduje się przekierowanie/odesłanie do</w:t>
      </w:r>
      <w:r w:rsidR="004675AC" w:rsidRPr="00887B32">
        <w:t> </w:t>
      </w:r>
      <w:r w:rsidRPr="00887B32">
        <w:t>Platformy zakupowej Zamawiającego</w:t>
      </w:r>
      <w:bookmarkStart w:id="7" w:name="_Hlk84842232"/>
      <w:r w:rsidRPr="00887B32">
        <w:t>:</w:t>
      </w:r>
      <w:r w:rsidR="00887B32">
        <w:t xml:space="preserve"> </w:t>
      </w:r>
      <w:hyperlink r:id="rId12" w:history="1">
        <w:r w:rsidR="00887B32" w:rsidRPr="00F86989">
          <w:rPr>
            <w:rStyle w:val="Hipercze"/>
          </w:rPr>
          <w:t>https://platformazakupowa.pl/transakcja/965339</w:t>
        </w:r>
      </w:hyperlink>
    </w:p>
    <w:p w14:paraId="7582CE76" w14:textId="6EFCA114" w:rsidR="00346201" w:rsidRPr="00841A8D" w:rsidRDefault="00887B32" w:rsidP="004675AC">
      <w:pPr>
        <w:tabs>
          <w:tab w:val="left" w:pos="993"/>
        </w:tabs>
        <w:spacing w:after="360"/>
        <w:ind w:left="709"/>
        <w:contextualSpacing/>
        <w:rPr>
          <w:rFonts w:ascii="Times New Roman" w:eastAsia="Andale Sans UI" w:hAnsi="Times New Roman" w:cs="Times New Roman"/>
          <w:bCs/>
          <w:lang w:bidi="en-US"/>
        </w:rPr>
      </w:pPr>
      <w:r>
        <w:rPr>
          <w:rFonts w:ascii="Times New Roman" w:hAnsi="Times New Roman" w:cs="Times New Roman"/>
          <w:bCs/>
        </w:rPr>
        <w:tab/>
      </w:r>
      <w:r w:rsidR="00544EE4" w:rsidRPr="00841A8D">
        <w:rPr>
          <w:rFonts w:ascii="Times New Roman" w:hAnsi="Times New Roman" w:cs="Times New Roman"/>
          <w:bCs/>
        </w:rPr>
        <w:t>Link będzie prowadził na stronę opublikowanego postępowania</w:t>
      </w:r>
      <w:r w:rsidR="00544EE4" w:rsidRPr="00841A8D">
        <w:rPr>
          <w:rFonts w:ascii="Times New Roman" w:eastAsia="Andale Sans UI" w:hAnsi="Times New Roman" w:cs="Times New Roman"/>
          <w:bCs/>
          <w:lang w:bidi="en-US"/>
        </w:rPr>
        <w:t>.</w:t>
      </w:r>
      <w:bookmarkEnd w:id="7"/>
    </w:p>
    <w:p w14:paraId="2C21E229" w14:textId="77777777" w:rsidR="004675AC" w:rsidRPr="00841A8D" w:rsidRDefault="004675AC" w:rsidP="007076F2">
      <w:pPr>
        <w:spacing w:after="360"/>
        <w:ind w:left="130" w:firstLine="709"/>
        <w:contextualSpacing/>
        <w:rPr>
          <w:rStyle w:val="Hipercze"/>
          <w:rFonts w:ascii="Times New Roman" w:hAnsi="Times New Roman" w:cs="Times New Roman"/>
          <w:color w:val="000000"/>
          <w:highlight w:val="yellow"/>
          <w:u w:val="none"/>
        </w:rPr>
      </w:pPr>
    </w:p>
    <w:p w14:paraId="3637860B" w14:textId="77777777" w:rsidR="00346201" w:rsidRPr="00841A8D" w:rsidRDefault="00544EE4" w:rsidP="007076F2">
      <w:pPr>
        <w:pBdr>
          <w:bottom w:val="single" w:sz="4" w:space="1" w:color="000000"/>
        </w:pBdr>
        <w:tabs>
          <w:tab w:val="left" w:pos="2127"/>
          <w:tab w:val="center" w:pos="4932"/>
        </w:tabs>
        <w:spacing w:after="120"/>
        <w:contextualSpacing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II. </w:t>
      </w: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TRYB UDZIELENIA ZAMÓWIENIA PUBLICZNEGO </w:t>
      </w:r>
    </w:p>
    <w:p w14:paraId="0B1E3389" w14:textId="77777777" w:rsidR="00346201" w:rsidRPr="00841A8D" w:rsidRDefault="00544EE4">
      <w:pPr>
        <w:numPr>
          <w:ilvl w:val="0"/>
          <w:numId w:val="8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lang w:eastAsia="pl-PL"/>
        </w:rPr>
        <w:t xml:space="preserve">Postępowanie prowadzone jest w </w:t>
      </w:r>
      <w:r w:rsidRPr="00841A8D">
        <w:rPr>
          <w:rFonts w:ascii="Times New Roman" w:eastAsia="Times New Roman" w:hAnsi="Times New Roman" w:cs="Times New Roman"/>
          <w:b/>
          <w:lang w:eastAsia="pl-PL"/>
        </w:rPr>
        <w:t>trybie</w:t>
      </w:r>
      <w:r w:rsidRPr="00841A8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41A8D">
        <w:rPr>
          <w:rFonts w:ascii="Times New Roman" w:eastAsia="Times New Roman" w:hAnsi="Times New Roman" w:cs="Times New Roman"/>
          <w:b/>
          <w:lang w:eastAsia="pl-PL"/>
        </w:rPr>
        <w:t>podstawowym,</w:t>
      </w:r>
      <w:r w:rsidRPr="00841A8D">
        <w:rPr>
          <w:rFonts w:ascii="Times New Roman" w:eastAsia="Times New Roman" w:hAnsi="Times New Roman" w:cs="Times New Roman"/>
          <w:lang w:eastAsia="pl-PL"/>
        </w:rPr>
        <w:t xml:space="preserve"> zgodnie z ustawą z dnia 11 września 2019 r. Prawo zam</w:t>
      </w:r>
      <w:r w:rsidR="00732DCC" w:rsidRPr="00841A8D">
        <w:rPr>
          <w:rFonts w:ascii="Times New Roman" w:eastAsia="Times New Roman" w:hAnsi="Times New Roman" w:cs="Times New Roman"/>
          <w:lang w:eastAsia="pl-PL"/>
        </w:rPr>
        <w:t>ówień publicznych (Dz. U. z 2023</w:t>
      </w:r>
      <w:r w:rsidRPr="00841A8D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732DCC" w:rsidRPr="00841A8D">
        <w:rPr>
          <w:rFonts w:ascii="Times New Roman" w:eastAsia="Times New Roman" w:hAnsi="Times New Roman" w:cs="Times New Roman"/>
          <w:lang w:eastAsia="pl-PL"/>
        </w:rPr>
        <w:t>1605</w:t>
      </w:r>
      <w:r w:rsidRPr="00841A8D">
        <w:rPr>
          <w:rFonts w:ascii="Times New Roman" w:eastAsia="Times New Roman" w:hAnsi="Times New Roman" w:cs="Times New Roman"/>
          <w:lang w:eastAsia="pl-PL"/>
        </w:rPr>
        <w:t xml:space="preserve"> z późn.zm.)</w:t>
      </w:r>
      <w:r w:rsidR="00536B1C" w:rsidRPr="00841A8D">
        <w:rPr>
          <w:rFonts w:ascii="Times New Roman" w:eastAsia="Times New Roman" w:hAnsi="Times New Roman" w:cs="Times New Roman"/>
          <w:lang w:eastAsia="pl-PL"/>
        </w:rPr>
        <w:t>,</w:t>
      </w:r>
      <w:r w:rsidRPr="00841A8D">
        <w:rPr>
          <w:rFonts w:ascii="Times New Roman" w:eastAsia="Times New Roman" w:hAnsi="Times New Roman" w:cs="Times New Roman"/>
          <w:lang w:eastAsia="pl-PL"/>
        </w:rPr>
        <w:t xml:space="preserve"> zwaną w dalszej części ustawą. W sprawach nieuregulowanych zapisami niniejszej SWZ, stosuje się przepisy wspomnianej ustawy wraz z aktami wykonawczymi do tej ustawy.</w:t>
      </w:r>
    </w:p>
    <w:p w14:paraId="20ABB296" w14:textId="77777777" w:rsidR="00346201" w:rsidRPr="00841A8D" w:rsidRDefault="00544EE4">
      <w:pPr>
        <w:numPr>
          <w:ilvl w:val="0"/>
          <w:numId w:val="8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lang w:eastAsia="pl-PL"/>
        </w:rPr>
        <w:t>Zamawiający zastrzega sobie prawo do prowadzenia negocjacji (przewiduje możliwość prowadzenia negocjacji) w celu ulepszenia treści ofert, które podlegają ocenie w ramach kryteriów oceny ofert, co oznacza wybór trybu podstawowego, o którym mowa w art. 275 pkt 2 ustawy. Szczegółowe informacje dotyczące prowadzenia negocjacji zawiera rozdział XXVII SWZ.</w:t>
      </w:r>
    </w:p>
    <w:p w14:paraId="75EEF796" w14:textId="77777777" w:rsidR="00346201" w:rsidRPr="00841A8D" w:rsidRDefault="00544EE4">
      <w:pPr>
        <w:numPr>
          <w:ilvl w:val="0"/>
          <w:numId w:val="8"/>
        </w:numPr>
        <w:spacing w:after="36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lang w:eastAsia="pl-PL"/>
        </w:rPr>
        <w:t>Postępowanie prowadzone jest dla wartości zamówienia mniejszej niż próg unijny.</w:t>
      </w:r>
    </w:p>
    <w:p w14:paraId="13FFDD73" w14:textId="77777777" w:rsidR="004675AC" w:rsidRPr="00841A8D" w:rsidRDefault="004675AC" w:rsidP="004675AC">
      <w:pPr>
        <w:spacing w:after="360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6B9D2030" w14:textId="77777777" w:rsidR="00346201" w:rsidRPr="00841A8D" w:rsidRDefault="00544EE4" w:rsidP="007076F2">
      <w:pPr>
        <w:pBdr>
          <w:bottom w:val="single" w:sz="4" w:space="1" w:color="000000"/>
        </w:pBdr>
        <w:tabs>
          <w:tab w:val="left" w:pos="2127"/>
          <w:tab w:val="center" w:pos="4104"/>
        </w:tabs>
        <w:spacing w:after="120"/>
        <w:contextualSpacing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III. </w:t>
      </w: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OPIS PRZEDMIOTU ZAMÓWIENIA </w:t>
      </w:r>
    </w:p>
    <w:p w14:paraId="0EFD9B5D" w14:textId="22F3E027" w:rsidR="006E09B5" w:rsidRPr="00841A8D" w:rsidRDefault="00544EE4" w:rsidP="006E09B5">
      <w:pPr>
        <w:numPr>
          <w:ilvl w:val="0"/>
          <w:numId w:val="1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41A8D">
        <w:rPr>
          <w:rFonts w:ascii="Times New Roman" w:eastAsia="Times New Roman" w:hAnsi="Times New Roman" w:cs="Times New Roman"/>
          <w:color w:val="000000"/>
          <w:lang w:eastAsia="pl-PL"/>
        </w:rPr>
        <w:t xml:space="preserve">Nazwa zamówienia: </w:t>
      </w:r>
      <w:r w:rsidR="006E09B5" w:rsidRPr="00841A8D">
        <w:rPr>
          <w:rFonts w:ascii="Times New Roman" w:eastAsia="Times New Roman" w:hAnsi="Times New Roman" w:cs="Times New Roman"/>
          <w:b/>
          <w:lang w:eastAsia="pl-PL"/>
        </w:rPr>
        <w:t>„</w:t>
      </w:r>
      <w:r w:rsidR="006E09B5" w:rsidRPr="00841A8D">
        <w:rPr>
          <w:rFonts w:ascii="Times New Roman" w:eastAsia="Symbol" w:hAnsi="Times New Roman" w:cs="Times New Roman"/>
          <w:b/>
          <w:bCs/>
          <w:color w:val="000000"/>
          <w:kern w:val="3"/>
        </w:rPr>
        <w:t xml:space="preserve">Dostawa trąbek wraz z akcesoriami dla Opery Śląskiej w Bytomiu, </w:t>
      </w:r>
      <w:r w:rsidR="006E09B5" w:rsidRPr="00841A8D">
        <w:rPr>
          <w:rFonts w:ascii="Times New Roman" w:eastAsia="Symbol" w:hAnsi="Times New Roman" w:cs="Times New Roman"/>
          <w:b/>
          <w:bCs/>
          <w:color w:val="000000"/>
          <w:kern w:val="3"/>
        </w:rPr>
        <w:br/>
        <w:t xml:space="preserve">w podziale na dwie części (Część 1: </w:t>
      </w:r>
      <w:r w:rsidR="00641E72" w:rsidRPr="00841A8D">
        <w:rPr>
          <w:rFonts w:ascii="Times New Roman" w:eastAsia="Symbol" w:hAnsi="Times New Roman" w:cs="Times New Roman"/>
          <w:b/>
          <w:bCs/>
          <w:color w:val="000000"/>
          <w:kern w:val="3"/>
        </w:rPr>
        <w:t>T</w:t>
      </w:r>
      <w:r w:rsidR="006E09B5" w:rsidRPr="00841A8D">
        <w:rPr>
          <w:rFonts w:ascii="Times New Roman" w:eastAsia="Symbol" w:hAnsi="Times New Roman" w:cs="Times New Roman"/>
          <w:b/>
          <w:bCs/>
          <w:color w:val="000000"/>
          <w:kern w:val="3"/>
        </w:rPr>
        <w:t xml:space="preserve">rąbki w stroju B - 4 zestawy; Część 2: </w:t>
      </w:r>
      <w:r w:rsidR="00641E72" w:rsidRPr="00841A8D">
        <w:rPr>
          <w:rFonts w:ascii="Times New Roman" w:eastAsia="Symbol" w:hAnsi="Times New Roman" w:cs="Times New Roman"/>
          <w:b/>
          <w:bCs/>
          <w:color w:val="000000"/>
          <w:kern w:val="3"/>
        </w:rPr>
        <w:t>T</w:t>
      </w:r>
      <w:r w:rsidR="006E09B5" w:rsidRPr="00841A8D">
        <w:rPr>
          <w:rFonts w:ascii="Times New Roman" w:eastAsia="Symbol" w:hAnsi="Times New Roman" w:cs="Times New Roman"/>
          <w:b/>
          <w:bCs/>
          <w:color w:val="000000"/>
          <w:kern w:val="3"/>
        </w:rPr>
        <w:t>rąbki w stroju C - 2 zestawy)”.</w:t>
      </w:r>
    </w:p>
    <w:p w14:paraId="1B240520" w14:textId="22CB0D92" w:rsidR="00A36E62" w:rsidRPr="00841A8D" w:rsidRDefault="00A36E62" w:rsidP="007076F2">
      <w:pPr>
        <w:numPr>
          <w:ilvl w:val="0"/>
          <w:numId w:val="1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841A8D">
        <w:rPr>
          <w:rFonts w:ascii="Times New Roman" w:eastAsia="Times New Roman" w:hAnsi="Times New Roman" w:cs="Times New Roman"/>
          <w:b/>
          <w:bCs/>
          <w:lang w:eastAsia="pl-PL"/>
        </w:rPr>
        <w:t>Ogólny opis przedmiotu zamówienia</w:t>
      </w:r>
      <w:r w:rsidR="007C6242" w:rsidRPr="00841A8D">
        <w:rPr>
          <w:rFonts w:ascii="Times New Roman" w:eastAsia="Times New Roman" w:hAnsi="Times New Roman" w:cs="Times New Roman"/>
          <w:b/>
          <w:bCs/>
          <w:lang w:eastAsia="pl-PL"/>
        </w:rPr>
        <w:t xml:space="preserve"> dla wszystkich części</w:t>
      </w:r>
      <w:r w:rsidRPr="00841A8D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71A7D727" w14:textId="19E23649" w:rsidR="007C6242" w:rsidRPr="00841A8D" w:rsidRDefault="007C6242" w:rsidP="007C6242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</w:pPr>
      <w:r w:rsidRPr="00841A8D">
        <w:t xml:space="preserve">Przedmiotem zamówienia jest dostawa instrumentów muzycznych i akcesoriów na rzecz Opery Śląskiej w Bytomiu. Poprzez dostawę przedmiotu zamówienia rozumieć należy dostawę wskazanych instrumentów do siedziby Zamawiającego, wniesienie, montaż </w:t>
      </w:r>
      <w:r w:rsidRPr="00841A8D">
        <w:br/>
        <w:t xml:space="preserve">i wszystkie niezbędne czynności związane z możliwością skutecznego sprawdzenia </w:t>
      </w:r>
      <w:r w:rsidRPr="00841A8D">
        <w:br/>
        <w:t>i wypróbowania walorów brzmieniowych zgodnie z wymaganiami opisanymi w SWZ, załącznikach oraz Umowie.</w:t>
      </w:r>
    </w:p>
    <w:p w14:paraId="4EF5EB47" w14:textId="083186DC" w:rsidR="007C6242" w:rsidRPr="00841A8D" w:rsidRDefault="007C6242" w:rsidP="007C6242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841A8D">
        <w:rPr>
          <w:b/>
          <w:bCs/>
        </w:rPr>
        <w:t>Zamówienie zostało podzielone na 2 części:</w:t>
      </w:r>
    </w:p>
    <w:p w14:paraId="23978568" w14:textId="66D24DF7" w:rsidR="007C6242" w:rsidRPr="00841A8D" w:rsidRDefault="007C6242" w:rsidP="007C6242">
      <w:pPr>
        <w:pStyle w:val="Akapitzlist"/>
        <w:numPr>
          <w:ilvl w:val="2"/>
          <w:numId w:val="1"/>
        </w:numPr>
        <w:spacing w:after="120" w:line="23" w:lineRule="atLeast"/>
        <w:ind w:left="1843" w:right="0" w:hanging="709"/>
        <w:rPr>
          <w:b/>
          <w:bCs/>
        </w:rPr>
      </w:pPr>
      <w:r w:rsidRPr="00841A8D">
        <w:rPr>
          <w:b/>
          <w:bCs/>
        </w:rPr>
        <w:t>Część 1: „</w:t>
      </w:r>
      <w:r w:rsidRPr="00841A8D">
        <w:rPr>
          <w:rFonts w:eastAsia="Symbol"/>
          <w:b/>
          <w:bCs/>
          <w:kern w:val="3"/>
        </w:rPr>
        <w:t>Dostawa trąbek w stroju B wraz z akcesoriami - 4 zestawy”.</w:t>
      </w:r>
    </w:p>
    <w:p w14:paraId="3283BA54" w14:textId="71D71ECC" w:rsidR="007C6242" w:rsidRPr="00841A8D" w:rsidRDefault="007C6242" w:rsidP="007C6242">
      <w:pPr>
        <w:pStyle w:val="Akapitzlist"/>
        <w:numPr>
          <w:ilvl w:val="2"/>
          <w:numId w:val="1"/>
        </w:numPr>
        <w:spacing w:after="120" w:line="23" w:lineRule="atLeast"/>
        <w:ind w:left="1843" w:right="0" w:hanging="709"/>
        <w:rPr>
          <w:b/>
          <w:bCs/>
        </w:rPr>
      </w:pPr>
      <w:r w:rsidRPr="00841A8D">
        <w:rPr>
          <w:rFonts w:eastAsia="Symbol"/>
          <w:b/>
          <w:bCs/>
          <w:kern w:val="3"/>
        </w:rPr>
        <w:t xml:space="preserve">Część 2: </w:t>
      </w:r>
      <w:r w:rsidRPr="00841A8D">
        <w:rPr>
          <w:b/>
          <w:bCs/>
        </w:rPr>
        <w:t>„</w:t>
      </w:r>
      <w:r w:rsidRPr="00841A8D">
        <w:rPr>
          <w:rFonts w:eastAsia="Symbol"/>
          <w:b/>
          <w:bCs/>
          <w:kern w:val="3"/>
        </w:rPr>
        <w:t>Dostawa trąbek w stroju C wraz z akcesoriami - 2 zestaw)”.</w:t>
      </w:r>
    </w:p>
    <w:p w14:paraId="4ED30719" w14:textId="77777777" w:rsidR="007C6242" w:rsidRPr="00841A8D" w:rsidRDefault="007C6242" w:rsidP="007C6242">
      <w:pPr>
        <w:pStyle w:val="Akapitzlist"/>
        <w:spacing w:after="120" w:line="23" w:lineRule="atLeast"/>
        <w:ind w:left="1843" w:right="0" w:firstLine="0"/>
        <w:rPr>
          <w:rFonts w:eastAsia="Symbol"/>
          <w:b/>
          <w:bCs/>
          <w:kern w:val="3"/>
          <w:highlight w:val="yellow"/>
        </w:rPr>
      </w:pPr>
    </w:p>
    <w:p w14:paraId="44B456C0" w14:textId="2BE37BDA" w:rsidR="00326324" w:rsidRPr="00841A8D" w:rsidRDefault="00326324" w:rsidP="000C39DD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841A8D">
        <w:lastRenderedPageBreak/>
        <w:t>Celem identyfikacji i konkretyzacji oferowanego przedmiotu zamówienia Wykonawca zobowiązany jest wskazać nazwę producenta oferowanego przedmiotu zamówienia, nazwę</w:t>
      </w:r>
      <w:r w:rsidR="00D4412D" w:rsidRPr="00841A8D">
        <w:t>/model</w:t>
      </w:r>
      <w:r w:rsidRPr="00841A8D">
        <w:t xml:space="preserve"> oferowanego przedmiotu zamówienia, oznaczenie – kodu produktu, który w</w:t>
      </w:r>
      <w:r w:rsidR="00B86013" w:rsidRPr="00841A8D">
        <w:t> </w:t>
      </w:r>
      <w:r w:rsidRPr="00841A8D">
        <w:t>sposób jednoznaczny pozwoli na identyfikację przedmiotu zamówienia (wymagane zamówienie indywidualizujące dany przedmiot, wskazujące na jego pochodzenie oraz posiadane parametry techniczne – pozwalające na osiągnięcie przez Zamawiającego wymaganego efektu). Brak wskazania wymaganych informacji lub brak możliwości zidentyfikowania jednoznacznie zaoferowanego przedmiotu zamówienia skutkuje odrzuceniem oferty na podstawie art. 226 ust. 1 pkt 5 ustawy Pzp. Niezgodność treści oferty z SWZ ma charakter zasadniczy i nieusuwalny (nie podlega również uzupełnieniu).</w:t>
      </w:r>
    </w:p>
    <w:p w14:paraId="0BF983A6" w14:textId="77777777" w:rsidR="00326324" w:rsidRPr="00841A8D" w:rsidRDefault="00326324" w:rsidP="007076F2">
      <w:pPr>
        <w:pStyle w:val="Akapitzlist"/>
        <w:spacing w:after="120" w:line="23" w:lineRule="atLeast"/>
        <w:ind w:left="1134" w:right="0" w:firstLine="0"/>
        <w:rPr>
          <w:highlight w:val="yellow"/>
        </w:rPr>
      </w:pPr>
    </w:p>
    <w:p w14:paraId="2C12D05F" w14:textId="2E096E6A" w:rsidR="00FE58C1" w:rsidRPr="00841A8D" w:rsidRDefault="00FE58C1">
      <w:pPr>
        <w:pStyle w:val="Akapitzlist"/>
        <w:numPr>
          <w:ilvl w:val="0"/>
          <w:numId w:val="85"/>
        </w:numPr>
        <w:tabs>
          <w:tab w:val="left" w:pos="1134"/>
        </w:tabs>
        <w:spacing w:after="120" w:line="23" w:lineRule="atLeast"/>
        <w:ind w:left="567" w:right="0" w:hanging="567"/>
      </w:pPr>
      <w:r w:rsidRPr="00841A8D">
        <w:rPr>
          <w:rFonts w:eastAsia="TeXGyrePagella"/>
          <w:b/>
          <w:bCs/>
        </w:rPr>
        <w:t>Oznaczenie przedmiotu zamówienia wg Wspólnego Słownika Zamówień</w:t>
      </w:r>
      <w:r w:rsidRPr="00841A8D">
        <w:rPr>
          <w:rFonts w:eastAsia="TeXGyrePagella"/>
          <w:b/>
          <w:bCs/>
          <w:spacing w:val="-13"/>
        </w:rPr>
        <w:t xml:space="preserve"> </w:t>
      </w:r>
      <w:r w:rsidRPr="00841A8D">
        <w:rPr>
          <w:rFonts w:eastAsia="TeXGyrePagella"/>
          <w:b/>
          <w:bCs/>
        </w:rPr>
        <w:t>CPV:</w:t>
      </w:r>
    </w:p>
    <w:p w14:paraId="5015ABC3" w14:textId="77777777" w:rsidR="00FE58C1" w:rsidRPr="00841A8D" w:rsidRDefault="00FE58C1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hAnsi="Times New Roman" w:cs="Times New Roman"/>
          <w:b/>
          <w:bCs/>
        </w:rPr>
      </w:pPr>
      <w:r w:rsidRPr="00841A8D">
        <w:rPr>
          <w:rFonts w:ascii="Times New Roman" w:hAnsi="Times New Roman" w:cs="Times New Roman"/>
          <w:b/>
          <w:bCs/>
        </w:rPr>
        <w:t xml:space="preserve">Główny przedmiot zamówienia: </w:t>
      </w:r>
    </w:p>
    <w:p w14:paraId="602CB53E" w14:textId="202D5182" w:rsidR="00A36E62" w:rsidRPr="00841A8D" w:rsidRDefault="00A36E62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41A8D">
        <w:rPr>
          <w:rFonts w:ascii="Times New Roman" w:hAnsi="Times New Roman" w:cs="Times New Roman"/>
        </w:rPr>
        <w:t>37310000-4</w:t>
      </w:r>
      <w:r w:rsidR="00EC151B" w:rsidRPr="00841A8D">
        <w:rPr>
          <w:rFonts w:ascii="Times New Roman" w:hAnsi="Times New Roman" w:cs="Times New Roman"/>
        </w:rPr>
        <w:t xml:space="preserve"> </w:t>
      </w:r>
      <w:r w:rsidRPr="00841A8D">
        <w:rPr>
          <w:rFonts w:ascii="Times New Roman" w:hAnsi="Times New Roman" w:cs="Times New Roman"/>
        </w:rPr>
        <w:t>-</w:t>
      </w:r>
      <w:r w:rsidR="00EC151B" w:rsidRPr="00841A8D">
        <w:rPr>
          <w:rFonts w:ascii="Times New Roman" w:hAnsi="Times New Roman" w:cs="Times New Roman"/>
        </w:rPr>
        <w:t xml:space="preserve"> </w:t>
      </w:r>
      <w:r w:rsidRPr="00841A8D">
        <w:rPr>
          <w:rFonts w:ascii="Times New Roman" w:hAnsi="Times New Roman" w:cs="Times New Roman"/>
        </w:rPr>
        <w:t>Instrumenty muzyczne</w:t>
      </w:r>
      <w:r w:rsidR="002A6B5D" w:rsidRPr="00841A8D">
        <w:rPr>
          <w:rFonts w:ascii="Times New Roman" w:hAnsi="Times New Roman" w:cs="Times New Roman"/>
        </w:rPr>
        <w:t>.</w:t>
      </w:r>
    </w:p>
    <w:p w14:paraId="4AADCD7E" w14:textId="1E674D56" w:rsidR="002A6B5D" w:rsidRPr="00841A8D" w:rsidRDefault="00FE58C1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41A8D">
        <w:rPr>
          <w:rFonts w:ascii="Times New Roman" w:eastAsia="Times New Roman" w:hAnsi="Times New Roman" w:cs="Times New Roman"/>
          <w:b/>
          <w:bCs/>
          <w:lang w:eastAsia="pl-PL"/>
        </w:rPr>
        <w:t>Dodatkowy przedmiot zamówienia:</w:t>
      </w:r>
    </w:p>
    <w:p w14:paraId="15FA7ABD" w14:textId="0188B3BE" w:rsidR="00FE58C1" w:rsidRPr="00841A8D" w:rsidRDefault="00FE58C1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41A8D">
        <w:rPr>
          <w:rFonts w:ascii="Times New Roman" w:eastAsia="Times New Roman" w:hAnsi="Times New Roman" w:cs="Times New Roman"/>
          <w:lang w:eastAsia="pl-PL"/>
        </w:rPr>
        <w:t>3731</w:t>
      </w:r>
      <w:r w:rsidR="00841A8D" w:rsidRPr="00841A8D">
        <w:rPr>
          <w:rFonts w:ascii="Times New Roman" w:eastAsia="Times New Roman" w:hAnsi="Times New Roman" w:cs="Times New Roman"/>
          <w:lang w:eastAsia="pl-PL"/>
        </w:rPr>
        <w:t>2000-8</w:t>
      </w:r>
      <w:r w:rsidRPr="00841A8D">
        <w:rPr>
          <w:rFonts w:ascii="Times New Roman" w:eastAsia="Times New Roman" w:hAnsi="Times New Roman" w:cs="Times New Roman"/>
          <w:lang w:eastAsia="pl-PL"/>
        </w:rPr>
        <w:t xml:space="preserve"> – Instrumenty </w:t>
      </w:r>
      <w:r w:rsidR="00841A8D" w:rsidRPr="00841A8D">
        <w:rPr>
          <w:rFonts w:ascii="Times New Roman" w:eastAsia="Times New Roman" w:hAnsi="Times New Roman" w:cs="Times New Roman"/>
          <w:lang w:eastAsia="pl-PL"/>
        </w:rPr>
        <w:t>blaszane</w:t>
      </w:r>
    </w:p>
    <w:p w14:paraId="4568AC88" w14:textId="3C0A3AC7" w:rsidR="00841A8D" w:rsidRPr="00841A8D" w:rsidRDefault="00841A8D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41A8D">
        <w:rPr>
          <w:rFonts w:ascii="Times New Roman" w:eastAsia="Times New Roman" w:hAnsi="Times New Roman" w:cs="Times New Roman"/>
          <w:lang w:eastAsia="pl-PL"/>
        </w:rPr>
        <w:t>37312100-9 - Trąbki</w:t>
      </w:r>
    </w:p>
    <w:p w14:paraId="27F5CDCF" w14:textId="43E06907" w:rsidR="00FE58C1" w:rsidRPr="00841A8D" w:rsidRDefault="00FE58C1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41A8D">
        <w:rPr>
          <w:rFonts w:ascii="Times New Roman" w:eastAsia="Times New Roman" w:hAnsi="Times New Roman" w:cs="Times New Roman"/>
          <w:lang w:eastAsia="pl-PL"/>
        </w:rPr>
        <w:t>37321000-4 – Akcesoria do instrumentów muzycznych</w:t>
      </w:r>
    </w:p>
    <w:p w14:paraId="78140984" w14:textId="0C67C0B7" w:rsidR="00A90CEA" w:rsidRPr="00841A8D" w:rsidRDefault="00A90CEA">
      <w:pPr>
        <w:pStyle w:val="Akapitzlist"/>
        <w:widowControl w:val="0"/>
        <w:numPr>
          <w:ilvl w:val="0"/>
          <w:numId w:val="85"/>
        </w:numPr>
        <w:tabs>
          <w:tab w:val="left" w:pos="567"/>
        </w:tabs>
        <w:spacing w:after="120" w:line="23" w:lineRule="atLeast"/>
        <w:ind w:left="567" w:right="0" w:hanging="567"/>
        <w:rPr>
          <w:rFonts w:eastAsia="ArialMT"/>
          <w:b/>
          <w:bCs/>
        </w:rPr>
      </w:pPr>
      <w:r w:rsidRPr="00841A8D">
        <w:rPr>
          <w:b/>
          <w:bCs/>
        </w:rPr>
        <w:t>Szczegółowy i wyczerpujący opis przedmiotu oraz wymagań zamawiającego w zakresie realizacji i odbioru</w:t>
      </w:r>
      <w:r w:rsidR="0031409D">
        <w:rPr>
          <w:b/>
          <w:bCs/>
        </w:rPr>
        <w:t xml:space="preserve"> w zakresie </w:t>
      </w:r>
      <w:r w:rsidR="00AA2608">
        <w:rPr>
          <w:b/>
          <w:bCs/>
        </w:rPr>
        <w:t>C</w:t>
      </w:r>
      <w:r w:rsidR="0031409D">
        <w:rPr>
          <w:b/>
          <w:bCs/>
        </w:rPr>
        <w:t xml:space="preserve">zęści 1 i </w:t>
      </w:r>
      <w:r w:rsidR="00AA2608">
        <w:rPr>
          <w:b/>
          <w:bCs/>
        </w:rPr>
        <w:t>C</w:t>
      </w:r>
      <w:r w:rsidR="0031409D">
        <w:rPr>
          <w:b/>
          <w:bCs/>
        </w:rPr>
        <w:t>zęści 2,</w:t>
      </w:r>
      <w:r w:rsidRPr="00841A8D">
        <w:rPr>
          <w:b/>
          <w:bCs/>
        </w:rPr>
        <w:t xml:space="preserve"> został określony w: </w:t>
      </w:r>
    </w:p>
    <w:p w14:paraId="095B9B33" w14:textId="18D72611" w:rsidR="00A90CEA" w:rsidRPr="00841A8D" w:rsidRDefault="00A90CEA">
      <w:pPr>
        <w:pStyle w:val="Akapitzlist"/>
        <w:widowControl w:val="0"/>
        <w:numPr>
          <w:ilvl w:val="1"/>
          <w:numId w:val="85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bookmarkStart w:id="8" w:name="_Hlk111638220"/>
      <w:r w:rsidRPr="00841A8D">
        <w:rPr>
          <w:rFonts w:eastAsia="Symbol"/>
          <w:bCs/>
          <w:kern w:val="3"/>
          <w:lang w:eastAsia="zh-CN"/>
        </w:rPr>
        <w:t>SWZ wraz z załącznikami,</w:t>
      </w:r>
    </w:p>
    <w:p w14:paraId="3D54FF63" w14:textId="6E90C357" w:rsidR="00326324" w:rsidRPr="00841A8D" w:rsidRDefault="00326324">
      <w:pPr>
        <w:pStyle w:val="Akapitzlist"/>
        <w:widowControl w:val="0"/>
        <w:numPr>
          <w:ilvl w:val="1"/>
          <w:numId w:val="85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r w:rsidRPr="00841A8D">
        <w:rPr>
          <w:rFonts w:eastAsia="Symbol"/>
          <w:bCs/>
          <w:kern w:val="3"/>
          <w:lang w:eastAsia="zh-CN"/>
        </w:rPr>
        <w:t>Szczegółowym opisie przedmiotu zamówienia,</w:t>
      </w:r>
    </w:p>
    <w:p w14:paraId="1A5DA415" w14:textId="77777777" w:rsidR="00A90CEA" w:rsidRPr="00841A8D" w:rsidRDefault="00A90CEA">
      <w:pPr>
        <w:pStyle w:val="Akapitzlist"/>
        <w:widowControl w:val="0"/>
        <w:numPr>
          <w:ilvl w:val="1"/>
          <w:numId w:val="85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r w:rsidRPr="00841A8D">
        <w:rPr>
          <w:rFonts w:eastAsia="Calibri"/>
        </w:rPr>
        <w:t>Projektowanych postanowieniach umowy,</w:t>
      </w:r>
    </w:p>
    <w:p w14:paraId="156C8815" w14:textId="77777777" w:rsidR="00A90CEA" w:rsidRPr="00841A8D" w:rsidRDefault="00A90CEA">
      <w:pPr>
        <w:pStyle w:val="Akapitzlist"/>
        <w:widowControl w:val="0"/>
        <w:numPr>
          <w:ilvl w:val="1"/>
          <w:numId w:val="85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r w:rsidRPr="00841A8D">
        <w:rPr>
          <w:rFonts w:eastAsia="Symbol"/>
          <w:bCs/>
          <w:kern w:val="3"/>
          <w:lang w:eastAsia="zh-CN"/>
        </w:rPr>
        <w:t>Odpowiedziach na pytania udzielane w trakcie procedury przetargowej (jeżeli dotyczy),</w:t>
      </w:r>
    </w:p>
    <w:bookmarkEnd w:id="8"/>
    <w:p w14:paraId="51966806" w14:textId="7FAD47EB" w:rsidR="00A90CEA" w:rsidRDefault="00A90CEA" w:rsidP="00B814CC">
      <w:pPr>
        <w:widowControl w:val="0"/>
        <w:tabs>
          <w:tab w:val="left" w:pos="567"/>
        </w:tabs>
        <w:spacing w:after="120" w:line="23" w:lineRule="atLeast"/>
        <w:ind w:left="567"/>
        <w:contextualSpacing/>
        <w:jc w:val="both"/>
        <w:outlineLvl w:val="1"/>
        <w:rPr>
          <w:rFonts w:ascii="Times New Roman" w:eastAsia="Cambria" w:hAnsi="Times New Roman" w:cs="Times New Roman"/>
        </w:rPr>
      </w:pPr>
      <w:r w:rsidRPr="00841A8D">
        <w:rPr>
          <w:rFonts w:ascii="Times New Roman" w:eastAsia="Calibri" w:hAnsi="Times New Roman" w:cs="Times New Roman"/>
          <w:b/>
          <w:color w:val="000000"/>
          <w:lang w:eastAsia="zh-CN"/>
        </w:rPr>
        <w:t>Wszystkie ww. dokumenty należy traktować jako wzajemnie się uzupełniające.</w:t>
      </w:r>
      <w:r w:rsidRPr="00841A8D">
        <w:rPr>
          <w:rFonts w:ascii="Times New Roman" w:eastAsia="Calibri" w:hAnsi="Times New Roman" w:cs="Times New Roman"/>
          <w:lang w:eastAsia="pl-PL"/>
        </w:rPr>
        <w:t xml:space="preserve"> </w:t>
      </w:r>
      <w:r w:rsidRPr="00841A8D">
        <w:rPr>
          <w:rFonts w:ascii="Times New Roman" w:eastAsia="Cambria" w:hAnsi="Times New Roman" w:cs="Times New Roman"/>
        </w:rPr>
        <w:t>Wszystkie wymagania określone w dokumentach wskazanych powyżej stanowią wymagania minimalne, a ich spełnienie jest obligatoryjne.</w:t>
      </w:r>
    </w:p>
    <w:p w14:paraId="63638A61" w14:textId="77777777" w:rsidR="00414202" w:rsidRPr="00841A8D" w:rsidRDefault="00414202" w:rsidP="00B814CC">
      <w:pPr>
        <w:widowControl w:val="0"/>
        <w:tabs>
          <w:tab w:val="left" w:pos="567"/>
        </w:tabs>
        <w:spacing w:after="120" w:line="23" w:lineRule="atLeast"/>
        <w:ind w:left="567"/>
        <w:contextualSpacing/>
        <w:jc w:val="both"/>
        <w:outlineLvl w:val="1"/>
        <w:rPr>
          <w:rFonts w:ascii="Times New Roman" w:eastAsia="TeXGyrePagella" w:hAnsi="Times New Roman" w:cs="Times New Roman"/>
          <w:b/>
          <w:bCs/>
        </w:rPr>
      </w:pPr>
    </w:p>
    <w:p w14:paraId="17761445" w14:textId="06AB502F" w:rsidR="00346201" w:rsidRPr="00841A8D" w:rsidRDefault="00544EE4">
      <w:pPr>
        <w:widowControl w:val="0"/>
        <w:numPr>
          <w:ilvl w:val="0"/>
          <w:numId w:val="85"/>
        </w:numPr>
        <w:tabs>
          <w:tab w:val="left" w:pos="567"/>
        </w:tabs>
        <w:spacing w:after="120" w:line="23" w:lineRule="atLeast"/>
        <w:ind w:left="567" w:hanging="567"/>
        <w:contextualSpacing/>
        <w:jc w:val="both"/>
        <w:outlineLvl w:val="1"/>
        <w:rPr>
          <w:rFonts w:ascii="Times New Roman" w:eastAsia="TeXGyrePagella" w:hAnsi="Times New Roman" w:cs="Times New Roman"/>
          <w:b/>
          <w:bCs/>
        </w:rPr>
      </w:pPr>
      <w:r w:rsidRPr="00841A8D">
        <w:rPr>
          <w:rFonts w:ascii="Times New Roman" w:eastAsia="Times New Roman" w:hAnsi="Times New Roman" w:cs="Times New Roman"/>
          <w:b/>
          <w:bCs/>
          <w:lang w:eastAsia="pl-PL"/>
        </w:rPr>
        <w:t>Informacja o przedmiotowych środkach dowodowych.</w:t>
      </w:r>
    </w:p>
    <w:p w14:paraId="194FDF47" w14:textId="77777777" w:rsidR="004675AC" w:rsidRPr="00841A8D" w:rsidRDefault="00544EE4" w:rsidP="007076F2">
      <w:pPr>
        <w:tabs>
          <w:tab w:val="left" w:pos="8789"/>
        </w:tabs>
        <w:spacing w:after="60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41A8D">
        <w:rPr>
          <w:rFonts w:ascii="Times New Roman" w:eastAsia="Times New Roman" w:hAnsi="Times New Roman" w:cs="Times New Roman"/>
          <w:lang w:eastAsia="pl-PL"/>
        </w:rPr>
        <w:tab/>
        <w:t xml:space="preserve">Zamawiający nie stawia wymogu złożenia wraz z ofertą przedmiotowych środków dowodowych. </w:t>
      </w:r>
    </w:p>
    <w:p w14:paraId="27F45BCE" w14:textId="781A0572" w:rsidR="00346201" w:rsidRPr="00841A8D" w:rsidRDefault="00544EE4" w:rsidP="004675AC">
      <w:pPr>
        <w:tabs>
          <w:tab w:val="left" w:pos="8789"/>
        </w:tabs>
        <w:spacing w:after="600"/>
        <w:contextualSpacing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  <w:r w:rsidRPr="00841A8D">
        <w:rPr>
          <w:rFonts w:ascii="Times New Roman" w:eastAsia="Times New Roman" w:hAnsi="Times New Roman" w:cs="Times New Roman"/>
          <w:highlight w:val="yellow"/>
          <w:lang w:eastAsia="pl-PL"/>
        </w:rPr>
        <w:t xml:space="preserve">           </w:t>
      </w:r>
    </w:p>
    <w:p w14:paraId="6472C546" w14:textId="77777777" w:rsidR="00346201" w:rsidRPr="00841A8D" w:rsidRDefault="00544EE4" w:rsidP="007076F2">
      <w:pPr>
        <w:pBdr>
          <w:bottom w:val="single" w:sz="4" w:space="1" w:color="000000"/>
        </w:pBdr>
        <w:tabs>
          <w:tab w:val="left" w:pos="2127"/>
          <w:tab w:val="center" w:pos="4104"/>
        </w:tabs>
        <w:spacing w:after="120"/>
        <w:ind w:left="2124" w:hanging="2124"/>
        <w:contextualSpacing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IV. </w:t>
      </w: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INFORMACJA NA TEMAT CZĘŚCI ZAMÓWIENIA I MOŻLIWOŚCI SKŁADANIA OFERT CZĘŚCIOWYCH</w:t>
      </w:r>
    </w:p>
    <w:p w14:paraId="3840AD2A" w14:textId="2902D540" w:rsidR="00414202" w:rsidRDefault="00414202">
      <w:pPr>
        <w:numPr>
          <w:ilvl w:val="0"/>
          <w:numId w:val="4"/>
        </w:numPr>
        <w:tabs>
          <w:tab w:val="clear" w:pos="720"/>
          <w:tab w:val="left" w:pos="567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Zamówienie składa się z dwóch części. Zamawiający </w:t>
      </w:r>
      <w:r w:rsidRPr="0041420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dopuszcza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możliwość składania ofert częściowych na </w:t>
      </w:r>
      <w:r w:rsidR="002350A1">
        <w:rPr>
          <w:rFonts w:ascii="Times New Roman" w:eastAsia="Times New Roman" w:hAnsi="Times New Roman" w:cs="Times New Roman"/>
          <w:color w:val="000000"/>
          <w:lang w:eastAsia="pl-PL"/>
        </w:rPr>
        <w:t>obie części.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79DCE58" w14:textId="1A966D01" w:rsidR="00414202" w:rsidRDefault="00414202">
      <w:pPr>
        <w:numPr>
          <w:ilvl w:val="0"/>
          <w:numId w:val="4"/>
        </w:numPr>
        <w:tabs>
          <w:tab w:val="clear" w:pos="720"/>
          <w:tab w:val="left" w:pos="567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14202">
        <w:rPr>
          <w:rFonts w:ascii="Times New Roman" w:eastAsia="Times New Roman" w:hAnsi="Times New Roman" w:cs="Times New Roman"/>
          <w:color w:val="000000"/>
          <w:lang w:eastAsia="pl-PL"/>
        </w:rPr>
        <w:t>Oferta musi obejmować całość przedmiotu zamówienia określonego częścią. Oferty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414202">
        <w:rPr>
          <w:rFonts w:ascii="Times New Roman" w:eastAsia="Times New Roman" w:hAnsi="Times New Roman" w:cs="Times New Roman"/>
          <w:color w:val="000000"/>
          <w:lang w:eastAsia="pl-PL"/>
        </w:rPr>
        <w:t>nieobejmujące całości przedmiotu zamówienia określonego częścią zostaną odrzucone, zgodnie z art. 226 ust. 1 pkt 5 ustawy Pzp.</w:t>
      </w:r>
    </w:p>
    <w:p w14:paraId="784495B1" w14:textId="4605DC43" w:rsidR="00414202" w:rsidRDefault="00414202">
      <w:pPr>
        <w:numPr>
          <w:ilvl w:val="0"/>
          <w:numId w:val="4"/>
        </w:numPr>
        <w:tabs>
          <w:tab w:val="clear" w:pos="720"/>
          <w:tab w:val="left" w:pos="567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14202">
        <w:rPr>
          <w:rFonts w:ascii="Times New Roman" w:eastAsia="Times New Roman" w:hAnsi="Times New Roman" w:cs="Times New Roman"/>
          <w:color w:val="000000"/>
          <w:lang w:eastAsia="pl-PL"/>
        </w:rPr>
        <w:t>Oferta najkorzystniejsza zostanie wybrana dla każdej części odrębnie.</w:t>
      </w:r>
    </w:p>
    <w:p w14:paraId="5DD4570E" w14:textId="77777777" w:rsidR="004675AC" w:rsidRDefault="004675AC" w:rsidP="007076F2">
      <w:pPr>
        <w:spacing w:after="600" w:line="23" w:lineRule="atLeast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4B530BAF" w14:textId="77777777" w:rsidR="00414202" w:rsidRPr="00841A8D" w:rsidRDefault="00414202" w:rsidP="007076F2">
      <w:pPr>
        <w:spacing w:after="600" w:line="23" w:lineRule="atLeast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738E1332" w14:textId="77777777" w:rsidR="00346201" w:rsidRPr="00841A8D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V. </w:t>
      </w: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INFORMACJA NA TEMAT MOŻLIWOŚCI SKŁADANIA OFERT WARIANTOWYCH</w:t>
      </w:r>
    </w:p>
    <w:p w14:paraId="2C836272" w14:textId="77777777" w:rsidR="00346201" w:rsidRPr="00841A8D" w:rsidRDefault="00544EE4">
      <w:pPr>
        <w:numPr>
          <w:ilvl w:val="0"/>
          <w:numId w:val="9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41A8D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841A8D">
        <w:rPr>
          <w:rFonts w:ascii="Times New Roman" w:eastAsia="CIDFont+F1" w:hAnsi="Times New Roman" w:cs="Times New Roman"/>
          <w:b/>
          <w:bCs/>
          <w:lang w:eastAsia="pl-PL"/>
        </w:rPr>
        <w:t>nie dopuszcza</w:t>
      </w:r>
      <w:r w:rsidRPr="00841A8D">
        <w:rPr>
          <w:rFonts w:ascii="Times New Roman" w:eastAsia="CIDFont+F1" w:hAnsi="Times New Roman" w:cs="Times New Roman"/>
          <w:lang w:eastAsia="pl-PL"/>
        </w:rPr>
        <w:t xml:space="preserve"> możliwości złożenia oferty wariantowej, o której mowa w art. 92 ustawy Pzp tzn. oferty przewidującej odmienny sposób wykonania zamówienia niż określony </w:t>
      </w:r>
      <w:r w:rsidRPr="00841A8D">
        <w:rPr>
          <w:rFonts w:ascii="Times New Roman" w:eastAsia="CIDFont+F1" w:hAnsi="Times New Roman" w:cs="Times New Roman"/>
          <w:lang w:eastAsia="pl-PL"/>
        </w:rPr>
        <w:br/>
        <w:t>w niniejszej SWZ.</w:t>
      </w:r>
    </w:p>
    <w:p w14:paraId="47647DDD" w14:textId="77777777" w:rsidR="00346201" w:rsidRPr="00841A8D" w:rsidRDefault="00544EE4">
      <w:pPr>
        <w:numPr>
          <w:ilvl w:val="0"/>
          <w:numId w:val="9"/>
        </w:numPr>
        <w:spacing w:after="60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41A8D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841A8D">
        <w:rPr>
          <w:rFonts w:ascii="Times New Roman" w:eastAsia="CIDFont+F1" w:hAnsi="Times New Roman" w:cs="Times New Roman"/>
          <w:b/>
          <w:bCs/>
          <w:lang w:eastAsia="pl-PL"/>
        </w:rPr>
        <w:t>nie wymaga</w:t>
      </w:r>
      <w:r w:rsidRPr="00841A8D">
        <w:rPr>
          <w:rFonts w:ascii="Times New Roman" w:eastAsia="CIDFont+F1" w:hAnsi="Times New Roman" w:cs="Times New Roman"/>
          <w:lang w:eastAsia="pl-PL"/>
        </w:rPr>
        <w:t xml:space="preserve"> złożenia oferty wariantowej, o której mowa w art. 92 ustawy Pzp tzn. oferty przewidującej odmienny sposób wykonania zamówienia niż określony w niniejszej SWZ.</w:t>
      </w:r>
      <w:bookmarkStart w:id="9" w:name="_Hlk90306249"/>
      <w:bookmarkEnd w:id="9"/>
    </w:p>
    <w:p w14:paraId="021B7C27" w14:textId="77777777" w:rsidR="004675AC" w:rsidRPr="00841A8D" w:rsidRDefault="004675AC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color w:val="000000"/>
          <w:highlight w:val="yellow"/>
          <w:lang w:eastAsia="pl-PL"/>
        </w:rPr>
      </w:pPr>
    </w:p>
    <w:p w14:paraId="7BC5560B" w14:textId="77777777" w:rsidR="002350A1" w:rsidRDefault="002350A1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53D67F1" w14:textId="6CBBCD71" w:rsidR="00346201" w:rsidRPr="00841A8D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 xml:space="preserve">ROZDZIAŁ VI. </w:t>
      </w: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INFORMACJA NA TEMAT PRZEWIDYWANEGO ZAMÓWIENIA POLEGAJĄCEGO NA POWTÓRZENIU PODOBNYCH </w:t>
      </w:r>
      <w:r w:rsidR="0097324E"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>DOSTAW</w:t>
      </w:r>
    </w:p>
    <w:p w14:paraId="4FC96E87" w14:textId="378CE227" w:rsidR="00346201" w:rsidRPr="00841A8D" w:rsidRDefault="00544EE4" w:rsidP="007076F2">
      <w:pPr>
        <w:spacing w:after="600"/>
        <w:contextualSpacing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00FF00"/>
          <w:lang w:eastAsia="ar-SA"/>
        </w:rPr>
      </w:pP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</w:t>
      </w:r>
      <w:r w:rsidRPr="00841A8D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nie przewiduje</w:t>
      </w: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 udzielenia zamówienia polegającego na powtórzeniu podobnych </w:t>
      </w:r>
      <w:r w:rsidR="004B25B8" w:rsidRPr="00841A8D">
        <w:rPr>
          <w:rFonts w:ascii="Times New Roman" w:eastAsia="Times New Roman" w:hAnsi="Times New Roman" w:cs="Times New Roman"/>
          <w:color w:val="000000"/>
          <w:lang w:eastAsia="ar-SA"/>
        </w:rPr>
        <w:t>dostaw</w:t>
      </w: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>, o których mowa w art. 214 ust.1 pkt 8 ustawy.</w:t>
      </w:r>
    </w:p>
    <w:p w14:paraId="7DA2131F" w14:textId="77777777" w:rsidR="00346201" w:rsidRPr="00841A8D" w:rsidRDefault="00346201">
      <w:pPr>
        <w:numPr>
          <w:ilvl w:val="0"/>
          <w:numId w:val="5"/>
        </w:numPr>
        <w:spacing w:after="120"/>
        <w:ind w:right="907"/>
        <w:contextualSpacing/>
        <w:jc w:val="both"/>
        <w:rPr>
          <w:vanish/>
        </w:rPr>
      </w:pPr>
    </w:p>
    <w:p w14:paraId="4DC4838C" w14:textId="77777777" w:rsidR="00346201" w:rsidRPr="00841A8D" w:rsidRDefault="00346201">
      <w:pPr>
        <w:pStyle w:val="Akapitzlist"/>
        <w:numPr>
          <w:ilvl w:val="0"/>
          <w:numId w:val="5"/>
        </w:numPr>
        <w:spacing w:after="120" w:line="276" w:lineRule="auto"/>
        <w:rPr>
          <w:vanish/>
        </w:rPr>
      </w:pPr>
    </w:p>
    <w:p w14:paraId="24E1466F" w14:textId="77777777" w:rsidR="004675AC" w:rsidRPr="00841A8D" w:rsidRDefault="004675AC" w:rsidP="007076F2">
      <w:pPr>
        <w:pBdr>
          <w:bottom w:val="single" w:sz="4" w:space="1" w:color="000000"/>
        </w:pBdr>
        <w:tabs>
          <w:tab w:val="left" w:pos="426"/>
          <w:tab w:val="left" w:pos="2127"/>
        </w:tabs>
        <w:spacing w:after="120"/>
        <w:ind w:left="2126" w:right="28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</w:p>
    <w:p w14:paraId="06F7724C" w14:textId="73768535" w:rsidR="00346201" w:rsidRPr="00841A8D" w:rsidRDefault="00544EE4" w:rsidP="007076F2">
      <w:pPr>
        <w:pBdr>
          <w:bottom w:val="single" w:sz="4" w:space="1" w:color="000000"/>
        </w:pBdr>
        <w:tabs>
          <w:tab w:val="left" w:pos="426"/>
          <w:tab w:val="left" w:pos="2127"/>
        </w:tabs>
        <w:spacing w:after="120"/>
        <w:ind w:left="2126" w:right="28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841A8D">
        <w:rPr>
          <w:rFonts w:ascii="Times New Roman" w:eastAsia="Times New Roman" w:hAnsi="Times New Roman" w:cs="Times New Roman"/>
          <w:b/>
          <w:lang w:eastAsia="pl-PL"/>
        </w:rPr>
        <w:t xml:space="preserve">ROZDZIAŁ VII. </w:t>
      </w:r>
      <w:r w:rsidRPr="00841A8D">
        <w:rPr>
          <w:rFonts w:ascii="Times New Roman" w:eastAsia="Times New Roman" w:hAnsi="Times New Roman" w:cs="Times New Roman"/>
          <w:b/>
          <w:lang w:eastAsia="pl-PL"/>
        </w:rPr>
        <w:tab/>
      </w:r>
      <w:r w:rsidRPr="00841A8D">
        <w:rPr>
          <w:rFonts w:ascii="Times New Roman" w:eastAsia="Times New Roman" w:hAnsi="Times New Roman" w:cs="Times New Roman"/>
          <w:b/>
          <w:lang w:eastAsia="pl-PL"/>
        </w:rPr>
        <w:tab/>
        <w:t xml:space="preserve">MAKSYMALNA LICZBA WYKONAWCÓW, </w:t>
      </w:r>
      <w:r w:rsidRPr="00841A8D">
        <w:rPr>
          <w:rFonts w:ascii="Times New Roman" w:eastAsia="Times New Roman" w:hAnsi="Times New Roman" w:cs="Times New Roman"/>
          <w:b/>
          <w:lang w:eastAsia="pl-PL"/>
        </w:rPr>
        <w:br/>
        <w:t>Z KTÓRYMI ZAMAWIAJĄCY ZAWRZE UMOWĘ RAMOWĄ</w:t>
      </w:r>
    </w:p>
    <w:p w14:paraId="5DE87851" w14:textId="77777777" w:rsidR="00346201" w:rsidRPr="00841A8D" w:rsidRDefault="00544EE4" w:rsidP="007076F2">
      <w:pPr>
        <w:tabs>
          <w:tab w:val="left" w:pos="426"/>
        </w:tabs>
        <w:spacing w:after="600"/>
        <w:ind w:left="1701" w:hanging="1701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41A8D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Przedmiotowe postępowanie </w:t>
      </w:r>
      <w:r w:rsidRPr="00841A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nie jest</w:t>
      </w:r>
      <w:r w:rsidRPr="00841A8D">
        <w:rPr>
          <w:rFonts w:ascii="Times New Roman" w:eastAsia="Times New Roman" w:hAnsi="Times New Roman" w:cs="Times New Roman"/>
          <w:color w:val="000000"/>
          <w:lang w:eastAsia="pl-PL"/>
        </w:rPr>
        <w:t xml:space="preserve"> prowadzone w celu zawarcia umowy ramowej.</w:t>
      </w:r>
    </w:p>
    <w:p w14:paraId="4F16601C" w14:textId="77777777" w:rsidR="004675AC" w:rsidRPr="00841A8D" w:rsidRDefault="004675AC" w:rsidP="007076F2">
      <w:pPr>
        <w:pBdr>
          <w:bottom w:val="single" w:sz="4" w:space="1" w:color="000000"/>
        </w:pBdr>
        <w:tabs>
          <w:tab w:val="center" w:pos="4122"/>
        </w:tabs>
        <w:spacing w:after="120"/>
        <w:ind w:left="-15"/>
        <w:contextualSpacing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A5CA9CC" w14:textId="7157C466" w:rsidR="00346201" w:rsidRPr="00841A8D" w:rsidRDefault="00544EE4" w:rsidP="007076F2">
      <w:pPr>
        <w:pBdr>
          <w:bottom w:val="single" w:sz="4" w:space="1" w:color="000000"/>
        </w:pBdr>
        <w:tabs>
          <w:tab w:val="center" w:pos="4122"/>
        </w:tabs>
        <w:spacing w:after="120"/>
        <w:ind w:left="-15"/>
        <w:contextualSpacing/>
        <w:rPr>
          <w:rFonts w:ascii="Times New Roman" w:eastAsia="Times New Roman" w:hAnsi="Times New Roman" w:cs="Times New Roman"/>
          <w:color w:val="000000"/>
          <w:lang w:eastAsia="pl-PL"/>
        </w:rPr>
      </w:pP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VIII. </w:t>
      </w:r>
      <w:r w:rsidRPr="00841A8D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TERMIN WYKONANIA ZAMÓWIENIA </w:t>
      </w:r>
    </w:p>
    <w:p w14:paraId="2273E18E" w14:textId="77777777" w:rsidR="002350A1" w:rsidRPr="002350A1" w:rsidRDefault="00544EE4" w:rsidP="007076F2">
      <w:pPr>
        <w:numPr>
          <w:ilvl w:val="0"/>
          <w:numId w:val="2"/>
        </w:numPr>
        <w:spacing w:after="120"/>
        <w:ind w:hanging="568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bookmarkStart w:id="10" w:name="_Hlk71645971"/>
      <w:bookmarkEnd w:id="10"/>
      <w:r w:rsidRPr="00841A8D">
        <w:rPr>
          <w:rFonts w:ascii="Times New Roman" w:eastAsia="ArialMT" w:hAnsi="Times New Roman" w:cs="Times New Roman"/>
          <w:lang w:eastAsia="pl-PL"/>
        </w:rPr>
        <w:t xml:space="preserve">Termin wykonania przedmiotu zamówienia: </w:t>
      </w:r>
      <w:bookmarkStart w:id="11" w:name="_Hlk139360189"/>
    </w:p>
    <w:p w14:paraId="0FEABFF1" w14:textId="0534A0B5" w:rsidR="00346201" w:rsidRPr="002350A1" w:rsidRDefault="002350A1" w:rsidP="002350A1">
      <w:pPr>
        <w:pStyle w:val="Akapitzlist"/>
        <w:numPr>
          <w:ilvl w:val="1"/>
          <w:numId w:val="2"/>
        </w:numPr>
        <w:spacing w:after="120"/>
        <w:ind w:left="1134" w:right="0" w:hanging="567"/>
        <w:rPr>
          <w:b/>
          <w:bCs/>
          <w:color w:val="FF0000"/>
        </w:rPr>
      </w:pPr>
      <w:r>
        <w:rPr>
          <w:rFonts w:eastAsia="ArialMT"/>
          <w:b/>
          <w:color w:val="FF0000"/>
        </w:rPr>
        <w:t xml:space="preserve">Część 1 - </w:t>
      </w:r>
      <w:r w:rsidR="00D678E7" w:rsidRPr="002350A1">
        <w:rPr>
          <w:rFonts w:eastAsia="ArialMT"/>
          <w:b/>
          <w:color w:val="FF0000"/>
        </w:rPr>
        <w:t>do</w:t>
      </w:r>
      <w:r w:rsidR="00D678E7" w:rsidRPr="002350A1">
        <w:rPr>
          <w:rFonts w:eastAsia="ArialMT"/>
        </w:rPr>
        <w:t xml:space="preserve"> </w:t>
      </w:r>
      <w:r w:rsidR="009B5751" w:rsidRPr="002350A1">
        <w:rPr>
          <w:rFonts w:eastAsia="ArialMT"/>
          <w:b/>
          <w:bCs/>
          <w:color w:val="FF0000"/>
        </w:rPr>
        <w:t>60</w:t>
      </w:r>
      <w:r w:rsidR="005C1F87" w:rsidRPr="002350A1">
        <w:rPr>
          <w:rFonts w:eastAsia="ArialMT"/>
          <w:b/>
          <w:bCs/>
          <w:color w:val="FF0000"/>
        </w:rPr>
        <w:t xml:space="preserve"> </w:t>
      </w:r>
      <w:r w:rsidR="005F2BF0" w:rsidRPr="002350A1">
        <w:rPr>
          <w:rFonts w:eastAsia="ArialMT"/>
          <w:b/>
          <w:bCs/>
          <w:color w:val="FF0000"/>
        </w:rPr>
        <w:t xml:space="preserve">dni </w:t>
      </w:r>
      <w:r w:rsidR="00A041D7" w:rsidRPr="002350A1">
        <w:rPr>
          <w:rFonts w:eastAsia="ArialMT"/>
          <w:b/>
          <w:bCs/>
          <w:color w:val="FF0000"/>
        </w:rPr>
        <w:t xml:space="preserve">kalendarzowych </w:t>
      </w:r>
      <w:r w:rsidR="005F2BF0" w:rsidRPr="002350A1">
        <w:rPr>
          <w:rFonts w:eastAsia="ArialMT"/>
          <w:b/>
          <w:bCs/>
          <w:color w:val="FF0000"/>
        </w:rPr>
        <w:t>od dnia podpisania umowy.</w:t>
      </w:r>
    </w:p>
    <w:p w14:paraId="12F9604F" w14:textId="7CD41472" w:rsidR="002350A1" w:rsidRPr="002350A1" w:rsidRDefault="002350A1" w:rsidP="002350A1">
      <w:pPr>
        <w:pStyle w:val="Akapitzlist"/>
        <w:numPr>
          <w:ilvl w:val="1"/>
          <w:numId w:val="2"/>
        </w:numPr>
        <w:spacing w:after="120"/>
        <w:ind w:left="1134" w:right="0" w:hanging="567"/>
        <w:rPr>
          <w:b/>
          <w:bCs/>
          <w:color w:val="FF0000"/>
        </w:rPr>
      </w:pPr>
      <w:r>
        <w:rPr>
          <w:rFonts w:eastAsia="ArialMT"/>
          <w:b/>
          <w:bCs/>
          <w:color w:val="FF0000"/>
        </w:rPr>
        <w:t>Część 2 – do 60 dni kalendarzowych od dnia podpisania umowy.</w:t>
      </w:r>
    </w:p>
    <w:bookmarkEnd w:id="11"/>
    <w:p w14:paraId="3BD2494F" w14:textId="77777777" w:rsidR="00346201" w:rsidRPr="00841A8D" w:rsidRDefault="00544EE4" w:rsidP="007076F2">
      <w:pPr>
        <w:numPr>
          <w:ilvl w:val="0"/>
          <w:numId w:val="2"/>
        </w:numPr>
        <w:spacing w:after="120"/>
        <w:ind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41A8D">
        <w:rPr>
          <w:rFonts w:ascii="Times New Roman" w:eastAsia="ArialMT" w:hAnsi="Times New Roman" w:cs="Times New Roman"/>
          <w:lang w:eastAsia="pl-PL"/>
        </w:rPr>
        <w:t>Za wykonanie przedmiotu umowy przyjmuje się dzień</w:t>
      </w:r>
      <w:r w:rsidR="00343112" w:rsidRPr="00841A8D">
        <w:rPr>
          <w:rFonts w:ascii="Times New Roman" w:eastAsia="ArialMT" w:hAnsi="Times New Roman" w:cs="Times New Roman"/>
          <w:lang w:eastAsia="pl-PL"/>
        </w:rPr>
        <w:t>,</w:t>
      </w:r>
      <w:r w:rsidRPr="00841A8D">
        <w:rPr>
          <w:rFonts w:ascii="Times New Roman" w:eastAsia="ArialMT" w:hAnsi="Times New Roman" w:cs="Times New Roman"/>
          <w:lang w:eastAsia="pl-PL"/>
        </w:rPr>
        <w:t xml:space="preserve"> w którym Zamawiający zaakceptuje</w:t>
      </w:r>
      <w:r w:rsidRPr="00841A8D">
        <w:rPr>
          <w:rFonts w:ascii="Times New Roman" w:eastAsia="ArialMT" w:hAnsi="Times New Roman" w:cs="Times New Roman"/>
          <w:b/>
          <w:bCs/>
          <w:lang w:eastAsia="pl-PL"/>
        </w:rPr>
        <w:t xml:space="preserve"> </w:t>
      </w:r>
      <w:r w:rsidRPr="00841A8D">
        <w:rPr>
          <w:rFonts w:ascii="Times New Roman" w:eastAsia="ArialMT" w:hAnsi="Times New Roman" w:cs="Times New Roman"/>
          <w:lang w:eastAsia="pl-PL"/>
        </w:rPr>
        <w:t xml:space="preserve">protokół odbioru końcowego przedmiotu umowy. </w:t>
      </w:r>
    </w:p>
    <w:p w14:paraId="0D531D7D" w14:textId="77777777" w:rsidR="00346201" w:rsidRPr="00841A8D" w:rsidRDefault="00544EE4" w:rsidP="007076F2">
      <w:pPr>
        <w:numPr>
          <w:ilvl w:val="0"/>
          <w:numId w:val="2"/>
        </w:numPr>
        <w:spacing w:after="60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12" w:name="_Hlk58839809"/>
      <w:bookmarkStart w:id="13" w:name="_Hlk110853292"/>
      <w:r w:rsidRPr="00841A8D">
        <w:rPr>
          <w:rFonts w:ascii="Times New Roman" w:eastAsia="Times New Roman" w:hAnsi="Times New Roman" w:cs="Times New Roman"/>
          <w:lang w:eastAsia="pl-PL"/>
        </w:rPr>
        <w:t xml:space="preserve">Jeżeli ostatnim dniem zakończenia przedmiotu umowy jest dzień wolny </w:t>
      </w:r>
      <w:r w:rsidR="005C1F87" w:rsidRPr="00841A8D">
        <w:rPr>
          <w:rFonts w:ascii="Times New Roman" w:eastAsia="Times New Roman" w:hAnsi="Times New Roman" w:cs="Times New Roman"/>
          <w:lang w:eastAsia="pl-PL"/>
        </w:rPr>
        <w:t>–</w:t>
      </w:r>
      <w:r w:rsidRPr="00841A8D">
        <w:rPr>
          <w:rFonts w:ascii="Times New Roman" w:eastAsia="Times New Roman" w:hAnsi="Times New Roman" w:cs="Times New Roman"/>
          <w:lang w:eastAsia="pl-PL"/>
        </w:rPr>
        <w:t xml:space="preserve"> sobota, niedziela, święto – przyjmuje się, że ostatnim dniem zakończenia przedmiotu umowy jest pierwszy dzień roboczy po dniu lub dniach wolnych od pracy.</w:t>
      </w:r>
      <w:bookmarkEnd w:id="12"/>
      <w:bookmarkEnd w:id="13"/>
    </w:p>
    <w:p w14:paraId="363B77F8" w14:textId="77777777" w:rsidR="004675AC" w:rsidRPr="00841A8D" w:rsidRDefault="004675AC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489F0A51" w14:textId="2871F11C" w:rsidR="00346201" w:rsidRPr="00841A8D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841A8D">
        <w:rPr>
          <w:rFonts w:ascii="Times New Roman" w:eastAsia="Times New Roman" w:hAnsi="Times New Roman" w:cs="Times New Roman"/>
          <w:b/>
          <w:lang w:eastAsia="pl-PL"/>
        </w:rPr>
        <w:t xml:space="preserve">ROZDZIAŁ IX. </w:t>
      </w:r>
      <w:r w:rsidRPr="00841A8D">
        <w:rPr>
          <w:rFonts w:ascii="Times New Roman" w:eastAsia="Times New Roman" w:hAnsi="Times New Roman" w:cs="Times New Roman"/>
          <w:b/>
          <w:lang w:eastAsia="pl-PL"/>
        </w:rPr>
        <w:tab/>
        <w:t>PROJEKTOWANE POSTANOWIENIA UMOWY W SPRAWIE ZAMÓWIENIA PUBLICZNEGO, KTÓRE ZOSTANĄ WPROWADZONE DO TREŚCI TEJ UMOWY</w:t>
      </w:r>
    </w:p>
    <w:p w14:paraId="185BB153" w14:textId="12C2431F" w:rsidR="00346201" w:rsidRPr="00841A8D" w:rsidRDefault="00544EE4">
      <w:pPr>
        <w:numPr>
          <w:ilvl w:val="0"/>
          <w:numId w:val="10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Projektowane postanowienia umowy w sprawie zamówienia publicznego, które zostaną wprowadzone do treści tej umowy, </w:t>
      </w:r>
      <w:r w:rsidR="00A52266"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zawiera załącznik nr </w:t>
      </w:r>
      <w:r w:rsidR="00113823" w:rsidRPr="00841A8D">
        <w:rPr>
          <w:rFonts w:ascii="Times New Roman" w:eastAsia="Times New Roman" w:hAnsi="Times New Roman" w:cs="Times New Roman"/>
          <w:color w:val="000000"/>
          <w:lang w:eastAsia="ar-SA"/>
        </w:rPr>
        <w:t>4</w:t>
      </w: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 do SWZ.</w:t>
      </w:r>
    </w:p>
    <w:p w14:paraId="10AE8636" w14:textId="2807C5E0" w:rsidR="00346201" w:rsidRPr="00841A8D" w:rsidRDefault="00544EE4">
      <w:pPr>
        <w:numPr>
          <w:ilvl w:val="1"/>
          <w:numId w:val="1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</w:t>
      </w:r>
      <w:r w:rsidRPr="00841A8D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przewiduje</w:t>
      </w: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 możliwość zmian postanowień zawartej umowy (tzw. zmiany kontraktowe w oparciu o art. 455 ust. 1 pkt 1 ustawy Pzp) w stosunku do treści oferty, na podstawie której dokonano wyboru Wykonawcy, zgodnie z warunkami zawartymi w załączniku nr</w:t>
      </w:r>
      <w:r w:rsidR="002E0B25"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113823" w:rsidRPr="00841A8D">
        <w:rPr>
          <w:rFonts w:ascii="Times New Roman" w:eastAsia="Times New Roman" w:hAnsi="Times New Roman" w:cs="Times New Roman"/>
          <w:color w:val="000000"/>
          <w:lang w:eastAsia="ar-SA"/>
        </w:rPr>
        <w:t>4</w:t>
      </w: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 xml:space="preserve"> do SWZ.</w:t>
      </w:r>
    </w:p>
    <w:p w14:paraId="125F7CEB" w14:textId="77777777" w:rsidR="00346201" w:rsidRPr="00841A8D" w:rsidRDefault="00544EE4">
      <w:pPr>
        <w:numPr>
          <w:ilvl w:val="1"/>
          <w:numId w:val="1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>Zmiana umowy może także nastąpić w przypadkach, o których mowa w art. 455 ust. 1 pkt 2-4 oraz ust. 2 ustawy Pzp.</w:t>
      </w:r>
    </w:p>
    <w:p w14:paraId="7447F8CB" w14:textId="77777777" w:rsidR="00346201" w:rsidRPr="00841A8D" w:rsidRDefault="00544EE4">
      <w:pPr>
        <w:numPr>
          <w:ilvl w:val="0"/>
          <w:numId w:val="10"/>
        </w:numPr>
        <w:spacing w:after="60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41A8D">
        <w:rPr>
          <w:rFonts w:ascii="Times New Roman" w:eastAsia="Times New Roman" w:hAnsi="Times New Roman" w:cs="Times New Roman"/>
          <w:color w:val="000000"/>
          <w:lang w:eastAsia="ar-SA"/>
        </w:rPr>
        <w:t>Przed zawarciem umowy należy dopełnić formalności, które zostały wskazane w Rozdziale XXX SWZ.</w:t>
      </w:r>
    </w:p>
    <w:p w14:paraId="20CFDF33" w14:textId="77777777" w:rsidR="004675AC" w:rsidRPr="00841A8D" w:rsidRDefault="004675AC" w:rsidP="007076F2">
      <w:pPr>
        <w:pBdr>
          <w:bottom w:val="single" w:sz="4" w:space="1" w:color="000000"/>
        </w:pBd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08207125" w14:textId="56C6B9B9" w:rsidR="00346201" w:rsidRPr="002350A1" w:rsidRDefault="00544EE4" w:rsidP="007076F2">
      <w:pPr>
        <w:pBdr>
          <w:bottom w:val="single" w:sz="4" w:space="1" w:color="000000"/>
        </w:pBd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350A1">
        <w:rPr>
          <w:rFonts w:ascii="Times New Roman" w:eastAsia="Times New Roman" w:hAnsi="Times New Roman" w:cs="Times New Roman"/>
          <w:b/>
          <w:lang w:eastAsia="pl-PL"/>
        </w:rPr>
        <w:t xml:space="preserve">ROZDZIAŁ X.  </w:t>
      </w:r>
      <w:r w:rsidRPr="002350A1">
        <w:rPr>
          <w:rFonts w:ascii="Times New Roman" w:eastAsia="Times New Roman" w:hAnsi="Times New Roman" w:cs="Times New Roman"/>
          <w:b/>
          <w:lang w:eastAsia="pl-PL"/>
        </w:rPr>
        <w:tab/>
        <w:t>OPIS SPOSOBU OBLICZENIA CENY</w:t>
      </w:r>
    </w:p>
    <w:p w14:paraId="655CA274" w14:textId="7FB02A26" w:rsidR="002350A1" w:rsidRDefault="002350A1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31409D">
        <w:t xml:space="preserve">Wykonawca poda cenę ofertową na formularzu oferty, zgodnie z załącznikami </w:t>
      </w:r>
      <w:r w:rsidR="00901BD2">
        <w:t xml:space="preserve">dla poszczególnych części: Formularz oferty </w:t>
      </w:r>
      <w:r w:rsidRPr="0031409D">
        <w:t>Część 1 -</w:t>
      </w:r>
      <w:r w:rsidR="00901BD2">
        <w:t xml:space="preserve"> </w:t>
      </w:r>
      <w:r w:rsidRPr="0031409D">
        <w:t xml:space="preserve">załącznik nr </w:t>
      </w:r>
      <w:r w:rsidR="00AA2608">
        <w:t>2</w:t>
      </w:r>
      <w:r w:rsidRPr="0031409D">
        <w:t>a</w:t>
      </w:r>
      <w:r w:rsidR="00901BD2">
        <w:t xml:space="preserve">; Formularz oferty </w:t>
      </w:r>
      <w:r w:rsidRPr="0031409D">
        <w:t xml:space="preserve">Część 2 – załącznik nr </w:t>
      </w:r>
      <w:r w:rsidR="00AA2608">
        <w:t>2</w:t>
      </w:r>
      <w:r w:rsidRPr="0031409D">
        <w:t>b, dla każdej części oddzielnie.</w:t>
      </w:r>
    </w:p>
    <w:p w14:paraId="0ADB388A" w14:textId="547B95A7" w:rsidR="005C5549" w:rsidRPr="00AA2608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AA2608">
        <w:t>W cenie oferty należy uwzględnić podatek VAT oraz podatek akcyzowy, jeżeli na podstawie odrębnych przepisów sprzedaż podlega obciążeniu podatkiem od towarów i usług oraz podatkiem akcyzowym.</w:t>
      </w:r>
    </w:p>
    <w:p w14:paraId="10DC6A73" w14:textId="55FA0D82" w:rsidR="005C5549" w:rsidRPr="00AA2608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AA2608">
        <w:t>Cena całkowita oferty musi obejmować w kalkulacji wszystkie koszty i składniki, niezbędne do</w:t>
      </w:r>
      <w:r w:rsidR="00B814CC" w:rsidRPr="00AA2608">
        <w:t> </w:t>
      </w:r>
      <w:r w:rsidRPr="00AA2608">
        <w:t>wykonania przedmiotu zamówienia.</w:t>
      </w:r>
    </w:p>
    <w:p w14:paraId="4D239930" w14:textId="7304A9C3" w:rsidR="00A90CEA" w:rsidRPr="00AA2608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AA2608">
        <w:t xml:space="preserve">Cena oferty </w:t>
      </w:r>
      <w:r w:rsidR="00AA2608" w:rsidRPr="00AA2608">
        <w:t xml:space="preserve">dla Części 1 i Części 2, </w:t>
      </w:r>
      <w:r w:rsidRPr="00AA2608">
        <w:t>zostanie wyliczona przez W</w:t>
      </w:r>
      <w:r w:rsidR="00A90CEA" w:rsidRPr="00AA2608">
        <w:t xml:space="preserve">ykonawcę </w:t>
      </w:r>
      <w:r w:rsidRPr="00AA2608">
        <w:t xml:space="preserve">w oparciu o </w:t>
      </w:r>
      <w:r w:rsidR="00A90CEA" w:rsidRPr="00AA2608">
        <w:t xml:space="preserve">dokumenty wymienione rozdziale III ust. </w:t>
      </w:r>
      <w:r w:rsidR="00326324" w:rsidRPr="00AA2608">
        <w:t>4</w:t>
      </w:r>
      <w:r w:rsidR="00A90CEA" w:rsidRPr="00AA2608">
        <w:t xml:space="preserve"> SWZ. </w:t>
      </w:r>
    </w:p>
    <w:p w14:paraId="11519935" w14:textId="53EC3538" w:rsidR="005C5549" w:rsidRPr="00AA2608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AA2608">
        <w:t xml:space="preserve">Zastosowanie przez </w:t>
      </w:r>
      <w:r w:rsidR="00326324" w:rsidRPr="00AA2608">
        <w:t xml:space="preserve">Wykonawcę </w:t>
      </w:r>
      <w:r w:rsidRPr="00AA2608">
        <w:t>nieprawidłowej stawki podatku VAT od towarów</w:t>
      </w:r>
      <w:r w:rsidR="00A90CEA" w:rsidRPr="00AA2608">
        <w:t xml:space="preserve"> </w:t>
      </w:r>
      <w:r w:rsidRPr="00AA2608">
        <w:t>i usług niezgodnej z obowiązującymi przepisami spowoduje odrzucenie oferty.</w:t>
      </w:r>
    </w:p>
    <w:p w14:paraId="03DAC082" w14:textId="20794E1E" w:rsidR="005C5549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AA2608">
        <w:t>Do porównania ofert brana będzie pod uwagę cena całkowita brutto wyrażona</w:t>
      </w:r>
      <w:r w:rsidR="00A90CEA" w:rsidRPr="00AA2608">
        <w:t xml:space="preserve"> </w:t>
      </w:r>
      <w:r w:rsidRPr="00AA2608">
        <w:t>w złotych</w:t>
      </w:r>
      <w:r w:rsidR="00AA2608" w:rsidRPr="00AA2608">
        <w:t xml:space="preserve"> dla każdej Części oddzielnie</w:t>
      </w:r>
      <w:r w:rsidRPr="00AA2608">
        <w:t>.</w:t>
      </w:r>
    </w:p>
    <w:p w14:paraId="069454D6" w14:textId="10AB0146" w:rsidR="00326324" w:rsidRPr="00AA2608" w:rsidRDefault="00326324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AA2608">
        <w:rPr>
          <w:lang w:eastAsia="zh-CN"/>
        </w:rPr>
        <w:lastRenderedPageBreak/>
        <w:t xml:space="preserve">W przypadku gdy wybór oferty Wykonawcy będzie prowadził do powstania u Zamawiającego </w:t>
      </w:r>
      <w:r w:rsidRPr="00AA2608">
        <w:rPr>
          <w:lang w:eastAsia="zh-CN"/>
        </w:rPr>
        <w:br/>
        <w:t xml:space="preserve">obowiązku podatkowego, Wykonawca składając ofertę (na formularzu oferty stanowiącym załącznik nr </w:t>
      </w:r>
      <w:r w:rsidR="00113823" w:rsidRPr="00AA2608">
        <w:rPr>
          <w:lang w:eastAsia="zh-CN"/>
        </w:rPr>
        <w:t>2</w:t>
      </w:r>
      <w:r w:rsidR="00AA2608" w:rsidRPr="00AA2608">
        <w:rPr>
          <w:lang w:eastAsia="zh-CN"/>
        </w:rPr>
        <w:t>a, 2b</w:t>
      </w:r>
      <w:r w:rsidRPr="00AA2608">
        <w:rPr>
          <w:lang w:eastAsia="zh-CN"/>
        </w:rPr>
        <w:t xml:space="preserve"> do SWZ) informuje Zamawiającego, że wybór jego oferty będzie prowadził do</w:t>
      </w:r>
      <w:r w:rsidR="00B814CC" w:rsidRPr="00AA2608">
        <w:rPr>
          <w:lang w:eastAsia="zh-CN"/>
        </w:rPr>
        <w:t> </w:t>
      </w:r>
      <w:r w:rsidRPr="00AA2608">
        <w:rPr>
          <w:lang w:eastAsia="zh-CN"/>
        </w:rPr>
        <w:t>powstania u Zamawiającego obowiązku podatkowego, wskazując:</w:t>
      </w:r>
    </w:p>
    <w:p w14:paraId="03875489" w14:textId="6142F445" w:rsidR="00326324" w:rsidRPr="00AA2608" w:rsidRDefault="00326324">
      <w:pPr>
        <w:pStyle w:val="Akapitzlist"/>
        <w:numPr>
          <w:ilvl w:val="1"/>
          <w:numId w:val="88"/>
        </w:numPr>
        <w:spacing w:after="120" w:line="240" w:lineRule="auto"/>
        <w:ind w:left="1134" w:right="0" w:hanging="567"/>
      </w:pPr>
      <w:r w:rsidRPr="00AA2608">
        <w:rPr>
          <w:lang w:eastAsia="zh-CN"/>
        </w:rPr>
        <w:t>nazwę (rodzaj) towaru lub usługi, których dostawa lub świadczenie będą prowadziły do</w:t>
      </w:r>
      <w:r w:rsidR="00B814CC" w:rsidRPr="00AA2608">
        <w:rPr>
          <w:lang w:eastAsia="zh-CN"/>
        </w:rPr>
        <w:t> </w:t>
      </w:r>
      <w:r w:rsidRPr="00AA2608">
        <w:rPr>
          <w:lang w:eastAsia="zh-CN"/>
        </w:rPr>
        <w:t>powstania obowiązku podatkowego;</w:t>
      </w:r>
    </w:p>
    <w:p w14:paraId="79C2C77C" w14:textId="4550C07C" w:rsidR="00326324" w:rsidRPr="00AA2608" w:rsidRDefault="00326324">
      <w:pPr>
        <w:pStyle w:val="Akapitzlist"/>
        <w:numPr>
          <w:ilvl w:val="1"/>
          <w:numId w:val="88"/>
        </w:numPr>
        <w:spacing w:after="120" w:line="240" w:lineRule="auto"/>
        <w:ind w:left="1134" w:right="0" w:hanging="567"/>
      </w:pPr>
      <w:r w:rsidRPr="00AA2608">
        <w:rPr>
          <w:lang w:eastAsia="zh-CN"/>
        </w:rPr>
        <w:t>wartość towaru lub usługi objętego obowiązkiem podatkowym Zamawiającego, bez kwoty podatku;</w:t>
      </w:r>
    </w:p>
    <w:p w14:paraId="406BD755" w14:textId="77777777" w:rsidR="00326324" w:rsidRPr="00AA2608" w:rsidRDefault="00326324">
      <w:pPr>
        <w:pStyle w:val="Akapitzlist"/>
        <w:numPr>
          <w:ilvl w:val="1"/>
          <w:numId w:val="88"/>
        </w:numPr>
        <w:spacing w:after="120" w:line="240" w:lineRule="auto"/>
        <w:ind w:left="1134" w:right="0" w:hanging="567"/>
      </w:pPr>
      <w:r w:rsidRPr="00AA2608">
        <w:rPr>
          <w:lang w:eastAsia="zh-CN"/>
        </w:rPr>
        <w:t xml:space="preserve">stawkę podatku od towarów i usług, która zgodnie z wiedzą Wykonawcy, będzie miała </w:t>
      </w:r>
      <w:r w:rsidRPr="00AA2608">
        <w:rPr>
          <w:lang w:eastAsia="zh-CN"/>
        </w:rPr>
        <w:br/>
        <w:t>zastosowanie.</w:t>
      </w:r>
    </w:p>
    <w:p w14:paraId="691D283F" w14:textId="77777777" w:rsidR="00326324" w:rsidRPr="00841A8D" w:rsidRDefault="00326324" w:rsidP="007076F2">
      <w:pPr>
        <w:spacing w:after="120"/>
        <w:ind w:left="567"/>
        <w:contextualSpacing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2D28CDF7" w14:textId="77777777" w:rsidR="00346201" w:rsidRPr="00AA2608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XI. </w:t>
      </w:r>
      <w:r w:rsidRPr="00AA2608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INFORMACJA NA TEMAT MOŻLIWOŚCI ROZLICZANIA SIĘ </w:t>
      </w:r>
      <w:r w:rsidRPr="00AA2608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W WALUTACH OBCYCH</w:t>
      </w:r>
    </w:p>
    <w:p w14:paraId="117243D7" w14:textId="77777777" w:rsidR="00346201" w:rsidRPr="00AA2608" w:rsidRDefault="00544EE4" w:rsidP="007076F2">
      <w:pPr>
        <w:spacing w:after="60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Zamawiający będzie rozliczał się z Wykonawcą wyłącznie w walucie polskiej (PLN).</w:t>
      </w:r>
    </w:p>
    <w:p w14:paraId="179B4A83" w14:textId="77777777" w:rsidR="004675AC" w:rsidRPr="00841A8D" w:rsidRDefault="004675AC" w:rsidP="007076F2">
      <w:pPr>
        <w:pBdr>
          <w:bottom w:val="single" w:sz="4" w:space="1" w:color="000000"/>
        </w:pBdr>
        <w:tabs>
          <w:tab w:val="left" w:pos="0"/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67A1510A" w14:textId="61B27E11" w:rsidR="00346201" w:rsidRPr="00AA2608" w:rsidRDefault="00544EE4" w:rsidP="007076F2">
      <w:pPr>
        <w:pBdr>
          <w:bottom w:val="single" w:sz="4" w:space="1" w:color="000000"/>
        </w:pBdr>
        <w:tabs>
          <w:tab w:val="left" w:pos="0"/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AA2608">
        <w:rPr>
          <w:rFonts w:ascii="Times New Roman" w:eastAsia="Times New Roman" w:hAnsi="Times New Roman" w:cs="Times New Roman"/>
          <w:b/>
          <w:lang w:eastAsia="pl-PL"/>
        </w:rPr>
        <w:t xml:space="preserve">ROZDZIAŁ XII. </w:t>
      </w:r>
      <w:r w:rsidRPr="00AA2608">
        <w:rPr>
          <w:rFonts w:ascii="Times New Roman" w:eastAsia="Times New Roman" w:hAnsi="Times New Roman" w:cs="Times New Roman"/>
          <w:b/>
          <w:lang w:eastAsia="pl-PL"/>
        </w:rPr>
        <w:tab/>
        <w:t xml:space="preserve">INFORMACJA O ŚRODKACH KOMUNIKACJI ELEKTRONICZNEJ, PRZY UŻYCIU KTÓRYCH ZAMAWIAJĄCY BĘDZIE </w:t>
      </w:r>
      <w:r w:rsidRPr="00AA2608">
        <w:rPr>
          <w:rFonts w:ascii="Times New Roman" w:eastAsia="Times New Roman" w:hAnsi="Times New Roman" w:cs="Times New Roman"/>
          <w:b/>
          <w:lang w:eastAsia="pl-PL"/>
        </w:rPr>
        <w:br/>
        <w:t>KOMUNIKOWAŁ SIĘ Z WYKONAWCAMI</w:t>
      </w:r>
    </w:p>
    <w:p w14:paraId="391DC2F6" w14:textId="173BFB0C" w:rsidR="00887B32" w:rsidRPr="00887B32" w:rsidRDefault="00544EE4">
      <w:pPr>
        <w:pStyle w:val="Akapitzlist"/>
        <w:numPr>
          <w:ilvl w:val="0"/>
          <w:numId w:val="47"/>
        </w:numPr>
        <w:spacing w:after="120" w:line="23" w:lineRule="atLeast"/>
        <w:ind w:left="567" w:right="0" w:hanging="567"/>
        <w:rPr>
          <w:rFonts w:eastAsia="Andale Sans UI"/>
          <w:b/>
          <w:bCs/>
          <w:color w:val="0000FF"/>
          <w:u w:val="single"/>
          <w:lang w:bidi="en-US"/>
        </w:rPr>
      </w:pPr>
      <w:r w:rsidRPr="00AA2608">
        <w:t xml:space="preserve">Postępowanie prowadzone jest w języku polskim w formie elektronicznej za pośrednictwem </w:t>
      </w:r>
      <w:hyperlink r:id="rId13">
        <w:r w:rsidRPr="00AA2608">
          <w:rPr>
            <w:rFonts w:eastAsia="TeXGyrePagella"/>
            <w:b/>
            <w:color w:val="0000FF"/>
            <w:u w:val="single"/>
          </w:rPr>
          <w:t>platformazakupowa.pl</w:t>
        </w:r>
      </w:hyperlink>
      <w:r w:rsidRPr="00AA2608">
        <w:rPr>
          <w:rFonts w:eastAsia="TeXGyrePagella"/>
          <w:b/>
          <w:color w:val="0000FF"/>
          <w:u w:val="single"/>
        </w:rPr>
        <w:t xml:space="preserve"> </w:t>
      </w:r>
      <w:r w:rsidRPr="00AA2608">
        <w:t>pod adresem:</w:t>
      </w:r>
      <w:r w:rsidR="00887B32">
        <w:t xml:space="preserve"> </w:t>
      </w:r>
      <w:hyperlink r:id="rId14" w:history="1">
        <w:r w:rsidR="00887B32" w:rsidRPr="00F86989">
          <w:rPr>
            <w:rStyle w:val="Hipercze"/>
          </w:rPr>
          <w:t>https://platformazakupowa.pl/transakcja/965339</w:t>
        </w:r>
      </w:hyperlink>
    </w:p>
    <w:p w14:paraId="31AF67A5" w14:textId="77777777" w:rsidR="00346201" w:rsidRPr="00AA2608" w:rsidRDefault="00544EE4">
      <w:pPr>
        <w:pStyle w:val="Akapitzlist"/>
        <w:numPr>
          <w:ilvl w:val="0"/>
          <w:numId w:val="47"/>
        </w:numPr>
        <w:spacing w:after="120" w:line="23" w:lineRule="atLeast"/>
        <w:ind w:left="567" w:right="0" w:hanging="567"/>
        <w:rPr>
          <w:rFonts w:eastAsia="Andale Sans UI"/>
          <w:b/>
          <w:bCs/>
          <w:color w:val="0000FF"/>
          <w:u w:val="single"/>
          <w:lang w:bidi="en-US"/>
        </w:rPr>
      </w:pPr>
      <w:r w:rsidRPr="00AA2608">
        <w:t xml:space="preserve">W celu skrócenia czasu udzielenia odpowiedzi na pytania komunikacja między zamawiającym </w:t>
      </w:r>
      <w:r w:rsidRPr="00AA2608">
        <w:br/>
        <w:t>a wykonawcami w zakresie:</w:t>
      </w:r>
    </w:p>
    <w:p w14:paraId="3127FBA2" w14:textId="77777777" w:rsidR="00346201" w:rsidRPr="00AA2608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Zamawiającemu pytań do treści SWZ;</w:t>
      </w:r>
    </w:p>
    <w:p w14:paraId="65ED55C2" w14:textId="77777777" w:rsidR="00346201" w:rsidRPr="00AA2608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odpowiedzi na wezwanie Zamawiającego do złożenia podmiotowych środków dowodowych;</w:t>
      </w:r>
    </w:p>
    <w:p w14:paraId="5CFFE07F" w14:textId="77777777" w:rsidR="00346201" w:rsidRPr="00AA2608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odpowiedzi na wezwanie Zamawiającego do złożenia/ poprawienia/ uzupełnienia oświadczenia, o którym mowa w art. 125 ust. 1, podmiotowych środków dowodowych, innych dokumentów lub oświadczeń składanych w postępowaniu;</w:t>
      </w:r>
    </w:p>
    <w:p w14:paraId="5F544CFD" w14:textId="77777777" w:rsidR="00346201" w:rsidRPr="00AA2608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przesyłania odpowiedzi na wezwanie Zamawiającego do złożenia wyjaśnień dotyczących treści oświadczenia, o którym mowa w art. 125 ust. 1 lub złożonych podmiotowych środków dowodowych lub innych dokumentów lub oświadczeń składanych </w:t>
      </w:r>
      <w:r w:rsidRPr="00AA260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br/>
        <w:t>w postępowaniu;</w:t>
      </w:r>
    </w:p>
    <w:p w14:paraId="401A727B" w14:textId="77777777" w:rsidR="00346201" w:rsidRPr="00AA2608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odpowiedzi na wezwanie Zamawiającego do złożenia wyjaśnień dot. treści przedmiotowych środków dowodowych;</w:t>
      </w:r>
    </w:p>
    <w:p w14:paraId="51A6BA17" w14:textId="77777777" w:rsidR="00346201" w:rsidRPr="00AA2608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przesłania odpowiedzi na inne wezwania Zamawiającego wynikające z ustawy - Prawo zamówień publicznych;</w:t>
      </w:r>
    </w:p>
    <w:p w14:paraId="043DE34B" w14:textId="77777777" w:rsidR="00346201" w:rsidRPr="00AA2608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wniosków, informacji, oświadczeń Wykonawcy;</w:t>
      </w:r>
    </w:p>
    <w:p w14:paraId="55456D0A" w14:textId="77777777" w:rsidR="00346201" w:rsidRPr="00AA2608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odwołania/inne</w:t>
      </w:r>
    </w:p>
    <w:p w14:paraId="63750CB2" w14:textId="3B79D798" w:rsidR="00346201" w:rsidRPr="00AA2608" w:rsidRDefault="00544EE4" w:rsidP="00481357">
      <w:pPr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odbywa się za pośrednictwem </w:t>
      </w:r>
      <w:hyperlink r:id="rId15">
        <w:r w:rsidRPr="00AA2608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i formularza </w:t>
      </w:r>
      <w:r w:rsidRPr="00AA260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„Wyślij wiadomość do</w:t>
      </w:r>
      <w:r w:rsidR="00481357" w:rsidRPr="00AA260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 </w:t>
      </w:r>
      <w:r w:rsidRPr="00AA260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zamawiającego”. </w:t>
      </w:r>
    </w:p>
    <w:p w14:paraId="1C74F05E" w14:textId="2D434124" w:rsidR="00346201" w:rsidRPr="00AA2608" w:rsidRDefault="00544EE4">
      <w:pPr>
        <w:numPr>
          <w:ilvl w:val="1"/>
          <w:numId w:val="48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6">
        <w:r w:rsidRPr="00AA2608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AA2608">
        <w:rPr>
          <w:rFonts w:ascii="Times New Roman" w:eastAsia="TeXGyrePagella" w:hAnsi="Times New Roman" w:cs="Times New Roman"/>
          <w:b/>
          <w:color w:val="0000FF"/>
          <w:u w:val="single"/>
        </w:rPr>
        <w:t xml:space="preserve"> 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poprzez kliknięcie przycisku „Wyślij wiadomość do zamawiającego”</w:t>
      </w:r>
      <w:r w:rsidR="00194B14" w:rsidRPr="00AA2608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po których pojawi się komunikat, że wiadomość została wysłana do zamawiającego. </w:t>
      </w:r>
    </w:p>
    <w:p w14:paraId="4D36089C" w14:textId="7D5BC480" w:rsidR="00346201" w:rsidRPr="00AA2608" w:rsidRDefault="00544EE4" w:rsidP="007076F2">
      <w:pPr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dopuszcza, opcjonalnie, komunikację za pośrednictwem poczty elektronicznej. Adres poczty elektronicznej osoby uprawnionej do kontaktu z Wykonawcami podano również </w:t>
      </w:r>
      <w:r w:rsidR="007D71CC" w:rsidRPr="00AA2608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w rozdziale XV SWZ</w:t>
      </w:r>
      <w:r w:rsidR="00F41866"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(</w:t>
      </w:r>
      <w:r w:rsidR="00481357" w:rsidRPr="00AA2608">
        <w:rPr>
          <w:rFonts w:ascii="Times New Roman" w:eastAsia="Times New Roman" w:hAnsi="Times New Roman" w:cs="Times New Roman"/>
          <w:color w:val="000000"/>
          <w:lang w:eastAsia="pl-PL"/>
        </w:rPr>
        <w:t>Przemysław Wolski</w:t>
      </w:r>
      <w:r w:rsidRPr="00AA2608">
        <w:rPr>
          <w:rFonts w:ascii="Times New Roman" w:eastAsia="A" w:hAnsi="Times New Roman" w:cs="Times New Roman"/>
          <w:lang w:eastAsia="ar-SA"/>
        </w:rPr>
        <w:t xml:space="preserve">, e-mail: </w:t>
      </w:r>
      <w:r w:rsidR="00481357" w:rsidRPr="00AA2608">
        <w:rPr>
          <w:rFonts w:ascii="Times New Roman" w:eastAsia="A" w:hAnsi="Times New Roman" w:cs="Times New Roman"/>
          <w:lang w:eastAsia="ar-SA"/>
        </w:rPr>
        <w:t>pwolski</w:t>
      </w:r>
      <w:r w:rsidRPr="00AA2608">
        <w:rPr>
          <w:rFonts w:ascii="Times New Roman" w:eastAsia="A" w:hAnsi="Times New Roman" w:cs="Times New Roman"/>
          <w:lang w:eastAsia="ar-SA"/>
        </w:rPr>
        <w:t>@opera-slaska.pl; Dagmara Juszczyszyn, e-mail: djuszczyszyn@opera-slaska.pl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). Nie dotyczy składania ofert.</w:t>
      </w:r>
    </w:p>
    <w:p w14:paraId="2CF526EF" w14:textId="77777777" w:rsidR="00346201" w:rsidRPr="00AA2608" w:rsidRDefault="00544EE4">
      <w:pPr>
        <w:numPr>
          <w:ilvl w:val="1"/>
          <w:numId w:val="48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jako podmiot profesjonalny ma obowiązek sprawdzania komunikatów 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br/>
        <w:t>i wiadomości bezpośrednio na platformazakupowa.pl przesłanych przez zamawiającego, gdyż system powiadomień może ulec awarii lub powiadomienie może trafić do folderu SPAM.</w:t>
      </w:r>
    </w:p>
    <w:p w14:paraId="13E6EFBF" w14:textId="77777777" w:rsidR="00AA2608" w:rsidRDefault="00AA2608" w:rsidP="00AA2608">
      <w:pPr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3E365A1" w14:textId="6CE12136" w:rsidR="00346201" w:rsidRPr="00AA2608" w:rsidRDefault="00544EE4">
      <w:pPr>
        <w:numPr>
          <w:ilvl w:val="1"/>
          <w:numId w:val="48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Wykonawca, przystępując do niniejszego postępowania o udzielenie zamówienia publicznego:</w:t>
      </w:r>
    </w:p>
    <w:p w14:paraId="55BEC447" w14:textId="77777777" w:rsidR="00346201" w:rsidRPr="00AA2608" w:rsidRDefault="00544EE4">
      <w:pPr>
        <w:numPr>
          <w:ilvl w:val="0"/>
          <w:numId w:val="45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akceptuje warunki korzystania z </w:t>
      </w:r>
      <w:hyperlink r:id="rId17">
        <w:r w:rsidRPr="00AA2608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18">
        <w:r w:rsidRPr="00AA2608">
          <w:rPr>
            <w:rFonts w:ascii="Times New Roman" w:eastAsia="Times New Roman" w:hAnsi="Times New Roman" w:cs="Times New Roman"/>
            <w:color w:val="000000"/>
            <w:u w:val="single"/>
            <w:lang w:eastAsia="pl-PL"/>
          </w:rPr>
          <w:t>pod linkiem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  w zakładce „Regulamin" oraz uznaje go za wiążący,</w:t>
      </w:r>
    </w:p>
    <w:p w14:paraId="127CBC20" w14:textId="77777777" w:rsidR="00346201" w:rsidRPr="00AA2608" w:rsidRDefault="00544EE4">
      <w:pPr>
        <w:numPr>
          <w:ilvl w:val="0"/>
          <w:numId w:val="45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19">
        <w:r w:rsidRPr="00AA2608">
          <w:rPr>
            <w:rFonts w:ascii="Times New Roman" w:eastAsia="TeXGyrePagella" w:hAnsi="Times New Roman" w:cs="Times New Roman"/>
            <w:b/>
            <w:color w:val="0000FF"/>
            <w:u w:val="single"/>
          </w:rPr>
          <w:t>pod linkiem</w:t>
        </w:r>
      </w:hyperlink>
      <w:r w:rsidRPr="00AA2608">
        <w:rPr>
          <w:rFonts w:ascii="Times New Roman" w:eastAsia="TeXGyrePagella" w:hAnsi="Times New Roman" w:cs="Times New Roman"/>
          <w:b/>
          <w:color w:val="0000FF"/>
          <w:u w:val="single"/>
        </w:rPr>
        <w:t>. </w:t>
      </w:r>
    </w:p>
    <w:p w14:paraId="5649D36B" w14:textId="38621C9D" w:rsidR="00346201" w:rsidRPr="00AA2608" w:rsidRDefault="00544EE4">
      <w:pPr>
        <w:numPr>
          <w:ilvl w:val="0"/>
          <w:numId w:val="46"/>
        </w:numPr>
        <w:spacing w:after="120" w:line="23" w:lineRule="atLeast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</w:t>
      </w:r>
      <w:r w:rsidRPr="00AA260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 xml:space="preserve">z Instrukcją korzystania z </w:t>
      </w:r>
      <w:hyperlink r:id="rId20">
        <w:r w:rsidRPr="00AA2608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</w:t>
      </w:r>
      <w:r w:rsidR="00084693" w:rsidRPr="00AA2608">
        <w:rPr>
          <w:rFonts w:ascii="Times New Roman" w:eastAsia="Times New Roman" w:hAnsi="Times New Roman" w:cs="Times New Roman"/>
          <w:color w:val="000000"/>
          <w:lang w:eastAsia="pl-PL"/>
        </w:rPr>
        <w:t>postępowaniu,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ponieważ nie został spełniony obowiązek narzucony w art. 221 ustawy pzp.</w:t>
      </w:r>
    </w:p>
    <w:p w14:paraId="694087C3" w14:textId="77777777" w:rsidR="00346201" w:rsidRPr="00AA2608" w:rsidRDefault="00544EE4">
      <w:pPr>
        <w:numPr>
          <w:ilvl w:val="0"/>
          <w:numId w:val="46"/>
        </w:numPr>
        <w:spacing w:after="600" w:line="23" w:lineRule="atLeast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informuje, że instrukcje korzystania z </w:t>
      </w:r>
      <w:hyperlink r:id="rId21">
        <w:r w:rsidRPr="00AA2608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dotyczące 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22">
        <w:r w:rsidRPr="00AA2608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3">
        <w:r w:rsidRPr="00AA2608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.</w:t>
      </w:r>
    </w:p>
    <w:p w14:paraId="2712A5FB" w14:textId="77777777" w:rsidR="004675AC" w:rsidRPr="00AA2608" w:rsidRDefault="004675AC" w:rsidP="007076F2">
      <w:pPr>
        <w:pBdr>
          <w:bottom w:val="single" w:sz="4" w:space="1" w:color="000000"/>
        </w:pBdr>
        <w:tabs>
          <w:tab w:val="left" w:pos="1560"/>
          <w:tab w:val="left" w:pos="2127"/>
          <w:tab w:val="left" w:pos="8222"/>
        </w:tabs>
        <w:spacing w:after="120"/>
        <w:ind w:left="2126" w:right="850" w:hanging="2126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BA52026" w14:textId="24A3481F" w:rsidR="00346201" w:rsidRPr="00AA2608" w:rsidRDefault="00544EE4" w:rsidP="007076F2">
      <w:pPr>
        <w:pBdr>
          <w:bottom w:val="single" w:sz="4" w:space="1" w:color="000000"/>
        </w:pBdr>
        <w:tabs>
          <w:tab w:val="left" w:pos="1560"/>
          <w:tab w:val="left" w:pos="2127"/>
          <w:tab w:val="left" w:pos="8222"/>
        </w:tabs>
        <w:spacing w:after="120"/>
        <w:ind w:left="2126" w:right="850" w:hanging="2126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2608">
        <w:rPr>
          <w:rFonts w:ascii="Times New Roman" w:eastAsia="Times New Roman" w:hAnsi="Times New Roman" w:cs="Times New Roman"/>
          <w:b/>
          <w:lang w:eastAsia="pl-PL"/>
        </w:rPr>
        <w:t>ROZDZIAŁ XIII.</w:t>
      </w:r>
      <w:r w:rsidRPr="00AA2608">
        <w:rPr>
          <w:rFonts w:ascii="Times New Roman" w:eastAsia="Times New Roman" w:hAnsi="Times New Roman" w:cs="Times New Roman"/>
          <w:b/>
          <w:lang w:eastAsia="pl-PL"/>
        </w:rPr>
        <w:tab/>
        <w:t>INFORMACJE O WYMAGANIACH TECHNICZNYCH I ORGANIZACYJNYCH SPORZĄDZANIA, WYSYŁANIA I ODBIERANIA KORESPONDENCJI ELEKTRONICZNEJ</w:t>
      </w:r>
    </w:p>
    <w:p w14:paraId="38CF499E" w14:textId="77777777" w:rsidR="00346201" w:rsidRPr="00AA2608" w:rsidRDefault="00544EE4">
      <w:pPr>
        <w:numPr>
          <w:ilvl w:val="0"/>
          <w:numId w:val="12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Zamawiający, zgodnie z Rozporządzeniem Prezesa Rady Ministrów z dnia 31 grudnia 2020 r. 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sprawie sposobu sporządzania i przekazywania informacji oraz wymagań technicznych dla dokumentów elektronicznych oraz środków komunikacji elektronicznej w postępowaniu 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o udzielenie zamówienia publicznego lub konkursie (Dz. U. z 2020r. poz. 2452), określa niezbędne wymagania sprzętowo – aplikacyjne umożliwiające pracę na  </w:t>
      </w:r>
      <w:hyperlink r:id="rId24">
        <w:r w:rsidRPr="00AA2608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, tj.:</w:t>
      </w:r>
    </w:p>
    <w:p w14:paraId="0347F6F6" w14:textId="77777777" w:rsidR="00346201" w:rsidRPr="00AA2608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stały dostęp do sieci Internet o gwarantowanej przepustowości nie mniejszej niż 512 </w:t>
      </w:r>
      <w:proofErr w:type="spellStart"/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kb</w:t>
      </w:r>
      <w:proofErr w:type="spellEnd"/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/s,</w:t>
      </w:r>
    </w:p>
    <w:p w14:paraId="7AD9F68F" w14:textId="77777777" w:rsidR="00346201" w:rsidRPr="00AA2608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6D4B8D3" w14:textId="77777777" w:rsidR="00346201" w:rsidRPr="00AA2608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zainstalowana dowolna, inna przeglądarka internetowa niż Internet Explorer; </w:t>
      </w:r>
    </w:p>
    <w:p w14:paraId="79C33E35" w14:textId="77777777" w:rsidR="00346201" w:rsidRPr="00AA2608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włączona obsługa JavaScript,</w:t>
      </w:r>
    </w:p>
    <w:p w14:paraId="52366300" w14:textId="77777777" w:rsidR="00346201" w:rsidRPr="00AA2608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zainstalowany program Adobe Acrobat Reader lub inny obsługujący format plików .pdf,</w:t>
      </w:r>
    </w:p>
    <w:p w14:paraId="0B80D8A3" w14:textId="77777777" w:rsidR="00346201" w:rsidRPr="00AA2608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szyfrowanie na platformazakupowa.pl odbywa się za pomocą protokołu TLS 1.3.</w:t>
      </w:r>
    </w:p>
    <w:p w14:paraId="69038C53" w14:textId="77777777" w:rsidR="00346201" w:rsidRPr="00AA2608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482B4550" w14:textId="77777777" w:rsidR="00346201" w:rsidRPr="00AA2608" w:rsidRDefault="00544EE4">
      <w:pPr>
        <w:numPr>
          <w:ilvl w:val="0"/>
          <w:numId w:val="12"/>
        </w:numPr>
        <w:spacing w:after="120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informuje, że instrukcje korzystania z </w:t>
      </w:r>
      <w:hyperlink r:id="rId25">
        <w:r w:rsidRPr="00AA2608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dotyczące 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26">
        <w:r w:rsidRPr="00AA2608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7">
        <w:r w:rsidRPr="00AA2608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  <w:r w:rsidRPr="00AA2608">
        <w:rPr>
          <w:rFonts w:ascii="Times New Roman" w:eastAsia="Times New Roman" w:hAnsi="Times New Roman" w:cs="Times New Roman"/>
          <w:color w:val="0000FF"/>
          <w:lang w:eastAsia="pl-PL"/>
        </w:rPr>
        <w:t xml:space="preserve"> .</w:t>
      </w:r>
    </w:p>
    <w:p w14:paraId="0FA85E52" w14:textId="77777777" w:rsidR="00346201" w:rsidRPr="00AA2608" w:rsidRDefault="00544EE4">
      <w:pPr>
        <w:numPr>
          <w:ilvl w:val="0"/>
          <w:numId w:val="12"/>
        </w:numPr>
        <w:spacing w:after="120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A2608">
        <w:rPr>
          <w:rFonts w:ascii="Times New Roman" w:eastAsia="Times New Roman" w:hAnsi="Times New Roman" w:cs="Times New Roman"/>
          <w:b/>
          <w:lang w:eastAsia="ar-SA"/>
        </w:rPr>
        <w:t>Zalecenia:</w:t>
      </w:r>
    </w:p>
    <w:p w14:paraId="49372D4E" w14:textId="77777777" w:rsidR="00346201" w:rsidRPr="00AA2608" w:rsidRDefault="00544EE4">
      <w:pPr>
        <w:numPr>
          <w:ilvl w:val="1"/>
          <w:numId w:val="12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Formaty plików wykorzystywanych przez Wykonawców powinny być zgodne 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br/>
        <w:t>z „Obwieszczeniem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64D1E80B" w14:textId="35D86451" w:rsidR="00346201" w:rsidRPr="00AA2608" w:rsidRDefault="00544EE4">
      <w:pPr>
        <w:numPr>
          <w:ilvl w:val="1"/>
          <w:numId w:val="12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Zamawiający rekomenduje wykorzystanie formatów: .pdf</w:t>
      </w:r>
      <w:r w:rsidR="00084693" w:rsidRPr="00AA2608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.doc</w:t>
      </w:r>
      <w:r w:rsidR="00084693" w:rsidRPr="00AA2608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.xls</w:t>
      </w:r>
      <w:r w:rsidR="00084693" w:rsidRPr="00AA2608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 xml:space="preserve"> .jpg (.jpeg) </w:t>
      </w:r>
      <w:r w:rsidRPr="00AA2608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ze</w:t>
      </w:r>
      <w:r w:rsidR="00084693" w:rsidRPr="00AA2608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 </w:t>
      </w:r>
      <w:r w:rsidRPr="00AA2608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szczególnym wskazaniem na .pdf</w:t>
      </w:r>
    </w:p>
    <w:p w14:paraId="63BFDE9D" w14:textId="77777777" w:rsidR="00346201" w:rsidRPr="00AA2608" w:rsidRDefault="00544EE4">
      <w:pPr>
        <w:numPr>
          <w:ilvl w:val="1"/>
          <w:numId w:val="12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W celu ewentualnej kompresji danych Zamawiający rekomenduje wykorzystanie jednego z rozszerzeń:</w:t>
      </w:r>
    </w:p>
    <w:p w14:paraId="52CC0719" w14:textId="77777777" w:rsidR="00346201" w:rsidRPr="00AA2608" w:rsidRDefault="00544EE4">
      <w:pPr>
        <w:numPr>
          <w:ilvl w:val="0"/>
          <w:numId w:val="14"/>
        </w:numPr>
        <w:spacing w:after="120"/>
        <w:ind w:left="1985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.zip </w:t>
      </w:r>
    </w:p>
    <w:p w14:paraId="783930A8" w14:textId="77777777" w:rsidR="00346201" w:rsidRPr="00AA2608" w:rsidRDefault="00544EE4">
      <w:pPr>
        <w:numPr>
          <w:ilvl w:val="0"/>
          <w:numId w:val="14"/>
        </w:numPr>
        <w:spacing w:after="120"/>
        <w:ind w:left="1985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A2608">
        <w:rPr>
          <w:rFonts w:ascii="Times New Roman" w:eastAsia="Times New Roman" w:hAnsi="Times New Roman" w:cs="Times New Roman"/>
          <w:color w:val="000000"/>
          <w:lang w:eastAsia="pl-PL"/>
        </w:rPr>
        <w:t>.7Z</w:t>
      </w:r>
    </w:p>
    <w:p w14:paraId="450C906C" w14:textId="68AD3C4D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>Wśród rozszerzeń powszechnych</w:t>
      </w:r>
      <w:r w:rsidR="009A214F" w:rsidRPr="00AA2608">
        <w:t>,</w:t>
      </w:r>
      <w:r w:rsidRPr="00AA2608">
        <w:t xml:space="preserve"> a </w:t>
      </w:r>
      <w:r w:rsidR="00343112" w:rsidRPr="00AA2608">
        <w:rPr>
          <w:b/>
          <w:bCs/>
        </w:rPr>
        <w:t>nie</w:t>
      </w:r>
      <w:r w:rsidRPr="00AA2608">
        <w:rPr>
          <w:b/>
          <w:bCs/>
        </w:rPr>
        <w:t>występujących</w:t>
      </w:r>
      <w:r w:rsidRPr="00AA2608">
        <w:t xml:space="preserve"> w rozporządzeniu występują: .rar</w:t>
      </w:r>
      <w:r w:rsidR="00084693" w:rsidRPr="00AA2608">
        <w:t>,</w:t>
      </w:r>
      <w:r w:rsidRPr="00AA2608">
        <w:t xml:space="preserve"> .gif</w:t>
      </w:r>
      <w:r w:rsidR="00084693" w:rsidRPr="00AA2608">
        <w:t>,</w:t>
      </w:r>
      <w:r w:rsidRPr="00AA2608">
        <w:t xml:space="preserve"> .bmp</w:t>
      </w:r>
      <w:r w:rsidR="00084693" w:rsidRPr="00AA2608">
        <w:t>,</w:t>
      </w:r>
      <w:r w:rsidR="003661F8" w:rsidRPr="00AA2608">
        <w:t xml:space="preserve"> </w:t>
      </w:r>
      <w:r w:rsidRPr="00AA2608">
        <w:t>.numbers</w:t>
      </w:r>
      <w:r w:rsidR="00084693" w:rsidRPr="00AA2608">
        <w:t>,</w:t>
      </w:r>
      <w:r w:rsidRPr="00AA2608">
        <w:t xml:space="preserve"> .pages. </w:t>
      </w:r>
      <w:r w:rsidRPr="00AA2608">
        <w:rPr>
          <w:b/>
          <w:bCs/>
          <w:u w:val="single"/>
        </w:rPr>
        <w:t>Dokumenty złożone w takich plikach zostaną uznane za</w:t>
      </w:r>
      <w:r w:rsidR="00084693" w:rsidRPr="00AA2608">
        <w:rPr>
          <w:b/>
          <w:bCs/>
          <w:u w:val="single"/>
        </w:rPr>
        <w:t> </w:t>
      </w:r>
      <w:r w:rsidRPr="00AA2608">
        <w:rPr>
          <w:b/>
          <w:bCs/>
          <w:u w:val="single"/>
        </w:rPr>
        <w:t>złożone nieskutecznie.</w:t>
      </w:r>
    </w:p>
    <w:p w14:paraId="0E0D4E96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 xml:space="preserve">Zamawiający zwraca uwagę na ograniczenia wielkości plików podpisywanych profilem zaufanym, który wynosi </w:t>
      </w:r>
      <w:r w:rsidRPr="00AA2608">
        <w:rPr>
          <w:b/>
          <w:bCs/>
        </w:rPr>
        <w:t>maksymalnie 10MB</w:t>
      </w:r>
      <w:r w:rsidRPr="00AA2608">
        <w:t xml:space="preserve">, oraz na ograniczenie wielkości plików podpisywanych w aplikacji eDoApp służącej do składania podpisu osobistego, który wynosi </w:t>
      </w:r>
      <w:r w:rsidRPr="00AA2608">
        <w:rPr>
          <w:b/>
          <w:bCs/>
        </w:rPr>
        <w:t>maksymalnie 5MB</w:t>
      </w:r>
      <w:r w:rsidRPr="00AA2608">
        <w:t>.</w:t>
      </w:r>
    </w:p>
    <w:p w14:paraId="2F8C91AE" w14:textId="498D5A8E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 xml:space="preserve">Ze względu na niskie ryzyko naruszenia integralności pliku oraz łatwiejszą weryfikację podpisu zamawiający zaleca, w miarę możliwości, </w:t>
      </w:r>
      <w:r w:rsidRPr="00AA2608">
        <w:rPr>
          <w:b/>
          <w:bCs/>
        </w:rPr>
        <w:t>przekonwertowanie plików składających się na ofertę na format .pdf i opatrzenie ich podpisem kwalifikowanym w formacie PAdES. </w:t>
      </w:r>
    </w:p>
    <w:p w14:paraId="3EBD9B19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 xml:space="preserve">Pliki w innych formatach niż PDF </w:t>
      </w:r>
      <w:r w:rsidRPr="00AA2608">
        <w:rPr>
          <w:b/>
          <w:bCs/>
        </w:rPr>
        <w:t xml:space="preserve">zaleca się opatrzyć zewnętrznym podpisem XAdES. </w:t>
      </w:r>
      <w:r w:rsidRPr="00AA2608">
        <w:t xml:space="preserve">Wykonawca powinien pamiętać, aby plik z podpisem przekazywać łącznie </w:t>
      </w:r>
      <w:r w:rsidRPr="00AA2608">
        <w:br/>
        <w:t>z dokumentem podpisywanym.</w:t>
      </w:r>
    </w:p>
    <w:p w14:paraId="0AF3F496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>Zamawiający zaleca</w:t>
      </w:r>
      <w:r w:rsidR="009A214F" w:rsidRPr="00AA2608">
        <w:t>,</w:t>
      </w:r>
      <w:r w:rsidRPr="00AA2608">
        <w:t xml:space="preserve"> aby</w:t>
      </w:r>
      <w:r w:rsidRPr="00AA2608">
        <w:rPr>
          <w:b/>
          <w:bCs/>
        </w:rPr>
        <w:t xml:space="preserve"> w przypadku podpisywania pliku przez kilka osób, stosować podpisy tego samego rodzaju.</w:t>
      </w:r>
      <w:r w:rsidRPr="00AA2608">
        <w:t xml:space="preserve"> Podpisywanie różnymi rodzajami podpisów np. osobistym i kwalifikowanym może doprowadzić do problemów w weryfikacji plików. </w:t>
      </w:r>
    </w:p>
    <w:p w14:paraId="4BFAE48D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>Zamawiający zaleca, aby Wykonawca z odpowiednim wyprzedzeniem przetestował możliwość prawidłowego wykorzystania wybranej metody podpisania plików oferty.</w:t>
      </w:r>
    </w:p>
    <w:p w14:paraId="731EC8B1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 xml:space="preserve">Zaleca się, aby komunikacja z wykonawcami odbywała się tylko na Platformie za pośrednictwem formularza „Wyślij wiadomość do zamawiającego”, nie za pośrednictwem adresu email. </w:t>
      </w:r>
    </w:p>
    <w:p w14:paraId="7F061579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>Osobą składającą ofertę powinna być osoba kontaktowa podawana w dokumentacji.</w:t>
      </w:r>
    </w:p>
    <w:p w14:paraId="2772C7CF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 xml:space="preserve">Ofertę należy przygotować z należytą starannością dla podmiotu ubiegającego się </w:t>
      </w:r>
      <w:r w:rsidRPr="00AA2608">
        <w:br/>
        <w:t>o udzielenie zamówienia publicznego i zachowaniem odpowiedniego odstępu czasu do zakończenia przyjmowania ofert/wniosków. Sugerujemy złożenie oferty na 24 godziny przed terminem składania ofert/wniosków. </w:t>
      </w:r>
    </w:p>
    <w:p w14:paraId="7968059F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>Podczas podpisywania plików zaleca się stosowanie algorytmu skrótu SHA2 zamiast SHA1.</w:t>
      </w:r>
    </w:p>
    <w:p w14:paraId="26AC9229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>Jeśli Wykonawca pakuje dokumenty np. w plik ZIP, zaleca się wcześniejsze podpisanie każdego ze skompresowanych plików. </w:t>
      </w:r>
    </w:p>
    <w:p w14:paraId="456FE9DD" w14:textId="77777777" w:rsidR="00346201" w:rsidRPr="00AA2608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AA2608">
        <w:t>Zamawiający rekomenduje wykorzystanie podpisu z kwalifikowanym znacznikiem czasu.</w:t>
      </w:r>
    </w:p>
    <w:p w14:paraId="716B9B40" w14:textId="68CE54F7" w:rsidR="00346201" w:rsidRPr="00AA2608" w:rsidRDefault="00544EE4">
      <w:pPr>
        <w:pStyle w:val="Akapitzlist"/>
        <w:numPr>
          <w:ilvl w:val="1"/>
          <w:numId w:val="12"/>
        </w:numPr>
        <w:spacing w:after="360"/>
        <w:ind w:left="1134" w:right="0" w:hanging="567"/>
        <w:textAlignment w:val="baseline"/>
      </w:pPr>
      <w:r w:rsidRPr="00AA2608">
        <w:t xml:space="preserve">Zamawiający zaleca, aby </w:t>
      </w:r>
      <w:r w:rsidRPr="00AA2608">
        <w:rPr>
          <w:b/>
          <w:bCs/>
          <w:u w:val="single"/>
        </w:rPr>
        <w:t>nie</w:t>
      </w:r>
      <w:r w:rsidRPr="00AA2608">
        <w:rPr>
          <w:b/>
          <w:bCs/>
        </w:rPr>
        <w:t xml:space="preserve"> </w:t>
      </w:r>
      <w:r w:rsidRPr="00AA2608">
        <w:t>wprowadzać jakichkolwiek zmian w plikach po podpisaniu ich podpisem kwalifikowanym. Może to skutkować naruszeniem integralności plików co</w:t>
      </w:r>
      <w:r w:rsidR="00084693" w:rsidRPr="00AA2608">
        <w:t> </w:t>
      </w:r>
      <w:r w:rsidRPr="00AA2608">
        <w:t>równoważne będzie z koniecznością odrzucenia oferty.</w:t>
      </w:r>
    </w:p>
    <w:p w14:paraId="482FC988" w14:textId="77777777" w:rsidR="00346201" w:rsidRPr="00B968FC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B968FC">
        <w:rPr>
          <w:rFonts w:ascii="Times New Roman" w:eastAsia="Times New Roman" w:hAnsi="Times New Roman" w:cs="Times New Roman"/>
          <w:b/>
          <w:lang w:eastAsia="pl-PL"/>
        </w:rPr>
        <w:t xml:space="preserve">ROZDZIAŁ XIV. </w:t>
      </w:r>
      <w:r w:rsidRPr="00B968FC">
        <w:rPr>
          <w:rFonts w:ascii="Times New Roman" w:eastAsia="Times New Roman" w:hAnsi="Times New Roman" w:cs="Times New Roman"/>
          <w:b/>
          <w:lang w:eastAsia="pl-PL"/>
        </w:rPr>
        <w:tab/>
        <w:t>OPIS SPOSOBU UDZIELANIA WYJAŚNIEŃ DOTYCZĄCYCH SPECYFIKACJI WARUNKÓW ZAMÓWIENIA</w:t>
      </w:r>
    </w:p>
    <w:p w14:paraId="6C5333CE" w14:textId="77777777" w:rsidR="00346201" w:rsidRPr="00B968FC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Treść SWZ wraz z załącznikami zamieszczona jest na Platformie przetargowej.</w:t>
      </w:r>
    </w:p>
    <w:p w14:paraId="4EF75807" w14:textId="77777777" w:rsidR="00346201" w:rsidRPr="00B968FC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Wykonawca może zwrócić się do Zamawiającego z wnioskiem o wyjaśnienie treści SWZ.</w:t>
      </w:r>
    </w:p>
    <w:p w14:paraId="01F8D77E" w14:textId="77777777" w:rsidR="00346201" w:rsidRPr="00B968FC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Zamawiający niezwłocznie udzieli wyjaśnień, jednakże nie później niż na 2 dni przed upływem terminu składania ofert, o ile wniosek o wyjaśnienie SWZ wpłynie do Zamawiającego nie później niż na 4 dni przed upływem terminu składania ofert.</w:t>
      </w:r>
    </w:p>
    <w:p w14:paraId="426FB32C" w14:textId="77777777" w:rsidR="00346201" w:rsidRPr="00B968FC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lastRenderedPageBreak/>
        <w:t>Wszelkie wyjaśnienia, modyfikacje treści SWZ oraz inne informacje związane z niniejszym postępowaniem, Zamawiający będzie zamieszczał wyłącznie na Platformie zakupowej, w wierszu oznaczonym tytułem oraz znakiem sprawy niniejszego postępowania.</w:t>
      </w:r>
    </w:p>
    <w:p w14:paraId="523973E1" w14:textId="77777777" w:rsidR="00346201" w:rsidRPr="00B968FC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W uzasadnionych przypadkach Zamawiający może przed upływem terminu składania ofert zmienić treść SWZ. Każda wprowadzona przez Zamawiającego zmiana staje się w takim przypadku częścią SWZ. Dokonaną zmianę treści SWZ Zamawiający udostępnia na Platformie zakupowej.</w:t>
      </w:r>
    </w:p>
    <w:p w14:paraId="011F67DE" w14:textId="77777777" w:rsidR="00346201" w:rsidRPr="00B968FC" w:rsidRDefault="00544EE4">
      <w:pPr>
        <w:numPr>
          <w:ilvl w:val="0"/>
          <w:numId w:val="15"/>
        </w:numPr>
        <w:spacing w:after="60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Zamawiający oświadcza, iż nie zamierza zwoływać zebrania Wykonawców w celu wyjaśnienia treści SWZ.</w:t>
      </w:r>
    </w:p>
    <w:p w14:paraId="28984D42" w14:textId="77777777" w:rsidR="00B814CC" w:rsidRPr="00841A8D" w:rsidRDefault="00B814CC" w:rsidP="007076F2">
      <w:pPr>
        <w:pBdr>
          <w:bottom w:val="single" w:sz="4" w:space="1" w:color="000000"/>
        </w:pBdr>
        <w:tabs>
          <w:tab w:val="left" w:pos="1985"/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2CE05D0E" w14:textId="0104253E" w:rsidR="00346201" w:rsidRPr="00B968FC" w:rsidRDefault="00544EE4" w:rsidP="007076F2">
      <w:pPr>
        <w:pBdr>
          <w:bottom w:val="single" w:sz="4" w:space="1" w:color="000000"/>
        </w:pBdr>
        <w:tabs>
          <w:tab w:val="left" w:pos="1985"/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B968FC">
        <w:rPr>
          <w:rFonts w:ascii="Times New Roman" w:eastAsia="Times New Roman" w:hAnsi="Times New Roman" w:cs="Times New Roman"/>
          <w:b/>
          <w:lang w:eastAsia="pl-PL"/>
        </w:rPr>
        <w:t xml:space="preserve">ROZDZIAŁ XV. </w:t>
      </w:r>
      <w:r w:rsidRPr="00B968FC">
        <w:rPr>
          <w:rFonts w:ascii="Times New Roman" w:eastAsia="Times New Roman" w:hAnsi="Times New Roman" w:cs="Times New Roman"/>
          <w:b/>
          <w:lang w:eastAsia="pl-PL"/>
        </w:rPr>
        <w:tab/>
      </w:r>
      <w:r w:rsidRPr="00B968FC">
        <w:rPr>
          <w:rFonts w:ascii="Times New Roman" w:eastAsia="Times New Roman" w:hAnsi="Times New Roman" w:cs="Times New Roman"/>
          <w:b/>
          <w:lang w:eastAsia="pl-PL"/>
        </w:rPr>
        <w:tab/>
      </w:r>
      <w:r w:rsidRPr="00B968FC">
        <w:rPr>
          <w:rFonts w:ascii="Times New Roman" w:eastAsia="Times New Roman" w:hAnsi="Times New Roman" w:cs="Times New Roman"/>
          <w:b/>
          <w:lang w:eastAsia="pl-PL"/>
        </w:rPr>
        <w:tab/>
        <w:t>OSOBY ZE STRONY ZAMAWIAJĄCEGO UPRAWNIONE DOKOMUNIKOWANIA SIĘ Z WYKONAWCAMI</w:t>
      </w:r>
    </w:p>
    <w:p w14:paraId="365EBEC6" w14:textId="5242F13E" w:rsidR="00346201" w:rsidRPr="00B968FC" w:rsidRDefault="00544EE4" w:rsidP="007076F2">
      <w:pPr>
        <w:spacing w:after="600"/>
        <w:contextualSpacing/>
        <w:jc w:val="both"/>
        <w:rPr>
          <w:rFonts w:ascii="Times New Roman" w:eastAsia="A" w:hAnsi="Times New Roman" w:cs="Times New Roman"/>
          <w:lang w:eastAsia="ar-SA"/>
        </w:rPr>
      </w:pPr>
      <w:r w:rsidRPr="00B968FC">
        <w:rPr>
          <w:rFonts w:ascii="Times New Roman" w:eastAsia="A" w:hAnsi="Times New Roman" w:cs="Times New Roman"/>
          <w:lang w:eastAsia="ar-SA"/>
        </w:rPr>
        <w:t>Zamawiający wyznacza następujące osoby do komunikowania się z Wykonawcami, w sprawach dotyczących niniejszego postępowania</w:t>
      </w:r>
      <w:r w:rsidR="00F41866" w:rsidRPr="00B968FC">
        <w:rPr>
          <w:rFonts w:ascii="Times New Roman" w:eastAsia="A" w:hAnsi="Times New Roman" w:cs="Times New Roman"/>
          <w:lang w:eastAsia="ar-SA"/>
        </w:rPr>
        <w:t xml:space="preserve">: </w:t>
      </w:r>
      <w:r w:rsidR="008642DD" w:rsidRPr="00B968FC">
        <w:rPr>
          <w:rFonts w:ascii="Times New Roman" w:eastAsia="A" w:hAnsi="Times New Roman" w:cs="Times New Roman"/>
          <w:lang w:eastAsia="ar-SA"/>
        </w:rPr>
        <w:t>Przemysław Wolski</w:t>
      </w:r>
      <w:r w:rsidRPr="00B968FC">
        <w:rPr>
          <w:rFonts w:ascii="Times New Roman" w:eastAsia="A" w:hAnsi="Times New Roman" w:cs="Times New Roman"/>
          <w:lang w:eastAsia="ar-SA"/>
        </w:rPr>
        <w:t xml:space="preserve">, e-mail: </w:t>
      </w:r>
      <w:hyperlink r:id="rId28" w:history="1">
        <w:r w:rsidR="00481357" w:rsidRPr="00B968FC">
          <w:rPr>
            <w:rStyle w:val="Hipercze"/>
            <w:rFonts w:ascii="Times New Roman" w:eastAsia="A" w:hAnsi="Times New Roman" w:cs="Times New Roman"/>
            <w:lang w:eastAsia="ar-SA"/>
          </w:rPr>
          <w:t>pwolski@opera-slaska.pl</w:t>
        </w:r>
      </w:hyperlink>
      <w:r w:rsidRPr="00B968FC">
        <w:rPr>
          <w:rFonts w:ascii="Times New Roman" w:eastAsia="A" w:hAnsi="Times New Roman" w:cs="Times New Roman"/>
          <w:lang w:eastAsia="ar-SA"/>
        </w:rPr>
        <w:t xml:space="preserve">; Dagmara Juszczyszyn, e-mail: </w:t>
      </w:r>
      <w:hyperlink r:id="rId29" w:history="1">
        <w:r w:rsidR="00481357" w:rsidRPr="00B968FC">
          <w:rPr>
            <w:rStyle w:val="Hipercze"/>
            <w:rFonts w:ascii="Times New Roman" w:eastAsia="A" w:hAnsi="Times New Roman" w:cs="Times New Roman"/>
            <w:lang w:eastAsia="ar-SA"/>
          </w:rPr>
          <w:t>djuszczyszyn@opera-slaska.pl</w:t>
        </w:r>
      </w:hyperlink>
      <w:r w:rsidR="00481357" w:rsidRPr="00B968FC">
        <w:rPr>
          <w:rFonts w:ascii="Times New Roman" w:eastAsia="A" w:hAnsi="Times New Roman" w:cs="Times New Roman"/>
          <w:lang w:eastAsia="ar-SA"/>
        </w:rPr>
        <w:t xml:space="preserve"> </w:t>
      </w:r>
    </w:p>
    <w:p w14:paraId="11443724" w14:textId="77777777" w:rsidR="00B814CC" w:rsidRPr="00841A8D" w:rsidRDefault="00B814CC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hanging="2124"/>
        <w:contextualSpacing/>
        <w:jc w:val="both"/>
        <w:rPr>
          <w:rFonts w:ascii="Times New Roman" w:eastAsia="Times New Roman" w:hAnsi="Times New Roman" w:cs="Times New Roman"/>
          <w:b/>
          <w:highlight w:val="yellow"/>
          <w:lang w:eastAsia="ar-SA"/>
        </w:rPr>
      </w:pPr>
    </w:p>
    <w:p w14:paraId="6BC98B5B" w14:textId="75D897CB" w:rsidR="00346201" w:rsidRPr="00B968FC" w:rsidRDefault="00544EE4" w:rsidP="00B814CC">
      <w:pPr>
        <w:pBdr>
          <w:bottom w:val="single" w:sz="4" w:space="1" w:color="000000"/>
        </w:pBdr>
        <w:tabs>
          <w:tab w:val="left" w:pos="2127"/>
        </w:tabs>
        <w:spacing w:after="120"/>
        <w:ind w:left="2124" w:hanging="2124"/>
        <w:contextualSpacing/>
        <w:rPr>
          <w:rFonts w:ascii="Times New Roman" w:eastAsia="A" w:hAnsi="Times New Roman" w:cs="Times New Roman"/>
          <w:lang w:eastAsia="ar-SA"/>
        </w:rPr>
      </w:pPr>
      <w:r w:rsidRPr="00B968FC">
        <w:rPr>
          <w:rFonts w:ascii="Times New Roman" w:eastAsia="Times New Roman" w:hAnsi="Times New Roman" w:cs="Times New Roman"/>
          <w:b/>
          <w:lang w:eastAsia="ar-SA"/>
        </w:rPr>
        <w:t xml:space="preserve">ROZDZIAŁ XVI. </w:t>
      </w:r>
      <w:r w:rsidRPr="00B968FC">
        <w:rPr>
          <w:rFonts w:ascii="Times New Roman" w:eastAsia="Times New Roman" w:hAnsi="Times New Roman" w:cs="Times New Roman"/>
          <w:b/>
          <w:lang w:eastAsia="ar-SA"/>
        </w:rPr>
        <w:tab/>
      </w:r>
      <w:bookmarkStart w:id="14" w:name="_Hlk141018801"/>
      <w:r w:rsidRPr="00B968FC">
        <w:rPr>
          <w:rFonts w:ascii="Times New Roman" w:eastAsia="Times New Roman" w:hAnsi="Times New Roman" w:cs="Times New Roman"/>
          <w:b/>
          <w:lang w:eastAsia="ar-SA"/>
        </w:rPr>
        <w:t xml:space="preserve">OPIS SPOSOBU PRZYGOTOWANIA OFERTY ORAZ WYKAZ DOKUMENTÓW WYMAGANYCH PRZEZ ZAMAWIAJĄCEGO </w:t>
      </w:r>
      <w:r w:rsidRPr="00B968FC">
        <w:rPr>
          <w:rFonts w:ascii="Times New Roman" w:eastAsia="Times New Roman" w:hAnsi="Times New Roman" w:cs="Times New Roman"/>
          <w:b/>
          <w:lang w:eastAsia="ar-SA"/>
        </w:rPr>
        <w:br/>
        <w:t>W SWZ</w:t>
      </w:r>
      <w:bookmarkEnd w:id="14"/>
    </w:p>
    <w:p w14:paraId="2DF406EA" w14:textId="1E3930AD" w:rsidR="00346201" w:rsidRPr="00B968FC" w:rsidRDefault="00544EE4">
      <w:pPr>
        <w:numPr>
          <w:ilvl w:val="0"/>
          <w:numId w:val="51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Oferta oraz przedmiotowe środki dowodowe (jeżeli były wymagane) składane elektronicznie muszą zostać podpisane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elektronicznym kwalifikowanym podpisem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zaufanym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osobistym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. W procesie składania oferty, w tym przedmiotowych środków dowodowych na platformie,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kwalifikowany podpis elektroniczny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 zaufany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 osobisty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Wykonawca składa bezpośrednio na dokumencie, który następnie przesyła do</w:t>
      </w:r>
      <w:r w:rsidR="00B814CC" w:rsidRPr="00B968FC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systemu.</w:t>
      </w:r>
    </w:p>
    <w:p w14:paraId="05BA055F" w14:textId="79181C39" w:rsidR="00346201" w:rsidRPr="00B968FC" w:rsidRDefault="00544EE4">
      <w:pPr>
        <w:numPr>
          <w:ilvl w:val="0"/>
          <w:numId w:val="52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Poświadczenia za zgodność z oryginałem dokonuje odpowiednio Wykonawca, podmiot, na</w:t>
      </w:r>
      <w:r w:rsidR="00B814CC" w:rsidRPr="00B968FC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którego zdolnościach lub sytuacji polega Wykonawca, wykonawcy wspólnie ubiegający się 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o udzielenie zamówienia publicznego albo podwykonawca, w zakresie dokumentów, które każdego z nich dotyczą. Poprzez oryginał należy rozumieć dokument podpisany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kwalifikowanym podpisem elektronicznym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zaufanym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osobistym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przez osobę/osoby upoważnioną/upoważnione. Poświadczenie za zgodność 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 oryginałem następuje w formie elektronicznej podpisane kwalifikowanym podpisem elektronicznym lub podpisem zaufanym lub podpisem osobistym przez osobę/osoby upoważnioną/upoważnione. </w:t>
      </w:r>
    </w:p>
    <w:p w14:paraId="4C6CB021" w14:textId="77777777" w:rsidR="00346201" w:rsidRPr="00B968FC" w:rsidRDefault="00544EE4">
      <w:pPr>
        <w:numPr>
          <w:ilvl w:val="0"/>
          <w:numId w:val="53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Oferta powinna być:</w:t>
      </w:r>
    </w:p>
    <w:p w14:paraId="00ADB8AF" w14:textId="77777777" w:rsidR="00346201" w:rsidRPr="00B968FC" w:rsidRDefault="00544EE4">
      <w:pPr>
        <w:numPr>
          <w:ilvl w:val="0"/>
          <w:numId w:val="16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sporządzona na podstawie załączników niniejszej SWZ w języku polskim,</w:t>
      </w:r>
    </w:p>
    <w:p w14:paraId="2392CB1F" w14:textId="77777777" w:rsidR="00346201" w:rsidRPr="00B968FC" w:rsidRDefault="00544EE4">
      <w:pPr>
        <w:numPr>
          <w:ilvl w:val="0"/>
          <w:numId w:val="16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złożona przy użyciu środków komunikacji elektronicznej tzn. za pośrednictwem </w:t>
      </w:r>
      <w:hyperlink r:id="rId30">
        <w:r w:rsidRPr="00B968FC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platformazakupowa.pl</w:t>
        </w:r>
      </w:hyperlink>
      <w:r w:rsidRPr="00B968FC">
        <w:rPr>
          <w:rFonts w:ascii="Times New Roman" w:eastAsia="Times New Roman" w:hAnsi="Times New Roman" w:cs="Times New Roman"/>
          <w:b/>
          <w:bCs/>
          <w:color w:val="0000FF"/>
          <w:lang w:eastAsia="pl-PL"/>
        </w:rPr>
        <w:t>,</w:t>
      </w:r>
    </w:p>
    <w:p w14:paraId="51872AEB" w14:textId="77777777" w:rsidR="00346201" w:rsidRPr="00B968FC" w:rsidRDefault="00544EE4">
      <w:pPr>
        <w:numPr>
          <w:ilvl w:val="0"/>
          <w:numId w:val="16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FF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podpisana</w:t>
      </w:r>
      <w:r w:rsidRPr="00B968FC">
        <w:rPr>
          <w:rFonts w:ascii="Times New Roman" w:eastAsia="Times New Roman" w:hAnsi="Times New Roman" w:cs="Times New Roman"/>
          <w:color w:val="0000FF"/>
          <w:lang w:eastAsia="pl-PL"/>
        </w:rPr>
        <w:t xml:space="preserve"> </w:t>
      </w:r>
      <w:hyperlink r:id="rId31">
        <w:r w:rsidRPr="00B968FC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kwalifikowanym podpisem elektronicznym</w:t>
        </w:r>
      </w:hyperlink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hyperlink r:id="rId32">
        <w:r w:rsidRPr="00B968FC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podpisem zaufanym</w:t>
        </w:r>
      </w:hyperlink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hyperlink r:id="rId33">
        <w:r w:rsidRPr="00B968FC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podpisem osobistym</w:t>
        </w:r>
      </w:hyperlink>
      <w:r w:rsidRPr="00B968FC">
        <w:rPr>
          <w:rFonts w:ascii="Times New Roman" w:eastAsia="Times New Roman" w:hAnsi="Times New Roman" w:cs="Times New Roman"/>
          <w:color w:val="0000FF"/>
          <w:lang w:eastAsia="pl-PL"/>
        </w:rPr>
        <w:t xml:space="preserve"> </w:t>
      </w:r>
      <w:r w:rsidRPr="00B968FC">
        <w:rPr>
          <w:rFonts w:ascii="Times New Roman" w:eastAsia="Times New Roman" w:hAnsi="Times New Roman" w:cs="Times New Roman"/>
          <w:lang w:eastAsia="pl-PL"/>
        </w:rPr>
        <w:t>przez osobę/osoby upoważnioną/upoważnione.</w:t>
      </w:r>
    </w:p>
    <w:p w14:paraId="498669BA" w14:textId="77777777" w:rsidR="00346201" w:rsidRPr="00B968FC" w:rsidRDefault="00544EE4">
      <w:pPr>
        <w:numPr>
          <w:ilvl w:val="0"/>
          <w:numId w:val="54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Podpisy kwalifikowane wykorzystywane przez Wykonawców do podpisywania wszelkich plików muszą spełniać „Rozporządzenie Parlamentu Europejskiego i Rady w sprawie identyfikacji elektronicznej i usług zaufania w odniesieniu do transakcji elektronicznych na rynku wewnętrznym (eIDAS) (UE) nr 910/2014 - od 1 lipca 2016 roku”.</w:t>
      </w:r>
    </w:p>
    <w:p w14:paraId="4492D964" w14:textId="77777777" w:rsidR="00346201" w:rsidRPr="00B968FC" w:rsidRDefault="00544EE4">
      <w:pPr>
        <w:numPr>
          <w:ilvl w:val="0"/>
          <w:numId w:val="55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W przypadku wykorzystania f</w:t>
      </w:r>
      <w:r w:rsidR="00343112" w:rsidRPr="00B968FC">
        <w:rPr>
          <w:rFonts w:ascii="Times New Roman" w:eastAsia="Times New Roman" w:hAnsi="Times New Roman" w:cs="Times New Roman"/>
          <w:color w:val="000000"/>
          <w:lang w:eastAsia="pl-PL"/>
        </w:rPr>
        <w:t>ormatu podpisu XAdES zewnętrzny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Zamawiający wymaga dołączenia odpowiedniej ilości plików</w:t>
      </w:r>
      <w:r w:rsidR="00343112" w:rsidRPr="00B968FC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tj. podpisywanych plików z danymi oraz plików podpisu 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br/>
        <w:t>w formacie XAdES.</w:t>
      </w:r>
    </w:p>
    <w:p w14:paraId="50AA9C7B" w14:textId="1150397E" w:rsidR="00346201" w:rsidRPr="00B968FC" w:rsidRDefault="00544EE4">
      <w:pPr>
        <w:numPr>
          <w:ilvl w:val="0"/>
          <w:numId w:val="56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</w:t>
      </w:r>
      <w:r w:rsidR="008642DD" w:rsidRPr="00B968FC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zastrzeżone informacje stanowią tajemnicę przedsiębiorstwa. Na platformie w formularzu składania oferty znajduje się miejsce wyznaczone do dołączenia części oferty stanowiącej tajemnicę przedsiębiorstwa.</w:t>
      </w:r>
    </w:p>
    <w:p w14:paraId="3C41FBA4" w14:textId="6960B715" w:rsidR="00346201" w:rsidRPr="00B968FC" w:rsidRDefault="00544EE4">
      <w:pPr>
        <w:numPr>
          <w:ilvl w:val="0"/>
          <w:numId w:val="57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Wykonawca, za pośrednictwem </w:t>
      </w:r>
      <w:hyperlink r:id="rId34">
        <w:r w:rsidRPr="00B968FC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może przed upływem terminu do</w:t>
      </w:r>
      <w:r w:rsidR="00B814CC" w:rsidRPr="00B968FC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składania ofert </w:t>
      </w:r>
      <w:r w:rsidRPr="00B968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wycofać ofertę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. Sposób dokonywania wycofania oferty zamieszczono 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instrukcji zamieszczonej na stronie internetowej pod adresem: </w:t>
      </w:r>
    </w:p>
    <w:p w14:paraId="4A5F9E11" w14:textId="77777777" w:rsidR="00346201" w:rsidRPr="00B968FC" w:rsidRDefault="00000000" w:rsidP="007076F2">
      <w:pPr>
        <w:spacing w:after="120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hyperlink r:id="rId35">
        <w:r w:rsidR="00544EE4" w:rsidRPr="00B968FC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</w:p>
    <w:p w14:paraId="513FC3B2" w14:textId="77777777" w:rsidR="00346201" w:rsidRPr="00B968FC" w:rsidRDefault="00544EE4">
      <w:pPr>
        <w:numPr>
          <w:ilvl w:val="0"/>
          <w:numId w:val="58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 odrzucenie oferty.</w:t>
      </w:r>
    </w:p>
    <w:p w14:paraId="1643757C" w14:textId="77777777" w:rsidR="00346201" w:rsidRPr="00B968FC" w:rsidRDefault="00544EE4">
      <w:pPr>
        <w:numPr>
          <w:ilvl w:val="0"/>
          <w:numId w:val="59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Ceny oferty muszą zawierać wszystkie koszty, jakie musi ponieść Wykonawca, aby zrealizować zamówienie z najwyższą starannością oraz ewentualne rabaty.</w:t>
      </w:r>
    </w:p>
    <w:p w14:paraId="34FEC627" w14:textId="34749A37" w:rsidR="00346201" w:rsidRPr="00B968FC" w:rsidRDefault="00544EE4">
      <w:pPr>
        <w:numPr>
          <w:ilvl w:val="0"/>
          <w:numId w:val="60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Dokumenty i oświadczenia składane przez wykonawcę powinny być w języku polskim, chyba że</w:t>
      </w:r>
      <w:r w:rsidR="008642DD" w:rsidRPr="00B968FC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w SWZ dopuszczono inaczej. W przypadku załączenia dokumentów sporządzonych 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br/>
        <w:t>w innym języku niż dopuszczony, Wykonawca zobowiązany jest załączyć tłumaczenie na język polski.</w:t>
      </w:r>
    </w:p>
    <w:p w14:paraId="2D04912C" w14:textId="77777777" w:rsidR="00346201" w:rsidRPr="00B968FC" w:rsidRDefault="00544EE4">
      <w:pPr>
        <w:numPr>
          <w:ilvl w:val="0"/>
          <w:numId w:val="61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Zgodnie z definicją dokumentu elektronicznego z art.</w:t>
      </w:r>
      <w:r w:rsidR="009A214F"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3 ustęp 2 Ustawy o informatyzacji działalności podmiotów realizujących zadania publiczne, opatrzenie pliku zawierającego skompresowane dane kwalifikowanym podpisem elektronicznym, jest jednoznaczne 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br/>
        <w:t>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23421802" w14:textId="77777777" w:rsidR="00346201" w:rsidRPr="00B968FC" w:rsidRDefault="00544EE4">
      <w:pPr>
        <w:numPr>
          <w:ilvl w:val="0"/>
          <w:numId w:val="62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Maksymalny rozmiar jednego pliku przesyłanego za pośrednictwem dedykowanych formularzy do: złożenia, zmiany, wycofania oferty wynosi 150 MB</w:t>
      </w:r>
      <w:r w:rsidR="00343112" w:rsidRPr="00B968FC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natomiast przy komunikacji wielkość pliku to maksymalnie 500 MB.</w:t>
      </w:r>
    </w:p>
    <w:p w14:paraId="399FC218" w14:textId="77777777" w:rsidR="00346201" w:rsidRPr="00B968FC" w:rsidRDefault="00544EE4">
      <w:pPr>
        <w:numPr>
          <w:ilvl w:val="0"/>
          <w:numId w:val="63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B968F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 oferty należy załączyć:</w:t>
      </w:r>
    </w:p>
    <w:p w14:paraId="40E5E37E" w14:textId="149144A1" w:rsidR="00346201" w:rsidRPr="00B968FC" w:rsidRDefault="00544EE4">
      <w:pPr>
        <w:numPr>
          <w:ilvl w:val="1"/>
          <w:numId w:val="64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 xml:space="preserve">Ofertę należy sporządzić na </w:t>
      </w:r>
      <w:r w:rsidR="00901BD2">
        <w:rPr>
          <w:rFonts w:ascii="Times New Roman" w:eastAsia="Times New Roman" w:hAnsi="Times New Roman" w:cs="Times New Roman"/>
          <w:lang w:eastAsia="pl-PL"/>
        </w:rPr>
        <w:t>F</w:t>
      </w:r>
      <w:r w:rsidRPr="00B968FC">
        <w:rPr>
          <w:rFonts w:ascii="Times New Roman" w:eastAsia="Times New Roman" w:hAnsi="Times New Roman" w:cs="Times New Roman"/>
          <w:lang w:eastAsia="pl-PL"/>
        </w:rPr>
        <w:t>ormularzu oferty lub według takiego samego schematu</w:t>
      </w:r>
      <w:r w:rsidR="00901BD2">
        <w:rPr>
          <w:rFonts w:ascii="Times New Roman" w:eastAsia="Times New Roman" w:hAnsi="Times New Roman" w:cs="Times New Roman"/>
          <w:lang w:eastAsia="pl-PL"/>
        </w:rPr>
        <w:t xml:space="preserve">, dla każdej części oddzielnie </w:t>
      </w:r>
      <w:r w:rsidRPr="00B968FC">
        <w:rPr>
          <w:rFonts w:ascii="Times New Roman" w:eastAsia="Times New Roman" w:hAnsi="Times New Roman" w:cs="Times New Roman"/>
          <w:lang w:eastAsia="pl-PL"/>
        </w:rPr>
        <w:t xml:space="preserve"> -</w:t>
      </w:r>
      <w:r w:rsidR="00901BD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968FC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</w:t>
      </w:r>
      <w:r w:rsidR="00113823" w:rsidRPr="00B968FC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="00B968FC" w:rsidRPr="00B968FC">
        <w:rPr>
          <w:rFonts w:ascii="Times New Roman" w:eastAsia="Times New Roman" w:hAnsi="Times New Roman" w:cs="Times New Roman"/>
          <w:b/>
          <w:bCs/>
          <w:lang w:eastAsia="pl-PL"/>
        </w:rPr>
        <w:t>a, 2b</w:t>
      </w:r>
      <w:r w:rsidRPr="00B968FC">
        <w:rPr>
          <w:rFonts w:ascii="Times New Roman" w:eastAsia="Times New Roman" w:hAnsi="Times New Roman" w:cs="Times New Roman"/>
          <w:b/>
          <w:bCs/>
          <w:lang w:eastAsia="pl-PL"/>
        </w:rPr>
        <w:t xml:space="preserve"> do SWZ</w:t>
      </w:r>
      <w:r w:rsidRPr="00B968FC">
        <w:rPr>
          <w:rFonts w:ascii="Times New Roman" w:eastAsia="Times New Roman" w:hAnsi="Times New Roman" w:cs="Times New Roman"/>
          <w:lang w:eastAsia="pl-PL"/>
        </w:rPr>
        <w:t>. Ofertę wraz z wymaganymi załącznikami należy złożyć pod rygorem nieważności w formie elektronicznej (w postaci elektronicznej opatrzonej kwalifikowanym podpisem elektronicznym) lub w postaci elektronicznej opatrzonej podpisem zaufanym lub podpisem osobistym.</w:t>
      </w:r>
    </w:p>
    <w:p w14:paraId="4E552B45" w14:textId="77777777" w:rsidR="00346201" w:rsidRPr="00B968FC" w:rsidRDefault="00544EE4">
      <w:pPr>
        <w:numPr>
          <w:ilvl w:val="1"/>
          <w:numId w:val="65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B968FC">
        <w:rPr>
          <w:rFonts w:ascii="Times New Roman" w:eastAsia="Times New Roman" w:hAnsi="Times New Roman" w:cs="Times New Roman"/>
          <w:bCs/>
          <w:lang w:eastAsia="pl-PL"/>
        </w:rPr>
        <w:t>Oferta wraz z załącznikami musi być złożona za pośrednictwem Platformy zakupowej. Zamawiający zaleca, aby oferta została utworzona w formacie .pdf oraz podpisana wewnętrznym kwalifikowanym podpisem elektronicznym. W przypadku zastosowania podpisu zewnętrznego należy pamiętać o obowiązku dołączenia do pliku stanowiącego ofertę także pliku podpisującego, który generuje się automatycznie podczas złożenia podpisu.</w:t>
      </w:r>
    </w:p>
    <w:p w14:paraId="3469CF62" w14:textId="77777777" w:rsidR="00346201" w:rsidRPr="00B968FC" w:rsidRDefault="00544EE4">
      <w:pPr>
        <w:numPr>
          <w:ilvl w:val="1"/>
          <w:numId w:val="66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B968FC">
        <w:rPr>
          <w:rFonts w:ascii="Times New Roman" w:eastAsia="Times New Roman" w:hAnsi="Times New Roman" w:cs="Times New Roman"/>
          <w:b/>
          <w:lang w:eastAsia="pl-PL"/>
        </w:rPr>
        <w:t>Wraz z ofertą (dotyczy oferty składanej w odpowiedzi na ogłoszenie o zamówieniu) należy złożyć:</w:t>
      </w:r>
    </w:p>
    <w:p w14:paraId="75D15F60" w14:textId="3C67FE05" w:rsidR="0097324E" w:rsidRPr="00B968FC" w:rsidRDefault="0097324E">
      <w:pPr>
        <w:numPr>
          <w:ilvl w:val="2"/>
          <w:numId w:val="67"/>
        </w:num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trike/>
          <w:lang w:eastAsia="pl-PL"/>
        </w:rPr>
      </w:pPr>
      <w:r w:rsidRPr="00B968FC">
        <w:rPr>
          <w:rFonts w:ascii="Times New Roman" w:eastAsia="Times New Roman" w:hAnsi="Times New Roman" w:cs="Times New Roman"/>
          <w:b/>
          <w:lang w:eastAsia="pl-PL"/>
        </w:rPr>
        <w:t>Oświadczenie, o którym mowa w art. 125 ust. 1 ustawy</w:t>
      </w:r>
      <w:r w:rsidRPr="00B968FC">
        <w:rPr>
          <w:rFonts w:ascii="Times New Roman" w:eastAsia="Times New Roman" w:hAnsi="Times New Roman" w:cs="Times New Roman"/>
          <w:lang w:eastAsia="pl-PL"/>
        </w:rPr>
        <w:t xml:space="preserve">, o niepodleganiu wykluczeniu z postępowania, w zakresie wskazanym w rozdziale XIX SWZ – zgodnie z </w:t>
      </w:r>
      <w:r w:rsidRPr="00B968FC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załącznikiem nr </w:t>
      </w:r>
      <w:r w:rsidR="00113823" w:rsidRPr="00B968FC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B968FC">
        <w:rPr>
          <w:rFonts w:ascii="Times New Roman" w:eastAsia="Times New Roman" w:hAnsi="Times New Roman" w:cs="Times New Roman"/>
          <w:b/>
          <w:bCs/>
          <w:lang w:eastAsia="pl-PL"/>
        </w:rPr>
        <w:t xml:space="preserve"> do</w:t>
      </w:r>
      <w:r w:rsidR="008642DD" w:rsidRPr="00B968F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B968FC">
        <w:rPr>
          <w:rFonts w:ascii="Times New Roman" w:eastAsia="Times New Roman" w:hAnsi="Times New Roman" w:cs="Times New Roman"/>
          <w:b/>
          <w:bCs/>
          <w:lang w:eastAsia="pl-PL"/>
        </w:rPr>
        <w:t>SWZ</w:t>
      </w:r>
      <w:r w:rsidRPr="00B968FC">
        <w:rPr>
          <w:rFonts w:ascii="Times New Roman" w:eastAsia="Times New Roman" w:hAnsi="Times New Roman" w:cs="Times New Roman"/>
          <w:lang w:eastAsia="pl-PL"/>
        </w:rPr>
        <w:t xml:space="preserve">. Oświadczenie stanowi dowód potwierdzający brak podstaw wykluczenia na dzień składania ofert. Oświadczenie składa się, pod rygorem nieważności, w formie elektronicznej </w:t>
      </w:r>
      <w:r w:rsidRPr="00B968FC">
        <w:rPr>
          <w:rFonts w:ascii="Times New Roman" w:eastAsia="Times New Roman" w:hAnsi="Times New Roman" w:cs="Times New Roman"/>
          <w:lang w:eastAsia="pl-PL"/>
        </w:rPr>
        <w:br/>
        <w:t xml:space="preserve">(w postaci elektronicznej opatrzonej kwalifikowanym podpisem elektronicznym) </w:t>
      </w:r>
      <w:r w:rsidRPr="00B968FC">
        <w:rPr>
          <w:rFonts w:ascii="Times New Roman" w:eastAsia="Times New Roman" w:hAnsi="Times New Roman" w:cs="Times New Roman"/>
          <w:lang w:eastAsia="pl-PL"/>
        </w:rPr>
        <w:lastRenderedPageBreak/>
        <w:t>lub w postaci elektronicznej opatrzonej podpisem zaufanym lub podpisem osobistym.</w:t>
      </w:r>
    </w:p>
    <w:p w14:paraId="3D922CCC" w14:textId="3B5AEECD" w:rsidR="00346201" w:rsidRPr="00B968FC" w:rsidRDefault="00544EE4">
      <w:pPr>
        <w:numPr>
          <w:ilvl w:val="2"/>
          <w:numId w:val="68"/>
        </w:num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B968FC">
        <w:rPr>
          <w:rFonts w:ascii="Times New Roman" w:eastAsia="Times New Roman" w:hAnsi="Times New Roman" w:cs="Times New Roman"/>
          <w:b/>
          <w:lang w:eastAsia="pl-PL"/>
        </w:rPr>
        <w:t xml:space="preserve">Oświadczenie, że Wykonawca zapoznał się z warunkami zamówienia </w:t>
      </w:r>
      <w:r w:rsidRPr="00B968FC">
        <w:rPr>
          <w:rFonts w:ascii="Times New Roman" w:eastAsia="Times New Roman" w:hAnsi="Times New Roman" w:cs="Times New Roman"/>
          <w:b/>
          <w:lang w:eastAsia="pl-PL"/>
        </w:rPr>
        <w:br/>
        <w:t>i z projektowanymi postanowieniami umowy</w:t>
      </w:r>
      <w:r w:rsidRPr="00B968FC">
        <w:rPr>
          <w:rFonts w:ascii="Times New Roman" w:eastAsia="Times New Roman" w:hAnsi="Times New Roman" w:cs="Times New Roman"/>
          <w:lang w:eastAsia="pl-PL"/>
        </w:rPr>
        <w:t xml:space="preserve"> w sprawie zamówienia, które zostaną wprowadzone do umowy w sprawie zamówienia oraz, że przyjmuje ich treść bez żadnych zastrzeżeń – zgodnie z treścią zawartą w formularzu oferty, stanowiącym </w:t>
      </w:r>
      <w:r w:rsidRPr="00B968FC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113823" w:rsidRPr="00B968FC">
        <w:rPr>
          <w:rFonts w:ascii="Times New Roman" w:eastAsia="Times New Roman" w:hAnsi="Times New Roman" w:cs="Times New Roman"/>
          <w:b/>
          <w:lang w:eastAsia="pl-PL"/>
        </w:rPr>
        <w:t>2</w:t>
      </w:r>
      <w:r w:rsidRPr="00B968F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968FC">
        <w:rPr>
          <w:rFonts w:ascii="Times New Roman" w:eastAsia="Times New Roman" w:hAnsi="Times New Roman" w:cs="Times New Roman"/>
          <w:lang w:eastAsia="pl-PL"/>
        </w:rPr>
        <w:t>do SWZ. Oświadczenie składa się, pod rygorem nieważności, w formie elektronicznej (w postaci elektronicznej opatrzonej kwalifikowanym podpisem elektronicznym) lub w postaci elektronicznej opatrzonej podpisem zaufanym lub podpisem osobistym.</w:t>
      </w:r>
    </w:p>
    <w:p w14:paraId="2BCD59B7" w14:textId="77777777" w:rsidR="00346201" w:rsidRPr="00B968FC" w:rsidRDefault="00544EE4">
      <w:pPr>
        <w:numPr>
          <w:ilvl w:val="2"/>
          <w:numId w:val="69"/>
        </w:num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B968FC">
        <w:rPr>
          <w:rFonts w:ascii="Times New Roman" w:eastAsia="Times New Roman" w:hAnsi="Times New Roman" w:cs="Times New Roman"/>
          <w:b/>
          <w:lang w:eastAsia="pl-PL"/>
        </w:rPr>
        <w:t>Pełnomocnictwo ustanowione do reprezentowania Wykonawcy/ów ubiegającego/cych się o udzielenie zamówienia publicznego.</w:t>
      </w:r>
    </w:p>
    <w:p w14:paraId="7FF77F84" w14:textId="3F8E7C84" w:rsidR="00346201" w:rsidRPr="00B968FC" w:rsidRDefault="00544EE4" w:rsidP="007076F2">
      <w:p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B968FC">
        <w:rPr>
          <w:rFonts w:ascii="Times New Roman" w:eastAsia="Times New Roman" w:hAnsi="Times New Roman" w:cs="Times New Roman"/>
          <w:bCs/>
          <w:lang w:eastAsia="pl-PL"/>
        </w:rPr>
        <w:t xml:space="preserve"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CF28BA" w:rsidRPr="00B968FC">
        <w:rPr>
          <w:rFonts w:ascii="Times New Roman" w:eastAsia="Times New Roman" w:hAnsi="Times New Roman" w:cs="Times New Roman"/>
          <w:bCs/>
          <w:lang w:eastAsia="pl-PL"/>
        </w:rPr>
        <w:br/>
      </w:r>
      <w:r w:rsidRPr="00B968FC">
        <w:rPr>
          <w:rFonts w:ascii="Times New Roman" w:eastAsia="Times New Roman" w:hAnsi="Times New Roman" w:cs="Times New Roman"/>
          <w:bCs/>
          <w:lang w:eastAsia="pl-PL"/>
        </w:rPr>
        <w:t>w postaci papierowej, może dokonać mocodawca (osoba/osoby wystawiające pełnomocnictwo) lub notariusz.</w:t>
      </w:r>
    </w:p>
    <w:p w14:paraId="54E3FA71" w14:textId="51771CBE" w:rsidR="005E6F5D" w:rsidRPr="00B968FC" w:rsidRDefault="005E6F5D">
      <w:pPr>
        <w:numPr>
          <w:ilvl w:val="2"/>
          <w:numId w:val="70"/>
        </w:num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B968FC">
        <w:rPr>
          <w:rFonts w:ascii="Times New Roman" w:hAnsi="Times New Roman" w:cs="Times New Roman"/>
        </w:rPr>
        <w:t>Przedmiotowe środki dowodowe (jeżeli dotyczy) – zgodnie z zapisami ust.</w:t>
      </w:r>
      <w:r w:rsidR="002E0B25" w:rsidRPr="00B968FC">
        <w:rPr>
          <w:rFonts w:ascii="Times New Roman" w:hAnsi="Times New Roman" w:cs="Times New Roman"/>
        </w:rPr>
        <w:t xml:space="preserve"> </w:t>
      </w:r>
      <w:r w:rsidR="001352E2" w:rsidRPr="00B968FC">
        <w:rPr>
          <w:rFonts w:ascii="Times New Roman" w:hAnsi="Times New Roman" w:cs="Times New Roman"/>
        </w:rPr>
        <w:t xml:space="preserve">5 </w:t>
      </w:r>
      <w:r w:rsidRPr="00B968FC">
        <w:rPr>
          <w:rFonts w:ascii="Times New Roman" w:hAnsi="Times New Roman" w:cs="Times New Roman"/>
        </w:rPr>
        <w:t>Rozdziału III niniejszej SWZ.</w:t>
      </w:r>
    </w:p>
    <w:p w14:paraId="490B94E5" w14:textId="77777777" w:rsidR="00346201" w:rsidRPr="00B968FC" w:rsidRDefault="00544EE4">
      <w:pPr>
        <w:numPr>
          <w:ilvl w:val="0"/>
          <w:numId w:val="71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 xml:space="preserve">Spis wszystkich załączonych dokumentów </w:t>
      </w:r>
      <w:r w:rsidRPr="00B968FC">
        <w:rPr>
          <w:rFonts w:ascii="Times New Roman" w:eastAsia="Times New Roman" w:hAnsi="Times New Roman" w:cs="Times New Roman"/>
          <w:b/>
          <w:bCs/>
          <w:lang w:eastAsia="pl-PL"/>
        </w:rPr>
        <w:t>(spis treści)</w:t>
      </w:r>
      <w:r w:rsidRPr="00B968FC">
        <w:rPr>
          <w:rFonts w:ascii="Times New Roman" w:eastAsia="Times New Roman" w:hAnsi="Times New Roman" w:cs="Times New Roman"/>
          <w:lang w:eastAsia="pl-PL"/>
        </w:rPr>
        <w:t xml:space="preserve"> – zalecane, niewymagane.</w:t>
      </w:r>
    </w:p>
    <w:p w14:paraId="5C5BF8D8" w14:textId="77777777" w:rsidR="00346201" w:rsidRPr="00B968FC" w:rsidRDefault="00544EE4">
      <w:pPr>
        <w:numPr>
          <w:ilvl w:val="0"/>
          <w:numId w:val="72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Każdy Wykonawca może złożyć tylko jedną ofertę. Ofertę należy sporządzić zgodnie z wymaganiami SWZ.</w:t>
      </w:r>
    </w:p>
    <w:p w14:paraId="4F6666A3" w14:textId="77777777" w:rsidR="00346201" w:rsidRPr="00B968FC" w:rsidRDefault="00544EE4">
      <w:pPr>
        <w:numPr>
          <w:ilvl w:val="0"/>
          <w:numId w:val="73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Oferta musi być sporządzona pod rygorem nieważności w formie elektronicznej (w postaci elektronicznej opatrzonej kwalifikowanym podpisem elektronicznym) albo w postaci elektronicznej opatrzonej podpisem zaufanym lub podpisem osobistym, w języku polskim.</w:t>
      </w:r>
    </w:p>
    <w:p w14:paraId="267C51D5" w14:textId="77777777" w:rsidR="00346201" w:rsidRPr="00B968FC" w:rsidRDefault="00544EE4">
      <w:pPr>
        <w:numPr>
          <w:ilvl w:val="1"/>
          <w:numId w:val="74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Podmiotowe środki dowodowe, przedmiotowe środki dowodowe oraz inne dokumenty lub oświadczenia, sporządzone w języku obcym przekazuje się wraz z tłumaczeniem na język polski.</w:t>
      </w:r>
    </w:p>
    <w:p w14:paraId="0A5C3153" w14:textId="77777777" w:rsidR="00346201" w:rsidRPr="00B968FC" w:rsidRDefault="00544EE4">
      <w:pPr>
        <w:numPr>
          <w:ilvl w:val="1"/>
          <w:numId w:val="75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Oferta musi być podpisana przez osobę/y upoważnioną/e do reprezentowania Wykonawcy.</w:t>
      </w:r>
    </w:p>
    <w:p w14:paraId="0DDCE192" w14:textId="77777777" w:rsidR="00346201" w:rsidRPr="00B968FC" w:rsidRDefault="00544EE4">
      <w:pPr>
        <w:numPr>
          <w:ilvl w:val="1"/>
          <w:numId w:val="76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>Upoważnienie (pełnomocnictwo) do podpisania oferty, do poświadczania dokumentów za zgodność z oryginałem należy dołączyć do oferty zgodnie z ust. 13.3.3. niniejszego rozdziału SWZ, o ile nie wynika ono z dokumentów rejestrowych Wykonawcy, jeżeli Zamawiający może je uzyskać za pomocą bezpłatnych i ogólnodostępnych baz danych.</w:t>
      </w:r>
    </w:p>
    <w:p w14:paraId="6DC65C27" w14:textId="77777777" w:rsidR="00346201" w:rsidRPr="00B968FC" w:rsidRDefault="00544EE4">
      <w:pPr>
        <w:numPr>
          <w:ilvl w:val="1"/>
          <w:numId w:val="77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B968FC">
        <w:rPr>
          <w:rFonts w:ascii="Times New Roman" w:eastAsia="Times New Roman" w:hAnsi="Times New Roman" w:cs="Times New Roman"/>
          <w:b/>
          <w:lang w:eastAsia="pl-PL"/>
        </w:rPr>
        <w:t>muszą być ponownie</w:t>
      </w:r>
      <w:r w:rsidRPr="00B968FC">
        <w:rPr>
          <w:rFonts w:ascii="Times New Roman" w:eastAsia="Times New Roman" w:hAnsi="Times New Roman" w:cs="Times New Roman"/>
          <w:lang w:eastAsia="pl-PL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6DCA3442" w14:textId="77777777" w:rsidR="00346201" w:rsidRPr="00B968FC" w:rsidRDefault="00544EE4">
      <w:pPr>
        <w:numPr>
          <w:ilvl w:val="1"/>
          <w:numId w:val="78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t xml:space="preserve">Wykonawca może wprowadzić zmiany w złożonej przez siebie ofercie lub wycofać złożoną przez siebie ofertę. Sposób zmiany lub wycofania oferty został opisany </w:t>
      </w:r>
      <w:r w:rsidRPr="00B968FC">
        <w:rPr>
          <w:rFonts w:ascii="Times New Roman" w:eastAsia="Times New Roman" w:hAnsi="Times New Roman" w:cs="Times New Roman"/>
          <w:lang w:eastAsia="pl-PL"/>
        </w:rPr>
        <w:br/>
        <w:t>w instrukcjach użytkownika, o których mowa w rozdziale XVI SWZ.</w:t>
      </w:r>
    </w:p>
    <w:p w14:paraId="0143BDFE" w14:textId="77777777" w:rsidR="00346201" w:rsidRPr="00B968FC" w:rsidRDefault="00544EE4">
      <w:pPr>
        <w:numPr>
          <w:ilvl w:val="1"/>
          <w:numId w:val="79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lang w:eastAsia="pl-PL"/>
        </w:rPr>
        <w:lastRenderedPageBreak/>
        <w:t>Protokół postępowania o udzielenie zamówienia wraz z załącznikami, w tym oferta Wykonawcy wraz z załącznikami, są jawne, z wyjątkiem informacji stanowiących tajemnicę przedsiębiorstwa w rozumieniu przepisów o zwalczaniu nieuczciwej konkurencji, jeżeli Wykonawca wraz z przekazaniem takich informacji zastrzegł, że nie mogą być one udostępniane oraz wykazał, że zastrzeżone informacje stanowią tajemnicę przedsiębiorstwa. Wykonawca nie może zastrzec informacji, o których mowa w art. 222 ust. 5 ustawy</w:t>
      </w:r>
      <w:r w:rsidR="00141DDB" w:rsidRPr="00B968FC"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B968FC">
        <w:rPr>
          <w:rFonts w:ascii="Times New Roman" w:eastAsia="Times New Roman" w:hAnsi="Times New Roman" w:cs="Times New Roman"/>
          <w:lang w:eastAsia="pl-PL"/>
        </w:rPr>
        <w:t>.</w:t>
      </w:r>
    </w:p>
    <w:p w14:paraId="1EDC700C" w14:textId="7BC5AEFD" w:rsidR="00346201" w:rsidRPr="00B968FC" w:rsidRDefault="00544EE4">
      <w:pPr>
        <w:numPr>
          <w:ilvl w:val="1"/>
          <w:numId w:val="8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W przypadku, gdy Wykonawca nie wykaże, że zastrzeżone informacje stanowią tajemnicę przedsiębiorstwa w rozumieniu art. 11 ust. 2 ustawy z dnia 16.04.1993 r.</w:t>
      </w:r>
      <w:r w:rsidR="00B814CC" w:rsidRPr="00B968F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o zwalczaniu nieuczciwej konkurencji (</w:t>
      </w:r>
      <w:r w:rsidRPr="00B968FC">
        <w:rPr>
          <w:rFonts w:ascii="Times New Roman" w:eastAsia="Times New Roman" w:hAnsi="Times New Roman" w:cs="Times New Roman"/>
          <w:lang w:eastAsia="pl-PL"/>
        </w:rPr>
        <w:t>tj. Dz. U. z 2022r. poz. 1233</w:t>
      </w: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) Zamawiający uzna zastrzeżenie tajemnicy za bezskuteczne, o czym poinformuje Wykonawcę.</w:t>
      </w:r>
    </w:p>
    <w:p w14:paraId="09C34DBC" w14:textId="77777777" w:rsidR="00346201" w:rsidRPr="00B968FC" w:rsidRDefault="00544EE4">
      <w:pPr>
        <w:numPr>
          <w:ilvl w:val="1"/>
          <w:numId w:val="8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Informacje stanowiące tajemnicę przedsiębiorstwa powinny być zgrupowane i stanowić oddzielną część oferty - odrębny plik lub pliki elektroniczne. Plik (pliki) należy opatrzyć dopiskiem „tajemnica przedsiębiorstwa” lub innym (</w:t>
      </w:r>
      <w:r w:rsidRPr="00B968FC">
        <w:rPr>
          <w:rFonts w:ascii="Times New Roman" w:eastAsia="Times New Roman" w:hAnsi="Times New Roman" w:cs="Times New Roman"/>
          <w:lang w:eastAsia="pl-PL"/>
        </w:rPr>
        <w:t>nazwa pliku powinna jednoznacznie wskazywać, iż dane w nim zawarte stanowią tajemnicę przedsiębiorstwa).</w:t>
      </w:r>
    </w:p>
    <w:p w14:paraId="2489EE51" w14:textId="77777777" w:rsidR="00346201" w:rsidRPr="00B968FC" w:rsidRDefault="00544EE4">
      <w:pPr>
        <w:numPr>
          <w:ilvl w:val="1"/>
          <w:numId w:val="82"/>
        </w:numPr>
        <w:spacing w:after="60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968FC">
        <w:rPr>
          <w:rFonts w:ascii="Times New Roman" w:eastAsia="Times New Roman" w:hAnsi="Times New Roman" w:cs="Times New Roman"/>
          <w:color w:val="000000"/>
          <w:lang w:eastAsia="pl-PL"/>
        </w:rPr>
        <w:t>Protokół postępowania wraz z załącznikami, w tym oferty wraz z załącznikami, udostępnia się na wniosek.</w:t>
      </w:r>
    </w:p>
    <w:p w14:paraId="7CEC4ACC" w14:textId="77777777" w:rsidR="00B814CC" w:rsidRPr="00841A8D" w:rsidRDefault="00B814CC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6C19927F" w14:textId="77777777" w:rsidR="00B968FC" w:rsidRDefault="00B968FC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5A88606B" w14:textId="22AD4415" w:rsidR="00346201" w:rsidRPr="00CE373A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XVII.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INFORMACJA NA TEMAT WSPÓLNEGO UBIEGANIA SIĘ WYKONAWCÓW O UDZIELENIE ZAMÓWIENIA</w:t>
      </w:r>
    </w:p>
    <w:p w14:paraId="3CE7D9E7" w14:textId="77777777" w:rsidR="00346201" w:rsidRPr="00CE373A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Wykonawcy mogą wspólnie ubiegać się o udzielenie zamówienia.</w:t>
      </w:r>
    </w:p>
    <w:p w14:paraId="259F39CD" w14:textId="77777777" w:rsidR="00346201" w:rsidRPr="00CE373A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Wykonawcy wspólnie ubiegający się o udzielenie zamówienia, ustanawiają pełnomocnika do 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 oferty umowy spółki bądź wszyscy wspólnicy podpiszą ofertę.</w:t>
      </w:r>
    </w:p>
    <w:p w14:paraId="687940DE" w14:textId="77777777" w:rsidR="00346201" w:rsidRPr="00CE373A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Wykonawcy wspólnie ubiegający się o udzielenie zamówienia, zobowiązani się złożyć wraz z ofertą stosowne pełnomocnictwo – zgodnie z ust. 13.3.3. rozdz. XVI SWZ – nie dotyczy spółki cywilnej, o ile upoważnienie/pełnomocnictwo do występowania w imieniu tej spółki wynika z dołączonej do oferty umowy spółki bądź wszyscy wspólnicy podpiszą ofertę.</w:t>
      </w:r>
    </w:p>
    <w:p w14:paraId="0EBA64DC" w14:textId="1E687475" w:rsidR="00346201" w:rsidRPr="00CE373A" w:rsidRDefault="00544EE4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  <w:r w:rsidRPr="00CE373A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>Uwaga nr</w:t>
      </w:r>
      <w:r w:rsidR="00113823" w:rsidRPr="00CE373A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 1</w:t>
      </w:r>
      <w:r w:rsidRPr="00CE373A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: </w:t>
      </w:r>
    </w:p>
    <w:p w14:paraId="1FBC0817" w14:textId="77777777" w:rsidR="00346201" w:rsidRPr="00CE373A" w:rsidRDefault="00544EE4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CE373A">
        <w:rPr>
          <w:rFonts w:ascii="Times New Roman" w:eastAsia="Times New Roman" w:hAnsi="Times New Roman" w:cs="Times New Roman"/>
          <w:i/>
          <w:iCs/>
          <w:lang w:eastAsia="pl-PL"/>
        </w:rPr>
        <w:t>Pełnomocnictwo, o którym mowa powyżej może wynikać albo z dokumentu pod taką samą nazwą, albo z umowy Wykonawców wspólnie ubiegających się o udzielenie zamówienia.</w:t>
      </w:r>
    </w:p>
    <w:p w14:paraId="0B8F2EBA" w14:textId="77777777" w:rsidR="00346201" w:rsidRPr="00CE373A" w:rsidRDefault="00346201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0F005D48" w14:textId="77777777" w:rsidR="00346201" w:rsidRPr="00CE373A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Oferta musi być podpisana w taki sposób, by prawnie zobowiązywała wszystkich Wykonawców występujących wspólnie (przez każdego z Wykonawców lub upoważnionego pełnomocnika).</w:t>
      </w:r>
    </w:p>
    <w:p w14:paraId="1C07401E" w14:textId="77777777" w:rsidR="00346201" w:rsidRPr="00CE373A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bCs/>
          <w:lang w:eastAsia="pl-PL"/>
        </w:rPr>
        <w:t>W przypadku wspólnego ubieg</w:t>
      </w:r>
      <w:r w:rsidR="00D702D4" w:rsidRPr="00CE373A">
        <w:rPr>
          <w:rFonts w:ascii="Times New Roman" w:eastAsia="Times New Roman" w:hAnsi="Times New Roman" w:cs="Times New Roman"/>
          <w:bCs/>
          <w:lang w:eastAsia="pl-PL"/>
        </w:rPr>
        <w:t>ania się o udzielenie zamówienia</w:t>
      </w:r>
      <w:r w:rsidRPr="00CE373A">
        <w:rPr>
          <w:rFonts w:ascii="Times New Roman" w:eastAsia="Times New Roman" w:hAnsi="Times New Roman" w:cs="Times New Roman"/>
          <w:bCs/>
          <w:lang w:eastAsia="pl-PL"/>
        </w:rPr>
        <w:t xml:space="preserve"> przez Wykonawców oświadczenie, o którym mowa w art. 125 ustawy (ust. 13.3.1. rozdziału XVI SWZ) składa każdy z Wykonawców wspólnie ubiegających się o zamówienie. Oświadczenia te potwierdzają brak podstaw wykluczenia - każdy z Wykonawców wspólnie ubiegających się o udzielenie zamówienia nie może podlegać wykluczeniu z postępowania w oparciu o wskazane w SWZ podstawy wykluczenia. Powyższe oznacza, iż:</w:t>
      </w:r>
    </w:p>
    <w:p w14:paraId="5D3371C6" w14:textId="77777777" w:rsidR="00346201" w:rsidRPr="00CE373A" w:rsidRDefault="00544EE4">
      <w:pPr>
        <w:numPr>
          <w:ilvl w:val="1"/>
          <w:numId w:val="19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bCs/>
          <w:color w:val="000000"/>
          <w:lang w:eastAsia="pl-PL"/>
        </w:rPr>
        <w:t>Oświadczenie w zakresie braku podstaw wykluczenia musi złożyć każdy z Wykonawców wspólnie ubiegających się o udzielenie zamówienia;</w:t>
      </w:r>
    </w:p>
    <w:p w14:paraId="19A09F96" w14:textId="77777777" w:rsidR="00346201" w:rsidRPr="00CE373A" w:rsidRDefault="00544EE4">
      <w:pPr>
        <w:numPr>
          <w:ilvl w:val="0"/>
          <w:numId w:val="18"/>
        </w:numPr>
        <w:spacing w:after="60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Wszelka korespondencja prowadzona będzie wyłącznie z podmiotem występującym jako pełnomocnik Wykonawców wspólnie ubiegających się o udzielenie zamówienia.</w:t>
      </w:r>
    </w:p>
    <w:p w14:paraId="2D73AD66" w14:textId="77777777" w:rsidR="00B814CC" w:rsidRPr="00841A8D" w:rsidRDefault="00B814CC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1701" w:hanging="1701"/>
        <w:contextualSpacing/>
        <w:jc w:val="both"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4216EB20" w14:textId="49CFE3D7" w:rsidR="00346201" w:rsidRPr="00CE373A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1701" w:hanging="1701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XVIII.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INFORMACJA NA TEMAT PODWYKONAWCÓW</w:t>
      </w:r>
    </w:p>
    <w:p w14:paraId="03D30C07" w14:textId="41430CD9" w:rsidR="0097324E" w:rsidRPr="00CE373A" w:rsidRDefault="0097324E">
      <w:pPr>
        <w:pStyle w:val="Akapitzlist"/>
        <w:numPr>
          <w:ilvl w:val="0"/>
          <w:numId w:val="86"/>
        </w:numPr>
        <w:tabs>
          <w:tab w:val="left" w:pos="567"/>
        </w:tabs>
        <w:spacing w:after="120" w:line="23" w:lineRule="atLeast"/>
        <w:ind w:left="567" w:right="0" w:hanging="567"/>
      </w:pPr>
      <w:r w:rsidRPr="00CE373A">
        <w:t xml:space="preserve">Wykonawca może powierzyć wykonanie części zamówienia podwykonawcy </w:t>
      </w:r>
      <w:r w:rsidRPr="00CE373A">
        <w:br/>
        <w:t>(podwykonawcom).</w:t>
      </w:r>
    </w:p>
    <w:p w14:paraId="528124C9" w14:textId="77777777" w:rsidR="0097324E" w:rsidRPr="00CE373A" w:rsidRDefault="0097324E">
      <w:pPr>
        <w:pStyle w:val="Akapitzlist"/>
        <w:numPr>
          <w:ilvl w:val="0"/>
          <w:numId w:val="86"/>
        </w:numPr>
        <w:tabs>
          <w:tab w:val="left" w:pos="567"/>
        </w:tabs>
        <w:spacing w:after="120" w:line="23" w:lineRule="atLeast"/>
        <w:ind w:left="567" w:right="0" w:hanging="567"/>
      </w:pPr>
      <w:r w:rsidRPr="00CE373A">
        <w:t>Powierzenie wykonania części zamówienia podwykonawcom nie zwalnia Wykonawcy z odpowiedzialności za należyte wykonanie tego zamówienia.</w:t>
      </w:r>
    </w:p>
    <w:p w14:paraId="3F6D0E5C" w14:textId="77777777" w:rsidR="0097324E" w:rsidRPr="00CE373A" w:rsidRDefault="0097324E">
      <w:pPr>
        <w:pStyle w:val="Akapitzlist"/>
        <w:numPr>
          <w:ilvl w:val="0"/>
          <w:numId w:val="86"/>
        </w:numPr>
        <w:tabs>
          <w:tab w:val="left" w:pos="567"/>
        </w:tabs>
        <w:spacing w:after="120" w:line="23" w:lineRule="atLeast"/>
        <w:ind w:left="567" w:right="0" w:hanging="567"/>
      </w:pPr>
      <w:r w:rsidRPr="00CE373A">
        <w:t>Zamawiający nie zastrzega obowiązku osobistego wykonania przez Wykonawcę kluczowych części zamówienia.</w:t>
      </w:r>
    </w:p>
    <w:p w14:paraId="55CCA302" w14:textId="77777777" w:rsidR="0097324E" w:rsidRPr="00CE373A" w:rsidRDefault="0097324E">
      <w:pPr>
        <w:pStyle w:val="Akapitzlist"/>
        <w:numPr>
          <w:ilvl w:val="0"/>
          <w:numId w:val="86"/>
        </w:numPr>
        <w:tabs>
          <w:tab w:val="left" w:pos="567"/>
        </w:tabs>
        <w:spacing w:after="120" w:line="23" w:lineRule="atLeast"/>
        <w:ind w:left="567" w:right="0" w:hanging="567"/>
      </w:pPr>
      <w:r w:rsidRPr="00CE373A"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2696576C" w14:textId="4450C131" w:rsidR="0097324E" w:rsidRPr="00CE373A" w:rsidRDefault="0097324E">
      <w:pPr>
        <w:pStyle w:val="Akapitzlist"/>
        <w:numPr>
          <w:ilvl w:val="0"/>
          <w:numId w:val="86"/>
        </w:numPr>
        <w:tabs>
          <w:tab w:val="left" w:pos="567"/>
        </w:tabs>
        <w:spacing w:after="360" w:line="23" w:lineRule="atLeast"/>
        <w:ind w:left="567" w:right="0" w:hanging="567"/>
      </w:pPr>
      <w:r w:rsidRPr="00CE373A">
        <w:t xml:space="preserve">Wymagania dotyczące umowy o podwykonawstwo – zawarte są w projektowanych </w:t>
      </w:r>
      <w:r w:rsidRPr="00CE373A">
        <w:br/>
        <w:t>postanowieniach umownych.</w:t>
      </w:r>
    </w:p>
    <w:p w14:paraId="145F846B" w14:textId="1514391B" w:rsidR="00346201" w:rsidRPr="00CE373A" w:rsidRDefault="00544EE4" w:rsidP="007076F2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XIX.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PODSTAWY (PRZESŁANKI) WYKLUCZENIA Z POSTĘPOWANIA, WARUNKI UDZIAŁU W POSTĘPOWANIU, WYKAZ PODMIOTOWYCH ŚRODKÓW DOWODOWYCH</w:t>
      </w:r>
    </w:p>
    <w:p w14:paraId="2F67C9C0" w14:textId="77777777" w:rsidR="00346201" w:rsidRPr="00CE373A" w:rsidRDefault="00544EE4">
      <w:pPr>
        <w:numPr>
          <w:ilvl w:val="0"/>
          <w:numId w:val="21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CE373A">
        <w:rPr>
          <w:rFonts w:ascii="Times New Roman" w:eastAsia="Times New Roman" w:hAnsi="Times New Roman" w:cs="Times New Roman"/>
          <w:b/>
          <w:bCs/>
          <w:lang w:eastAsia="ar-SA"/>
        </w:rPr>
        <w:t>O udzielenie zamówienia mogą się ubiegać Wykonawcy, którzy:</w:t>
      </w:r>
    </w:p>
    <w:p w14:paraId="7214F0AF" w14:textId="4B3936B5" w:rsidR="00346201" w:rsidRPr="00CE373A" w:rsidRDefault="00544EE4">
      <w:pPr>
        <w:numPr>
          <w:ilvl w:val="0"/>
          <w:numId w:val="2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CE373A">
        <w:rPr>
          <w:rFonts w:ascii="Times New Roman" w:eastAsia="Times New Roman" w:hAnsi="Times New Roman" w:cs="Times New Roman"/>
          <w:bCs/>
          <w:lang w:eastAsia="ar-SA"/>
        </w:rPr>
        <w:t>nie podlegają wykluczeniu;</w:t>
      </w:r>
    </w:p>
    <w:p w14:paraId="28626A14" w14:textId="77777777" w:rsidR="00346201" w:rsidRPr="00CE373A" w:rsidRDefault="00544EE4">
      <w:pPr>
        <w:numPr>
          <w:ilvl w:val="0"/>
          <w:numId w:val="21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CE373A">
        <w:rPr>
          <w:rFonts w:ascii="Times New Roman" w:eastAsia="Times New Roman" w:hAnsi="Times New Roman" w:cs="Times New Roman"/>
          <w:b/>
          <w:lang w:eastAsia="ar-SA"/>
        </w:rPr>
        <w:t>Podstawy wykluczenia:</w:t>
      </w:r>
    </w:p>
    <w:p w14:paraId="628C4885" w14:textId="77777777" w:rsidR="00346201" w:rsidRPr="00CE373A" w:rsidRDefault="00544EE4">
      <w:pPr>
        <w:numPr>
          <w:ilvl w:val="1"/>
          <w:numId w:val="2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CE373A">
        <w:rPr>
          <w:rFonts w:ascii="Times New Roman" w:eastAsia="Times New Roman" w:hAnsi="Times New Roman" w:cs="Times New Roman"/>
          <w:bCs/>
          <w:lang w:eastAsia="pl-PL"/>
        </w:rPr>
        <w:t xml:space="preserve">Zamawiający wykluczy z postępowania Wykonawcę w przypadkach, o których mowa </w:t>
      </w:r>
      <w:r w:rsidRPr="00CE373A">
        <w:rPr>
          <w:rFonts w:ascii="Times New Roman" w:eastAsia="Times New Roman" w:hAnsi="Times New Roman" w:cs="Times New Roman"/>
          <w:bCs/>
          <w:lang w:eastAsia="pl-PL"/>
        </w:rPr>
        <w:br/>
        <w:t>w art. 108 ust. 1 pkt 1-6 ustawy Pzp (obligatoryjne przesłanki wykluczenia).</w:t>
      </w:r>
    </w:p>
    <w:p w14:paraId="3AC70C8E" w14:textId="77777777" w:rsidR="00346201" w:rsidRPr="00CE373A" w:rsidRDefault="00544EE4">
      <w:pPr>
        <w:numPr>
          <w:ilvl w:val="1"/>
          <w:numId w:val="2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CE373A">
        <w:rPr>
          <w:rFonts w:ascii="Times New Roman" w:eastAsia="Times New Roman" w:hAnsi="Times New Roman" w:cs="Times New Roman"/>
          <w:bCs/>
          <w:lang w:eastAsia="pl-PL"/>
        </w:rPr>
        <w:t xml:space="preserve">Zamawiający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>nie przewiduje</w:t>
      </w:r>
      <w:r w:rsidRPr="00CE373A">
        <w:rPr>
          <w:rFonts w:ascii="Times New Roman" w:eastAsia="Times New Roman" w:hAnsi="Times New Roman" w:cs="Times New Roman"/>
          <w:bCs/>
          <w:lang w:eastAsia="pl-PL"/>
        </w:rPr>
        <w:t xml:space="preserve"> dodatkowych/fakultatywnych podstaw (przesłanek) wykluczenia zawartych w art. 109 ust. 1 ustawy.</w:t>
      </w:r>
    </w:p>
    <w:p w14:paraId="01396F31" w14:textId="7048E5A1" w:rsidR="00346201" w:rsidRPr="00CE373A" w:rsidRDefault="00544EE4">
      <w:pPr>
        <w:numPr>
          <w:ilvl w:val="1"/>
          <w:numId w:val="2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CE373A">
        <w:rPr>
          <w:rFonts w:ascii="Times New Roman" w:hAnsi="Times New Roman" w:cs="Times New Roman"/>
          <w:lang w:eastAsia="zh-CN"/>
        </w:rPr>
        <w:t xml:space="preserve">Z postępowania o udzielenie zamówienia wyklucza się Wykonawcę w przypadkach, </w:t>
      </w:r>
      <w:r w:rsidRPr="00CE373A">
        <w:rPr>
          <w:rFonts w:ascii="Times New Roman" w:hAnsi="Times New Roman" w:cs="Times New Roman"/>
          <w:lang w:eastAsia="zh-CN"/>
        </w:rPr>
        <w:br/>
        <w:t>o których mowa w art. 7 ust. 1 ustawy z dnia 13 kwietnia 2022 r. o szczególnych rozwiązaniach w zakresie przeciwdziałania wspieraniu agresji na Ukrainę oraz służących ochronie bezpiecze</w:t>
      </w:r>
      <w:r w:rsidR="00A041D7" w:rsidRPr="00CE373A">
        <w:rPr>
          <w:rFonts w:ascii="Times New Roman" w:hAnsi="Times New Roman" w:cs="Times New Roman"/>
          <w:lang w:eastAsia="zh-CN"/>
        </w:rPr>
        <w:t>ństwa narodowego (Dz.U. z 202</w:t>
      </w:r>
      <w:r w:rsidR="00F75ACA" w:rsidRPr="00CE373A">
        <w:rPr>
          <w:rFonts w:ascii="Times New Roman" w:hAnsi="Times New Roman" w:cs="Times New Roman"/>
          <w:lang w:eastAsia="zh-CN"/>
        </w:rPr>
        <w:t>4</w:t>
      </w:r>
      <w:r w:rsidR="00A041D7" w:rsidRPr="00CE373A">
        <w:rPr>
          <w:rFonts w:ascii="Times New Roman" w:hAnsi="Times New Roman" w:cs="Times New Roman"/>
          <w:lang w:eastAsia="zh-CN"/>
        </w:rPr>
        <w:t>r</w:t>
      </w:r>
      <w:r w:rsidRPr="00CE373A">
        <w:rPr>
          <w:rFonts w:ascii="Times New Roman" w:hAnsi="Times New Roman" w:cs="Times New Roman"/>
          <w:lang w:eastAsia="zh-CN"/>
        </w:rPr>
        <w:t>. poz.</w:t>
      </w:r>
      <w:r w:rsidR="005A4664" w:rsidRPr="00CE373A">
        <w:rPr>
          <w:rFonts w:ascii="Times New Roman" w:hAnsi="Times New Roman" w:cs="Times New Roman"/>
          <w:lang w:eastAsia="zh-CN"/>
        </w:rPr>
        <w:t xml:space="preserve"> </w:t>
      </w:r>
      <w:r w:rsidR="00F75ACA" w:rsidRPr="00CE373A">
        <w:rPr>
          <w:rFonts w:ascii="Times New Roman" w:hAnsi="Times New Roman" w:cs="Times New Roman"/>
          <w:lang w:eastAsia="zh-CN"/>
        </w:rPr>
        <w:t>507</w:t>
      </w:r>
      <w:r w:rsidRPr="00CE373A">
        <w:rPr>
          <w:rFonts w:ascii="Times New Roman" w:hAnsi="Times New Roman" w:cs="Times New Roman"/>
          <w:lang w:eastAsia="zh-CN"/>
        </w:rPr>
        <w:t xml:space="preserve"> z późn. zm.). </w:t>
      </w:r>
      <w:r w:rsidRPr="00CE373A">
        <w:rPr>
          <w:rFonts w:ascii="Times New Roman" w:hAnsi="Times New Roman" w:cs="Times New Roman"/>
          <w:lang w:eastAsia="zh-CN"/>
        </w:rPr>
        <w:br/>
      </w:r>
      <w:r w:rsidRPr="00CE373A">
        <w:rPr>
          <w:rFonts w:ascii="Times New Roman" w:eastAsia="Times New Roman" w:hAnsi="Times New Roman" w:cs="Times New Roman"/>
          <w:color w:val="000000"/>
          <w:lang w:eastAsia="zh-CN"/>
        </w:rPr>
        <w:t>Do Wykonawcy podlegającego wykluczeniu w tym zakresie, stosuje się art. 7 ust. 3 wspomnianej ustawy.</w:t>
      </w:r>
    </w:p>
    <w:p w14:paraId="136B68D8" w14:textId="77777777" w:rsidR="00346201" w:rsidRPr="00CE373A" w:rsidRDefault="00544EE4">
      <w:pPr>
        <w:numPr>
          <w:ilvl w:val="0"/>
          <w:numId w:val="21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E373A">
        <w:rPr>
          <w:rFonts w:ascii="Times New Roman" w:eastAsia="Times New Roman" w:hAnsi="Times New Roman" w:cs="Times New Roman"/>
          <w:b/>
          <w:lang w:eastAsia="ar-SA"/>
        </w:rPr>
        <w:t>Warunki udziału w postępowaniu, określone przez Zamawiającego spośród warunków, o których mowa w art. 112 ust. 2 ustawy:</w:t>
      </w:r>
    </w:p>
    <w:p w14:paraId="1AA1E93C" w14:textId="77777777" w:rsidR="00346201" w:rsidRPr="00CE373A" w:rsidRDefault="00544EE4">
      <w:pPr>
        <w:numPr>
          <w:ilvl w:val="1"/>
          <w:numId w:val="21"/>
        </w:numPr>
        <w:tabs>
          <w:tab w:val="left" w:pos="1134"/>
        </w:tabs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Times New Roman" w:hAnsi="Times New Roman" w:cs="Times New Roman"/>
          <w:b/>
          <w:lang w:eastAsia="ar-SA"/>
        </w:rPr>
        <w:t>Zdolność do występowania w obrocie gospodarczym</w:t>
      </w:r>
    </w:p>
    <w:p w14:paraId="507D5BB4" w14:textId="77777777" w:rsidR="00346201" w:rsidRPr="00CE373A" w:rsidRDefault="00544EE4" w:rsidP="007076F2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Times New Roman" w:hAnsi="Times New Roman" w:cs="Times New Roman"/>
          <w:lang w:eastAsia="ar-SA"/>
        </w:rPr>
        <w:tab/>
        <w:t>Zamawiający nie stawia wymagań w tym zakresie.</w:t>
      </w:r>
    </w:p>
    <w:p w14:paraId="7433F3B9" w14:textId="77777777" w:rsidR="00346201" w:rsidRPr="00CE373A" w:rsidRDefault="00544EE4">
      <w:pPr>
        <w:numPr>
          <w:ilvl w:val="1"/>
          <w:numId w:val="21"/>
        </w:numPr>
        <w:tabs>
          <w:tab w:val="left" w:pos="1134"/>
        </w:tabs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Times New Roman" w:hAnsi="Times New Roman" w:cs="Times New Roman"/>
          <w:b/>
          <w:lang w:eastAsia="ar-SA"/>
        </w:rPr>
        <w:t>Uprawnienia do prowadzenia określonej działalności gospodarczej lub zawodowej</w:t>
      </w:r>
    </w:p>
    <w:p w14:paraId="0819F4F3" w14:textId="77777777" w:rsidR="00346201" w:rsidRPr="00CE373A" w:rsidRDefault="00544EE4" w:rsidP="007076F2">
      <w:pPr>
        <w:tabs>
          <w:tab w:val="left" w:pos="1134"/>
        </w:tabs>
        <w:spacing w:after="120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CE373A">
        <w:rPr>
          <w:rFonts w:ascii="Times New Roman" w:eastAsia="Times New Roman" w:hAnsi="Times New Roman" w:cs="Times New Roman"/>
          <w:lang w:eastAsia="ar-SA"/>
        </w:rPr>
        <w:tab/>
        <w:t>Zamawiający nie stawia wymagań w tym zakresie.</w:t>
      </w:r>
    </w:p>
    <w:p w14:paraId="66D6C1C0" w14:textId="77777777" w:rsidR="00346201" w:rsidRPr="00CE373A" w:rsidRDefault="00544EE4">
      <w:pPr>
        <w:numPr>
          <w:ilvl w:val="1"/>
          <w:numId w:val="21"/>
        </w:numPr>
        <w:tabs>
          <w:tab w:val="left" w:pos="1134"/>
        </w:tabs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Times New Roman" w:hAnsi="Times New Roman" w:cs="Times New Roman"/>
          <w:b/>
          <w:lang w:eastAsia="ar-SA"/>
        </w:rPr>
        <w:t>Sytuacja ekonomiczna lub finansowa</w:t>
      </w:r>
    </w:p>
    <w:p w14:paraId="57D3DAC9" w14:textId="77777777" w:rsidR="00346201" w:rsidRPr="00CE373A" w:rsidRDefault="00544EE4" w:rsidP="007076F2">
      <w:pPr>
        <w:tabs>
          <w:tab w:val="left" w:pos="1134"/>
        </w:tabs>
        <w:spacing w:after="120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CE373A">
        <w:rPr>
          <w:rFonts w:ascii="Times New Roman" w:eastAsia="Times New Roman" w:hAnsi="Times New Roman" w:cs="Times New Roman"/>
          <w:lang w:eastAsia="ar-SA"/>
        </w:rPr>
        <w:tab/>
        <w:t>Zamawiający nie stawia wymagań w tym zakresie.</w:t>
      </w:r>
    </w:p>
    <w:p w14:paraId="757D2A68" w14:textId="77777777" w:rsidR="00346201" w:rsidRPr="00CE373A" w:rsidRDefault="00544EE4">
      <w:pPr>
        <w:numPr>
          <w:ilvl w:val="1"/>
          <w:numId w:val="21"/>
        </w:numPr>
        <w:tabs>
          <w:tab w:val="left" w:pos="567"/>
          <w:tab w:val="left" w:pos="1134"/>
        </w:tabs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b/>
          <w:lang w:eastAsia="ar-SA"/>
        </w:rPr>
        <w:t>Zdolność techniczna lub zawodowa:</w:t>
      </w:r>
    </w:p>
    <w:p w14:paraId="5DD0CC5E" w14:textId="77777777" w:rsidR="0007541A" w:rsidRPr="00CE373A" w:rsidRDefault="0007541A" w:rsidP="007076F2">
      <w:pPr>
        <w:tabs>
          <w:tab w:val="left" w:pos="567"/>
          <w:tab w:val="left" w:pos="1134"/>
        </w:tabs>
        <w:spacing w:after="120"/>
        <w:ind w:left="1134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Times New Roman" w:hAnsi="Times New Roman" w:cs="Times New Roman"/>
          <w:lang w:eastAsia="ar-SA"/>
        </w:rPr>
        <w:t>Zamawiający nie stawia wymagań w tym zakresie.</w:t>
      </w:r>
    </w:p>
    <w:p w14:paraId="481A2EDE" w14:textId="404425C9" w:rsidR="0097324E" w:rsidRDefault="0097324E" w:rsidP="007076F2">
      <w:pPr>
        <w:spacing w:after="120" w:line="23" w:lineRule="atLeast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Z uwagi na brak określenia warunków udziału w postępowaniu, Zamawiający nie wymaga </w:t>
      </w:r>
      <w:r w:rsidRPr="00CE373A">
        <w:rPr>
          <w:rFonts w:ascii="Times New Roman" w:eastAsia="Times New Roman" w:hAnsi="Times New Roman" w:cs="Times New Roman"/>
          <w:lang w:eastAsia="pl-PL"/>
        </w:rPr>
        <w:br/>
        <w:t>złożenia w tym zakresie żadnego oświadczenia.</w:t>
      </w:r>
    </w:p>
    <w:p w14:paraId="42531219" w14:textId="77777777" w:rsidR="00F732AD" w:rsidRPr="00CE373A" w:rsidRDefault="00F732AD" w:rsidP="007076F2">
      <w:pPr>
        <w:spacing w:after="120" w:line="23" w:lineRule="atLeast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AA510AD" w14:textId="77777777" w:rsidR="005A4664" w:rsidRPr="00CE373A" w:rsidRDefault="005A4664">
      <w:pPr>
        <w:numPr>
          <w:ilvl w:val="0"/>
          <w:numId w:val="84"/>
        </w:numPr>
        <w:spacing w:after="120"/>
        <w:ind w:left="567" w:hanging="567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>Wykaz podmiotowych środków dowodowych</w:t>
      </w:r>
    </w:p>
    <w:p w14:paraId="297DC418" w14:textId="61969111" w:rsidR="005A4664" w:rsidRPr="00CE373A" w:rsidRDefault="005A4664">
      <w:pPr>
        <w:numPr>
          <w:ilvl w:val="1"/>
          <w:numId w:val="84"/>
        </w:numPr>
        <w:spacing w:after="600"/>
        <w:ind w:left="1191" w:hanging="624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Zamawiający nie wymaga od Wykonawcy składania podmiotowych środków </w:t>
      </w:r>
      <w:r w:rsidRPr="00CE373A">
        <w:rPr>
          <w:rFonts w:ascii="Times New Roman" w:eastAsia="Times New Roman" w:hAnsi="Times New Roman" w:cs="Times New Roman"/>
          <w:lang w:eastAsia="pl-PL"/>
        </w:rPr>
        <w:br/>
        <w:t xml:space="preserve">dowodowych na potwierdzenie braku podstaw wykluczenia z postępowania. </w:t>
      </w:r>
      <w:r w:rsidRPr="00CE373A">
        <w:rPr>
          <w:rFonts w:ascii="Times New Roman" w:eastAsia="Times New Roman" w:hAnsi="Times New Roman" w:cs="Times New Roman"/>
          <w:lang w:eastAsia="pl-PL"/>
        </w:rPr>
        <w:br/>
        <w:t xml:space="preserve">Wystarczające będzie złożenie wraz z ofertą oświadczenia, o którym mowa </w:t>
      </w:r>
      <w:r w:rsidRPr="00CE373A">
        <w:rPr>
          <w:rFonts w:ascii="Times New Roman" w:eastAsia="Times New Roman" w:hAnsi="Times New Roman" w:cs="Times New Roman"/>
          <w:lang w:eastAsia="pl-PL"/>
        </w:rPr>
        <w:br/>
        <w:t xml:space="preserve">w ust. </w:t>
      </w:r>
      <w:r w:rsidR="001352E2" w:rsidRPr="00CE373A">
        <w:rPr>
          <w:rFonts w:ascii="Times New Roman" w:eastAsia="Times New Roman" w:hAnsi="Times New Roman" w:cs="Times New Roman"/>
          <w:lang w:eastAsia="pl-PL"/>
        </w:rPr>
        <w:t>1</w:t>
      </w:r>
      <w:r w:rsidR="0097324E" w:rsidRPr="00CE373A">
        <w:rPr>
          <w:rFonts w:ascii="Times New Roman" w:eastAsia="Times New Roman" w:hAnsi="Times New Roman" w:cs="Times New Roman"/>
          <w:lang w:eastAsia="pl-PL"/>
        </w:rPr>
        <w:t xml:space="preserve">3 pkt 13.3. ppkt </w:t>
      </w:r>
      <w:r w:rsidRPr="00CE373A">
        <w:rPr>
          <w:rFonts w:ascii="Times New Roman" w:eastAsia="Times New Roman" w:hAnsi="Times New Roman" w:cs="Times New Roman"/>
          <w:lang w:eastAsia="pl-PL"/>
        </w:rPr>
        <w:t xml:space="preserve">13.3.1. rozdziału XVI SWZ. </w:t>
      </w:r>
    </w:p>
    <w:p w14:paraId="09B156AD" w14:textId="6E8865AC" w:rsidR="00346201" w:rsidRPr="00CE373A" w:rsidRDefault="00544EE4" w:rsidP="007076F2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/>
        <w:ind w:left="2124" w:hanging="2124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XX.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KORZYSTANIE PRZEZ WYKONAWCĘ Z ZASOBÓW INNYCH PODMIOTÓW W CELU POTWIERDZENIA SPEŁNIANIA WARUNKÓW UDZIAŁU W POSTĘPOWANIU</w:t>
      </w:r>
    </w:p>
    <w:p w14:paraId="7356F1CD" w14:textId="77777777" w:rsidR="00A5626F" w:rsidRPr="00CE373A" w:rsidRDefault="00A5626F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373A">
        <w:rPr>
          <w:rFonts w:ascii="Times New Roman" w:eastAsia="Times New Roman" w:hAnsi="Times New Roman" w:cs="Times New Roman"/>
          <w:bCs/>
          <w:lang w:eastAsia="pl-PL"/>
        </w:rPr>
        <w:t>Nie dotyczy</w:t>
      </w:r>
      <w:r w:rsidR="005A4664" w:rsidRPr="00CE373A">
        <w:rPr>
          <w:rFonts w:ascii="Times New Roman" w:eastAsia="Times New Roman" w:hAnsi="Times New Roman" w:cs="Times New Roman"/>
          <w:bCs/>
          <w:lang w:eastAsia="pl-PL"/>
        </w:rPr>
        <w:t>, z uwagi na brak określenia warunków udziału w postępowaniu przez Zamawiającego.</w:t>
      </w:r>
      <w:r w:rsidRPr="00CE373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69874632" w14:textId="77777777" w:rsidR="00A5626F" w:rsidRPr="00CE373A" w:rsidRDefault="00A5626F" w:rsidP="007076F2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/>
        <w:ind w:left="1701" w:hanging="1701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59CEEC5" w14:textId="77777777" w:rsidR="00346201" w:rsidRPr="00CE373A" w:rsidRDefault="00544EE4" w:rsidP="007076F2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/>
        <w:ind w:left="1701" w:hanging="1701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PROCEDURA SANACYJNA - SAMOOCZYSZCZENIE</w:t>
      </w:r>
    </w:p>
    <w:p w14:paraId="70809FAE" w14:textId="77777777" w:rsidR="00346201" w:rsidRPr="00CE373A" w:rsidRDefault="00544EE4">
      <w:pPr>
        <w:numPr>
          <w:ilvl w:val="2"/>
          <w:numId w:val="23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>Wykonawca nie podlega wykluczeniu w okolicznościach określonych w art. 108 ust. 1pkt 1, 2</w:t>
      </w: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 i 5</w:t>
      </w:r>
      <w:r w:rsidRPr="00CE373A">
        <w:rPr>
          <w:rFonts w:ascii="Times New Roman" w:eastAsia="Times New Roman" w:hAnsi="Times New Roman" w:cs="Times New Roman"/>
          <w:lang w:eastAsia="ar-SA"/>
        </w:rPr>
        <w:t>, jeżeli udowodni Zamawiającemu, że spełnił łącznie następujące</w:t>
      </w: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 xml:space="preserve"> przesłanki:</w:t>
      </w:r>
    </w:p>
    <w:p w14:paraId="117AC52F" w14:textId="77777777" w:rsidR="00346201" w:rsidRPr="00CE373A" w:rsidRDefault="00544EE4">
      <w:pPr>
        <w:numPr>
          <w:ilvl w:val="3"/>
          <w:numId w:val="2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>naprawił lub zobowiązał się do naprawienia szkody wyrządzonej przestępstwem, wykroczeniem lub swoim nieprawidłowym postępowaniem, w tym poprzez zadośćuczynienie pieniężne;</w:t>
      </w:r>
    </w:p>
    <w:p w14:paraId="2DEB5000" w14:textId="77777777" w:rsidR="00346201" w:rsidRPr="00CE373A" w:rsidRDefault="00544EE4">
      <w:pPr>
        <w:numPr>
          <w:ilvl w:val="3"/>
          <w:numId w:val="2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>wyczerpująco wyjaśnił fakty i okoliczności związane z przestępstwem, wykroczeniem lub swoim nieprawidłowym postępowaniem oraz spowodowanymi przez nie szkodami, aktywnie współpracując odpowiednio z właściwymi organami, w tym organami ścigania, lub zamawiającym;</w:t>
      </w:r>
    </w:p>
    <w:p w14:paraId="3768E51F" w14:textId="77777777" w:rsidR="00346201" w:rsidRPr="00CE373A" w:rsidRDefault="00544EE4">
      <w:pPr>
        <w:numPr>
          <w:ilvl w:val="3"/>
          <w:numId w:val="2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>podjął konkretne środki techniczne, organizacyjne i kadrowe, odpowiednie dla zapobiegania dalszym przestępstwom, wykroczeniom lub nieprawidłowemu postępowaniu, w szczególności:</w:t>
      </w:r>
    </w:p>
    <w:p w14:paraId="4E2A96ED" w14:textId="77777777" w:rsidR="00346201" w:rsidRPr="00CE373A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>zerwał wszelkie powiązania z osobami lub podmiotami odpowiedzialnymi za nieprawidłowe postępowanie Wykonawcy,</w:t>
      </w:r>
    </w:p>
    <w:p w14:paraId="52ECD292" w14:textId="77777777" w:rsidR="00346201" w:rsidRPr="00CE373A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>zreorganizował personel,</w:t>
      </w:r>
    </w:p>
    <w:p w14:paraId="62570806" w14:textId="77777777" w:rsidR="00346201" w:rsidRPr="00CE373A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>wdrożył system sprawozdawczości i kontroli,</w:t>
      </w:r>
    </w:p>
    <w:p w14:paraId="3FDBB7FB" w14:textId="77777777" w:rsidR="00346201" w:rsidRPr="00CE373A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>utworzył struktury audytu wewnętrznego do monitorowania przestrzegania przepisów, wewnętrznych regulacji lub standardów,</w:t>
      </w:r>
    </w:p>
    <w:p w14:paraId="6B2DDDF1" w14:textId="77777777" w:rsidR="00346201" w:rsidRPr="00CE373A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>wprowadził wewnętrzne regulacje dotyczące odpowiedzialności i odszkodowań za nieprzestrzeganie przepisów, wewnętrznych regulacji lub standardów.</w:t>
      </w:r>
    </w:p>
    <w:p w14:paraId="59A84482" w14:textId="77777777" w:rsidR="00346201" w:rsidRPr="00CE373A" w:rsidRDefault="00544EE4">
      <w:pPr>
        <w:numPr>
          <w:ilvl w:val="2"/>
          <w:numId w:val="23"/>
        </w:numPr>
        <w:tabs>
          <w:tab w:val="left" w:pos="567"/>
        </w:tabs>
        <w:spacing w:after="60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ocenia, czy podjęte przez Wykonawcę czynności, o których mowa w ust. 1 niniejszego rozdziału SWZ, są wystarczające do wykazania jego rzetelności, uwzględniając wagę i szczególne okoliczności czynu Wykonawcy. Jeżeli podjęte przez Wykonawcę czynności, </w:t>
      </w:r>
      <w:r w:rsidRPr="00CE373A">
        <w:rPr>
          <w:rFonts w:ascii="Times New Roman" w:eastAsia="Times New Roman" w:hAnsi="Times New Roman" w:cs="Times New Roman"/>
          <w:color w:val="000000"/>
          <w:lang w:eastAsia="ar-SA"/>
        </w:rPr>
        <w:br/>
        <w:t>o których mowa w ust. 1 niniejszego rozdziału SWZ, nie są wystarczające do wykazania jego rzetelności, Zamawiający wykluczy Wykonawcę.</w:t>
      </w:r>
    </w:p>
    <w:p w14:paraId="5C6CA5A0" w14:textId="77777777" w:rsidR="00CF28BA" w:rsidRPr="00CE373A" w:rsidRDefault="00CF28BA" w:rsidP="007076F2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759270A" w14:textId="1D9AF318" w:rsidR="00346201" w:rsidRPr="00CE373A" w:rsidRDefault="00544EE4" w:rsidP="007076F2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XXII.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WYMAGANIA DOTYCZĄCE WADIUM</w:t>
      </w:r>
    </w:p>
    <w:p w14:paraId="223B6F1F" w14:textId="77777777" w:rsidR="00346201" w:rsidRPr="00CE373A" w:rsidRDefault="00544EE4" w:rsidP="007076F2">
      <w:pPr>
        <w:spacing w:after="60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Pr="00CE373A">
        <w:rPr>
          <w:rFonts w:ascii="Times New Roman" w:eastAsia="Times New Roman" w:hAnsi="Times New Roman" w:cs="Times New Roman"/>
          <w:b/>
          <w:bCs/>
          <w:lang w:eastAsia="pl-PL"/>
        </w:rPr>
        <w:t>nie wymaga</w:t>
      </w:r>
      <w:r w:rsidRPr="00CE373A">
        <w:rPr>
          <w:rFonts w:ascii="Times New Roman" w:eastAsia="Times New Roman" w:hAnsi="Times New Roman" w:cs="Times New Roman"/>
          <w:lang w:eastAsia="pl-PL"/>
        </w:rPr>
        <w:t xml:space="preserve"> wniesienia wadium w niniejszym postępowaniu o udzielenie zamówienia.</w:t>
      </w:r>
    </w:p>
    <w:p w14:paraId="3A729917" w14:textId="77777777" w:rsidR="00B814CC" w:rsidRPr="00841A8D" w:rsidRDefault="00B814CC" w:rsidP="007076F2">
      <w:pPr>
        <w:pBdr>
          <w:bottom w:val="single" w:sz="4" w:space="1" w:color="000000"/>
        </w:pBdr>
        <w:tabs>
          <w:tab w:val="left" w:pos="2127"/>
        </w:tabs>
        <w:spacing w:after="120"/>
        <w:contextualSpacing/>
        <w:jc w:val="both"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5D22AC7C" w14:textId="14EF468F" w:rsidR="00346201" w:rsidRPr="00CE373A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XXIII.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SPOSÓB ORAZ TERMIN SKŁADANIA OFERT</w:t>
      </w:r>
    </w:p>
    <w:p w14:paraId="45DADF34" w14:textId="247AA203" w:rsidR="00887B32" w:rsidRDefault="00544EE4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Times New Roman" w:hAnsi="Times New Roman" w:cs="Times New Roman"/>
          <w:lang w:eastAsia="ar-SA"/>
        </w:rPr>
        <w:t xml:space="preserve">Ofertę wraz z wymaganym dokumentami należy złożyć za pośrednictwem Platformy zakupowej - platformazakupowa.pl </w:t>
      </w:r>
      <w:r w:rsidR="00D014C9" w:rsidRPr="00CE373A">
        <w:rPr>
          <w:rFonts w:ascii="Times New Roman" w:eastAsia="Times New Roman" w:hAnsi="Times New Roman" w:cs="Times New Roman"/>
          <w:lang w:eastAsia="ar-SA"/>
        </w:rPr>
        <w:t xml:space="preserve">dostępnej </w:t>
      </w:r>
      <w:r w:rsidRPr="00CE373A">
        <w:rPr>
          <w:rFonts w:ascii="Times New Roman" w:eastAsia="Times New Roman" w:hAnsi="Times New Roman" w:cs="Times New Roman"/>
          <w:lang w:eastAsia="ar-SA"/>
        </w:rPr>
        <w:t xml:space="preserve">pod adresem: </w:t>
      </w:r>
      <w:hyperlink r:id="rId36" w:history="1">
        <w:r w:rsidR="00887B32" w:rsidRPr="00F86989">
          <w:rPr>
            <w:rStyle w:val="Hipercze"/>
            <w:rFonts w:ascii="Times New Roman" w:eastAsia="Times New Roman" w:hAnsi="Times New Roman" w:cs="Times New Roman"/>
            <w:lang w:eastAsia="ar-SA"/>
          </w:rPr>
          <w:t>https://platformazakupowa.pl/transakcja/965339</w:t>
        </w:r>
      </w:hyperlink>
    </w:p>
    <w:p w14:paraId="309B102D" w14:textId="39CC8543" w:rsidR="00346201" w:rsidRPr="00CE373A" w:rsidRDefault="00B34DCC" w:rsidP="007076F2">
      <w:pPr>
        <w:spacing w:after="120"/>
        <w:ind w:left="567"/>
        <w:contextualSpacing/>
        <w:jc w:val="both"/>
        <w:rPr>
          <w:rFonts w:ascii="Times New Roman" w:eastAsia="Times New Roman" w:hAnsi="Times New Roman" w:cs="Times New Roman"/>
          <w:strike/>
          <w:lang w:eastAsia="pl-PL"/>
        </w:rPr>
      </w:pPr>
      <w:r w:rsidRPr="00CE373A">
        <w:rPr>
          <w:rFonts w:ascii="Times New Roman" w:eastAsia="Times New Roman" w:hAnsi="Times New Roman" w:cs="Times New Roman"/>
          <w:b/>
          <w:bCs/>
          <w:lang w:eastAsia="ar-SA"/>
        </w:rPr>
        <w:t>ni</w:t>
      </w:r>
      <w:r w:rsidR="007C1EFF" w:rsidRPr="00CE373A">
        <w:rPr>
          <w:rFonts w:ascii="Times New Roman" w:eastAsia="Times New Roman" w:hAnsi="Times New Roman" w:cs="Times New Roman"/>
          <w:b/>
          <w:bCs/>
          <w:lang w:eastAsia="ar-SA"/>
        </w:rPr>
        <w:t xml:space="preserve">e </w:t>
      </w:r>
      <w:r w:rsidRPr="00CE373A">
        <w:rPr>
          <w:rFonts w:ascii="Times New Roman" w:eastAsia="Times New Roman" w:hAnsi="Times New Roman" w:cs="Times New Roman"/>
          <w:b/>
          <w:bCs/>
          <w:lang w:eastAsia="ar-SA"/>
        </w:rPr>
        <w:t>później niż do dnia</w:t>
      </w:r>
      <w:r w:rsidRPr="00CE373A">
        <w:rPr>
          <w:rFonts w:ascii="Times New Roman" w:eastAsia="Times New Roman" w:hAnsi="Times New Roman" w:cs="Times New Roman"/>
          <w:lang w:eastAsia="ar-SA"/>
        </w:rPr>
        <w:t xml:space="preserve"> </w:t>
      </w:r>
      <w:r w:rsidR="00901BD2">
        <w:rPr>
          <w:rFonts w:ascii="Times New Roman" w:eastAsia="Times New Roman" w:hAnsi="Times New Roman" w:cs="Times New Roman"/>
          <w:b/>
          <w:color w:val="FF0000"/>
          <w:lang w:eastAsia="ar-SA"/>
        </w:rPr>
        <w:t>30</w:t>
      </w:r>
      <w:r w:rsidR="00CE373A" w:rsidRPr="00CE373A">
        <w:rPr>
          <w:rFonts w:ascii="Times New Roman" w:eastAsia="Times New Roman" w:hAnsi="Times New Roman" w:cs="Times New Roman"/>
          <w:b/>
          <w:color w:val="FF0000"/>
          <w:lang w:eastAsia="ar-SA"/>
        </w:rPr>
        <w:t>.</w:t>
      </w:r>
      <w:r w:rsidR="001352E2" w:rsidRPr="00CE373A">
        <w:rPr>
          <w:rFonts w:ascii="Times New Roman" w:eastAsia="Times New Roman" w:hAnsi="Times New Roman" w:cs="Times New Roman"/>
          <w:b/>
          <w:color w:val="FF0000"/>
          <w:lang w:eastAsia="ar-SA"/>
        </w:rPr>
        <w:t>08.</w:t>
      </w:r>
      <w:r w:rsidR="00894633" w:rsidRPr="00CE373A">
        <w:rPr>
          <w:rFonts w:ascii="Times New Roman" w:eastAsia="Times New Roman" w:hAnsi="Times New Roman" w:cs="Times New Roman"/>
          <w:b/>
          <w:color w:val="FF0000"/>
          <w:lang w:eastAsia="ar-SA"/>
        </w:rPr>
        <w:t>2024 r.</w:t>
      </w:r>
      <w:r w:rsidRPr="00CE373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do godziny </w:t>
      </w:r>
      <w:r w:rsidR="007C1EFF" w:rsidRPr="00CE373A">
        <w:rPr>
          <w:rFonts w:ascii="Times New Roman" w:eastAsia="Times New Roman" w:hAnsi="Times New Roman" w:cs="Times New Roman"/>
          <w:b/>
          <w:color w:val="FF0000"/>
          <w:lang w:eastAsia="ar-SA"/>
        </w:rPr>
        <w:t>1</w:t>
      </w:r>
      <w:r w:rsidR="004335A1" w:rsidRPr="00CE373A">
        <w:rPr>
          <w:rFonts w:ascii="Times New Roman" w:eastAsia="Times New Roman" w:hAnsi="Times New Roman" w:cs="Times New Roman"/>
          <w:b/>
          <w:color w:val="FF0000"/>
          <w:lang w:eastAsia="ar-SA"/>
        </w:rPr>
        <w:t>0</w:t>
      </w:r>
      <w:r w:rsidRPr="00CE373A">
        <w:rPr>
          <w:rFonts w:ascii="Times New Roman" w:eastAsia="Times New Roman" w:hAnsi="Times New Roman" w:cs="Times New Roman"/>
          <w:b/>
          <w:color w:val="FF0000"/>
          <w:lang w:eastAsia="ar-SA"/>
        </w:rPr>
        <w:t>:00.</w:t>
      </w:r>
    </w:p>
    <w:p w14:paraId="47C86052" w14:textId="77777777" w:rsidR="00346201" w:rsidRPr="00CE373A" w:rsidRDefault="00544EE4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Calibri" w:hAnsi="Times New Roman" w:cs="Times New Roman"/>
          <w:lang w:eastAsia="pl-PL"/>
        </w:rPr>
        <w:t>Do oferty należy dołączyć wszystkie wymagane w SWZ dokumenty.</w:t>
      </w:r>
    </w:p>
    <w:p w14:paraId="6D23F8B0" w14:textId="1D2EFB55" w:rsidR="00346201" w:rsidRPr="00CE373A" w:rsidRDefault="00544EE4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Calibri" w:hAnsi="Times New Roman" w:cs="Times New Roman"/>
          <w:lang w:eastAsia="pl-PL"/>
        </w:rPr>
        <w:t>Po wypełnieniu Formularza składania oferty lub wniosku i dołączenia wszystkich wymaganych załączników należy kliknąć przycisk „Przejdź do podsumowania”.</w:t>
      </w:r>
    </w:p>
    <w:p w14:paraId="18085C0B" w14:textId="22BCC84A" w:rsidR="00346201" w:rsidRPr="00CE373A" w:rsidRDefault="00544EE4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Calibri" w:hAnsi="Times New Roman" w:cs="Times New Roman"/>
          <w:lang w:eastAsia="pl-P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7">
        <w:r w:rsidRPr="00CE373A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CE373A">
        <w:rPr>
          <w:rFonts w:ascii="Times New Roman" w:eastAsia="Calibri" w:hAnsi="Times New Roman" w:cs="Times New Roman"/>
          <w:lang w:eastAsia="pl-PL"/>
        </w:rPr>
        <w:t xml:space="preserve">, wykonawca powinien złożyć podpis bezpośrednio na dokumentach przesłanych za pośrednictwem </w:t>
      </w:r>
      <w:hyperlink r:id="rId38">
        <w:r w:rsidRPr="00CE373A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CE373A">
        <w:rPr>
          <w:rFonts w:ascii="Times New Roman" w:eastAsia="Calibri" w:hAnsi="Times New Roman" w:cs="Times New Roman"/>
          <w:color w:val="0000FF"/>
          <w:lang w:eastAsia="pl-PL"/>
        </w:rPr>
        <w:t>.</w:t>
      </w:r>
      <w:r w:rsidRPr="00CE373A">
        <w:rPr>
          <w:rFonts w:ascii="Times New Roman" w:eastAsia="Calibri" w:hAnsi="Times New Roman" w:cs="Times New Roman"/>
          <w:lang w:eastAsia="pl-PL"/>
        </w:rPr>
        <w:t xml:space="preserve"> Zalecamy stosowanie podpisu na każdym załączonym pliku osobno, w szczególności wskazanych w art. 63 ust 1 oraz ust.2 Pzp, gdzie zaznaczono, iż oferty, wnioski o dopuszczenie do udziału w postępowaniu oraz </w:t>
      </w:r>
      <w:r w:rsidRPr="00CE373A">
        <w:rPr>
          <w:rFonts w:ascii="Times New Roman" w:eastAsia="Calibri" w:hAnsi="Times New Roman" w:cs="Times New Roman"/>
          <w:lang w:eastAsia="pl-PL"/>
        </w:rPr>
        <w:lastRenderedPageBreak/>
        <w:t xml:space="preserve">oświadczenie, o którym mowa w art. 125 ust.1 sporządza się, pod rygorem nieważności, </w:t>
      </w:r>
      <w:r w:rsidR="00846108" w:rsidRPr="00CE373A">
        <w:rPr>
          <w:rFonts w:ascii="Times New Roman" w:eastAsia="Calibri" w:hAnsi="Times New Roman" w:cs="Times New Roman"/>
          <w:lang w:eastAsia="pl-PL"/>
        </w:rPr>
        <w:br/>
      </w:r>
      <w:r w:rsidRPr="00CE373A">
        <w:rPr>
          <w:rFonts w:ascii="Times New Roman" w:eastAsia="Calibri" w:hAnsi="Times New Roman" w:cs="Times New Roman"/>
          <w:lang w:eastAsia="pl-PL"/>
        </w:rPr>
        <w:t>w postaci lub formie elektronicznej i opatruje się odpowiednio w odniesieniu do wartości postępowania kwalifikowanym podpisem elektronicznym, podpisem zaufanym lub podpisem osobistym.</w:t>
      </w:r>
    </w:p>
    <w:p w14:paraId="13BFDF40" w14:textId="77777777" w:rsidR="00346201" w:rsidRPr="00CE373A" w:rsidRDefault="00544EE4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Calibri" w:hAnsi="Times New Roman" w:cs="Times New Roman"/>
          <w:lang w:eastAsia="pl-PL"/>
        </w:rPr>
        <w:t xml:space="preserve">Za datę złożenia oferty przyjmuje się datę jej przekazania w systemie (platformie) w drugim kroku składania oferty poprzez kliknięcie przycisku </w:t>
      </w:r>
      <w:r w:rsidR="007C1EFF" w:rsidRPr="00CE373A">
        <w:rPr>
          <w:rFonts w:ascii="Times New Roman" w:eastAsia="Calibri" w:hAnsi="Times New Roman" w:cs="Times New Roman"/>
          <w:lang w:eastAsia="pl-PL"/>
        </w:rPr>
        <w:t>„</w:t>
      </w:r>
      <w:r w:rsidRPr="00CE373A">
        <w:rPr>
          <w:rFonts w:ascii="Times New Roman" w:eastAsia="Calibri" w:hAnsi="Times New Roman" w:cs="Times New Roman"/>
          <w:lang w:eastAsia="pl-PL"/>
        </w:rPr>
        <w:t>Złóż ofertę” i wyświetlenie się komunikatu, że oferta została zaszyfrowana i złożona.</w:t>
      </w:r>
    </w:p>
    <w:p w14:paraId="42E45824" w14:textId="77777777" w:rsidR="00346201" w:rsidRPr="00CE373A" w:rsidRDefault="00544EE4">
      <w:pPr>
        <w:numPr>
          <w:ilvl w:val="0"/>
          <w:numId w:val="25"/>
        </w:numPr>
        <w:tabs>
          <w:tab w:val="left" w:pos="567"/>
        </w:tabs>
        <w:spacing w:after="600"/>
        <w:contextualSpacing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Calibri" w:hAnsi="Times New Roman" w:cs="Times New Roman"/>
          <w:lang w:eastAsia="pl-PL"/>
        </w:rPr>
        <w:t xml:space="preserve">Szczegółowa instrukcja dla Wykonawców dotycząca złożenia, zmiany i wycofania oferty znajduje się na stronie internetowej pod adresem:  </w:t>
      </w:r>
      <w:r w:rsidRPr="00CE373A">
        <w:rPr>
          <w:rFonts w:ascii="Times New Roman" w:eastAsia="Calibri" w:hAnsi="Times New Roman" w:cs="Times New Roman"/>
          <w:lang w:eastAsia="pl-PL"/>
        </w:rPr>
        <w:br/>
      </w:r>
      <w:hyperlink r:id="rId39">
        <w:r w:rsidRPr="00CE373A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  <w:r w:rsidRPr="00CE373A">
        <w:rPr>
          <w:rFonts w:ascii="Times New Roman" w:eastAsia="Calibri" w:hAnsi="Times New Roman" w:cs="Times New Roman"/>
          <w:color w:val="0000FF"/>
          <w:u w:val="single"/>
          <w:lang w:eastAsia="pl-PL"/>
        </w:rPr>
        <w:t xml:space="preserve"> .</w:t>
      </w:r>
    </w:p>
    <w:p w14:paraId="5E16C5FB" w14:textId="77777777" w:rsidR="00B814CC" w:rsidRPr="00841A8D" w:rsidRDefault="00B814CC" w:rsidP="007076F2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contextualSpacing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4D163844" w14:textId="3F5C96ED" w:rsidR="00346201" w:rsidRPr="00CE373A" w:rsidRDefault="00544EE4" w:rsidP="007076F2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XXIV.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TERMIN ZWIĄZANIA OFERTĄ</w:t>
      </w:r>
    </w:p>
    <w:p w14:paraId="687964B7" w14:textId="5E349C19" w:rsidR="00346201" w:rsidRPr="00901BD2" w:rsidRDefault="00544EE4" w:rsidP="007076F2">
      <w:pPr>
        <w:spacing w:after="600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r w:rsidRPr="00901BD2">
        <w:rPr>
          <w:rFonts w:ascii="Times New Roman" w:eastAsia="Times New Roman" w:hAnsi="Times New Roman" w:cs="Times New Roman"/>
          <w:lang w:eastAsia="pl-PL"/>
        </w:rPr>
        <w:t xml:space="preserve">Termin związania ofertą upływa w dniu </w:t>
      </w:r>
      <w:r w:rsidR="00901BD2" w:rsidRPr="00901BD2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28</w:t>
      </w:r>
      <w:r w:rsidR="001352E2" w:rsidRPr="00901BD2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.09.</w:t>
      </w:r>
      <w:r w:rsidR="00894633" w:rsidRPr="00901BD2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2024 r.</w:t>
      </w:r>
    </w:p>
    <w:p w14:paraId="6F837179" w14:textId="77777777" w:rsidR="00B814CC" w:rsidRPr="00841A8D" w:rsidRDefault="00B814CC" w:rsidP="007076F2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14199C6C" w14:textId="7E9D3191" w:rsidR="00346201" w:rsidRPr="00CE373A" w:rsidRDefault="00544EE4" w:rsidP="007076F2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XXV.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 xml:space="preserve">TERMIN OTWARCIA OFERT CZYNNOŚCI ZWIĄZANE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br/>
        <w:t>Z OTWARCIEM OFERT</w:t>
      </w:r>
    </w:p>
    <w:p w14:paraId="359289D7" w14:textId="66B7F4C8" w:rsidR="00346201" w:rsidRPr="00901BD2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901BD2">
        <w:rPr>
          <w:rFonts w:ascii="Times New Roman" w:eastAsia="Times New Roman" w:hAnsi="Times New Roman" w:cs="Times New Roman"/>
          <w:lang w:eastAsia="ar-SA"/>
        </w:rPr>
        <w:t xml:space="preserve">Otwarcie ofert nastąpi w siedzibie Zamawiającego w dniu </w:t>
      </w:r>
      <w:r w:rsidR="00901BD2" w:rsidRPr="00901BD2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30</w:t>
      </w:r>
      <w:r w:rsidR="00CE373A" w:rsidRPr="00901BD2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.</w:t>
      </w:r>
      <w:r w:rsidR="001352E2" w:rsidRPr="00901BD2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08.</w:t>
      </w:r>
      <w:r w:rsidR="00894633" w:rsidRPr="00901BD2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2024 r.</w:t>
      </w:r>
      <w:r w:rsidR="00DB3E61" w:rsidRPr="00901BD2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 xml:space="preserve"> o godzinie </w:t>
      </w:r>
      <w:r w:rsidR="007C1EFF" w:rsidRPr="00901BD2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1</w:t>
      </w:r>
      <w:r w:rsidR="004335A1" w:rsidRPr="00901BD2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0</w:t>
      </w:r>
      <w:r w:rsidRPr="00901BD2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:30,</w:t>
      </w:r>
      <w:r w:rsidR="00CE373A" w:rsidRPr="00901BD2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901BD2">
        <w:rPr>
          <w:rFonts w:ascii="Times New Roman" w:eastAsia="Times New Roman" w:hAnsi="Times New Roman" w:cs="Times New Roman"/>
          <w:lang w:eastAsia="ar-SA"/>
        </w:rPr>
        <w:t xml:space="preserve">w pok. 253, II piętro, na komputerze Zamawiającego, po odszyfrowaniu i pobraniu </w:t>
      </w:r>
      <w:r w:rsidR="00CE373A" w:rsidRPr="00901BD2">
        <w:rPr>
          <w:rFonts w:ascii="Times New Roman" w:eastAsia="Times New Roman" w:hAnsi="Times New Roman" w:cs="Times New Roman"/>
          <w:lang w:eastAsia="ar-SA"/>
        </w:rPr>
        <w:br/>
      </w:r>
      <w:r w:rsidRPr="00901BD2">
        <w:rPr>
          <w:rFonts w:ascii="Times New Roman" w:eastAsia="Times New Roman" w:hAnsi="Times New Roman" w:cs="Times New Roman"/>
          <w:lang w:eastAsia="ar-SA"/>
        </w:rPr>
        <w:t>z Platformy zakupowej złożonych ofert.</w:t>
      </w:r>
      <w:bookmarkStart w:id="15" w:name="_Hlk72148152"/>
      <w:bookmarkEnd w:id="15"/>
    </w:p>
    <w:p w14:paraId="51BED632" w14:textId="77777777" w:rsidR="00346201" w:rsidRPr="00CE373A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hAnsi="Times New Roman" w:cs="Times New Roman"/>
          <w:b/>
          <w:u w:val="single"/>
        </w:rPr>
        <w:t>Zamawiający nie przewiduje publicznej sesji otwarcia ofert w siedzibie Zamawiającego.</w:t>
      </w:r>
    </w:p>
    <w:p w14:paraId="212C14E2" w14:textId="2E6CA7AC" w:rsidR="00346201" w:rsidRPr="00CE373A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Calibri" w:hAnsi="Times New Roman" w:cs="Times New Roman"/>
          <w:lang w:eastAsia="ar-SA"/>
        </w:rPr>
        <w:t>W przypadku awarii sytemu teleinformatycznego</w:t>
      </w:r>
      <w:r w:rsidR="00481357" w:rsidRPr="00CE373A">
        <w:rPr>
          <w:rFonts w:ascii="Times New Roman" w:eastAsia="Calibri" w:hAnsi="Times New Roman" w:cs="Times New Roman"/>
          <w:lang w:eastAsia="ar-SA"/>
        </w:rPr>
        <w:t>,</w:t>
      </w:r>
      <w:r w:rsidRPr="00CE373A">
        <w:rPr>
          <w:rFonts w:ascii="Times New Roman" w:eastAsia="Calibri" w:hAnsi="Times New Roman" w:cs="Times New Roman"/>
          <w:lang w:eastAsia="ar-SA"/>
        </w:rPr>
        <w:t xml:space="preserve"> przy użyciu którego Zamawiający dokonuje otwarcia ofert, która powoduje brak możliwości otwarcia ofert w terminie określonym przez Zamawiającego, otwarcie ofert następuje niezwłocznie po usunięciu awarii. </w:t>
      </w:r>
    </w:p>
    <w:p w14:paraId="3329D7FA" w14:textId="77777777" w:rsidR="00346201" w:rsidRPr="00CE373A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E373A">
        <w:rPr>
          <w:rFonts w:ascii="Times New Roman" w:eastAsia="Calibri" w:hAnsi="Times New Roman" w:cs="Times New Roman"/>
          <w:lang w:eastAsia="ar-SA"/>
        </w:rPr>
        <w:t>Zamawiający poinformuje o zmianie terminu otwarcia ofert na stronie internetowej prowadzonego postępowania.</w:t>
      </w:r>
    </w:p>
    <w:p w14:paraId="674F5C4C" w14:textId="77777777" w:rsidR="00346201" w:rsidRPr="00CE373A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CE373A">
        <w:rPr>
          <w:rFonts w:ascii="Times New Roman" w:eastAsia="Calibri" w:hAnsi="Times New Roman" w:cs="Times New Roman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6A94BE93" w14:textId="77777777" w:rsidR="00346201" w:rsidRPr="00CE373A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CE373A">
        <w:rPr>
          <w:rFonts w:ascii="Times New Roman" w:eastAsia="Calibri" w:hAnsi="Times New Roman" w:cs="Times New Roman"/>
          <w:lang w:eastAsia="pl-PL"/>
        </w:rPr>
        <w:t>Zamawiający, niezwłocznie po otwarciu ofert, udostępnia na stronie internetowej prowadzonego postępowania informacje o:</w:t>
      </w:r>
    </w:p>
    <w:p w14:paraId="67600DFA" w14:textId="77777777" w:rsidR="00346201" w:rsidRPr="00CE373A" w:rsidRDefault="00544EE4">
      <w:pPr>
        <w:numPr>
          <w:ilvl w:val="1"/>
          <w:numId w:val="26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CE373A">
        <w:rPr>
          <w:rFonts w:ascii="Times New Roman" w:eastAsia="Calibri" w:hAnsi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6B052455" w14:textId="77777777" w:rsidR="00346201" w:rsidRPr="00CE373A" w:rsidRDefault="00544EE4">
      <w:pPr>
        <w:numPr>
          <w:ilvl w:val="1"/>
          <w:numId w:val="26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CE373A">
        <w:rPr>
          <w:rFonts w:ascii="Times New Roman" w:eastAsia="Calibri" w:hAnsi="Times New Roman" w:cs="Times New Roman"/>
          <w:color w:val="000000"/>
          <w:lang w:eastAsia="pl-PL"/>
        </w:rPr>
        <w:t>cenach lub kosztach zawartych w ofertach.</w:t>
      </w:r>
    </w:p>
    <w:p w14:paraId="3F4FBC07" w14:textId="19694961" w:rsidR="00346201" w:rsidRPr="00CE373A" w:rsidRDefault="00544EE4" w:rsidP="007076F2">
      <w:pPr>
        <w:shd w:val="clear" w:color="auto" w:fill="FFFFFF"/>
        <w:spacing w:after="120"/>
        <w:ind w:left="567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CE373A">
        <w:rPr>
          <w:rFonts w:ascii="Times New Roman" w:eastAsia="Calibri" w:hAnsi="Times New Roman" w:cs="Times New Roman"/>
          <w:lang w:eastAsia="pl-PL"/>
        </w:rPr>
        <w:t>Informacja zostanie opublikowana na stronie postępowania na</w:t>
      </w:r>
      <w:hyperlink r:id="rId40">
        <w:r w:rsidRPr="00CE373A">
          <w:rPr>
            <w:rFonts w:ascii="Times New Roman" w:eastAsia="Calibri" w:hAnsi="Times New Roman" w:cs="Times New Roman"/>
            <w:color w:val="1155CC"/>
            <w:u w:val="single"/>
            <w:lang w:eastAsia="pl-PL"/>
          </w:rPr>
          <w:t xml:space="preserve"> </w:t>
        </w:r>
        <w:r w:rsidRPr="00CE373A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CE373A">
        <w:rPr>
          <w:rFonts w:ascii="Times New Roman" w:eastAsia="Calibri" w:hAnsi="Times New Roman" w:cs="Times New Roman"/>
          <w:lang w:eastAsia="pl-PL"/>
        </w:rPr>
        <w:t xml:space="preserve"> w sekcji ,,Komunikaty”.</w:t>
      </w:r>
    </w:p>
    <w:p w14:paraId="70ED28CA" w14:textId="77777777" w:rsidR="00346201" w:rsidRPr="00CE373A" w:rsidRDefault="00544EE4">
      <w:pPr>
        <w:numPr>
          <w:ilvl w:val="0"/>
          <w:numId w:val="26"/>
        </w:numPr>
        <w:shd w:val="clear" w:color="auto" w:fill="FFFFFF"/>
        <w:spacing w:after="600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CE373A">
        <w:rPr>
          <w:rFonts w:ascii="Times New Roman" w:eastAsia="Calibri" w:hAnsi="Times New Roman" w:cs="Times New Roman"/>
          <w:color w:val="000000"/>
          <w:lang w:eastAsia="pl-PL"/>
        </w:rPr>
        <w:t xml:space="preserve">W przypadku ofert, które podlegają negocjacjom, zamawiający udostępnia informacje, </w:t>
      </w:r>
      <w:r w:rsidRPr="00CE373A">
        <w:rPr>
          <w:rFonts w:ascii="Times New Roman" w:eastAsia="Calibri" w:hAnsi="Times New Roman" w:cs="Times New Roman"/>
          <w:color w:val="000000"/>
          <w:lang w:eastAsia="pl-PL"/>
        </w:rPr>
        <w:br/>
        <w:t>o których mowa w ust. 6 pkt 2, niezwłocznie po otwarciu ofert ostatecznych albo unieważnieniu postępowania.</w:t>
      </w:r>
    </w:p>
    <w:p w14:paraId="790CAC4C" w14:textId="77777777" w:rsidR="00B814CC" w:rsidRPr="00841A8D" w:rsidRDefault="00B814CC" w:rsidP="007076F2">
      <w:pPr>
        <w:pBdr>
          <w:bottom w:val="single" w:sz="4" w:space="1" w:color="000000"/>
        </w:pBdr>
        <w:tabs>
          <w:tab w:val="left" w:pos="2127"/>
        </w:tabs>
        <w:spacing w:after="120"/>
        <w:contextualSpacing/>
        <w:jc w:val="both"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52CF6D4D" w14:textId="20A51B15" w:rsidR="00346201" w:rsidRPr="00CE373A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XXVI.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INFORMACJE O TRYBIE OCENY OFERT</w:t>
      </w:r>
    </w:p>
    <w:p w14:paraId="7AA10367" w14:textId="77777777" w:rsidR="00346201" w:rsidRPr="00CE373A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0E0C7DDB" w14:textId="77777777" w:rsidR="00346201" w:rsidRPr="00CE373A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Zamawiający poprawi w ofercie omyłki wskazane w art. 223 ust. 2 ustawy, niezwłocznie zawiadamiając o tym Wykonawcę, którego oferta zostanie poprawiona.</w:t>
      </w:r>
    </w:p>
    <w:p w14:paraId="104502B8" w14:textId="77777777" w:rsidR="00346201" w:rsidRPr="00CE373A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Zamawiający odrzuci złożoną ofertę, w przypadku wystąpienia przynajmniej jednej z okoliczności, o których mowa w art. 226 ust. 1 ustawy.</w:t>
      </w:r>
    </w:p>
    <w:p w14:paraId="4285FD3F" w14:textId="77777777" w:rsidR="00346201" w:rsidRPr="00CE373A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lastRenderedPageBreak/>
        <w:t>W przypadku, gdy nie zostanie złożona żadna oferta niepodlegająca odrzuceniu, postępowanie zostanie unieważnione. Zamawiający unieważni postępowanie także w innych przypadkach, określonych w ustawie.</w:t>
      </w:r>
    </w:p>
    <w:p w14:paraId="2D2E61BE" w14:textId="77777777" w:rsidR="00346201" w:rsidRPr="00CE373A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Zamawiający przyzna zamówienie Wykonawcy, który złoży ofertę niepodlegającą odrzuceniu, i która zostanie najwyżej oceniona (uzyska największą liczbę punktów przyznanych według kryteriów wyboru oferty określonych w niniejszej SWZ). Zamawiający zastrzega sobie prawo do prowadzenia negocjacji (przewiduje możliwość prowadzenia negocjacji) w celu ulepszenia treści ofert, które podlegają ocenie w ramach kryteriów oceny ofert.</w:t>
      </w:r>
    </w:p>
    <w:p w14:paraId="676874E3" w14:textId="77777777" w:rsidR="00346201" w:rsidRPr="00CE373A" w:rsidRDefault="00544EE4">
      <w:pPr>
        <w:numPr>
          <w:ilvl w:val="1"/>
          <w:numId w:val="27"/>
        </w:numPr>
        <w:spacing w:after="60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Zamawiający powiadomi o wyniku postępowania przesyłając zawiadomienie wszystkim Wykonawcom, którzy złożyli oferty oraz poprzez zamieszczenie stosownej informacji na Platformie przetargowej. Zawiadomienie o rozstrzygnięciu postępowania będzie zawierało informacje, o których mowa w art. 253 ustawy.</w:t>
      </w:r>
    </w:p>
    <w:p w14:paraId="4B6CA31A" w14:textId="77777777" w:rsidR="00B814CC" w:rsidRPr="00841A8D" w:rsidRDefault="00B814CC" w:rsidP="007076F2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/>
        <w:ind w:left="567" w:hanging="567"/>
        <w:contextualSpacing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2D591184" w14:textId="763ADE3C" w:rsidR="00346201" w:rsidRPr="00CE373A" w:rsidRDefault="00544EE4" w:rsidP="007076F2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/>
        <w:ind w:left="567" w:hanging="567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XXVII.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NEGOCJACJE TREŚCI OFERT W CELU ICH ULEPSZENIA</w:t>
      </w:r>
    </w:p>
    <w:p w14:paraId="4D01C1C1" w14:textId="77777777" w:rsidR="00346201" w:rsidRPr="00CE373A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Zamawiający może, ale ni</w:t>
      </w:r>
      <w:r w:rsidR="009B20EB" w:rsidRPr="00CE373A">
        <w:rPr>
          <w:rFonts w:ascii="Times New Roman" w:eastAsia="Times New Roman" w:hAnsi="Times New Roman" w:cs="Times New Roman"/>
          <w:lang w:eastAsia="pl-PL"/>
        </w:rPr>
        <w:t>e musi, przeprowadzić negocjacje</w:t>
      </w:r>
      <w:r w:rsidRPr="00CE373A">
        <w:rPr>
          <w:rFonts w:ascii="Times New Roman" w:eastAsia="Times New Roman" w:hAnsi="Times New Roman" w:cs="Times New Roman"/>
          <w:lang w:eastAsia="pl-PL"/>
        </w:rPr>
        <w:t xml:space="preserve"> w </w:t>
      </w:r>
      <w:r w:rsidR="009B20EB" w:rsidRPr="00CE373A">
        <w:rPr>
          <w:rFonts w:ascii="Times New Roman" w:eastAsia="Times New Roman" w:hAnsi="Times New Roman" w:cs="Times New Roman"/>
          <w:lang w:eastAsia="pl-PL"/>
        </w:rPr>
        <w:t xml:space="preserve">celu </w:t>
      </w:r>
      <w:r w:rsidRPr="00CE373A">
        <w:rPr>
          <w:rFonts w:ascii="Times New Roman" w:eastAsia="Times New Roman" w:hAnsi="Times New Roman" w:cs="Times New Roman"/>
          <w:lang w:eastAsia="pl-PL"/>
        </w:rPr>
        <w:t>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5772E9EB" w14:textId="77777777" w:rsidR="00346201" w:rsidRPr="00CE373A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W przypadku podjęcia przez Zamawiającego decyzji o przeprowadzeniu negocjacji w celu ulepszenia treści ofert, do negocjacji Zamawiający zaprosi wszystkich Wykonawców, którzy w odpowiedzi na ogłoszenie o zamówieniu złożyli oferty niepodlegające odrzuceniu.</w:t>
      </w:r>
    </w:p>
    <w:p w14:paraId="6E84D048" w14:textId="77777777" w:rsidR="00346201" w:rsidRPr="00CE373A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Zamawiający informuje równocześnie wszystkich Wykonawców, którzy w odpowiedzi na ogłoszenie o zamówieniu złożyli oferty, o Wykonawcach:</w:t>
      </w:r>
    </w:p>
    <w:p w14:paraId="78375A48" w14:textId="77777777" w:rsidR="00346201" w:rsidRPr="00CE373A" w:rsidRDefault="00544EE4">
      <w:pPr>
        <w:numPr>
          <w:ilvl w:val="1"/>
          <w:numId w:val="33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t>których oferty nie zostały odrzucone oraz punktacji przyznanej ofertom w każdym kryterium oceny ofert i łącznej punktacji,</w:t>
      </w:r>
    </w:p>
    <w:p w14:paraId="7E8F6D5F" w14:textId="77777777" w:rsidR="00346201" w:rsidRPr="00CE373A" w:rsidRDefault="00544EE4">
      <w:pPr>
        <w:numPr>
          <w:ilvl w:val="1"/>
          <w:numId w:val="33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t>których oferty zostały odrzucone.</w:t>
      </w:r>
    </w:p>
    <w:p w14:paraId="5F63C108" w14:textId="77777777" w:rsidR="00346201" w:rsidRPr="00CE373A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W przypadku podjęcia przez Zamawiającego decyzji o prowadzeniu negocjacji, Zamawiający zaprasza jednocześnie wszystkich Wykonawców, którzy w odpowiedzi na ogłoszenie </w:t>
      </w:r>
      <w:r w:rsidRPr="00CE373A">
        <w:rPr>
          <w:rFonts w:ascii="Times New Roman" w:eastAsia="Times New Roman" w:hAnsi="Times New Roman" w:cs="Times New Roman"/>
          <w:lang w:eastAsia="pl-PL"/>
        </w:rPr>
        <w:br/>
        <w:t>o zamówieniu złożyli oferty niepodlegające odrzuceniu.</w:t>
      </w:r>
    </w:p>
    <w:p w14:paraId="10F142ED" w14:textId="77777777" w:rsidR="00346201" w:rsidRPr="00CE373A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t>W zaproszeniu do negocjacji Zamawiający wskazuje:</w:t>
      </w:r>
    </w:p>
    <w:p w14:paraId="12A12A9C" w14:textId="77777777" w:rsidR="00346201" w:rsidRPr="00CE373A" w:rsidRDefault="00544EE4">
      <w:pPr>
        <w:numPr>
          <w:ilvl w:val="0"/>
          <w:numId w:val="28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miejsce prowadzenia negocjacji,</w:t>
      </w:r>
    </w:p>
    <w:p w14:paraId="4BEC521A" w14:textId="77777777" w:rsidR="00346201" w:rsidRPr="00CE373A" w:rsidRDefault="00544EE4">
      <w:pPr>
        <w:numPr>
          <w:ilvl w:val="0"/>
          <w:numId w:val="28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termin prowadzenia negocjacji,</w:t>
      </w:r>
    </w:p>
    <w:p w14:paraId="44168876" w14:textId="77777777" w:rsidR="00346201" w:rsidRPr="00CE373A" w:rsidRDefault="00544EE4">
      <w:pPr>
        <w:numPr>
          <w:ilvl w:val="0"/>
          <w:numId w:val="28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sposób prowadzenia negocjacji,</w:t>
      </w:r>
    </w:p>
    <w:p w14:paraId="2F7DE89E" w14:textId="7730C42F" w:rsidR="00346201" w:rsidRPr="00CE373A" w:rsidRDefault="00544EE4">
      <w:pPr>
        <w:numPr>
          <w:ilvl w:val="0"/>
          <w:numId w:val="28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kryteria oceny ofert</w:t>
      </w:r>
      <w:r w:rsidR="00481357" w:rsidRPr="00CE373A">
        <w:rPr>
          <w:rFonts w:ascii="Times New Roman" w:eastAsia="Times New Roman" w:hAnsi="Times New Roman" w:cs="Times New Roman"/>
          <w:lang w:eastAsia="pl-PL"/>
        </w:rPr>
        <w:t>,</w:t>
      </w:r>
      <w:r w:rsidRPr="00CE373A">
        <w:rPr>
          <w:rFonts w:ascii="Times New Roman" w:eastAsia="Times New Roman" w:hAnsi="Times New Roman" w:cs="Times New Roman"/>
          <w:lang w:eastAsia="pl-PL"/>
        </w:rPr>
        <w:t xml:space="preserve"> w ramach których będą prowadzone negocjacje –</w:t>
      </w:r>
      <w:r w:rsidR="00AC6A13" w:rsidRPr="00CE373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E373A">
        <w:rPr>
          <w:rFonts w:ascii="Times New Roman" w:eastAsia="Times New Roman" w:hAnsi="Times New Roman" w:cs="Times New Roman"/>
          <w:lang w:eastAsia="pl-PL"/>
        </w:rPr>
        <w:t xml:space="preserve">Zamawiający przewiduje możliwość negocjacji w kryterium cena ofertowa oraz </w:t>
      </w:r>
      <w:r w:rsidR="004335A1" w:rsidRPr="00CE373A">
        <w:rPr>
          <w:rFonts w:ascii="Times New Roman" w:eastAsia="Times New Roman" w:hAnsi="Times New Roman" w:cs="Times New Roman"/>
          <w:lang w:eastAsia="pl-PL"/>
        </w:rPr>
        <w:t>okres gwarancji</w:t>
      </w:r>
      <w:r w:rsidRPr="00CE373A">
        <w:rPr>
          <w:rFonts w:ascii="Times New Roman" w:eastAsia="Times New Roman" w:hAnsi="Times New Roman" w:cs="Times New Roman"/>
          <w:lang w:eastAsia="pl-PL"/>
        </w:rPr>
        <w:t>.</w:t>
      </w:r>
    </w:p>
    <w:p w14:paraId="0C51AF65" w14:textId="77777777" w:rsidR="00346201" w:rsidRPr="00CE373A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Podczas negocjacji ofert Zamawiający zapewnia równe traktowanie wszystkich Wykonawców.</w:t>
      </w:r>
    </w:p>
    <w:p w14:paraId="34C27FCC" w14:textId="77777777" w:rsidR="00346201" w:rsidRPr="00CE373A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Zamawiający nie udziela informacji w sposób, który mógłby zapewnić niektórym Wykonawcom przewagę nad innymi Wykonawcami.</w:t>
      </w:r>
    </w:p>
    <w:p w14:paraId="24AD813D" w14:textId="77777777" w:rsidR="00346201" w:rsidRPr="00CE373A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Prowadzone negocjacje mają charakter poufny.</w:t>
      </w:r>
    </w:p>
    <w:p w14:paraId="2F43C99E" w14:textId="77777777" w:rsidR="00346201" w:rsidRPr="00CE373A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Żadna ze stron nie może, bez zgody drugiej strony, ujawniać informacji technicznych i handlowych związanych z negocjacjami. Zgoda jest udzielana w odniesieniu do konkretnych informacji i przed ich ujawnieniem.</w:t>
      </w:r>
    </w:p>
    <w:p w14:paraId="569A7EAD" w14:textId="77777777" w:rsidR="00346201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Zamawiający informuje równocześnie wszystkich Wykonawców, których oferty złożone w odpowiedzi na ogłoszenie o zamówieniu nie zostały odrzucone (oznacza to Wykonawców, którzy zostali zaproszeni do negocjacji, nawet </w:t>
      </w:r>
      <w:r w:rsidR="009B20EB" w:rsidRPr="00CE373A">
        <w:rPr>
          <w:rFonts w:ascii="Times New Roman" w:eastAsia="Times New Roman" w:hAnsi="Times New Roman" w:cs="Times New Roman"/>
          <w:lang w:eastAsia="pl-PL"/>
        </w:rPr>
        <w:t>jeśli</w:t>
      </w:r>
      <w:r w:rsidRPr="00CE373A">
        <w:rPr>
          <w:rFonts w:ascii="Times New Roman" w:eastAsia="Times New Roman" w:hAnsi="Times New Roman" w:cs="Times New Roman"/>
          <w:lang w:eastAsia="pl-PL"/>
        </w:rPr>
        <w:t xml:space="preserve"> w tych negocjacjach nie brali udziału</w:t>
      </w:r>
      <w:r w:rsidR="009B20EB" w:rsidRPr="00CE373A">
        <w:rPr>
          <w:rFonts w:ascii="Times New Roman" w:eastAsia="Times New Roman" w:hAnsi="Times New Roman" w:cs="Times New Roman"/>
          <w:lang w:eastAsia="pl-PL"/>
        </w:rPr>
        <w:t>)</w:t>
      </w:r>
      <w:r w:rsidRPr="00CE373A">
        <w:rPr>
          <w:rFonts w:ascii="Times New Roman" w:eastAsia="Times New Roman" w:hAnsi="Times New Roman" w:cs="Times New Roman"/>
          <w:lang w:eastAsia="pl-PL"/>
        </w:rPr>
        <w:t xml:space="preserve"> o zakończeniu negocjacji oraz zaprasza ich do składania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>ofert dodatkowych</w:t>
      </w:r>
      <w:r w:rsidRPr="00CE373A">
        <w:rPr>
          <w:rFonts w:ascii="Times New Roman" w:eastAsia="Times New Roman" w:hAnsi="Times New Roman" w:cs="Times New Roman"/>
          <w:lang w:eastAsia="pl-PL"/>
        </w:rPr>
        <w:t>.</w:t>
      </w:r>
    </w:p>
    <w:p w14:paraId="03A24506" w14:textId="77777777" w:rsidR="00901BD2" w:rsidRPr="00CE373A" w:rsidRDefault="00901BD2" w:rsidP="00901BD2">
      <w:pPr>
        <w:tabs>
          <w:tab w:val="left" w:pos="2160"/>
        </w:tabs>
        <w:spacing w:after="120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FFA893D" w14:textId="77777777" w:rsidR="00346201" w:rsidRPr="00CE373A" w:rsidRDefault="00544EE4">
      <w:pPr>
        <w:numPr>
          <w:ilvl w:val="1"/>
          <w:numId w:val="3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lastRenderedPageBreak/>
        <w:t>Zaproszenie do składania ofert dodatkowych zawiera co najmniej:</w:t>
      </w:r>
    </w:p>
    <w:p w14:paraId="496FD38F" w14:textId="77777777" w:rsidR="00346201" w:rsidRPr="00CE373A" w:rsidRDefault="00544EE4">
      <w:pPr>
        <w:numPr>
          <w:ilvl w:val="0"/>
          <w:numId w:val="29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nazwę oraz adres Zamawiającego, numer telefonu, adres poczty elektronicznej oraz strony internetowej prowadzonego postępowania,</w:t>
      </w:r>
    </w:p>
    <w:p w14:paraId="6213EC17" w14:textId="77777777" w:rsidR="00346201" w:rsidRPr="00CE373A" w:rsidRDefault="00544EE4">
      <w:pPr>
        <w:numPr>
          <w:ilvl w:val="0"/>
          <w:numId w:val="29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sposób i termin składania ofert dodatkowych oraz język lub języki, w jakich muszą być one sporządzone, oraz termin otwarcia tych ofert.</w:t>
      </w:r>
    </w:p>
    <w:p w14:paraId="315511B6" w14:textId="77777777" w:rsidR="00346201" w:rsidRPr="00CE373A" w:rsidRDefault="00544EE4">
      <w:pPr>
        <w:numPr>
          <w:ilvl w:val="1"/>
          <w:numId w:val="3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>może złożyć ofertę dodatkową</w:t>
      </w:r>
      <w:r w:rsidRPr="00CE373A">
        <w:rPr>
          <w:rFonts w:ascii="Times New Roman" w:eastAsia="Times New Roman" w:hAnsi="Times New Roman" w:cs="Times New Roman"/>
          <w:lang w:eastAsia="pl-PL"/>
        </w:rPr>
        <w:t>, która zawiera nowe propozycje w zakresie treści oferty podlegających ocenie w ramach kryteriów oceny ofert wskazanych przez Zamawiającego w zaproszeniu do negocjacji. W przypadku, gdy Wykonawca nie złoży oferty dodatkowej, wówczas wiążąca będzie oferta złożona w odpowiedzi na ogłoszenie o zamówieniu.</w:t>
      </w:r>
    </w:p>
    <w:p w14:paraId="2795476A" w14:textId="77777777" w:rsidR="00346201" w:rsidRPr="00CE373A" w:rsidRDefault="00544EE4">
      <w:pPr>
        <w:numPr>
          <w:ilvl w:val="1"/>
          <w:numId w:val="3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Oferta dodatkowa nie może być mniej korzystna w żadnym z kryteriów oceny ofert wskazanych w zaproszeniu do negocjacji niż oferta złożona w odpowiedzi na ogłoszenie o zamówieniu.</w:t>
      </w:r>
    </w:p>
    <w:p w14:paraId="24E16E3F" w14:textId="77777777" w:rsidR="00346201" w:rsidRPr="00CE373A" w:rsidRDefault="00544EE4">
      <w:pPr>
        <w:numPr>
          <w:ilvl w:val="1"/>
          <w:numId w:val="3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Oferta przestaje wiązać Wykonawcę w takim zakresie, w jakim złoży on ofertę dodatkową zawierającą korzystniejsze propozycje w ramach każdego z kryteriów oceny ofert wskazanych w zaproszeniu do negocjacji.</w:t>
      </w:r>
    </w:p>
    <w:p w14:paraId="774F3E53" w14:textId="77777777" w:rsidR="00346201" w:rsidRPr="00CE373A" w:rsidRDefault="00544EE4">
      <w:pPr>
        <w:numPr>
          <w:ilvl w:val="1"/>
          <w:numId w:val="32"/>
        </w:numPr>
        <w:spacing w:after="60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Oferta dodatkowa, która jest mniej korzystna niż oferta złożona w odpowiedzi na ogłoszenie o zamówieniu, podlega odrzuceniu.</w:t>
      </w:r>
    </w:p>
    <w:p w14:paraId="6744F610" w14:textId="77777777" w:rsidR="008C7E89" w:rsidRPr="00841A8D" w:rsidRDefault="008C7E89" w:rsidP="007076F2">
      <w:pPr>
        <w:pBdr>
          <w:bottom w:val="single" w:sz="4" w:space="1" w:color="000000"/>
        </w:pBdr>
        <w:spacing w:after="120"/>
        <w:ind w:left="2110" w:hanging="2125"/>
        <w:contextualSpacing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yellow"/>
          <w:lang w:eastAsia="pl-PL"/>
        </w:rPr>
      </w:pPr>
    </w:p>
    <w:p w14:paraId="3616F562" w14:textId="21B9E74D" w:rsidR="00346201" w:rsidRPr="00F732AD" w:rsidRDefault="00544EE4" w:rsidP="007076F2">
      <w:pPr>
        <w:pBdr>
          <w:bottom w:val="single" w:sz="4" w:space="1" w:color="000000"/>
        </w:pBdr>
        <w:spacing w:after="120"/>
        <w:ind w:left="2110" w:hanging="2125"/>
        <w:contextualSpacing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XXVIII. </w:t>
      </w:r>
      <w:r w:rsidRPr="00F732AD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OPIS KRYTERIÓW, KTÓRYMI ZAMAWIAJĄCY BĘDZIE SIĘ</w:t>
      </w:r>
      <w:r w:rsidRPr="00F732AD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KIEROWAŁ PRZY WYBORZE OFERTY, WRAZ Z PODANIEM</w:t>
      </w:r>
      <w:r w:rsidRPr="00F732AD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WAG TYCH KRYTERIÓW I SPOSOBU OCENY OFERT</w:t>
      </w:r>
    </w:p>
    <w:p w14:paraId="35EAD309" w14:textId="77777777" w:rsidR="00B814CC" w:rsidRPr="00F732AD" w:rsidRDefault="00B814CC" w:rsidP="00B814CC">
      <w:pPr>
        <w:spacing w:after="120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9D07490" w14:textId="40BE7A25" w:rsidR="00346201" w:rsidRPr="00F732AD" w:rsidRDefault="00544EE4" w:rsidP="007076F2">
      <w:pPr>
        <w:numPr>
          <w:ilvl w:val="0"/>
          <w:numId w:val="3"/>
        </w:numPr>
        <w:spacing w:after="120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>Najkorzystniejszą ofertą będzie oferta, która przedstawia najkorzystniejszy bilans ceny i innych kryteriów odnoszących się do przedmiotu zamówienia</w:t>
      </w:r>
      <w:r w:rsidR="00F732AD">
        <w:rPr>
          <w:rFonts w:ascii="Times New Roman" w:eastAsia="Times New Roman" w:hAnsi="Times New Roman" w:cs="Times New Roman"/>
          <w:color w:val="000000"/>
          <w:lang w:eastAsia="pl-PL"/>
        </w:rPr>
        <w:t>, odpowiednio dla Części 1 i Części 2.</w:t>
      </w: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</w:p>
    <w:p w14:paraId="3D14887C" w14:textId="77777777" w:rsidR="00346201" w:rsidRPr="00F732AD" w:rsidRDefault="00544EE4" w:rsidP="007076F2">
      <w:pPr>
        <w:numPr>
          <w:ilvl w:val="0"/>
          <w:numId w:val="3"/>
        </w:numPr>
        <w:spacing w:after="120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Ocenie ofert podlegają tylko oferty niepodlegające odrzuceniu. </w:t>
      </w:r>
    </w:p>
    <w:p w14:paraId="57C4E486" w14:textId="77777777" w:rsidR="00346201" w:rsidRPr="00F732AD" w:rsidRDefault="00544EE4" w:rsidP="007076F2">
      <w:pPr>
        <w:numPr>
          <w:ilvl w:val="0"/>
          <w:numId w:val="3"/>
        </w:numPr>
        <w:spacing w:after="120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Kryterium oceny ofert i jego znaczenie oraz opis sposobu oceny ofert: </w:t>
      </w:r>
    </w:p>
    <w:p w14:paraId="5F51CE63" w14:textId="77777777" w:rsidR="00B814CC" w:rsidRPr="00841A8D" w:rsidRDefault="00B814CC" w:rsidP="00B814CC">
      <w:pPr>
        <w:spacing w:after="120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tbl>
      <w:tblPr>
        <w:tblStyle w:val="TableGrid"/>
        <w:tblW w:w="8861" w:type="dxa"/>
        <w:tblInd w:w="247" w:type="dxa"/>
        <w:tblLayout w:type="fixed"/>
        <w:tblCellMar>
          <w:top w:w="5" w:type="dxa"/>
          <w:left w:w="105" w:type="dxa"/>
          <w:right w:w="107" w:type="dxa"/>
        </w:tblCellMar>
        <w:tblLook w:val="04A0" w:firstRow="1" w:lastRow="0" w:firstColumn="1" w:lastColumn="0" w:noHBand="0" w:noVBand="1"/>
      </w:tblPr>
      <w:tblGrid>
        <w:gridCol w:w="709"/>
        <w:gridCol w:w="742"/>
        <w:gridCol w:w="4786"/>
        <w:gridCol w:w="2624"/>
      </w:tblGrid>
      <w:tr w:rsidR="00346201" w:rsidRPr="00F732AD" w14:paraId="46B6302E" w14:textId="77777777" w:rsidTr="00846108">
        <w:trPr>
          <w:trHeight w:val="3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377FBC9A" w14:textId="77777777" w:rsidR="00346201" w:rsidRPr="00F732AD" w:rsidRDefault="00544EE4" w:rsidP="007076F2">
            <w:pPr>
              <w:widowControl w:val="0"/>
              <w:spacing w:after="120"/>
              <w:ind w:left="52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L.p.</w:t>
            </w:r>
          </w:p>
        </w:tc>
        <w:tc>
          <w:tcPr>
            <w:tcW w:w="5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412EF6E2" w14:textId="661CB29B" w:rsidR="00F732AD" w:rsidRDefault="00544EE4" w:rsidP="007076F2">
            <w:pPr>
              <w:widowControl w:val="0"/>
              <w:spacing w:after="120"/>
              <w:ind w:righ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KRYTERIUM</w:t>
            </w:r>
            <w:r w:rsidR="00FA6F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(dla Części 1 i Części 2)</w:t>
            </w:r>
          </w:p>
          <w:p w14:paraId="3A732435" w14:textId="2D4F06CD" w:rsidR="00346201" w:rsidRPr="00F732AD" w:rsidRDefault="00346201" w:rsidP="007076F2">
            <w:pPr>
              <w:widowControl w:val="0"/>
              <w:spacing w:after="120"/>
              <w:ind w:righ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E40CAEF" w14:textId="77777777" w:rsidR="00346201" w:rsidRPr="00F732AD" w:rsidRDefault="00544EE4" w:rsidP="007076F2">
            <w:pPr>
              <w:widowControl w:val="0"/>
              <w:spacing w:after="120"/>
              <w:ind w:right="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WAGA / Punktacja</w:t>
            </w:r>
          </w:p>
        </w:tc>
      </w:tr>
      <w:tr w:rsidR="00346201" w:rsidRPr="00F732AD" w14:paraId="3D682098" w14:textId="77777777" w:rsidTr="00846108">
        <w:trPr>
          <w:trHeight w:val="38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6632A34" w14:textId="77777777" w:rsidR="00346201" w:rsidRPr="00F732AD" w:rsidRDefault="00544EE4" w:rsidP="007076F2">
            <w:pPr>
              <w:widowControl w:val="0"/>
              <w:spacing w:after="120"/>
              <w:ind w:right="7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5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6F065" w14:textId="6C3A90DE" w:rsidR="00346201" w:rsidRPr="00F732AD" w:rsidRDefault="008C7E89" w:rsidP="007076F2">
            <w:pPr>
              <w:widowControl w:val="0"/>
              <w:spacing w:after="120"/>
              <w:ind w:left="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44EE4" w:rsidRPr="00F732AD">
              <w:rPr>
                <w:rFonts w:ascii="Times New Roman" w:eastAsia="Times New Roman" w:hAnsi="Times New Roman" w:cs="Times New Roman"/>
                <w:color w:val="000000"/>
              </w:rPr>
              <w:t>Cena (IP</w:t>
            </w:r>
            <w:r w:rsidR="00FA1968" w:rsidRPr="00F732AD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544EE4" w:rsidRPr="00F732A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134EC" w14:textId="79258DE5" w:rsidR="00346201" w:rsidRPr="00F732AD" w:rsidRDefault="000D19C3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544EE4" w:rsidRPr="00F732AD">
              <w:rPr>
                <w:rFonts w:ascii="Times New Roman" w:eastAsia="Times New Roman" w:hAnsi="Times New Roman" w:cs="Times New Roman"/>
                <w:color w:val="000000"/>
              </w:rPr>
              <w:t xml:space="preserve">0 % / max </w:t>
            </w:r>
            <w:r w:rsidR="00BB3841" w:rsidRPr="00F732AD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544EE4" w:rsidRPr="00F732AD">
              <w:rPr>
                <w:rFonts w:ascii="Times New Roman" w:eastAsia="Times New Roman" w:hAnsi="Times New Roman" w:cs="Times New Roman"/>
                <w:color w:val="000000"/>
              </w:rPr>
              <w:t>0 pkt</w:t>
            </w:r>
          </w:p>
        </w:tc>
      </w:tr>
      <w:tr w:rsidR="00BB3841" w:rsidRPr="00F732AD" w14:paraId="13E336B8" w14:textId="77777777" w:rsidTr="00846108">
        <w:trPr>
          <w:trHeight w:val="38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01D745AB" w14:textId="7BE4487B" w:rsidR="00BB3841" w:rsidRPr="00F732AD" w:rsidRDefault="00BB3841">
            <w:pPr>
              <w:pStyle w:val="Akapitzlist"/>
              <w:widowControl w:val="0"/>
              <w:numPr>
                <w:ilvl w:val="1"/>
                <w:numId w:val="23"/>
              </w:numPr>
              <w:spacing w:after="120"/>
              <w:ind w:left="341" w:right="0" w:hanging="284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86FC3" w14:textId="400C32EC" w:rsidR="00BB3841" w:rsidRPr="00F732AD" w:rsidRDefault="008C7E89" w:rsidP="007076F2">
            <w:pPr>
              <w:widowControl w:val="0"/>
              <w:spacing w:after="120"/>
              <w:ind w:left="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B3841" w:rsidRPr="00F732AD">
              <w:rPr>
                <w:rFonts w:ascii="Times New Roman" w:eastAsia="Times New Roman" w:hAnsi="Times New Roman" w:cs="Times New Roman"/>
                <w:color w:val="000000"/>
              </w:rPr>
              <w:t>Ocena ekspercka</w:t>
            </w:r>
            <w:r w:rsidR="005D786C" w:rsidRPr="00F732AD">
              <w:rPr>
                <w:rFonts w:ascii="Times New Roman" w:eastAsia="Times New Roman" w:hAnsi="Times New Roman" w:cs="Times New Roman"/>
                <w:color w:val="000000"/>
              </w:rPr>
              <w:t xml:space="preserve"> instrumentu</w:t>
            </w:r>
            <w:r w:rsidR="00BB3841" w:rsidRPr="00F732AD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="00BB3841" w:rsidRPr="00F732AD">
              <w:rPr>
                <w:rFonts w:ascii="Times New Roman" w:eastAsia="Times New Roman" w:hAnsi="Times New Roman" w:cs="Times New Roman"/>
                <w:color w:val="000000"/>
              </w:rPr>
              <w:t>IPe</w:t>
            </w:r>
            <w:proofErr w:type="spellEnd"/>
            <w:r w:rsidR="00BB3841" w:rsidRPr="00F732A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45FFE" w14:textId="39BB2102" w:rsidR="00BB3841" w:rsidRPr="00F732AD" w:rsidRDefault="00BB3841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>30% / max 30 pkt</w:t>
            </w:r>
          </w:p>
        </w:tc>
      </w:tr>
      <w:tr w:rsidR="00C97542" w:rsidRPr="00F732AD" w14:paraId="35289ACF" w14:textId="77777777" w:rsidTr="00751082">
        <w:trPr>
          <w:trHeight w:val="384"/>
        </w:trPr>
        <w:tc>
          <w:tcPr>
            <w:tcW w:w="88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741DC557" w14:textId="3FB0B7C7" w:rsidR="00C97542" w:rsidRPr="00F732AD" w:rsidRDefault="00C97542" w:rsidP="008C7E89">
            <w:pPr>
              <w:widowControl w:val="0"/>
              <w:spacing w:after="120"/>
              <w:ind w:right="4" w:firstLine="777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>w tym:</w:t>
            </w:r>
          </w:p>
        </w:tc>
      </w:tr>
      <w:tr w:rsidR="00C97542" w:rsidRPr="00F732AD" w14:paraId="489F4B54" w14:textId="77777777" w:rsidTr="008C7E89">
        <w:trPr>
          <w:trHeight w:val="440"/>
        </w:trPr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2AF18A" w14:textId="26AACE08" w:rsidR="00C97542" w:rsidRPr="00F732AD" w:rsidRDefault="00C97542">
            <w:pPr>
              <w:pStyle w:val="Akapitzlist"/>
              <w:widowControl w:val="0"/>
              <w:numPr>
                <w:ilvl w:val="1"/>
                <w:numId w:val="9"/>
              </w:numPr>
              <w:spacing w:after="120"/>
              <w:ind w:left="352" w:right="0" w:firstLine="0"/>
              <w:jc w:val="right"/>
            </w:pPr>
          </w:p>
        </w:tc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FA98" w14:textId="6052B81D" w:rsidR="00C97542" w:rsidRPr="00F732AD" w:rsidRDefault="00C97542" w:rsidP="007076F2">
            <w:pPr>
              <w:autoSpaceDE w:val="0"/>
              <w:autoSpaceDN w:val="0"/>
              <w:adjustRightInd w:val="0"/>
              <w:spacing w:after="148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732AD">
              <w:rPr>
                <w:rFonts w:ascii="Times New Roman" w:hAnsi="Times New Roman" w:cs="Times New Roman"/>
                <w:color w:val="000000"/>
              </w:rPr>
              <w:t>Ocena brzmienia instrumentu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5A1A93A7" w14:textId="0AFCA107" w:rsidR="00C97542" w:rsidRPr="00F732AD" w:rsidRDefault="00C97542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>10% / max 10 pkt</w:t>
            </w:r>
          </w:p>
        </w:tc>
      </w:tr>
      <w:tr w:rsidR="00C97542" w:rsidRPr="00F732AD" w14:paraId="31B1FB77" w14:textId="77777777" w:rsidTr="008C7E89">
        <w:trPr>
          <w:trHeight w:val="384"/>
        </w:trPr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62310F" w14:textId="77777777" w:rsidR="00C97542" w:rsidRPr="00F732AD" w:rsidRDefault="00C97542">
            <w:pPr>
              <w:pStyle w:val="Akapitzlist"/>
              <w:widowControl w:val="0"/>
              <w:numPr>
                <w:ilvl w:val="1"/>
                <w:numId w:val="9"/>
              </w:numPr>
              <w:spacing w:after="120"/>
              <w:ind w:left="341" w:right="0" w:firstLine="11"/>
              <w:jc w:val="right"/>
            </w:pPr>
          </w:p>
        </w:tc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ECCE" w14:textId="3F8FFB17" w:rsidR="00C97542" w:rsidRPr="00F732AD" w:rsidRDefault="00C97542" w:rsidP="007076F2">
            <w:pPr>
              <w:autoSpaceDE w:val="0"/>
              <w:autoSpaceDN w:val="0"/>
              <w:adjustRightInd w:val="0"/>
              <w:spacing w:after="148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732AD">
              <w:rPr>
                <w:rFonts w:ascii="Times New Roman" w:hAnsi="Times New Roman" w:cs="Times New Roman"/>
                <w:color w:val="000000"/>
              </w:rPr>
              <w:t xml:space="preserve">Ocena poprawności intonacyjnej poszczególnych dźwięków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42898B4E" w14:textId="0AF3D5C2" w:rsidR="00C97542" w:rsidRPr="00F732AD" w:rsidRDefault="00C97542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>10% / max 10 pkt</w:t>
            </w:r>
          </w:p>
        </w:tc>
      </w:tr>
      <w:tr w:rsidR="00C97542" w:rsidRPr="00F732AD" w14:paraId="01AB342C" w14:textId="77777777" w:rsidTr="008C7E89">
        <w:trPr>
          <w:trHeight w:val="384"/>
        </w:trPr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4F2EA" w14:textId="77777777" w:rsidR="00C97542" w:rsidRPr="00F732AD" w:rsidRDefault="00C97542">
            <w:pPr>
              <w:pStyle w:val="Akapitzlist"/>
              <w:widowControl w:val="0"/>
              <w:numPr>
                <w:ilvl w:val="1"/>
                <w:numId w:val="9"/>
              </w:numPr>
              <w:spacing w:after="120"/>
              <w:ind w:left="341" w:right="0" w:firstLine="11"/>
              <w:jc w:val="right"/>
            </w:pPr>
          </w:p>
        </w:tc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ABCA" w14:textId="54728B02" w:rsidR="00C97542" w:rsidRPr="00F732AD" w:rsidRDefault="00C97542" w:rsidP="007076F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732AD">
              <w:rPr>
                <w:rFonts w:ascii="Times New Roman" w:hAnsi="Times New Roman" w:cs="Times New Roman"/>
                <w:color w:val="000000"/>
              </w:rPr>
              <w:t>Ocena łatwości emisji dźwięku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52362160" w14:textId="65BDD380" w:rsidR="00C97542" w:rsidRPr="00F732AD" w:rsidRDefault="00C97542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>10% / max 10 pkt</w:t>
            </w:r>
          </w:p>
        </w:tc>
      </w:tr>
      <w:tr w:rsidR="00346201" w:rsidRPr="00F732AD" w14:paraId="6563546E" w14:textId="77777777" w:rsidTr="008C7E89">
        <w:trPr>
          <w:trHeight w:val="440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EB73F68" w14:textId="447F7973" w:rsidR="00346201" w:rsidRPr="00F732AD" w:rsidRDefault="00BB3841" w:rsidP="007076F2">
            <w:pPr>
              <w:widowControl w:val="0"/>
              <w:spacing w:after="120"/>
              <w:ind w:right="7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544EE4" w:rsidRPr="00F732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870F8" w14:textId="1DD473F6" w:rsidR="00346201" w:rsidRPr="00F732AD" w:rsidRDefault="008C7E89" w:rsidP="007076F2">
            <w:pPr>
              <w:widowControl w:val="0"/>
              <w:spacing w:after="120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44EE4" w:rsidRPr="00F732AD">
              <w:rPr>
                <w:rFonts w:ascii="Times New Roman" w:eastAsia="Times New Roman" w:hAnsi="Times New Roman" w:cs="Times New Roman"/>
                <w:color w:val="000000"/>
              </w:rPr>
              <w:t xml:space="preserve">Wydłużony okres gwarancji na </w:t>
            </w:r>
            <w:r w:rsidR="00591456" w:rsidRPr="00F732AD">
              <w:rPr>
                <w:rFonts w:ascii="Times New Roman" w:eastAsia="Times New Roman" w:hAnsi="Times New Roman" w:cs="Times New Roman"/>
                <w:color w:val="000000"/>
              </w:rPr>
              <w:t>instrument</w:t>
            </w:r>
            <w:r w:rsidR="00544EE4" w:rsidRPr="00F732AD">
              <w:rPr>
                <w:rFonts w:ascii="Times New Roman" w:eastAsia="Times New Roman" w:hAnsi="Times New Roman" w:cs="Times New Roman"/>
                <w:color w:val="000000"/>
              </w:rPr>
              <w:t xml:space="preserve"> (IP</w:t>
            </w:r>
            <w:r w:rsidR="00FA1968" w:rsidRPr="00F732AD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="00544EE4" w:rsidRPr="00F732A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29B0E" w14:textId="78B05630" w:rsidR="00346201" w:rsidRPr="00F732AD" w:rsidRDefault="00C97542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44EE4" w:rsidRPr="00F732AD">
              <w:rPr>
                <w:rFonts w:ascii="Times New Roman" w:eastAsia="Times New Roman" w:hAnsi="Times New Roman" w:cs="Times New Roman"/>
                <w:color w:val="000000"/>
              </w:rPr>
              <w:t xml:space="preserve">0% / max </w:t>
            </w:r>
            <w:r w:rsidRPr="00F732A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44EE4" w:rsidRPr="00F732AD">
              <w:rPr>
                <w:rFonts w:ascii="Times New Roman" w:eastAsia="Times New Roman" w:hAnsi="Times New Roman" w:cs="Times New Roman"/>
                <w:color w:val="000000"/>
              </w:rPr>
              <w:t>0 pkt</w:t>
            </w:r>
          </w:p>
        </w:tc>
      </w:tr>
      <w:tr w:rsidR="00346201" w:rsidRPr="00F732AD" w14:paraId="7D970F4F" w14:textId="77777777" w:rsidTr="00846108">
        <w:trPr>
          <w:trHeight w:val="460"/>
        </w:trPr>
        <w:tc>
          <w:tcPr>
            <w:tcW w:w="6237" w:type="dxa"/>
            <w:gridSpan w:val="3"/>
            <w:tcBorders>
              <w:top w:val="single" w:sz="2" w:space="0" w:color="F2F2F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EAAF2D4" w14:textId="77777777" w:rsidR="00346201" w:rsidRPr="00F732AD" w:rsidRDefault="00544EE4" w:rsidP="007076F2">
            <w:pPr>
              <w:widowControl w:val="0"/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2624" w:type="dxa"/>
            <w:tcBorders>
              <w:top w:val="single" w:sz="2" w:space="0" w:color="F2F2F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F3273F2" w14:textId="77777777" w:rsidR="00346201" w:rsidRPr="00F732AD" w:rsidRDefault="00544EE4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32AD">
              <w:rPr>
                <w:rFonts w:ascii="Times New Roman" w:eastAsia="Times New Roman" w:hAnsi="Times New Roman" w:cs="Times New Roman"/>
                <w:b/>
                <w:color w:val="000000"/>
              </w:rPr>
              <w:t>100 % = 100,00 pkt</w:t>
            </w:r>
          </w:p>
        </w:tc>
      </w:tr>
    </w:tbl>
    <w:p w14:paraId="471951DB" w14:textId="77777777" w:rsidR="00887B32" w:rsidRDefault="00887B32" w:rsidP="007076F2">
      <w:pPr>
        <w:spacing w:after="120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27334868" w14:textId="45CD022E" w:rsidR="00346201" w:rsidRPr="00F732AD" w:rsidRDefault="00525B87" w:rsidP="007076F2">
      <w:pPr>
        <w:numPr>
          <w:ilvl w:val="0"/>
          <w:numId w:val="3"/>
        </w:numPr>
        <w:spacing w:after="120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b/>
          <w:color w:val="000000"/>
          <w:u w:val="single" w:color="000000"/>
          <w:lang w:eastAsia="pl-PL"/>
        </w:rPr>
        <w:t>Zasady oceny kryteriów – opis sposobu obliczania punktów:</w:t>
      </w:r>
    </w:p>
    <w:p w14:paraId="1A88285D" w14:textId="64008EBA" w:rsidR="00525B87" w:rsidRPr="00F732AD" w:rsidRDefault="00525B87" w:rsidP="007076F2">
      <w:pPr>
        <w:numPr>
          <w:ilvl w:val="1"/>
          <w:numId w:val="3"/>
        </w:numPr>
        <w:spacing w:after="120"/>
        <w:ind w:right="6" w:hanging="565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F732AD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Kryterium nr 1: Cena – waga kryterium 60% = 60 pkt – według następującego wzoru:</w:t>
      </w:r>
    </w:p>
    <w:p w14:paraId="0384B84E" w14:textId="24A0E466" w:rsidR="00346201" w:rsidRPr="00F732AD" w:rsidRDefault="00544EE4">
      <w:pPr>
        <w:pStyle w:val="Akapitzlist"/>
        <w:numPr>
          <w:ilvl w:val="2"/>
          <w:numId w:val="84"/>
        </w:numPr>
        <w:spacing w:after="120"/>
        <w:ind w:right="6"/>
      </w:pPr>
      <w:r w:rsidRPr="00F732AD">
        <w:t xml:space="preserve">opis sposobu oceny ofert według kryterium „Ceny”: </w:t>
      </w:r>
    </w:p>
    <w:p w14:paraId="6BC603A2" w14:textId="77777777" w:rsidR="00FA6F96" w:rsidRDefault="00FA6F96" w:rsidP="007076F2">
      <w:pPr>
        <w:spacing w:after="120"/>
        <w:ind w:left="769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59F4B1A" w14:textId="50A52D41" w:rsidR="00346201" w:rsidRPr="00F732AD" w:rsidRDefault="00544EE4" w:rsidP="007076F2">
      <w:pPr>
        <w:spacing w:after="120"/>
        <w:ind w:left="769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Cn</w:t>
      </w:r>
    </w:p>
    <w:p w14:paraId="1B10D1DB" w14:textId="3D3CD0C9" w:rsidR="00346201" w:rsidRPr="00F732AD" w:rsidRDefault="00544EE4" w:rsidP="007076F2">
      <w:pPr>
        <w:spacing w:after="120"/>
        <w:ind w:left="726" w:hanging="10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>IP</w:t>
      </w:r>
      <w:r w:rsidR="005A4664" w:rsidRPr="00F732AD">
        <w:rPr>
          <w:rFonts w:ascii="Times New Roman" w:eastAsia="Times New Roman" w:hAnsi="Times New Roman" w:cs="Times New Roman"/>
          <w:color w:val="000000"/>
          <w:lang w:eastAsia="pl-PL"/>
        </w:rPr>
        <w:t>c</w:t>
      </w: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 =  -----  x Zc</w:t>
      </w:r>
    </w:p>
    <w:p w14:paraId="6F4F74E1" w14:textId="77777777" w:rsidR="00346201" w:rsidRPr="00F732AD" w:rsidRDefault="00544EE4" w:rsidP="007076F2">
      <w:pPr>
        <w:spacing w:after="120"/>
        <w:ind w:left="726" w:hanging="10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>Cb</w:t>
      </w:r>
    </w:p>
    <w:p w14:paraId="5643D007" w14:textId="7EC28B51" w:rsidR="00346201" w:rsidRPr="00F732AD" w:rsidRDefault="00544EE4" w:rsidP="007076F2">
      <w:pPr>
        <w:spacing w:after="120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gdzie poszczególne litery oznaczają: </w:t>
      </w:r>
    </w:p>
    <w:p w14:paraId="029072CA" w14:textId="77777777" w:rsidR="00346201" w:rsidRPr="00F732AD" w:rsidRDefault="00544EE4" w:rsidP="007076F2">
      <w:pPr>
        <w:spacing w:after="120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>IP</w:t>
      </w:r>
      <w:r w:rsidR="005A4664" w:rsidRPr="00F732AD">
        <w:rPr>
          <w:rFonts w:ascii="Times New Roman" w:eastAsia="Times New Roman" w:hAnsi="Times New Roman" w:cs="Times New Roman"/>
          <w:color w:val="000000"/>
          <w:lang w:eastAsia="pl-PL"/>
        </w:rPr>
        <w:t>c</w:t>
      </w: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 – liczba punktów, </w:t>
      </w:r>
    </w:p>
    <w:p w14:paraId="7A90657A" w14:textId="77777777" w:rsidR="00346201" w:rsidRPr="00F732AD" w:rsidRDefault="00544EE4" w:rsidP="007076F2">
      <w:pPr>
        <w:spacing w:after="120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Cn – cena ofertowa najniższa spośród wszystkich rozpatrywanych i nieodrzuconych ofert, </w:t>
      </w:r>
    </w:p>
    <w:p w14:paraId="1091FF13" w14:textId="77777777" w:rsidR="00346201" w:rsidRPr="00F732AD" w:rsidRDefault="00544EE4" w:rsidP="007076F2">
      <w:pPr>
        <w:spacing w:after="120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Cb – cena ofertowa oferty badanej (przeliczanej), </w:t>
      </w:r>
    </w:p>
    <w:p w14:paraId="4BF328C9" w14:textId="09983A21" w:rsidR="00346201" w:rsidRPr="00F732AD" w:rsidRDefault="00544EE4" w:rsidP="007076F2">
      <w:pPr>
        <w:spacing w:after="120"/>
        <w:ind w:left="3" w:right="96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Zc – znaczenie (waga </w:t>
      </w:r>
      <w:r w:rsidR="000D19C3" w:rsidRPr="00F732AD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0%) kryterium cena ofertowa wyrażone w punktach – </w:t>
      </w:r>
      <w:r w:rsidR="000D19C3" w:rsidRPr="00F732AD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Pr="00F732AD">
        <w:rPr>
          <w:rFonts w:ascii="Times New Roman" w:eastAsia="Times New Roman" w:hAnsi="Times New Roman" w:cs="Times New Roman"/>
          <w:color w:val="000000"/>
          <w:lang w:eastAsia="pl-PL"/>
        </w:rPr>
        <w:t xml:space="preserve">0 pkt </w:t>
      </w:r>
    </w:p>
    <w:p w14:paraId="5EFD139C" w14:textId="77777777" w:rsidR="00525B87" w:rsidRPr="00841A8D" w:rsidRDefault="00525B87" w:rsidP="007076F2">
      <w:pPr>
        <w:spacing w:after="120"/>
        <w:ind w:left="3" w:right="966" w:hanging="1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highlight w:val="yellow"/>
          <w:u w:val="single" w:color="000000"/>
          <w:lang w:eastAsia="pl-PL"/>
        </w:rPr>
      </w:pPr>
    </w:p>
    <w:p w14:paraId="484340FD" w14:textId="07EA2579" w:rsidR="00BB3841" w:rsidRPr="00F732AD" w:rsidRDefault="00BB3841">
      <w:pPr>
        <w:pStyle w:val="Akapitzlist"/>
        <w:numPr>
          <w:ilvl w:val="1"/>
          <w:numId w:val="84"/>
        </w:numPr>
        <w:spacing w:after="120"/>
        <w:ind w:left="1134" w:hanging="567"/>
        <w:rPr>
          <w:b/>
          <w:bCs/>
          <w:u w:val="single"/>
        </w:rPr>
      </w:pPr>
      <w:r w:rsidRPr="00F732AD">
        <w:rPr>
          <w:b/>
          <w:bCs/>
          <w:u w:val="single"/>
        </w:rPr>
        <w:t xml:space="preserve">Kryterium nr 2: Ocena ekspercka </w:t>
      </w:r>
      <w:r w:rsidR="000E4553" w:rsidRPr="00F732AD">
        <w:rPr>
          <w:b/>
          <w:bCs/>
          <w:u w:val="single"/>
        </w:rPr>
        <w:t xml:space="preserve">instrumentu </w:t>
      </w:r>
      <w:r w:rsidRPr="00F732AD">
        <w:rPr>
          <w:b/>
          <w:bCs/>
          <w:u w:val="single"/>
        </w:rPr>
        <w:t xml:space="preserve">- waga kryterium 30 %, </w:t>
      </w:r>
      <w:r w:rsidR="00F732AD" w:rsidRPr="00F732AD">
        <w:rPr>
          <w:b/>
          <w:bCs/>
          <w:u w:val="single"/>
        </w:rPr>
        <w:br/>
      </w:r>
      <w:r w:rsidRPr="00F732AD">
        <w:rPr>
          <w:b/>
          <w:bCs/>
          <w:u w:val="single"/>
        </w:rPr>
        <w:t xml:space="preserve">w tym: </w:t>
      </w:r>
    </w:p>
    <w:p w14:paraId="5720FE0E" w14:textId="78D795AF" w:rsidR="00BB3841" w:rsidRPr="00F732AD" w:rsidRDefault="00BB3841">
      <w:pPr>
        <w:pStyle w:val="Akapitzlist"/>
        <w:numPr>
          <w:ilvl w:val="2"/>
          <w:numId w:val="84"/>
        </w:numPr>
        <w:spacing w:after="120"/>
        <w:ind w:left="1854" w:right="0"/>
      </w:pPr>
      <w:r w:rsidRPr="00F732AD">
        <w:t xml:space="preserve">Ocena brzmienia instrumentu - waga podkryterium 10 % </w:t>
      </w:r>
      <w:r w:rsidR="00C97542" w:rsidRPr="00F732AD">
        <w:t>/10 pkt.</w:t>
      </w:r>
    </w:p>
    <w:p w14:paraId="27BF3841" w14:textId="6880DEE0" w:rsidR="00BB3841" w:rsidRPr="00F732AD" w:rsidRDefault="00BB3841">
      <w:pPr>
        <w:pStyle w:val="Akapitzlist"/>
        <w:numPr>
          <w:ilvl w:val="2"/>
          <w:numId w:val="84"/>
        </w:numPr>
        <w:spacing w:after="120"/>
        <w:ind w:left="1854" w:right="0"/>
      </w:pPr>
      <w:r w:rsidRPr="00F732AD">
        <w:t xml:space="preserve">Ocena poprawności intonacyjnej poszczególnych dźwięków - waga podkryterium 10 % </w:t>
      </w:r>
      <w:r w:rsidR="00C97542" w:rsidRPr="00F732AD">
        <w:t>/10 pkt.</w:t>
      </w:r>
    </w:p>
    <w:p w14:paraId="6DDDCEEE" w14:textId="38ED5DA8" w:rsidR="00BB3841" w:rsidRPr="00F732AD" w:rsidRDefault="00BB3841">
      <w:pPr>
        <w:pStyle w:val="Akapitzlist"/>
        <w:numPr>
          <w:ilvl w:val="2"/>
          <w:numId w:val="84"/>
        </w:numPr>
        <w:spacing w:after="120"/>
        <w:ind w:left="1854" w:right="0"/>
      </w:pPr>
      <w:r w:rsidRPr="00F732AD">
        <w:t xml:space="preserve">Ocena łatwości emisji dźwięku - waga podkryterium 10 % </w:t>
      </w:r>
      <w:r w:rsidR="00C97542" w:rsidRPr="00F732AD">
        <w:t>/ 10 pkt.</w:t>
      </w:r>
    </w:p>
    <w:p w14:paraId="57A34193" w14:textId="77777777" w:rsidR="00B04A1C" w:rsidRPr="00F732AD" w:rsidRDefault="00B04A1C" w:rsidP="007076F2">
      <w:pPr>
        <w:pStyle w:val="Akapitzlist"/>
        <w:spacing w:after="120"/>
        <w:ind w:left="1854" w:right="0" w:firstLine="0"/>
      </w:pPr>
    </w:p>
    <w:p w14:paraId="71D6E24B" w14:textId="168A6158" w:rsidR="00525B87" w:rsidRPr="00F732AD" w:rsidRDefault="00525B87">
      <w:pPr>
        <w:pStyle w:val="Akapitzlist"/>
        <w:numPr>
          <w:ilvl w:val="2"/>
          <w:numId w:val="84"/>
        </w:numPr>
        <w:spacing w:after="120"/>
        <w:ind w:left="1854" w:right="0"/>
        <w:rPr>
          <w:b/>
          <w:bCs/>
          <w:u w:val="single"/>
        </w:rPr>
      </w:pPr>
      <w:r w:rsidRPr="00F732AD">
        <w:rPr>
          <w:b/>
          <w:bCs/>
          <w:u w:val="single"/>
        </w:rPr>
        <w:t>Ocena ekspercka według następujących zasad:</w:t>
      </w:r>
    </w:p>
    <w:p w14:paraId="607D784D" w14:textId="77777777" w:rsidR="00525B87" w:rsidRPr="00F732AD" w:rsidRDefault="00525B87" w:rsidP="007076F2">
      <w:pPr>
        <w:pStyle w:val="Akapitzlist"/>
        <w:spacing w:after="120"/>
        <w:ind w:left="1854" w:right="0" w:firstLine="0"/>
      </w:pPr>
    </w:p>
    <w:p w14:paraId="16419E0A" w14:textId="10D25C47" w:rsidR="00525B87" w:rsidRPr="00F732AD" w:rsidRDefault="00525B87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after="120" w:line="276" w:lineRule="auto"/>
        <w:ind w:left="1985" w:right="0" w:hanging="284"/>
      </w:pPr>
      <w:r w:rsidRPr="00F732AD">
        <w:rPr>
          <w:b/>
          <w:bCs/>
          <w:u w:val="single"/>
        </w:rPr>
        <w:t>Ocena brzmienia instrumentu</w:t>
      </w:r>
      <w:r w:rsidRPr="00F732AD">
        <w:t xml:space="preserve"> </w:t>
      </w:r>
      <w:r w:rsidR="00737821" w:rsidRPr="00F732AD">
        <w:t xml:space="preserve">- </w:t>
      </w:r>
      <w:r w:rsidRPr="00F732AD">
        <w:t xml:space="preserve">przeprowadzona zostanie na podstawie testów </w:t>
      </w:r>
      <w:r w:rsidRPr="00F732AD">
        <w:br/>
        <w:t xml:space="preserve">odsłuchowych w różnych warunkach akustycznych - sala kameralna, sala </w:t>
      </w:r>
      <w:r w:rsidRPr="00F732AD">
        <w:br/>
        <w:t xml:space="preserve">koncertowa. Instrument powinien zachowywać swoje walory brzmieniowe </w:t>
      </w:r>
      <w:r w:rsidRPr="00F732AD">
        <w:br/>
        <w:t xml:space="preserve">zarówno w wykonawstwie partii solistycznych, kameralnych oraz </w:t>
      </w:r>
      <w:r w:rsidRPr="00F732AD">
        <w:br/>
        <w:t xml:space="preserve">orkiestrowych w muzyce różnych epok. Ocena brzmienia instrumentu </w:t>
      </w:r>
      <w:r w:rsidRPr="00F732AD">
        <w:br/>
        <w:t xml:space="preserve">przeprowadzona zostanie na podstawie testów wykonywanych przez eksperta - pracownik Zamawiającego - wykonujący czynności w ramach komisji </w:t>
      </w:r>
      <w:r w:rsidRPr="00F732AD">
        <w:br/>
        <w:t xml:space="preserve">przetargowej i/lub biegłego. </w:t>
      </w:r>
    </w:p>
    <w:tbl>
      <w:tblPr>
        <w:tblStyle w:val="Tabela-Siatka7"/>
        <w:tblW w:w="0" w:type="auto"/>
        <w:tblInd w:w="2093" w:type="dxa"/>
        <w:tblLook w:val="04A0" w:firstRow="1" w:lastRow="0" w:firstColumn="1" w:lastColumn="0" w:noHBand="0" w:noVBand="1"/>
      </w:tblPr>
      <w:tblGrid>
        <w:gridCol w:w="4729"/>
        <w:gridCol w:w="2240"/>
      </w:tblGrid>
      <w:tr w:rsidR="00737821" w:rsidRPr="009706A0" w14:paraId="4E3D4F30" w14:textId="77777777" w:rsidTr="00CF28BA">
        <w:trPr>
          <w:trHeight w:hRule="exact" w:val="612"/>
        </w:trPr>
        <w:tc>
          <w:tcPr>
            <w:tcW w:w="4819" w:type="dxa"/>
          </w:tcPr>
          <w:p w14:paraId="58507EBB" w14:textId="77777777" w:rsidR="00F732AD" w:rsidRPr="009706A0" w:rsidRDefault="00F732AD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  <w:p w14:paraId="70C064BD" w14:textId="3D9355D4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rPr>
                <w:b/>
              </w:rPr>
              <w:t>Ocena brzmienia instrumentu</w:t>
            </w:r>
          </w:p>
          <w:p w14:paraId="1FE5988E" w14:textId="1082AA2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461A36A8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rPr>
                <w:b/>
              </w:rPr>
              <w:t>Liczba punktów, jakie</w:t>
            </w:r>
          </w:p>
          <w:p w14:paraId="76AFB846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rPr>
                <w:b/>
              </w:rPr>
              <w:t>otrzyma wykonawca</w:t>
            </w:r>
          </w:p>
        </w:tc>
      </w:tr>
      <w:tr w:rsidR="00737821" w:rsidRPr="009706A0" w14:paraId="476FF038" w14:textId="77777777" w:rsidTr="00737821">
        <w:trPr>
          <w:trHeight w:hRule="exact" w:val="567"/>
        </w:trPr>
        <w:tc>
          <w:tcPr>
            <w:tcW w:w="4819" w:type="dxa"/>
            <w:vAlign w:val="center"/>
          </w:tcPr>
          <w:p w14:paraId="2113C4B9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</w:pPr>
            <w:r w:rsidRPr="009706A0">
              <w:t xml:space="preserve">Brak zachowania walorów brzmieniowych </w:t>
            </w:r>
          </w:p>
        </w:tc>
        <w:tc>
          <w:tcPr>
            <w:tcW w:w="2268" w:type="dxa"/>
            <w:vAlign w:val="center"/>
          </w:tcPr>
          <w:p w14:paraId="0E6EB059" w14:textId="77777777" w:rsidR="00737821" w:rsidRPr="009706A0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eastAsiaTheme="minorHAnsi"/>
              </w:rPr>
            </w:pPr>
            <w:r w:rsidRPr="009706A0">
              <w:rPr>
                <w:rFonts w:eastAsiaTheme="minorHAnsi"/>
              </w:rPr>
              <w:t>0,00 pkt</w:t>
            </w:r>
          </w:p>
        </w:tc>
      </w:tr>
      <w:tr w:rsidR="00737821" w:rsidRPr="009706A0" w14:paraId="29FBBAB1" w14:textId="77777777" w:rsidTr="00737821">
        <w:trPr>
          <w:trHeight w:hRule="exact" w:val="567"/>
        </w:trPr>
        <w:tc>
          <w:tcPr>
            <w:tcW w:w="4819" w:type="dxa"/>
            <w:vAlign w:val="center"/>
          </w:tcPr>
          <w:p w14:paraId="2C5F5C6D" w14:textId="77777777" w:rsidR="00737821" w:rsidRPr="009706A0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both"/>
              <w:rPr>
                <w:rFonts w:eastAsiaTheme="minorHAnsi"/>
                <w:b/>
              </w:rPr>
            </w:pPr>
            <w:r w:rsidRPr="009706A0">
              <w:t>Zachowanie walorów brzmieniowych</w:t>
            </w:r>
          </w:p>
        </w:tc>
        <w:tc>
          <w:tcPr>
            <w:tcW w:w="2268" w:type="dxa"/>
            <w:vAlign w:val="center"/>
          </w:tcPr>
          <w:p w14:paraId="61699165" w14:textId="77777777" w:rsidR="00737821" w:rsidRPr="009706A0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eastAsiaTheme="minorHAnsi"/>
              </w:rPr>
            </w:pPr>
            <w:r w:rsidRPr="009706A0">
              <w:rPr>
                <w:rFonts w:eastAsiaTheme="minorHAnsi"/>
              </w:rPr>
              <w:t>10,00 pkt</w:t>
            </w:r>
          </w:p>
        </w:tc>
      </w:tr>
    </w:tbl>
    <w:p w14:paraId="5BC8141E" w14:textId="77777777" w:rsidR="00C97542" w:rsidRPr="00841A8D" w:rsidRDefault="00C97542" w:rsidP="007076F2">
      <w:pPr>
        <w:pStyle w:val="Akapitzlist"/>
        <w:spacing w:after="120"/>
        <w:ind w:left="1134" w:right="0" w:firstLine="0"/>
        <w:rPr>
          <w:highlight w:val="yellow"/>
        </w:rPr>
      </w:pPr>
    </w:p>
    <w:p w14:paraId="183FD0CF" w14:textId="5A4AB1FD" w:rsidR="00737821" w:rsidRPr="009706A0" w:rsidRDefault="00737821">
      <w:pPr>
        <w:pStyle w:val="Akapitzlist"/>
        <w:numPr>
          <w:ilvl w:val="0"/>
          <w:numId w:val="87"/>
        </w:numPr>
        <w:spacing w:after="120"/>
        <w:ind w:left="2058" w:right="0" w:hanging="357"/>
        <w:rPr>
          <w:b/>
          <w:bCs/>
          <w:u w:val="single"/>
        </w:rPr>
      </w:pPr>
      <w:r w:rsidRPr="009706A0">
        <w:rPr>
          <w:b/>
          <w:bCs/>
          <w:u w:val="single"/>
        </w:rPr>
        <w:t>Ocena poprawności intonacyjnej poszczególnych dźwięków.</w:t>
      </w:r>
    </w:p>
    <w:tbl>
      <w:tblPr>
        <w:tblStyle w:val="Tabela-Siatka8"/>
        <w:tblW w:w="0" w:type="auto"/>
        <w:tblInd w:w="2093" w:type="dxa"/>
        <w:tblLook w:val="04A0" w:firstRow="1" w:lastRow="0" w:firstColumn="1" w:lastColumn="0" w:noHBand="0" w:noVBand="1"/>
      </w:tblPr>
      <w:tblGrid>
        <w:gridCol w:w="4729"/>
        <w:gridCol w:w="2240"/>
      </w:tblGrid>
      <w:tr w:rsidR="00737821" w:rsidRPr="009706A0" w14:paraId="39E16839" w14:textId="77777777" w:rsidTr="00737821">
        <w:trPr>
          <w:trHeight w:hRule="exact" w:val="567"/>
        </w:trPr>
        <w:tc>
          <w:tcPr>
            <w:tcW w:w="4819" w:type="dxa"/>
          </w:tcPr>
          <w:p w14:paraId="50B26A76" w14:textId="77777777" w:rsidR="00F732AD" w:rsidRPr="009706A0" w:rsidRDefault="00F732AD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  <w:p w14:paraId="76F90DFD" w14:textId="231AA82C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rPr>
                <w:b/>
              </w:rPr>
              <w:t xml:space="preserve">Ocena poprawności intonacyjnej </w:t>
            </w:r>
          </w:p>
          <w:p w14:paraId="4B9AA416" w14:textId="0D8189E2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0695BF88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rPr>
                <w:b/>
              </w:rPr>
              <w:t>Liczba punktów, jakie otrzyma wykonawca</w:t>
            </w:r>
          </w:p>
        </w:tc>
      </w:tr>
      <w:tr w:rsidR="00737821" w:rsidRPr="009706A0" w14:paraId="5335A8A3" w14:textId="77777777" w:rsidTr="00737821">
        <w:trPr>
          <w:trHeight w:hRule="exact" w:val="567"/>
        </w:trPr>
        <w:tc>
          <w:tcPr>
            <w:tcW w:w="4819" w:type="dxa"/>
            <w:vAlign w:val="center"/>
          </w:tcPr>
          <w:p w14:paraId="176825CE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</w:pPr>
            <w:r w:rsidRPr="009706A0">
              <w:t xml:space="preserve">Brak poprawnej intonacji poszczególnych dźwięków </w:t>
            </w:r>
          </w:p>
        </w:tc>
        <w:tc>
          <w:tcPr>
            <w:tcW w:w="2268" w:type="dxa"/>
            <w:vAlign w:val="center"/>
          </w:tcPr>
          <w:p w14:paraId="117F142C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9706A0">
              <w:t>0,00 pkt</w:t>
            </w:r>
          </w:p>
        </w:tc>
      </w:tr>
      <w:tr w:rsidR="00737821" w:rsidRPr="009706A0" w14:paraId="68B87D08" w14:textId="77777777" w:rsidTr="00737821">
        <w:trPr>
          <w:trHeight w:hRule="exact" w:val="567"/>
        </w:trPr>
        <w:tc>
          <w:tcPr>
            <w:tcW w:w="4819" w:type="dxa"/>
            <w:vAlign w:val="center"/>
          </w:tcPr>
          <w:p w14:paraId="4C934816" w14:textId="77777777" w:rsidR="00737821" w:rsidRPr="009706A0" w:rsidRDefault="00737821" w:rsidP="007076F2">
            <w:pPr>
              <w:suppressAutoHyphens/>
              <w:spacing w:after="0" w:line="240" w:lineRule="auto"/>
              <w:contextualSpacing/>
            </w:pPr>
            <w:r w:rsidRPr="009706A0">
              <w:t xml:space="preserve">Poprawna intonacja poszczególnych dźwięków </w:t>
            </w:r>
          </w:p>
        </w:tc>
        <w:tc>
          <w:tcPr>
            <w:tcW w:w="2268" w:type="dxa"/>
            <w:vAlign w:val="center"/>
          </w:tcPr>
          <w:p w14:paraId="494149C9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9706A0">
              <w:t>10,00 pkt</w:t>
            </w:r>
          </w:p>
        </w:tc>
      </w:tr>
    </w:tbl>
    <w:p w14:paraId="3617A82B" w14:textId="77777777" w:rsidR="00D4412D" w:rsidRDefault="00D4412D" w:rsidP="008C7E89">
      <w:pPr>
        <w:spacing w:after="120"/>
        <w:rPr>
          <w:highlight w:val="yellow"/>
        </w:rPr>
      </w:pPr>
    </w:p>
    <w:p w14:paraId="24E4CA83" w14:textId="619A66E3" w:rsidR="00737821" w:rsidRDefault="00737821">
      <w:pPr>
        <w:pStyle w:val="Akapitzlist"/>
        <w:numPr>
          <w:ilvl w:val="0"/>
          <w:numId w:val="87"/>
        </w:numPr>
        <w:spacing w:after="120"/>
        <w:ind w:left="1985" w:right="0" w:hanging="284"/>
      </w:pPr>
      <w:r w:rsidRPr="009706A0">
        <w:rPr>
          <w:b/>
          <w:bCs/>
          <w:u w:val="single"/>
        </w:rPr>
        <w:t>Ocena łatwości emisji dźwięku</w:t>
      </w:r>
      <w:r w:rsidRPr="009706A0">
        <w:t xml:space="preserve"> - zostanie dokonana na podstawie w/w testu odsłuchowego instrumentów i będzie wykonana na podstawie testów przeprowadzanych przez </w:t>
      </w:r>
      <w:r w:rsidRPr="009706A0">
        <w:rPr>
          <w:color w:val="222222"/>
        </w:rPr>
        <w:t xml:space="preserve">eksperta </w:t>
      </w:r>
      <w:r w:rsidRPr="009706A0">
        <w:t>- pracownik Zamawiającego - wykonujący czynności w ramach komisji przetargowej i/lub biegłego.</w:t>
      </w:r>
    </w:p>
    <w:p w14:paraId="07B9E01E" w14:textId="77777777" w:rsidR="00FA6F96" w:rsidRPr="009706A0" w:rsidRDefault="00FA6F96" w:rsidP="00FA6F96">
      <w:pPr>
        <w:pStyle w:val="Akapitzlist"/>
        <w:spacing w:after="120"/>
        <w:ind w:left="1985" w:right="0" w:firstLine="0"/>
      </w:pPr>
    </w:p>
    <w:tbl>
      <w:tblPr>
        <w:tblStyle w:val="Tabela-Siatka9"/>
        <w:tblW w:w="0" w:type="auto"/>
        <w:tblInd w:w="2093" w:type="dxa"/>
        <w:tblLook w:val="04A0" w:firstRow="1" w:lastRow="0" w:firstColumn="1" w:lastColumn="0" w:noHBand="0" w:noVBand="1"/>
      </w:tblPr>
      <w:tblGrid>
        <w:gridCol w:w="4688"/>
        <w:gridCol w:w="2281"/>
      </w:tblGrid>
      <w:tr w:rsidR="00737821" w:rsidRPr="009706A0" w14:paraId="5B9B60BB" w14:textId="77777777" w:rsidTr="009043E7">
        <w:trPr>
          <w:trHeight w:hRule="exact" w:val="567"/>
        </w:trPr>
        <w:tc>
          <w:tcPr>
            <w:tcW w:w="4688" w:type="dxa"/>
          </w:tcPr>
          <w:p w14:paraId="5790F95A" w14:textId="77777777" w:rsidR="00F732AD" w:rsidRPr="009706A0" w:rsidRDefault="00F732AD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  <w:p w14:paraId="56B00DFC" w14:textId="5FA1A703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rPr>
                <w:b/>
              </w:rPr>
              <w:t>Ocena łatwości emisji dźwięku</w:t>
            </w:r>
          </w:p>
          <w:p w14:paraId="3B15612D" w14:textId="442BCE99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281" w:type="dxa"/>
          </w:tcPr>
          <w:p w14:paraId="3E3DD304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rPr>
                <w:b/>
              </w:rPr>
              <w:t>Liczba punktów, jakie</w:t>
            </w:r>
          </w:p>
          <w:p w14:paraId="64D507DC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rPr>
                <w:b/>
              </w:rPr>
              <w:t>otrzyma wykonawca</w:t>
            </w:r>
          </w:p>
        </w:tc>
      </w:tr>
      <w:tr w:rsidR="00737821" w:rsidRPr="009706A0" w14:paraId="4833FE4E" w14:textId="77777777" w:rsidTr="009043E7">
        <w:trPr>
          <w:trHeight w:hRule="exact" w:val="567"/>
        </w:trPr>
        <w:tc>
          <w:tcPr>
            <w:tcW w:w="4688" w:type="dxa"/>
            <w:vAlign w:val="center"/>
          </w:tcPr>
          <w:p w14:paraId="72DACFA8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  <w:r w:rsidRPr="009706A0">
              <w:t>Trudna emisja dźwięków</w:t>
            </w:r>
          </w:p>
        </w:tc>
        <w:tc>
          <w:tcPr>
            <w:tcW w:w="2281" w:type="dxa"/>
            <w:vAlign w:val="center"/>
          </w:tcPr>
          <w:p w14:paraId="4F5D452F" w14:textId="77777777" w:rsidR="00737821" w:rsidRPr="009706A0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t>0,00 pkt</w:t>
            </w:r>
          </w:p>
        </w:tc>
      </w:tr>
      <w:tr w:rsidR="00737821" w:rsidRPr="009706A0" w14:paraId="7090EFE1" w14:textId="77777777" w:rsidTr="009043E7">
        <w:trPr>
          <w:trHeight w:hRule="exact" w:val="567"/>
        </w:trPr>
        <w:tc>
          <w:tcPr>
            <w:tcW w:w="4688" w:type="dxa"/>
            <w:vAlign w:val="center"/>
          </w:tcPr>
          <w:p w14:paraId="0DAFD533" w14:textId="77777777" w:rsidR="00737821" w:rsidRPr="009706A0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  <w:r w:rsidRPr="009706A0">
              <w:t>Łatwa emisja dźwięków</w:t>
            </w:r>
          </w:p>
        </w:tc>
        <w:tc>
          <w:tcPr>
            <w:tcW w:w="2281" w:type="dxa"/>
            <w:vAlign w:val="center"/>
          </w:tcPr>
          <w:p w14:paraId="2D92B75B" w14:textId="77777777" w:rsidR="00737821" w:rsidRPr="009706A0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b/>
              </w:rPr>
            </w:pPr>
            <w:r w:rsidRPr="009706A0">
              <w:t>10,00 pkt</w:t>
            </w:r>
          </w:p>
        </w:tc>
      </w:tr>
    </w:tbl>
    <w:p w14:paraId="54A4AD34" w14:textId="77777777" w:rsidR="00737821" w:rsidRPr="00841A8D" w:rsidRDefault="00737821" w:rsidP="007076F2">
      <w:pPr>
        <w:pStyle w:val="Akapitzlist"/>
        <w:spacing w:after="120"/>
        <w:ind w:left="1134" w:right="0" w:firstLine="0"/>
        <w:rPr>
          <w:highlight w:val="yellow"/>
        </w:rPr>
      </w:pPr>
    </w:p>
    <w:p w14:paraId="61B97EFD" w14:textId="69DA5E3A" w:rsidR="00737821" w:rsidRPr="009706A0" w:rsidRDefault="00737821">
      <w:pPr>
        <w:pStyle w:val="Akapitzlist"/>
        <w:numPr>
          <w:ilvl w:val="2"/>
          <w:numId w:val="84"/>
        </w:numPr>
        <w:tabs>
          <w:tab w:val="left" w:pos="851"/>
        </w:tabs>
        <w:spacing w:after="0" w:line="360" w:lineRule="auto"/>
      </w:pPr>
      <w:r w:rsidRPr="009706A0">
        <w:t xml:space="preserve">Przyjmuje się, że 1% = 1 pkt i tak zostanie przeliczona liczba </w:t>
      </w:r>
      <w:r w:rsidRPr="009706A0">
        <w:br/>
        <w:t>uzyskanych punktów.</w:t>
      </w:r>
    </w:p>
    <w:p w14:paraId="24498FD2" w14:textId="77777777" w:rsidR="00737821" w:rsidRPr="009706A0" w:rsidRDefault="00737821">
      <w:pPr>
        <w:pStyle w:val="Akapitzlist"/>
        <w:numPr>
          <w:ilvl w:val="2"/>
          <w:numId w:val="84"/>
        </w:numPr>
        <w:tabs>
          <w:tab w:val="left" w:pos="851"/>
        </w:tabs>
        <w:spacing w:after="0" w:line="360" w:lineRule="auto"/>
      </w:pPr>
      <w:r w:rsidRPr="009706A0">
        <w:t>W Kryterium nr 2 można uzyskać max. 30,00 pkt.</w:t>
      </w:r>
    </w:p>
    <w:p w14:paraId="0D01BC53" w14:textId="77777777" w:rsidR="009706A0" w:rsidRPr="009706A0" w:rsidRDefault="00737821">
      <w:pPr>
        <w:pStyle w:val="Akapitzlist"/>
        <w:numPr>
          <w:ilvl w:val="2"/>
          <w:numId w:val="84"/>
        </w:numPr>
        <w:tabs>
          <w:tab w:val="left" w:pos="851"/>
        </w:tabs>
        <w:spacing w:after="0" w:line="360" w:lineRule="auto"/>
      </w:pPr>
      <w:r w:rsidRPr="009706A0">
        <w:t xml:space="preserve">Do oceny eksperckiej, wykonawca na wezwanie zamawiającego, </w:t>
      </w:r>
      <w:r w:rsidRPr="009706A0">
        <w:br/>
        <w:t xml:space="preserve">w terminie w nim wskazanym, nie krótszym niż </w:t>
      </w:r>
      <w:r w:rsidR="001352E2" w:rsidRPr="009706A0">
        <w:t>3</w:t>
      </w:r>
      <w:r w:rsidRPr="009706A0">
        <w:t xml:space="preserve"> dni, na swój koszt, dostarczy do testów</w:t>
      </w:r>
      <w:r w:rsidR="009706A0" w:rsidRPr="009706A0">
        <w:t>:</w:t>
      </w:r>
    </w:p>
    <w:p w14:paraId="6535512E" w14:textId="3A81ECBD" w:rsidR="009706A0" w:rsidRPr="00887B32" w:rsidRDefault="009706A0" w:rsidP="009706A0">
      <w:pPr>
        <w:pStyle w:val="Akapitzlist"/>
        <w:tabs>
          <w:tab w:val="left" w:pos="851"/>
        </w:tabs>
        <w:spacing w:after="0" w:line="360" w:lineRule="auto"/>
        <w:ind w:left="1997" w:firstLine="0"/>
      </w:pPr>
      <w:r w:rsidRPr="00887B32">
        <w:t xml:space="preserve">Część 1 - </w:t>
      </w:r>
      <w:r w:rsidR="00737821" w:rsidRPr="00887B32">
        <w:t xml:space="preserve">minimum </w:t>
      </w:r>
      <w:r w:rsidRPr="00887B32">
        <w:t>4</w:t>
      </w:r>
      <w:r w:rsidR="00737821" w:rsidRPr="00887B32">
        <w:t xml:space="preserve"> maksymalnie </w:t>
      </w:r>
      <w:r w:rsidRPr="00887B32">
        <w:t>6</w:t>
      </w:r>
      <w:r w:rsidR="00737821" w:rsidRPr="00887B32">
        <w:t xml:space="preserve"> sztuk instrument</w:t>
      </w:r>
      <w:r w:rsidR="009C3815">
        <w:t>ów</w:t>
      </w:r>
      <w:r w:rsidR="00737821" w:rsidRPr="00887B32">
        <w:t xml:space="preserve"> (</w:t>
      </w:r>
      <w:r w:rsidRPr="00887B32">
        <w:t xml:space="preserve">trąbka </w:t>
      </w:r>
      <w:r w:rsidR="00887B32" w:rsidRPr="00887B32">
        <w:br/>
      </w:r>
      <w:r w:rsidRPr="00887B32">
        <w:t xml:space="preserve">w </w:t>
      </w:r>
      <w:r w:rsidR="00887B32" w:rsidRPr="00887B32">
        <w:t xml:space="preserve">stroju </w:t>
      </w:r>
      <w:r w:rsidR="009C3815">
        <w:t>B</w:t>
      </w:r>
      <w:r w:rsidR="00737821" w:rsidRPr="00887B32">
        <w:t>)</w:t>
      </w:r>
      <w:r w:rsidRPr="00887B32">
        <w:t>;</w:t>
      </w:r>
    </w:p>
    <w:p w14:paraId="6B30043C" w14:textId="34CB6A69" w:rsidR="00887B32" w:rsidRPr="00887B32" w:rsidRDefault="009706A0" w:rsidP="00887B32">
      <w:pPr>
        <w:pStyle w:val="Akapitzlist"/>
        <w:tabs>
          <w:tab w:val="left" w:pos="851"/>
        </w:tabs>
        <w:spacing w:after="0" w:line="360" w:lineRule="auto"/>
        <w:ind w:left="1997" w:firstLine="0"/>
      </w:pPr>
      <w:r w:rsidRPr="00887B32">
        <w:t xml:space="preserve">Część 2 - </w:t>
      </w:r>
      <w:r w:rsidR="00887B32" w:rsidRPr="00887B32">
        <w:t xml:space="preserve">minimum 2 maksymalnie 4 sztuki instrumentu (trąbka </w:t>
      </w:r>
      <w:r w:rsidR="009C3815">
        <w:br/>
      </w:r>
      <w:r w:rsidR="00887B32" w:rsidRPr="00887B32">
        <w:t xml:space="preserve">w stroju </w:t>
      </w:r>
      <w:r w:rsidR="009C3815">
        <w:t>C</w:t>
      </w:r>
      <w:r w:rsidR="00887B32" w:rsidRPr="00887B32">
        <w:t>).</w:t>
      </w:r>
    </w:p>
    <w:p w14:paraId="351F31F3" w14:textId="6B0E21A6" w:rsidR="00737821" w:rsidRPr="009706A0" w:rsidRDefault="00737821" w:rsidP="009706A0">
      <w:pPr>
        <w:pStyle w:val="Akapitzlist"/>
        <w:tabs>
          <w:tab w:val="left" w:pos="851"/>
        </w:tabs>
        <w:spacing w:after="0" w:line="360" w:lineRule="auto"/>
        <w:ind w:left="1997" w:firstLine="0"/>
      </w:pPr>
      <w:r w:rsidRPr="009706A0">
        <w:t xml:space="preserve">Testy odbędą się w siedzibie Zamawiającego, tj. Opera Śląska </w:t>
      </w:r>
      <w:r w:rsidR="009706A0" w:rsidRPr="009706A0">
        <w:br/>
      </w:r>
      <w:r w:rsidRPr="009706A0">
        <w:t>w Bytomiu, ul. Moniuszki 21-23, i będą trwały do 5 dni roboczych. Po zakończeniu testów,</w:t>
      </w:r>
      <w:r w:rsidR="009706A0" w:rsidRPr="009706A0">
        <w:t xml:space="preserve"> </w:t>
      </w:r>
      <w:r w:rsidRPr="009706A0">
        <w:t>z czynności testów zostanie sporządzony protokół</w:t>
      </w:r>
      <w:r w:rsidR="009706A0" w:rsidRPr="009706A0">
        <w:t xml:space="preserve">, a </w:t>
      </w:r>
      <w:r w:rsidRPr="009706A0">
        <w:t xml:space="preserve">wykonawca odbierze na swój koszt testowane instrumenty. </w:t>
      </w:r>
      <w:r w:rsidRPr="009706A0">
        <w:br/>
      </w:r>
      <w:r w:rsidRPr="009706A0">
        <w:rPr>
          <w:szCs w:val="20"/>
        </w:rPr>
        <w:t>Za zgodą Wykonawcy wybrany przez Zamawiającego instrument może pozostać u Zamawiającego do chwili podpisania umowy.</w:t>
      </w:r>
    </w:p>
    <w:p w14:paraId="08CBF5C5" w14:textId="4D5363CF" w:rsidR="00737821" w:rsidRPr="009706A0" w:rsidRDefault="00737821">
      <w:pPr>
        <w:pStyle w:val="Akapitzlist"/>
        <w:numPr>
          <w:ilvl w:val="2"/>
          <w:numId w:val="84"/>
        </w:numPr>
        <w:tabs>
          <w:tab w:val="left" w:pos="851"/>
        </w:tabs>
        <w:spacing w:after="0" w:line="360" w:lineRule="auto"/>
      </w:pPr>
      <w:r w:rsidRPr="009706A0">
        <w:t>W przypadku, gdy Wykonawca nie dostarczy instrumentu/ów do</w:t>
      </w:r>
      <w:r w:rsidR="009043E7" w:rsidRPr="009706A0">
        <w:t> </w:t>
      </w:r>
      <w:r w:rsidRPr="009706A0">
        <w:t>prezentacji zgodnie z SWZ, otrzyma 0 pkt w kryterium.</w:t>
      </w:r>
    </w:p>
    <w:p w14:paraId="2D6A71AB" w14:textId="77777777" w:rsidR="009706A0" w:rsidRPr="00841A8D" w:rsidRDefault="009706A0" w:rsidP="009706A0">
      <w:pPr>
        <w:pStyle w:val="Akapitzlist"/>
        <w:tabs>
          <w:tab w:val="left" w:pos="851"/>
        </w:tabs>
        <w:spacing w:after="0" w:line="360" w:lineRule="auto"/>
        <w:ind w:left="1997" w:firstLine="0"/>
        <w:rPr>
          <w:highlight w:val="yellow"/>
        </w:rPr>
      </w:pPr>
    </w:p>
    <w:p w14:paraId="36110E0A" w14:textId="4AEAA408" w:rsidR="00346201" w:rsidRPr="009706A0" w:rsidRDefault="00544EE4">
      <w:pPr>
        <w:pStyle w:val="Akapitzlist"/>
        <w:numPr>
          <w:ilvl w:val="1"/>
          <w:numId w:val="84"/>
        </w:numPr>
        <w:spacing w:after="120"/>
      </w:pPr>
      <w:r w:rsidRPr="009706A0">
        <w:rPr>
          <w:b/>
          <w:u w:val="single" w:color="000000"/>
        </w:rPr>
        <w:t xml:space="preserve">Kryterium nr </w:t>
      </w:r>
      <w:r w:rsidR="002D0967" w:rsidRPr="009706A0">
        <w:rPr>
          <w:b/>
          <w:u w:val="single" w:color="000000"/>
        </w:rPr>
        <w:t>3</w:t>
      </w:r>
      <w:r w:rsidRPr="009706A0">
        <w:rPr>
          <w:b/>
          <w:u w:val="single" w:color="000000"/>
        </w:rPr>
        <w:t xml:space="preserve">: Wydłużony okres gwarancji na </w:t>
      </w:r>
      <w:r w:rsidR="00591456" w:rsidRPr="009706A0">
        <w:rPr>
          <w:b/>
          <w:u w:val="single" w:color="000000"/>
        </w:rPr>
        <w:t>instrument – waga kryterium 10% = 10 pkt.</w:t>
      </w:r>
    </w:p>
    <w:p w14:paraId="5E1EDB87" w14:textId="77777777" w:rsidR="00B04A1C" w:rsidRPr="00841A8D" w:rsidRDefault="00B04A1C" w:rsidP="007076F2">
      <w:pPr>
        <w:pStyle w:val="Akapitzlist"/>
        <w:spacing w:after="120"/>
        <w:ind w:left="1146" w:firstLine="0"/>
        <w:rPr>
          <w:highlight w:val="yellow"/>
        </w:rPr>
      </w:pPr>
    </w:p>
    <w:p w14:paraId="0C9E8E22" w14:textId="3A50B31D" w:rsidR="00346201" w:rsidRPr="009706A0" w:rsidRDefault="00544EE4">
      <w:pPr>
        <w:pStyle w:val="Akapitzlist"/>
        <w:numPr>
          <w:ilvl w:val="2"/>
          <w:numId w:val="84"/>
        </w:numPr>
        <w:spacing w:after="120"/>
        <w:ind w:left="1854" w:right="0"/>
      </w:pPr>
      <w:r w:rsidRPr="009706A0">
        <w:t>Oferty oceniane będą wg następującej punktacji:</w:t>
      </w:r>
    </w:p>
    <w:tbl>
      <w:tblPr>
        <w:tblW w:w="8505" w:type="dxa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4320"/>
      </w:tblGrid>
      <w:tr w:rsidR="00346201" w:rsidRPr="009706A0" w14:paraId="584C3414" w14:textId="77777777" w:rsidTr="009706A0">
        <w:trPr>
          <w:trHeight w:val="60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9BF6A38" w14:textId="77777777" w:rsidR="00346201" w:rsidRPr="009706A0" w:rsidRDefault="00544EE4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</w:pPr>
            <w:r w:rsidRPr="009706A0"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  <w:t>Okres gwarancji na przedmiot umowy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F5AC533" w14:textId="77777777" w:rsidR="00346201" w:rsidRPr="009706A0" w:rsidRDefault="00544EE4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</w:pPr>
            <w:r w:rsidRPr="009706A0"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  <w:t xml:space="preserve">Liczba punktów badanej oferty w ramach kryterium </w:t>
            </w:r>
            <w:r w:rsidRPr="009706A0"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  <w:br/>
              <w:t xml:space="preserve">„Wydłużony okres gwarancji na przedmiot umowy” </w:t>
            </w:r>
            <w:r w:rsidRPr="009706A0"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  <w:br/>
              <w:t>(z uwzględnieniem uwagi)</w:t>
            </w:r>
          </w:p>
        </w:tc>
      </w:tr>
      <w:tr w:rsidR="00346201" w:rsidRPr="009706A0" w14:paraId="4C7CE5AF" w14:textId="77777777" w:rsidTr="009706A0">
        <w:trPr>
          <w:trHeight w:val="25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DB86" w14:textId="4FD040F6" w:rsidR="00346201" w:rsidRPr="009706A0" w:rsidRDefault="000D19C3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9706A0">
              <w:rPr>
                <w:rFonts w:ascii="Times New Roman" w:eastAsia="Calibri" w:hAnsi="Times New Roman" w:cs="Times New Roman"/>
                <w:lang w:eastAsia="zh-CN" w:bidi="hi-IN"/>
              </w:rPr>
              <w:t>24 miesiące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91FA" w14:textId="0402E48D" w:rsidR="00346201" w:rsidRPr="009706A0" w:rsidRDefault="00544EE4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9706A0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="000D19C3" w:rsidRPr="009706A0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Pr="009706A0">
              <w:rPr>
                <w:rFonts w:ascii="Times New Roman" w:eastAsia="Calibri" w:hAnsi="Times New Roman" w:cs="Times New Roman"/>
                <w:lang w:eastAsia="zh-CN" w:bidi="hi-IN"/>
              </w:rPr>
              <w:t>0 pkt</w:t>
            </w:r>
          </w:p>
        </w:tc>
      </w:tr>
      <w:tr w:rsidR="00346201" w:rsidRPr="009706A0" w14:paraId="504A3C9A" w14:textId="77777777" w:rsidTr="009706A0">
        <w:trPr>
          <w:trHeight w:val="26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40E76" w14:textId="3775143F" w:rsidR="00346201" w:rsidRPr="009706A0" w:rsidRDefault="000D19C3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9706A0">
              <w:rPr>
                <w:rFonts w:ascii="Times New Roman" w:eastAsia="Calibri" w:hAnsi="Times New Roman" w:cs="Times New Roman"/>
                <w:lang w:eastAsia="zh-CN" w:bidi="hi-IN"/>
              </w:rPr>
              <w:t>36 miesięcy</w:t>
            </w:r>
            <w:r w:rsidR="001352E2" w:rsidRPr="009706A0">
              <w:rPr>
                <w:rFonts w:ascii="Times New Roman" w:eastAsia="Calibri" w:hAnsi="Times New Roman" w:cs="Times New Roman"/>
                <w:lang w:eastAsia="zh-CN" w:bidi="hi-IN"/>
              </w:rPr>
              <w:t xml:space="preserve"> i więcej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BAE4B" w14:textId="13188F8D" w:rsidR="00346201" w:rsidRPr="009706A0" w:rsidRDefault="00571DD1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9706A0">
              <w:rPr>
                <w:rFonts w:ascii="Times New Roman" w:eastAsia="Calibri" w:hAnsi="Times New Roman" w:cs="Times New Roman"/>
                <w:lang w:eastAsia="zh-CN" w:bidi="hi-IN"/>
              </w:rPr>
              <w:t>1</w:t>
            </w:r>
            <w:r w:rsidR="000D19C3" w:rsidRPr="009706A0">
              <w:rPr>
                <w:rFonts w:ascii="Times New Roman" w:eastAsia="Calibri" w:hAnsi="Times New Roman" w:cs="Times New Roman"/>
                <w:lang w:eastAsia="zh-CN" w:bidi="hi-IN"/>
              </w:rPr>
              <w:t>0</w:t>
            </w:r>
            <w:r w:rsidR="00544EE4" w:rsidRPr="009706A0">
              <w:rPr>
                <w:rFonts w:ascii="Times New Roman" w:eastAsia="Calibri" w:hAnsi="Times New Roman" w:cs="Times New Roman"/>
                <w:lang w:eastAsia="zh-CN" w:bidi="hi-IN"/>
              </w:rPr>
              <w:t xml:space="preserve"> pkt</w:t>
            </w:r>
          </w:p>
        </w:tc>
      </w:tr>
      <w:tr w:rsidR="00346201" w:rsidRPr="009706A0" w14:paraId="6038D35E" w14:textId="77777777" w:rsidTr="009706A0">
        <w:trPr>
          <w:trHeight w:val="509"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B2D62" w14:textId="7F1AA95F" w:rsidR="00346201" w:rsidRPr="009706A0" w:rsidRDefault="00544EE4" w:rsidP="007076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</w:pPr>
            <w:r w:rsidRPr="009706A0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  <w:t xml:space="preserve">Uwaga nr </w:t>
            </w:r>
            <w:r w:rsidR="00113823" w:rsidRPr="009706A0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  <w:t>2</w:t>
            </w:r>
            <w:r w:rsidRPr="009706A0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  <w:t>:</w:t>
            </w:r>
          </w:p>
          <w:p w14:paraId="7648C19E" w14:textId="6C8B1338" w:rsidR="00346201" w:rsidRPr="009706A0" w:rsidRDefault="00544EE4" w:rsidP="007076F2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Zgo</w:t>
            </w:r>
            <w:r w:rsidR="009B20EB"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dnie z wymogami określonymi w S</w:t>
            </w:r>
            <w:r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WZ min</w:t>
            </w:r>
            <w:r w:rsidR="00D4412D"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 xml:space="preserve">imalny </w:t>
            </w:r>
            <w:r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okres gwarancji na</w:t>
            </w:r>
            <w:r w:rsidR="00D4412D"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 xml:space="preserve"> instrument </w:t>
            </w:r>
            <w:r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 xml:space="preserve">wynosi </w:t>
            </w:r>
            <w:r w:rsidR="000D19C3"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24</w:t>
            </w:r>
            <w:r w:rsidR="00571DD1"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 </w:t>
            </w:r>
            <w:r w:rsidRPr="009706A0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miesiące.</w:t>
            </w:r>
          </w:p>
        </w:tc>
      </w:tr>
    </w:tbl>
    <w:p w14:paraId="7F11987C" w14:textId="77777777" w:rsidR="00346201" w:rsidRDefault="00346201" w:rsidP="007076F2">
      <w:pPr>
        <w:spacing w:after="120"/>
        <w:ind w:left="1133" w:right="6"/>
        <w:contextualSpacing/>
        <w:jc w:val="both"/>
        <w:rPr>
          <w:rFonts w:ascii="Times New Roman" w:eastAsia="Times New Roman" w:hAnsi="Times New Roman" w:cs="Times New Roman"/>
          <w:color w:val="000000"/>
          <w:sz w:val="8"/>
          <w:highlight w:val="yellow"/>
          <w:lang w:eastAsia="pl-PL"/>
        </w:rPr>
      </w:pPr>
    </w:p>
    <w:p w14:paraId="3A668572" w14:textId="77777777" w:rsidR="009706A0" w:rsidRDefault="009706A0" w:rsidP="007076F2">
      <w:pPr>
        <w:spacing w:after="120"/>
        <w:ind w:left="1133" w:right="6"/>
        <w:contextualSpacing/>
        <w:jc w:val="both"/>
        <w:rPr>
          <w:rFonts w:ascii="Times New Roman" w:eastAsia="Times New Roman" w:hAnsi="Times New Roman" w:cs="Times New Roman"/>
          <w:color w:val="000000"/>
          <w:sz w:val="8"/>
          <w:highlight w:val="yellow"/>
          <w:lang w:eastAsia="pl-PL"/>
        </w:rPr>
      </w:pPr>
    </w:p>
    <w:p w14:paraId="2BF4B13A" w14:textId="77777777" w:rsidR="009706A0" w:rsidRDefault="009706A0" w:rsidP="007076F2">
      <w:pPr>
        <w:spacing w:after="120"/>
        <w:ind w:left="1133" w:right="6"/>
        <w:contextualSpacing/>
        <w:jc w:val="both"/>
        <w:rPr>
          <w:rFonts w:ascii="Times New Roman" w:eastAsia="Times New Roman" w:hAnsi="Times New Roman" w:cs="Times New Roman"/>
          <w:color w:val="000000"/>
          <w:sz w:val="8"/>
          <w:highlight w:val="yellow"/>
          <w:lang w:eastAsia="pl-PL"/>
        </w:rPr>
      </w:pPr>
    </w:p>
    <w:p w14:paraId="5AFD91D4" w14:textId="77777777" w:rsidR="009706A0" w:rsidRDefault="009706A0" w:rsidP="007076F2">
      <w:pPr>
        <w:spacing w:after="120"/>
        <w:ind w:left="1133" w:right="6"/>
        <w:contextualSpacing/>
        <w:jc w:val="both"/>
        <w:rPr>
          <w:rFonts w:ascii="Times New Roman" w:eastAsia="Times New Roman" w:hAnsi="Times New Roman" w:cs="Times New Roman"/>
          <w:color w:val="000000"/>
          <w:sz w:val="8"/>
          <w:highlight w:val="yellow"/>
          <w:lang w:eastAsia="pl-PL"/>
        </w:rPr>
      </w:pPr>
    </w:p>
    <w:p w14:paraId="6113B6FE" w14:textId="38F8783C" w:rsidR="00346201" w:rsidRPr="009706A0" w:rsidRDefault="00544EE4">
      <w:pPr>
        <w:widowControl w:val="0"/>
        <w:numPr>
          <w:ilvl w:val="0"/>
          <w:numId w:val="49"/>
        </w:numPr>
        <w:shd w:val="clear" w:color="auto" w:fill="FFFFFF"/>
        <w:spacing w:after="120" w:line="23" w:lineRule="atLeast"/>
        <w:contextualSpacing/>
        <w:jc w:val="both"/>
        <w:rPr>
          <w:rFonts w:ascii="Times New Roman" w:eastAsia="Courier New" w:hAnsi="Times New Roman" w:cs="Times New Roman"/>
          <w:lang w:eastAsia="pl-PL"/>
        </w:rPr>
      </w:pPr>
      <w:r w:rsidRPr="009706A0">
        <w:rPr>
          <w:rFonts w:ascii="Times New Roman" w:eastAsia="Courier New" w:hAnsi="Times New Roman" w:cs="Times New Roman"/>
          <w:lang w:eastAsia="pl-PL"/>
        </w:rPr>
        <w:t>Za ofertę najkorzystniejszą</w:t>
      </w:r>
      <w:r w:rsidR="009706A0" w:rsidRPr="009706A0">
        <w:rPr>
          <w:rFonts w:ascii="Times New Roman" w:eastAsia="Courier New" w:hAnsi="Times New Roman" w:cs="Times New Roman"/>
          <w:lang w:eastAsia="pl-PL"/>
        </w:rPr>
        <w:t xml:space="preserve">, dla każdej części oddzielnie, </w:t>
      </w:r>
      <w:r w:rsidRPr="009706A0">
        <w:rPr>
          <w:rFonts w:ascii="Times New Roman" w:eastAsia="Courier New" w:hAnsi="Times New Roman" w:cs="Times New Roman"/>
          <w:lang w:eastAsia="pl-PL"/>
        </w:rPr>
        <w:t>będzie uznana ta spośród nieodrzuconych ofert, która przy uwzględnieniu powyższych kryteriów i ich wag otrzyma najwyższą punktację.</w:t>
      </w:r>
    </w:p>
    <w:p w14:paraId="4C60287B" w14:textId="77777777" w:rsidR="00346201" w:rsidRPr="009706A0" w:rsidRDefault="00544EE4">
      <w:pPr>
        <w:widowControl w:val="0"/>
        <w:numPr>
          <w:ilvl w:val="0"/>
          <w:numId w:val="49"/>
        </w:numPr>
        <w:shd w:val="clear" w:color="auto" w:fill="FFFFFF"/>
        <w:spacing w:after="120" w:line="23" w:lineRule="atLeast"/>
        <w:contextualSpacing/>
        <w:jc w:val="both"/>
        <w:rPr>
          <w:rFonts w:ascii="Times New Roman" w:eastAsia="Courier New" w:hAnsi="Times New Roman" w:cs="Times New Roman"/>
          <w:lang w:eastAsia="pl-PL"/>
        </w:rPr>
      </w:pPr>
      <w:r w:rsidRPr="009706A0">
        <w:rPr>
          <w:rFonts w:ascii="Times New Roman" w:eastAsia="Courier New" w:hAnsi="Times New Roman" w:cs="Times New Roman"/>
          <w:lang w:eastAsia="pl-PL"/>
        </w:rPr>
        <w:t>W ramach wszystkich wskazanych i opisanych kryteriów, Wykonawca otrzyma łączną (końcową) ilość punktów wyliczoną w następujący sposób:</w:t>
      </w:r>
    </w:p>
    <w:p w14:paraId="1FFDDA57" w14:textId="48B51202" w:rsidR="00346201" w:rsidRPr="009706A0" w:rsidRDefault="00544EE4" w:rsidP="007076F2">
      <w:pPr>
        <w:spacing w:after="120" w:line="23" w:lineRule="atLeast"/>
        <w:ind w:left="567"/>
        <w:contextualSpacing/>
        <w:jc w:val="both"/>
        <w:textAlignment w:val="baseline"/>
        <w:rPr>
          <w:rFonts w:ascii="Times New Roman" w:eastAsia="Courier New" w:hAnsi="Times New Roman" w:cs="Times New Roman"/>
          <w:lang w:eastAsia="pl-PL"/>
        </w:rPr>
      </w:pPr>
      <w:r w:rsidRPr="009706A0">
        <w:rPr>
          <w:rFonts w:ascii="Times New Roman" w:eastAsia="Courier New" w:hAnsi="Times New Roman" w:cs="Times New Roman"/>
          <w:lang w:eastAsia="pl-PL"/>
        </w:rPr>
        <w:lastRenderedPageBreak/>
        <w:t xml:space="preserve">KIP = IPc + </w:t>
      </w:r>
      <w:proofErr w:type="spellStart"/>
      <w:r w:rsidRPr="009706A0">
        <w:rPr>
          <w:rFonts w:ascii="Times New Roman" w:eastAsia="Courier New" w:hAnsi="Times New Roman" w:cs="Times New Roman"/>
          <w:lang w:eastAsia="pl-PL"/>
        </w:rPr>
        <w:t>IP</w:t>
      </w:r>
      <w:r w:rsidR="001352E2" w:rsidRPr="009706A0">
        <w:rPr>
          <w:rFonts w:ascii="Times New Roman" w:eastAsia="Courier New" w:hAnsi="Times New Roman" w:cs="Times New Roman"/>
          <w:lang w:eastAsia="pl-PL"/>
        </w:rPr>
        <w:t>e</w:t>
      </w:r>
      <w:proofErr w:type="spellEnd"/>
      <w:r w:rsidR="00591456" w:rsidRPr="009706A0">
        <w:rPr>
          <w:rFonts w:ascii="Times New Roman" w:eastAsia="Courier New" w:hAnsi="Times New Roman" w:cs="Times New Roman"/>
          <w:lang w:eastAsia="pl-PL"/>
        </w:rPr>
        <w:t xml:space="preserve"> + IP</w:t>
      </w:r>
      <w:r w:rsidR="001352E2" w:rsidRPr="009706A0">
        <w:rPr>
          <w:rFonts w:ascii="Times New Roman" w:eastAsia="Courier New" w:hAnsi="Times New Roman" w:cs="Times New Roman"/>
          <w:lang w:eastAsia="pl-PL"/>
        </w:rPr>
        <w:t>g</w:t>
      </w:r>
    </w:p>
    <w:p w14:paraId="68AE0568" w14:textId="77777777" w:rsidR="00346201" w:rsidRPr="009706A0" w:rsidRDefault="00544EE4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706A0">
        <w:rPr>
          <w:rFonts w:ascii="Times New Roman" w:eastAsia="Times New Roman" w:hAnsi="Times New Roman" w:cs="Times New Roman"/>
          <w:lang w:eastAsia="pl-PL"/>
        </w:rPr>
        <w:t>gdzie poszczególne symbole oznaczają:</w:t>
      </w:r>
    </w:p>
    <w:p w14:paraId="771263C2" w14:textId="77777777" w:rsidR="00346201" w:rsidRPr="009706A0" w:rsidRDefault="00544EE4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706A0">
        <w:rPr>
          <w:rFonts w:ascii="Times New Roman" w:eastAsia="Times New Roman" w:hAnsi="Times New Roman" w:cs="Times New Roman"/>
          <w:lang w:eastAsia="pl-PL"/>
        </w:rPr>
        <w:t>KIP – końcowa ilość punktów,</w:t>
      </w:r>
    </w:p>
    <w:p w14:paraId="178A08C8" w14:textId="77777777" w:rsidR="00346201" w:rsidRPr="009706A0" w:rsidRDefault="00544EE4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706A0">
        <w:rPr>
          <w:rFonts w:ascii="Times New Roman" w:eastAsia="Times New Roman" w:hAnsi="Times New Roman" w:cs="Times New Roman"/>
          <w:lang w:eastAsia="pl-PL"/>
        </w:rPr>
        <w:t xml:space="preserve">IPc – ilość punktów uzyskanych w kryterium:  </w:t>
      </w:r>
      <w:r w:rsidRPr="009706A0">
        <w:rPr>
          <w:rFonts w:ascii="Times New Roman" w:eastAsia="Times New Roman" w:hAnsi="Times New Roman" w:cs="Times New Roman"/>
          <w:lang w:eastAsia="pl-PL"/>
        </w:rPr>
        <w:tab/>
        <w:t>- cena ofertowa,</w:t>
      </w:r>
    </w:p>
    <w:p w14:paraId="30503657" w14:textId="5C7A3B51" w:rsidR="00591456" w:rsidRPr="009706A0" w:rsidRDefault="00591456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9706A0">
        <w:rPr>
          <w:rFonts w:ascii="Times New Roman" w:eastAsia="Times New Roman" w:hAnsi="Times New Roman" w:cs="Times New Roman"/>
          <w:lang w:eastAsia="pl-PL"/>
        </w:rPr>
        <w:t>IPe</w:t>
      </w:r>
      <w:proofErr w:type="spellEnd"/>
      <w:r w:rsidRPr="009706A0">
        <w:rPr>
          <w:rFonts w:ascii="Times New Roman" w:eastAsia="Times New Roman" w:hAnsi="Times New Roman" w:cs="Times New Roman"/>
          <w:lang w:eastAsia="pl-PL"/>
        </w:rPr>
        <w:t xml:space="preserve"> – ilość punktów uzyskanych w kryterium       - ocena ekspercka </w:t>
      </w:r>
      <w:r w:rsidR="00937382" w:rsidRPr="009706A0">
        <w:rPr>
          <w:rFonts w:ascii="Times New Roman" w:eastAsia="Times New Roman" w:hAnsi="Times New Roman" w:cs="Times New Roman"/>
          <w:lang w:eastAsia="pl-PL"/>
        </w:rPr>
        <w:t>instrumentu</w:t>
      </w:r>
    </w:p>
    <w:p w14:paraId="257FAB83" w14:textId="77777777" w:rsidR="00346201" w:rsidRPr="009706A0" w:rsidRDefault="00544EE4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706A0">
        <w:rPr>
          <w:rFonts w:ascii="Times New Roman" w:eastAsia="Times New Roman" w:hAnsi="Times New Roman" w:cs="Times New Roman"/>
          <w:lang w:eastAsia="pl-PL"/>
        </w:rPr>
        <w:t xml:space="preserve">IPg - ilość punktów uzyskanych w kryterium: </w:t>
      </w:r>
      <w:r w:rsidRPr="009706A0">
        <w:rPr>
          <w:rFonts w:ascii="Times New Roman" w:eastAsia="Times New Roman" w:hAnsi="Times New Roman" w:cs="Times New Roman"/>
          <w:lang w:eastAsia="pl-PL"/>
        </w:rPr>
        <w:tab/>
        <w:t>- okres gwarancji na przedmiot umowy,</w:t>
      </w:r>
    </w:p>
    <w:p w14:paraId="5D56F5CD" w14:textId="30189841" w:rsidR="00D559EF" w:rsidRPr="009706A0" w:rsidRDefault="00D559EF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9706A0">
        <w:t>W przypadku, gdy oceniany instrument otrzyma „0” punktów w kryterium nr 2</w:t>
      </w:r>
      <w:r w:rsidR="006A0927" w:rsidRPr="009706A0">
        <w:t>,</w:t>
      </w:r>
      <w:r w:rsidRPr="009706A0">
        <w:t xml:space="preserve"> tj. Ocena ekspercka - w </w:t>
      </w:r>
      <w:r w:rsidR="00F06AEB" w:rsidRPr="009706A0">
        <w:t xml:space="preserve">którymkolwiek </w:t>
      </w:r>
      <w:r w:rsidRPr="009706A0">
        <w:t>podkryterium</w:t>
      </w:r>
      <w:r w:rsidR="006A0927" w:rsidRPr="009706A0">
        <w:t>,</w:t>
      </w:r>
      <w:r w:rsidR="00F06AEB" w:rsidRPr="009706A0">
        <w:t xml:space="preserve"> tj.</w:t>
      </w:r>
      <w:r w:rsidRPr="009706A0">
        <w:t xml:space="preserve"> „Ocena brzmienia instrumentu” lub „Ocena poprawności intonacyjnej poszczególnych dźwięków” lub „Ocena łatwości emisji dźwięku”, Zamawiaj</w:t>
      </w:r>
      <w:r w:rsidR="006A0927" w:rsidRPr="009706A0">
        <w:t>ą</w:t>
      </w:r>
      <w:r w:rsidRPr="009706A0">
        <w:t>cy może wezwać Wykonawcę do przekazania innego instrumentu do oceny eksperckiej, zgodnie z OPZ pkt 4 ppkt 4.</w:t>
      </w:r>
      <w:r w:rsidR="001352E2" w:rsidRPr="009706A0">
        <w:t>4</w:t>
      </w:r>
      <w:r w:rsidRPr="009706A0">
        <w:t xml:space="preserve">.1. Jeżeli żaden z przekazanych instrumentów nie spełni </w:t>
      </w:r>
      <w:r w:rsidR="00F06AEB" w:rsidRPr="009706A0">
        <w:t>wymagań Zamawiaj</w:t>
      </w:r>
      <w:r w:rsidR="006A0927" w:rsidRPr="009706A0">
        <w:t>ą</w:t>
      </w:r>
      <w:r w:rsidR="00F06AEB" w:rsidRPr="009706A0">
        <w:t xml:space="preserve">cego w kryterium nr 2 Ocena ekspercka, tzn. otrzyma „0” punktów </w:t>
      </w:r>
      <w:r w:rsidR="007D71CC" w:rsidRPr="009706A0">
        <w:br/>
      </w:r>
      <w:r w:rsidR="00F06AEB" w:rsidRPr="009706A0">
        <w:t>w którymkolwiek podkryterium, Zamawiaj</w:t>
      </w:r>
      <w:r w:rsidR="006A0927" w:rsidRPr="009706A0">
        <w:t>ą</w:t>
      </w:r>
      <w:r w:rsidR="00F06AEB" w:rsidRPr="009706A0">
        <w:t xml:space="preserve">cy odrzuci ofertę Wykonawcy  </w:t>
      </w:r>
      <w:r w:rsidRPr="009706A0">
        <w:t xml:space="preserve">na podstawie art. 226 ust. 1 pkt 5 ustawy Pzp. </w:t>
      </w:r>
    </w:p>
    <w:p w14:paraId="2DE385AD" w14:textId="48EB6188" w:rsidR="00346201" w:rsidRPr="009706A0" w:rsidRDefault="00544EE4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9706A0">
        <w:t xml:space="preserve">W przypadku </w:t>
      </w:r>
      <w:r w:rsidRPr="009706A0">
        <w:rPr>
          <w:b/>
          <w:bCs/>
          <w:u w:val="single"/>
        </w:rPr>
        <w:t>braku</w:t>
      </w:r>
      <w:r w:rsidRPr="009706A0">
        <w:t xml:space="preserve"> wskazania przez Wykonawcę okresu gwarancji na </w:t>
      </w:r>
      <w:r w:rsidR="00F33F9F" w:rsidRPr="009706A0">
        <w:t>instrument</w:t>
      </w:r>
      <w:r w:rsidRPr="009706A0">
        <w:t xml:space="preserve"> w załączniku nr </w:t>
      </w:r>
      <w:r w:rsidR="00113823" w:rsidRPr="009706A0">
        <w:t>2</w:t>
      </w:r>
      <w:r w:rsidRPr="009706A0">
        <w:t xml:space="preserve"> do SWZ „Formularz ofertowy”, Zamawiający przyjmie okres gwarancji na </w:t>
      </w:r>
      <w:r w:rsidR="00F33F9F" w:rsidRPr="009706A0">
        <w:t>instrument 24</w:t>
      </w:r>
      <w:r w:rsidR="005A6260" w:rsidRPr="009706A0">
        <w:t> </w:t>
      </w:r>
      <w:r w:rsidR="00992316" w:rsidRPr="009706A0">
        <w:t>miesi</w:t>
      </w:r>
      <w:r w:rsidR="00F33F9F" w:rsidRPr="009706A0">
        <w:t>ące</w:t>
      </w:r>
      <w:r w:rsidRPr="009706A0">
        <w:rPr>
          <w:bCs/>
        </w:rPr>
        <w:t>, co skutkuje przyznaniem 0 (zero) punktów w tym kryterium oceny ofert.</w:t>
      </w:r>
    </w:p>
    <w:p w14:paraId="2A57419F" w14:textId="5073FBE0" w:rsidR="00F06AEB" w:rsidRPr="009706A0" w:rsidRDefault="00F06AEB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9706A0">
        <w:rPr>
          <w:rFonts w:eastAsia="Symbol"/>
          <w:bCs/>
          <w:color w:val="00000A"/>
        </w:rPr>
        <w:t>Określenie terminu gwarancji w Formularzu Ofertowym poniżej wymaganego minimum</w:t>
      </w:r>
      <w:r w:rsidR="006A0927" w:rsidRPr="009706A0">
        <w:rPr>
          <w:rFonts w:eastAsia="Symbol"/>
          <w:bCs/>
          <w:color w:val="00000A"/>
        </w:rPr>
        <w:t>,</w:t>
      </w:r>
      <w:r w:rsidRPr="009706A0">
        <w:rPr>
          <w:rFonts w:eastAsia="Symbol"/>
          <w:bCs/>
          <w:color w:val="00000A"/>
        </w:rPr>
        <w:t xml:space="preserve"> </w:t>
      </w:r>
      <w:r w:rsidRPr="009706A0">
        <w:rPr>
          <w:rFonts w:eastAsia="Symbol"/>
          <w:bCs/>
          <w:color w:val="00000A"/>
        </w:rPr>
        <w:br/>
        <w:t>tj. 24 miesięcy</w:t>
      </w:r>
      <w:r w:rsidR="006A0927" w:rsidRPr="009706A0">
        <w:rPr>
          <w:rFonts w:eastAsia="Symbol"/>
          <w:bCs/>
          <w:color w:val="00000A"/>
        </w:rPr>
        <w:t>,</w:t>
      </w:r>
      <w:r w:rsidRPr="009706A0">
        <w:rPr>
          <w:rFonts w:eastAsia="Symbol"/>
          <w:bCs/>
          <w:color w:val="00000A"/>
        </w:rPr>
        <w:t xml:space="preserve"> skutkować będzie odrzuceniem oferty w trybie art. 226 ust. 1 pkt 5 ustawy Pzp.</w:t>
      </w:r>
    </w:p>
    <w:p w14:paraId="707D3E4F" w14:textId="3DF29C0E" w:rsidR="00F06AEB" w:rsidRPr="009706A0" w:rsidRDefault="00F06AEB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9706A0">
        <w:rPr>
          <w:rFonts w:eastAsia="Symbol"/>
          <w:bCs/>
          <w:color w:val="00000A"/>
        </w:rPr>
        <w:t xml:space="preserve">W przypadku deklaracji terminu gwarancji w Formularzu Ofertowym powyżej określonego maksimum, do porównania złożonych ofert przyjęte zostanie </w:t>
      </w:r>
      <w:r w:rsidR="000A3183" w:rsidRPr="009706A0">
        <w:rPr>
          <w:rFonts w:eastAsia="Symbol"/>
          <w:bCs/>
          <w:color w:val="00000A"/>
        </w:rPr>
        <w:t xml:space="preserve">36 </w:t>
      </w:r>
      <w:r w:rsidRPr="009706A0">
        <w:rPr>
          <w:rFonts w:eastAsia="Symbol"/>
          <w:bCs/>
          <w:color w:val="00000A"/>
        </w:rPr>
        <w:t xml:space="preserve">miesięcy, natomiast </w:t>
      </w:r>
      <w:r w:rsidR="000A3183" w:rsidRPr="009706A0">
        <w:rPr>
          <w:rFonts w:eastAsia="Symbol"/>
          <w:bCs/>
          <w:color w:val="00000A"/>
        </w:rPr>
        <w:br/>
      </w:r>
      <w:r w:rsidRPr="009706A0">
        <w:rPr>
          <w:rFonts w:eastAsia="Symbol"/>
          <w:bCs/>
          <w:color w:val="00000A"/>
        </w:rPr>
        <w:t>w treści umowy – zgodnie z deklaracją zawartą w Formularzu Ofertowym.</w:t>
      </w:r>
    </w:p>
    <w:p w14:paraId="0C8C0376" w14:textId="27798977" w:rsidR="00346201" w:rsidRPr="009706A0" w:rsidRDefault="00544EE4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9706A0">
        <w:t xml:space="preserve">Za najkorzystniejszą zostanie uznana oferta, która uzyska największą ilość punktów po zsumowaniu ilości punktów uzyskanych w </w:t>
      </w:r>
      <w:r w:rsidR="00F33F9F" w:rsidRPr="009706A0">
        <w:t>3</w:t>
      </w:r>
      <w:r w:rsidRPr="009706A0">
        <w:t xml:space="preserve"> kryteriach łącznie (obliczona do 2 miejsc po przecinku). </w:t>
      </w:r>
    </w:p>
    <w:p w14:paraId="726D6F86" w14:textId="77777777" w:rsidR="00346201" w:rsidRPr="009706A0" w:rsidRDefault="00544EE4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9706A0"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 druga cyfra po przecinku nie ulega zmianie.</w:t>
      </w:r>
    </w:p>
    <w:p w14:paraId="6B5C6794" w14:textId="77777777" w:rsidR="00346201" w:rsidRPr="009706A0" w:rsidRDefault="00544EE4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9706A0"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2FE9B5D" w14:textId="49AED2C3" w:rsidR="00346201" w:rsidRPr="009706A0" w:rsidRDefault="00544EE4">
      <w:pPr>
        <w:pStyle w:val="Akapitzlist"/>
        <w:numPr>
          <w:ilvl w:val="1"/>
          <w:numId w:val="89"/>
        </w:numPr>
        <w:tabs>
          <w:tab w:val="left" w:pos="1134"/>
        </w:tabs>
        <w:spacing w:after="120" w:line="23" w:lineRule="atLeast"/>
        <w:ind w:left="1134" w:right="0" w:hanging="567"/>
      </w:pPr>
      <w:r w:rsidRPr="009706A0">
        <w:t>Jeżeli oferty otrzymały taką samą ocenę w kryterium o najwyższej wadze, Zamawiający wybiera ofertę z najniższą ceną.</w:t>
      </w:r>
    </w:p>
    <w:p w14:paraId="0C9B2FB5" w14:textId="39AE04BD" w:rsidR="00346201" w:rsidRPr="009706A0" w:rsidRDefault="00544EE4">
      <w:pPr>
        <w:pStyle w:val="Akapitzlist"/>
        <w:numPr>
          <w:ilvl w:val="1"/>
          <w:numId w:val="89"/>
        </w:numPr>
        <w:tabs>
          <w:tab w:val="left" w:pos="1134"/>
        </w:tabs>
        <w:spacing w:after="360" w:line="23" w:lineRule="atLeast"/>
        <w:ind w:left="1134" w:right="0" w:hanging="567"/>
      </w:pPr>
      <w:r w:rsidRPr="009706A0">
        <w:t xml:space="preserve">Jeżeli nie można dokonać wyboru oferty </w:t>
      </w:r>
      <w:r w:rsidR="009B20EB" w:rsidRPr="009706A0">
        <w:t xml:space="preserve">w sposób, o którym mowa w ust. </w:t>
      </w:r>
      <w:r w:rsidR="001352E2" w:rsidRPr="009706A0">
        <w:t>14</w:t>
      </w:r>
      <w:r w:rsidRPr="009706A0">
        <w:t>.1., Zamawiający wzywa Wykonawców, którzy złożyli te oferty, do złożenia w terminie określonym przez Zamawiającego ofert dodatkowych zawierających nową cenę.</w:t>
      </w:r>
      <w:bookmarkStart w:id="16" w:name="_Hlk90307908"/>
      <w:bookmarkEnd w:id="16"/>
    </w:p>
    <w:p w14:paraId="3881DBF7" w14:textId="77777777" w:rsidR="00346201" w:rsidRPr="00CE373A" w:rsidRDefault="00544EE4" w:rsidP="007076F2">
      <w:pPr>
        <w:pBdr>
          <w:bottom w:val="single" w:sz="4" w:space="1" w:color="000000"/>
        </w:pBdr>
        <w:tabs>
          <w:tab w:val="left" w:pos="567"/>
          <w:tab w:val="left" w:pos="1701"/>
          <w:tab w:val="left" w:pos="2127"/>
        </w:tabs>
        <w:spacing w:after="120"/>
        <w:ind w:left="10" w:right="28" w:hanging="1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XXIX. </w:t>
      </w:r>
      <w:r w:rsidRPr="00CE373A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INFORMACJE NA TEMAT AUKCJI ELEKTRONICZNEJ</w:t>
      </w:r>
    </w:p>
    <w:p w14:paraId="68E068D2" w14:textId="77777777" w:rsidR="00346201" w:rsidRPr="00CE373A" w:rsidRDefault="00544EE4">
      <w:pPr>
        <w:numPr>
          <w:ilvl w:val="0"/>
          <w:numId w:val="50"/>
        </w:numPr>
        <w:spacing w:after="120" w:line="23" w:lineRule="atLeast"/>
        <w:ind w:left="567" w:hanging="567"/>
        <w:contextualSpacing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Pr="00CE373A">
        <w:rPr>
          <w:rFonts w:ascii="Times New Roman" w:eastAsia="Times New Roman" w:hAnsi="Times New Roman" w:cs="Times New Roman"/>
          <w:b/>
          <w:bCs/>
          <w:lang w:eastAsia="pl-PL"/>
        </w:rPr>
        <w:t>nie przewiduje</w:t>
      </w:r>
      <w:r w:rsidRPr="00CE373A">
        <w:rPr>
          <w:rFonts w:ascii="Times New Roman" w:eastAsia="Times New Roman" w:hAnsi="Times New Roman" w:cs="Times New Roman"/>
          <w:lang w:eastAsia="pl-PL"/>
        </w:rPr>
        <w:t xml:space="preserve"> w niniejszym postępowaniu przeprowadzenia aukcji elektronicznej.</w:t>
      </w:r>
    </w:p>
    <w:p w14:paraId="0422352E" w14:textId="77777777" w:rsidR="00346201" w:rsidRPr="00CE373A" w:rsidRDefault="00544EE4">
      <w:pPr>
        <w:numPr>
          <w:ilvl w:val="0"/>
          <w:numId w:val="5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CE373A">
        <w:rPr>
          <w:rFonts w:ascii="Times New Roman" w:eastAsia="CIDFont+F1" w:hAnsi="Times New Roman" w:cs="Times New Roman"/>
          <w:b/>
          <w:bCs/>
          <w:lang w:eastAsia="pl-PL"/>
        </w:rPr>
        <w:t>nie wymaga</w:t>
      </w:r>
      <w:r w:rsidRPr="00CE373A">
        <w:rPr>
          <w:rFonts w:ascii="Times New Roman" w:eastAsia="CIDFont+F1" w:hAnsi="Times New Roman" w:cs="Times New Roman"/>
          <w:lang w:eastAsia="pl-PL"/>
        </w:rPr>
        <w:t xml:space="preserve"> złożenia ofert w postaci katalogów elektronicznych.</w:t>
      </w:r>
    </w:p>
    <w:p w14:paraId="2F5EE6FA" w14:textId="77777777" w:rsidR="00346201" w:rsidRPr="00CE373A" w:rsidRDefault="00544EE4">
      <w:pPr>
        <w:numPr>
          <w:ilvl w:val="0"/>
          <w:numId w:val="50"/>
        </w:numPr>
        <w:spacing w:after="60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CE373A">
        <w:rPr>
          <w:rFonts w:ascii="Times New Roman" w:eastAsia="CIDFont+F1" w:hAnsi="Times New Roman" w:cs="Times New Roman"/>
          <w:b/>
          <w:bCs/>
          <w:lang w:eastAsia="pl-PL"/>
        </w:rPr>
        <w:t>nie dopuszcza</w:t>
      </w:r>
      <w:r w:rsidRPr="00CE373A">
        <w:rPr>
          <w:rFonts w:ascii="Times New Roman" w:eastAsia="CIDFont+F1" w:hAnsi="Times New Roman" w:cs="Times New Roman"/>
          <w:lang w:eastAsia="pl-PL"/>
        </w:rPr>
        <w:t xml:space="preserve"> złożenia oferty w postaci katalogów elektronicznych.</w:t>
      </w:r>
    </w:p>
    <w:p w14:paraId="1BF38718" w14:textId="77777777" w:rsidR="009043E7" w:rsidRPr="00CE373A" w:rsidRDefault="009043E7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hanging="2124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0E0D216" w14:textId="77777777" w:rsidR="009706A0" w:rsidRDefault="009706A0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hanging="2124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6CFC050" w14:textId="2BE88C15" w:rsidR="00346201" w:rsidRPr="00CE373A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hanging="2124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XXX.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INFORMACJE O FORMALNOŚCIACH, JAKIE MUSZĄ ZOSTAĆ DOPEŁNIONE PO WYBORZE OFERTY W CELU ZAWARCIA UMOWY W SPRAWIE ZAMÓWIENIA PUBLICZNEGO</w:t>
      </w:r>
    </w:p>
    <w:p w14:paraId="4B119F71" w14:textId="77777777" w:rsidR="00346201" w:rsidRPr="00CE373A" w:rsidRDefault="00544EE4">
      <w:pPr>
        <w:numPr>
          <w:ilvl w:val="3"/>
          <w:numId w:val="83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17" w:name="_Hlk96111924"/>
      <w:r w:rsidRPr="00CE373A">
        <w:rPr>
          <w:rFonts w:ascii="Times New Roman" w:eastAsia="Times New Roman" w:hAnsi="Times New Roman" w:cs="Times New Roman"/>
          <w:lang w:eastAsia="pl-PL"/>
        </w:rPr>
        <w:t>Umowa w sprawie zamówienia publicznego może zostać zawarta wyłącznie z Wykonawcą, którego oferta zostanie wybrana jako najkorzystniejsza, po upływie terminów określonych w art. 308 ust. 2 ustawy.</w:t>
      </w:r>
    </w:p>
    <w:p w14:paraId="7E1E9ED8" w14:textId="77777777" w:rsidR="00346201" w:rsidRPr="00CE373A" w:rsidRDefault="00544EE4">
      <w:pPr>
        <w:numPr>
          <w:ilvl w:val="3"/>
          <w:numId w:val="34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lastRenderedPageBreak/>
        <w:t>W przypadku wniesienia odwołania, z zastrzeżeniem wyjątków przewidzianych w ustawie, Zamawiający nie może zawrzeć umowy do czasu ogłoszenia przez Krajową Izbę Odwoławczą (zwanej dalej KIO lub Izbą) wyroku lub postanowienia kończącego postępowanie odwoławcze.</w:t>
      </w:r>
    </w:p>
    <w:p w14:paraId="77C0BAC7" w14:textId="77777777" w:rsidR="00346201" w:rsidRPr="00CE373A" w:rsidRDefault="00544EE4">
      <w:pPr>
        <w:numPr>
          <w:ilvl w:val="3"/>
          <w:numId w:val="34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Po wyborze najkorzystniejszej oferty, w celu zawarcia umowy w sprawie zamówienia publicznego, Wykonawca zobowiązany będzie do:</w:t>
      </w:r>
    </w:p>
    <w:p w14:paraId="37CA5D4E" w14:textId="77777777" w:rsidR="00346201" w:rsidRPr="00CE373A" w:rsidRDefault="00544EE4">
      <w:pPr>
        <w:numPr>
          <w:ilvl w:val="0"/>
          <w:numId w:val="35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złożenia dokumentu pełnomocnictwa dla osoby zawierającej umowę w imieniu Wykonawcy, o ile upoważnienie do reprezentowania Wykonawcy nie wynika z dokumentów rejestrowych Wykonawcy, jeżeli Zamawiający może je uzyskać za pomocą bezpłatnych i ogólnodostępnych baz danych, lub dokument pełnomocnictwa nie został wcześniej złożony w trakcie postępowania o udzielenie zamówienia,</w:t>
      </w:r>
    </w:p>
    <w:p w14:paraId="696A3A4C" w14:textId="77777777" w:rsidR="00346201" w:rsidRPr="00CE373A" w:rsidRDefault="00544EE4">
      <w:pPr>
        <w:numPr>
          <w:ilvl w:val="0"/>
          <w:numId w:val="35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w przypadku dokonania wyboru najkorzystniejszej oferty złożonej przez Wykonawców wspólnie ubiegających się o udzielenie zamówienia, złożenia umowy regulującej współpracę tych podmiotów (np. umowa konsorcjum, umowa spółki cywilnej),</w:t>
      </w:r>
    </w:p>
    <w:p w14:paraId="2B4B61F5" w14:textId="77777777" w:rsidR="00346201" w:rsidRPr="00CE373A" w:rsidRDefault="00544EE4">
      <w:pPr>
        <w:pStyle w:val="Akapitzlist"/>
        <w:numPr>
          <w:ilvl w:val="0"/>
          <w:numId w:val="35"/>
        </w:numPr>
        <w:spacing w:after="120" w:line="23" w:lineRule="atLeast"/>
        <w:ind w:left="1134" w:right="0" w:hanging="567"/>
      </w:pPr>
      <w:r w:rsidRPr="00CE373A">
        <w:t>złożenia innych oświadczeń lub dokumentów, które wynikają z projektowanych postanowień umowy w sprawie zamówienia publicznego, które zostaną wprowadzone do treści tej umowy.</w:t>
      </w:r>
    </w:p>
    <w:p w14:paraId="05F9C082" w14:textId="77777777" w:rsidR="00346201" w:rsidRPr="00CE373A" w:rsidRDefault="008B3D7E">
      <w:pPr>
        <w:numPr>
          <w:ilvl w:val="3"/>
          <w:numId w:val="34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373A">
        <w:rPr>
          <w:rFonts w:ascii="Times New Roman" w:hAnsi="Times New Roman" w:cs="Times New Roman"/>
          <w:bCs/>
        </w:rPr>
        <w:t xml:space="preserve">W przypadku, gdy Wykonawca </w:t>
      </w:r>
      <w:r w:rsidR="00544EE4" w:rsidRPr="00CE373A">
        <w:rPr>
          <w:rFonts w:ascii="Times New Roman" w:hAnsi="Times New Roman" w:cs="Times New Roman"/>
          <w:bCs/>
        </w:rPr>
        <w:t>nie złoży wymaganych przez Zamawiającego w ust. 3 niniejszego rozdziału SWZ oświadczeń lub dokumentów, oznaczać to będzie, iż Wykonawca uchyla się od zawarcia umowy. Zamawiający w takim przypadku postąpi zgodnie z dyspozycją zawartą w art. 263 ustawy.</w:t>
      </w:r>
    </w:p>
    <w:p w14:paraId="595B0029" w14:textId="01763D96" w:rsidR="00346201" w:rsidRPr="00CE373A" w:rsidRDefault="00544EE4">
      <w:pPr>
        <w:numPr>
          <w:ilvl w:val="3"/>
          <w:numId w:val="34"/>
        </w:numPr>
        <w:spacing w:after="600"/>
        <w:ind w:left="567" w:hanging="567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Osobą uprawnioną ze strony Zamawiającego do ustalania szczegółów związanych z podpisaniem umowy po wyborze najkorzystniejszej oferty jest Pani Dagmara Juszczyszyn, </w:t>
      </w:r>
      <w:r w:rsidRPr="00CE373A">
        <w:rPr>
          <w:rFonts w:ascii="Times New Roman" w:eastAsia="Times New Roman" w:hAnsi="Times New Roman" w:cs="Times New Roman"/>
          <w:bCs/>
          <w:lang w:eastAsia="pl-PL"/>
        </w:rPr>
        <w:t>nr telefonu 32</w:t>
      </w:r>
      <w:r w:rsidR="009043E7" w:rsidRPr="00CE373A">
        <w:rPr>
          <w:rFonts w:ascii="Times New Roman" w:eastAsia="Times New Roman" w:hAnsi="Times New Roman" w:cs="Times New Roman"/>
          <w:bCs/>
          <w:lang w:eastAsia="pl-PL"/>
        </w:rPr>
        <w:t> </w:t>
      </w:r>
      <w:r w:rsidRPr="00CE373A">
        <w:rPr>
          <w:rFonts w:ascii="Times New Roman" w:eastAsia="Times New Roman" w:hAnsi="Times New Roman" w:cs="Times New Roman"/>
          <w:bCs/>
          <w:lang w:eastAsia="pl-PL"/>
        </w:rPr>
        <w:t>396</w:t>
      </w:r>
      <w:r w:rsidR="009043E7" w:rsidRPr="00CE373A">
        <w:rPr>
          <w:rFonts w:ascii="Times New Roman" w:eastAsia="Times New Roman" w:hAnsi="Times New Roman" w:cs="Times New Roman"/>
          <w:bCs/>
          <w:lang w:eastAsia="pl-PL"/>
        </w:rPr>
        <w:t> </w:t>
      </w:r>
      <w:r w:rsidRPr="00CE373A">
        <w:rPr>
          <w:rFonts w:ascii="Times New Roman" w:eastAsia="Times New Roman" w:hAnsi="Times New Roman" w:cs="Times New Roman"/>
          <w:bCs/>
          <w:lang w:eastAsia="pl-PL"/>
        </w:rPr>
        <w:t>68</w:t>
      </w:r>
      <w:r w:rsidR="009043E7" w:rsidRPr="00CE373A">
        <w:rPr>
          <w:rFonts w:ascii="Times New Roman" w:eastAsia="Times New Roman" w:hAnsi="Times New Roman" w:cs="Times New Roman"/>
          <w:bCs/>
          <w:lang w:eastAsia="pl-PL"/>
        </w:rPr>
        <w:t> </w:t>
      </w:r>
      <w:r w:rsidRPr="00CE373A">
        <w:rPr>
          <w:rFonts w:ascii="Times New Roman" w:eastAsia="Times New Roman" w:hAnsi="Times New Roman" w:cs="Times New Roman"/>
          <w:bCs/>
          <w:lang w:eastAsia="pl-PL"/>
        </w:rPr>
        <w:t>13.</w:t>
      </w:r>
      <w:bookmarkEnd w:id="17"/>
    </w:p>
    <w:p w14:paraId="216F91D3" w14:textId="77777777" w:rsidR="009043E7" w:rsidRPr="00841A8D" w:rsidRDefault="009043E7" w:rsidP="009043E7">
      <w:pPr>
        <w:spacing w:after="600"/>
        <w:ind w:left="567"/>
        <w:contextualSpacing/>
        <w:jc w:val="both"/>
        <w:rPr>
          <w:rFonts w:ascii="Times New Roman" w:eastAsia="Times New Roman" w:hAnsi="Times New Roman" w:cs="Times New Roman"/>
          <w:bCs/>
          <w:highlight w:val="yellow"/>
          <w:lang w:eastAsia="pl-PL"/>
        </w:rPr>
      </w:pPr>
    </w:p>
    <w:p w14:paraId="132202EF" w14:textId="77777777" w:rsidR="00346201" w:rsidRPr="00CE373A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hanging="2124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XXXI.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INFORMACJE DOTYCZĄCE ZABEZPIECZENIA NALEŻYTEGO WYKONANIA UMOWY</w:t>
      </w:r>
    </w:p>
    <w:p w14:paraId="1AD73CBB" w14:textId="77777777" w:rsidR="00346201" w:rsidRPr="00CE373A" w:rsidRDefault="008B3D7E" w:rsidP="007076F2">
      <w:pPr>
        <w:tabs>
          <w:tab w:val="left" w:pos="2160"/>
        </w:tabs>
        <w:spacing w:after="60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CE373A">
        <w:rPr>
          <w:rFonts w:ascii="Times New Roman" w:eastAsia="Times New Roman" w:hAnsi="Times New Roman" w:cs="Times New Roman"/>
          <w:kern w:val="2"/>
          <w:lang w:eastAsia="ar-SA"/>
        </w:rPr>
        <w:t>Zamawiający nie wymaga wniesienia zabezpieczenia należytego wykonania umowy w niniejszym postępowaniu.</w:t>
      </w:r>
    </w:p>
    <w:p w14:paraId="6FACE1DA" w14:textId="77777777" w:rsidR="00E40C42" w:rsidRPr="00841A8D" w:rsidRDefault="00E40C42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hanging="2124"/>
        <w:contextualSpacing/>
        <w:rPr>
          <w:rFonts w:ascii="Times New Roman" w:eastAsia="Times New Roman" w:hAnsi="Times New Roman" w:cs="Times New Roman"/>
          <w:b/>
          <w:highlight w:val="yellow"/>
          <w:lang w:eastAsia="pl-PL"/>
        </w:rPr>
      </w:pPr>
    </w:p>
    <w:p w14:paraId="4E41845C" w14:textId="02BB8A14" w:rsidR="00346201" w:rsidRPr="00CE373A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hanging="2124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XXXII.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POUCZENIE O ŚRODKACH OCHRONY PRAWNEJ PRZYSŁUGUJĄCYCH WYKONAWCY</w:t>
      </w:r>
    </w:p>
    <w:p w14:paraId="427FA0A1" w14:textId="77777777" w:rsidR="00346201" w:rsidRPr="00CE373A" w:rsidRDefault="00544EE4">
      <w:pPr>
        <w:numPr>
          <w:ilvl w:val="0"/>
          <w:numId w:val="36"/>
        </w:numPr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Zasady, terminy oraz sposób korzystania ze środków ochrony prawnej szczegółowo regulują przepisy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>działu IX ustawy</w:t>
      </w:r>
      <w:r w:rsidRPr="00CE373A">
        <w:rPr>
          <w:rFonts w:ascii="Times New Roman" w:eastAsia="Times New Roman" w:hAnsi="Times New Roman" w:cs="Times New Roman"/>
          <w:lang w:eastAsia="pl-PL"/>
        </w:rPr>
        <w:t xml:space="preserve"> </w:t>
      </w:r>
      <w:r w:rsidR="00AC6A13" w:rsidRPr="00CE373A">
        <w:rPr>
          <w:rFonts w:ascii="Times New Roman" w:eastAsia="Times New Roman" w:hAnsi="Times New Roman" w:cs="Times New Roman"/>
          <w:lang w:eastAsia="pl-PL"/>
        </w:rPr>
        <w:t xml:space="preserve">PZP </w:t>
      </w:r>
      <w:r w:rsidRPr="00CE373A">
        <w:rPr>
          <w:rFonts w:ascii="Times New Roman" w:eastAsia="Times New Roman" w:hAnsi="Times New Roman" w:cs="Times New Roman"/>
          <w:lang w:eastAsia="pl-PL"/>
        </w:rPr>
        <w:t>– Środki ochrony prawnej (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>art. 505 – 590 ustawy</w:t>
      </w:r>
      <w:r w:rsidRPr="00CE373A">
        <w:rPr>
          <w:rFonts w:ascii="Times New Roman" w:eastAsia="Times New Roman" w:hAnsi="Times New Roman" w:cs="Times New Roman"/>
          <w:lang w:eastAsia="pl-PL"/>
        </w:rPr>
        <w:t>)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354206D9" w14:textId="77777777" w:rsidR="00346201" w:rsidRPr="00CE373A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14:paraId="410D7BD0" w14:textId="77777777" w:rsidR="00346201" w:rsidRPr="00CE373A" w:rsidRDefault="00544EE4">
      <w:pPr>
        <w:numPr>
          <w:ilvl w:val="0"/>
          <w:numId w:val="36"/>
        </w:numPr>
        <w:tabs>
          <w:tab w:val="clear" w:pos="720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</w:p>
    <w:p w14:paraId="3D53B141" w14:textId="77777777" w:rsidR="00346201" w:rsidRPr="00CE373A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Odwołanie przysługuje na:</w:t>
      </w:r>
    </w:p>
    <w:p w14:paraId="4EC3EA85" w14:textId="77777777" w:rsidR="00346201" w:rsidRPr="00CE373A" w:rsidRDefault="00544EE4" w:rsidP="007076F2">
      <w:pPr>
        <w:tabs>
          <w:tab w:val="left" w:pos="851"/>
        </w:tabs>
        <w:spacing w:after="120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1) </w:t>
      </w:r>
      <w:r w:rsidRPr="00CE373A">
        <w:rPr>
          <w:rFonts w:ascii="Times New Roman" w:eastAsia="Times New Roman" w:hAnsi="Times New Roman" w:cs="Times New Roman"/>
          <w:lang w:eastAsia="pl-PL"/>
        </w:rPr>
        <w:tab/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4D08DD56" w14:textId="77777777" w:rsidR="00346201" w:rsidRPr="00CE373A" w:rsidRDefault="00544EE4" w:rsidP="007076F2">
      <w:pPr>
        <w:spacing w:after="120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2) </w:t>
      </w:r>
      <w:r w:rsidRPr="00CE373A">
        <w:rPr>
          <w:rFonts w:ascii="Times New Roman" w:eastAsia="Times New Roman" w:hAnsi="Times New Roman" w:cs="Times New Roman"/>
          <w:lang w:eastAsia="pl-PL"/>
        </w:rPr>
        <w:tab/>
        <w:t>zaniechanie czynności w postępowaniu o udzielenie zamówienia, o zawarcie umowy ramowej, dynamicznym systemie zakupów, systemie kwalifikowania wykonawców lub konkursie, do której zamawiający był obowiązany na podstawie ustawy;</w:t>
      </w:r>
    </w:p>
    <w:p w14:paraId="68201118" w14:textId="77777777" w:rsidR="00346201" w:rsidRPr="00CE373A" w:rsidRDefault="00544EE4" w:rsidP="007076F2">
      <w:pPr>
        <w:spacing w:after="120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lastRenderedPageBreak/>
        <w:t xml:space="preserve">3) </w:t>
      </w:r>
      <w:r w:rsidRPr="00CE373A">
        <w:rPr>
          <w:rFonts w:ascii="Times New Roman" w:eastAsia="Times New Roman" w:hAnsi="Times New Roman" w:cs="Times New Roman"/>
          <w:lang w:eastAsia="pl-PL"/>
        </w:rPr>
        <w:tab/>
        <w:t>zaniechanie przeprowadzenia postępowania o udzielenie zamówienia lub zorganizowania konkursu na podstawie ustawy, mimo że zamawiający był do tego obowiązany.</w:t>
      </w:r>
    </w:p>
    <w:p w14:paraId="313CB24B" w14:textId="77777777" w:rsidR="00346201" w:rsidRPr="00CE373A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Odwołanie wnosi się do Prezesa Izby.</w:t>
      </w:r>
    </w:p>
    <w:p w14:paraId="0090A24B" w14:textId="77777777" w:rsidR="00346201" w:rsidRPr="00CE373A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47AECFD1" w14:textId="77777777" w:rsidR="00346201" w:rsidRPr="00CE373A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8676417" w14:textId="77777777" w:rsidR="00346201" w:rsidRPr="00CE373A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Zgodnie z art. 515 ustawy, odwołanie wnosi się:</w:t>
      </w:r>
    </w:p>
    <w:p w14:paraId="51777928" w14:textId="77777777" w:rsidR="00346201" w:rsidRPr="00CE373A" w:rsidRDefault="00544EE4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„1. Odwołanie wnosi się:</w:t>
      </w:r>
    </w:p>
    <w:p w14:paraId="6F6FD336" w14:textId="77777777" w:rsidR="00346201" w:rsidRPr="00CE373A" w:rsidRDefault="00544EE4">
      <w:pPr>
        <w:numPr>
          <w:ilvl w:val="2"/>
          <w:numId w:val="39"/>
        </w:numPr>
        <w:spacing w:after="120"/>
        <w:ind w:left="92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zamówień, których wartość jest równa albo przekracza progi unijne, </w:t>
      </w: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br/>
        <w:t>w terminie:</w:t>
      </w:r>
    </w:p>
    <w:p w14:paraId="3006BD19" w14:textId="77777777" w:rsidR="00346201" w:rsidRPr="00CE373A" w:rsidRDefault="00544EE4">
      <w:pPr>
        <w:numPr>
          <w:ilvl w:val="3"/>
          <w:numId w:val="37"/>
        </w:numPr>
        <w:spacing w:after="120"/>
        <w:ind w:left="1135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t>10 dni od dnia przekazania informacji o czynności zamawiającego stanowiącej podstawę jego wniesienia, jeżeli informacja została przekazana przy użyciu środków komunikacji elektronicznej,</w:t>
      </w:r>
    </w:p>
    <w:p w14:paraId="0D9132F0" w14:textId="77777777" w:rsidR="00346201" w:rsidRPr="00CE373A" w:rsidRDefault="00544EE4">
      <w:pPr>
        <w:numPr>
          <w:ilvl w:val="3"/>
          <w:numId w:val="37"/>
        </w:numPr>
        <w:spacing w:after="120"/>
        <w:ind w:left="1135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t xml:space="preserve">15 dni od dnia przekazania informacji o czynności zamawiającego stanowiącej podstawę jego wniesienia, jeżeli informacja została przekazana w sposób inny niż określony </w:t>
      </w: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br/>
        <w:t>w lit. a;</w:t>
      </w:r>
    </w:p>
    <w:p w14:paraId="165BE646" w14:textId="77777777" w:rsidR="00346201" w:rsidRPr="00CE373A" w:rsidRDefault="00544EE4">
      <w:pPr>
        <w:numPr>
          <w:ilvl w:val="0"/>
          <w:numId w:val="38"/>
        </w:numPr>
        <w:tabs>
          <w:tab w:val="left" w:pos="733"/>
        </w:tabs>
        <w:spacing w:after="120"/>
        <w:ind w:left="92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t>w przypadku zamówień, których wartość jest mniejsza niż progi unijne, w terminie:</w:t>
      </w:r>
    </w:p>
    <w:p w14:paraId="5E9DD109" w14:textId="77777777" w:rsidR="00346201" w:rsidRPr="00CE373A" w:rsidRDefault="00544EE4">
      <w:pPr>
        <w:numPr>
          <w:ilvl w:val="3"/>
          <w:numId w:val="40"/>
        </w:numPr>
        <w:spacing w:after="120"/>
        <w:ind w:left="1208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67693CA7" w14:textId="77777777" w:rsidR="00346201" w:rsidRPr="00CE373A" w:rsidRDefault="00544EE4">
      <w:pPr>
        <w:numPr>
          <w:ilvl w:val="3"/>
          <w:numId w:val="40"/>
        </w:numPr>
        <w:spacing w:after="120"/>
        <w:ind w:left="1208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t xml:space="preserve">10 dni od dnia przekazania informacji o czynności zamawiającego stanowiącej podstawę jego wniesienia, jeżeli informacja została przekazana w sposób inny niż określony </w:t>
      </w:r>
      <w:r w:rsidRPr="00CE373A">
        <w:rPr>
          <w:rFonts w:ascii="Times New Roman" w:eastAsia="Times New Roman" w:hAnsi="Times New Roman" w:cs="Times New Roman"/>
          <w:color w:val="000000"/>
          <w:lang w:eastAsia="pl-PL"/>
        </w:rPr>
        <w:br/>
        <w:t>w lit. a.</w:t>
      </w:r>
    </w:p>
    <w:p w14:paraId="4B48D292" w14:textId="77777777" w:rsidR="00346201" w:rsidRPr="00CE373A" w:rsidRDefault="00544EE4" w:rsidP="007076F2">
      <w:pPr>
        <w:spacing w:after="120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2. Odwołanie wobec treści ogłoszenia wszczynającego postępowanie o udzielenie zamówienia lub konkurs lub wobec treści dokumentów zamówienia wnosi się w terminie:</w:t>
      </w:r>
    </w:p>
    <w:p w14:paraId="43C30733" w14:textId="77777777" w:rsidR="00346201" w:rsidRPr="00CE373A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2BF81967" w14:textId="77777777" w:rsidR="00346201" w:rsidRPr="00CE373A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2) 5 dni od dnia zamieszczenia ogłoszenia w Biuletynie Zamówień Publicznych lub dokumentów zamówienia na stronie internetowej, w przypadku zamówień, których wartość jest mniejsza niż progi unijne.</w:t>
      </w:r>
    </w:p>
    <w:p w14:paraId="67F35124" w14:textId="77777777" w:rsidR="00346201" w:rsidRPr="00CE373A" w:rsidRDefault="00544EE4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3. Odwołanie w przypadkach innych niż określone w ust. 1 i 2 wnosi się w terminie:</w:t>
      </w:r>
    </w:p>
    <w:p w14:paraId="7C7CD247" w14:textId="77777777" w:rsidR="00346201" w:rsidRPr="00CE373A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5B9BE5D4" w14:textId="77777777" w:rsidR="00346201" w:rsidRPr="00CE373A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06CCCF8F" w14:textId="77777777" w:rsidR="00346201" w:rsidRPr="00CE373A" w:rsidRDefault="00544EE4" w:rsidP="007076F2">
      <w:pPr>
        <w:spacing w:after="120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4. Jeżeli zamawiający nie opublikował ogłoszenia o zamiarze zawarcia umowy lub mimo takiego obowiązku nie przesłał wykonawcy zawiadomienia o wyborze najkorzystniejszej oferty lub nie zaprosił wykonawcy do złożenia oferty w ramach dynamicznego systemu zakupów lub umowy ramowej, odwołanie wnosi się nie później niż w terminie:</w:t>
      </w:r>
    </w:p>
    <w:p w14:paraId="7A4356BF" w14:textId="77777777" w:rsidR="00346201" w:rsidRPr="00CE373A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 xml:space="preserve">1) 15 dni od dnia zamieszczenia w Biuletynie Zamówień Publicznych ogłoszenia o wyniku postępowania albo 30 dni od dnia publikacji w Dzienniku Urzędowym Unii Europejskiej ogłoszenia </w:t>
      </w:r>
      <w:r w:rsidRPr="00CE373A">
        <w:rPr>
          <w:rFonts w:ascii="Times New Roman" w:eastAsia="Times New Roman" w:hAnsi="Times New Roman" w:cs="Times New Roman"/>
          <w:lang w:eastAsia="pl-PL"/>
        </w:rPr>
        <w:lastRenderedPageBreak/>
        <w:t>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</w:p>
    <w:p w14:paraId="0463C744" w14:textId="77777777" w:rsidR="00346201" w:rsidRPr="00CE373A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2) 6 miesięcy od dnia zawarcia umowy, jeżeli zamawiający:</w:t>
      </w:r>
    </w:p>
    <w:p w14:paraId="02E02225" w14:textId="77777777" w:rsidR="00346201" w:rsidRPr="00CE373A" w:rsidRDefault="00544EE4" w:rsidP="007076F2">
      <w:pPr>
        <w:spacing w:after="120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a) nie opublikował w Dzienniku Urzędowym Unii Europejskiej ogłoszenia o udzieleniu zamówienia albo</w:t>
      </w:r>
    </w:p>
    <w:p w14:paraId="6B8A9FE2" w14:textId="77777777" w:rsidR="00346201" w:rsidRPr="00CE373A" w:rsidRDefault="00544EE4" w:rsidP="007076F2">
      <w:pPr>
        <w:spacing w:after="120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14:paraId="40249505" w14:textId="77777777" w:rsidR="00346201" w:rsidRPr="00CE373A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3) miesiąca od dnia zawarcia umowy, jeżeli zamawiający:</w:t>
      </w:r>
    </w:p>
    <w:p w14:paraId="5675AB38" w14:textId="77777777" w:rsidR="00346201" w:rsidRPr="00CE373A" w:rsidRDefault="00544EE4" w:rsidP="007076F2">
      <w:pPr>
        <w:spacing w:after="120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a) nie zamieścił w Biuletynie Zamówień Publicznych ogłoszenia o wyniku postępowania albo</w:t>
      </w:r>
    </w:p>
    <w:p w14:paraId="7B366B57" w14:textId="77777777" w:rsidR="00346201" w:rsidRPr="00CE373A" w:rsidRDefault="00544EE4" w:rsidP="007076F2">
      <w:pPr>
        <w:spacing w:after="120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b) zamieścił w Biuletynie Zamówień Publicznych ogłoszenie o wyniku postępowania, które nie zawiera uzasadnienia udzielenia zamówienia w trybie negocjacji bez ogłoszenia albo zamówienia z wolnej ręki.”</w:t>
      </w:r>
    </w:p>
    <w:p w14:paraId="71C0ED4D" w14:textId="77777777" w:rsidR="00346201" w:rsidRPr="00CE373A" w:rsidRDefault="00544EE4">
      <w:pPr>
        <w:pStyle w:val="Akapitzlist"/>
        <w:numPr>
          <w:ilvl w:val="0"/>
          <w:numId w:val="43"/>
        </w:numPr>
        <w:tabs>
          <w:tab w:val="left" w:pos="426"/>
        </w:tabs>
        <w:spacing w:after="120"/>
        <w:ind w:left="426" w:right="0" w:hanging="426"/>
      </w:pPr>
      <w:r w:rsidRPr="00CE373A">
        <w:t>Na orzeczenie Izby oraz 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115C9731" w14:textId="77777777" w:rsidR="00346201" w:rsidRPr="00CE373A" w:rsidRDefault="00544EE4">
      <w:pPr>
        <w:pStyle w:val="Akapitzlist"/>
        <w:numPr>
          <w:ilvl w:val="0"/>
          <w:numId w:val="43"/>
        </w:numPr>
        <w:tabs>
          <w:tab w:val="left" w:pos="426"/>
        </w:tabs>
        <w:spacing w:after="120"/>
        <w:ind w:left="426" w:right="0" w:hanging="426"/>
      </w:pPr>
      <w:r w:rsidRPr="00CE373A">
        <w:t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 rozumieniu ustawy z dnia 23 listopada 2012 r. – Prawo pocztowe jest równoznaczne z jej wniesieniem.</w:t>
      </w:r>
    </w:p>
    <w:p w14:paraId="2820DBCA" w14:textId="77777777" w:rsidR="00346201" w:rsidRPr="00CE373A" w:rsidRDefault="00544EE4" w:rsidP="00FA6F96">
      <w:pPr>
        <w:pStyle w:val="Akapitzlist"/>
        <w:numPr>
          <w:ilvl w:val="0"/>
          <w:numId w:val="43"/>
        </w:numPr>
        <w:tabs>
          <w:tab w:val="left" w:pos="426"/>
        </w:tabs>
        <w:spacing w:after="360"/>
        <w:ind w:left="425" w:right="0" w:hanging="425"/>
      </w:pPr>
      <w:r w:rsidRPr="00CE373A">
        <w:t>Od wyroku sądu lub postanowienia kończącego postępowanie w sprawie przysługuje skarga kasacyjna do Sądu Najwyższego.</w:t>
      </w:r>
    </w:p>
    <w:p w14:paraId="0F9C9593" w14:textId="77777777" w:rsidR="00346201" w:rsidRPr="00CE373A" w:rsidRDefault="00544EE4" w:rsidP="007076F2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ind w:left="2124" w:hanging="2124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XXXIII.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 xml:space="preserve">INFORMACJA W SPRAWIE ZWROTU KOSZTÓW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br/>
        <w:t>W POSTĘPOWANIU</w:t>
      </w:r>
    </w:p>
    <w:p w14:paraId="0522DCEE" w14:textId="77777777" w:rsidR="00346201" w:rsidRPr="00CE373A" w:rsidRDefault="00544EE4" w:rsidP="007076F2">
      <w:pPr>
        <w:tabs>
          <w:tab w:val="left" w:pos="2127"/>
        </w:tabs>
        <w:spacing w:after="60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lang w:eastAsia="pl-PL"/>
        </w:rPr>
        <w:t>Koszty udziału w postępowaniu, a w szczególności koszty sporządzenia oferty, pokrywa Wykonawca. Zamawiający nie przewiduje zwrotu kosztów udziału w postępowaniu (za wyjątkiem zaistnienia okoliczności, o której mowa w art. 261 ustawy).</w:t>
      </w:r>
    </w:p>
    <w:p w14:paraId="5D88A4E0" w14:textId="77777777" w:rsidR="009043E7" w:rsidRPr="00CE373A" w:rsidRDefault="009043E7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right="28" w:hanging="2124"/>
        <w:contextualSpacing/>
        <w:rPr>
          <w:rFonts w:ascii="Times New Roman" w:eastAsia="Times New Roman" w:hAnsi="Times New Roman" w:cs="Times New Roman"/>
          <w:b/>
          <w:lang w:eastAsia="pl-PL"/>
        </w:rPr>
      </w:pPr>
    </w:p>
    <w:p w14:paraId="2582569A" w14:textId="503A096E" w:rsidR="00346201" w:rsidRPr="00CE373A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right="28" w:hanging="2124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XXXIV.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INFORMACJA DOTYCZĄCA OCHRONY DANYCH ODOBOWYCH – RODO</w:t>
      </w:r>
    </w:p>
    <w:p w14:paraId="14411802" w14:textId="77777777" w:rsidR="00346201" w:rsidRPr="00CE373A" w:rsidRDefault="00544EE4" w:rsidP="007076F2">
      <w:pPr>
        <w:spacing w:after="120"/>
        <w:contextualSpacing/>
        <w:jc w:val="both"/>
        <w:textAlignment w:val="baseline"/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 xml:space="preserve">Zgodnie z art. 13 rozporządzenia Parlamentu Europejskiego i Rady (UE) 2016/679 z dnia 27 kwietnia 2016 r. w sprawie ochrony osób fizycznych w związku z przetwarzaniem danych osobowych 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br/>
        <w:t>i w sprawie swobodnego przepływu takich danych oraz uchylenia dyrektywy 95/46/WE (ogólne rozporządzenie o ochronie danych) (Dz. Urz. UE L 119 z 04.05.2016, str. 1), dalej „RODO”, Zamawiający informuje, że:</w:t>
      </w:r>
    </w:p>
    <w:p w14:paraId="2042B1D6" w14:textId="77777777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>Administratorem danych osobowych jest: Opera Śląska w Bytomiu, 41-902 Bytom, ul. Moniuszki</w:t>
      </w:r>
    </w:p>
    <w:p w14:paraId="39AD1F8E" w14:textId="77777777" w:rsidR="00346201" w:rsidRPr="00CE373A" w:rsidRDefault="00544EE4" w:rsidP="007076F2">
      <w:pPr>
        <w:pStyle w:val="Akapitzlist"/>
        <w:tabs>
          <w:tab w:val="left" w:pos="357"/>
        </w:tabs>
        <w:spacing w:after="120"/>
        <w:ind w:left="357" w:right="0" w:firstLine="0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>21-23, reprezentowana przez Dyrektora – Łukasza Goika;</w:t>
      </w:r>
    </w:p>
    <w:p w14:paraId="41A068FF" w14:textId="3A95D4FF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 xml:space="preserve">z inspektorem ochrony danych osobowych w Operze Śląskiej w Bytomiu można się kontaktować </w:t>
      </w:r>
      <w:r w:rsidR="007D71CC" w:rsidRPr="00CE373A">
        <w:rPr>
          <w:rFonts w:eastAsia="SimSun"/>
          <w:kern w:val="2"/>
          <w:lang w:eastAsia="zh-CN" w:bidi="hi-IN"/>
        </w:rPr>
        <w:br/>
      </w:r>
      <w:r w:rsidRPr="00CE373A">
        <w:rPr>
          <w:rFonts w:eastAsia="SimSun"/>
          <w:kern w:val="2"/>
          <w:lang w:eastAsia="zh-CN" w:bidi="hi-IN"/>
        </w:rPr>
        <w:t xml:space="preserve">w sprawach związanych z ochroną danych osobowych: </w:t>
      </w:r>
    </w:p>
    <w:p w14:paraId="41E8D361" w14:textId="77777777" w:rsidR="00346201" w:rsidRPr="00CE373A" w:rsidRDefault="00544EE4" w:rsidP="007076F2">
      <w:pPr>
        <w:tabs>
          <w:tab w:val="left" w:pos="567"/>
        </w:tabs>
        <w:spacing w:after="120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a)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>w formie elektronicznej na adres e-mail: iodo@opera-slaska.pl;</w:t>
      </w:r>
    </w:p>
    <w:p w14:paraId="1C021ACA" w14:textId="77777777" w:rsidR="00346201" w:rsidRPr="00CE373A" w:rsidRDefault="00544EE4" w:rsidP="007076F2">
      <w:pPr>
        <w:tabs>
          <w:tab w:val="left" w:pos="567"/>
        </w:tabs>
        <w:spacing w:after="120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b)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w formie pisemnej na adres siedziby Administratora: Opera Śląska, ul. Moniuszki 21 23, 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br/>
        <w:t>41-902 Bytom;</w:t>
      </w:r>
    </w:p>
    <w:p w14:paraId="17CA761A" w14:textId="77777777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lastRenderedPageBreak/>
        <w:t xml:space="preserve">dane osobowe przetwarzane będą na podstawie art. 6 ust. 1 lit. b, c RODO w celu związanym </w:t>
      </w:r>
      <w:r w:rsidRPr="00CE373A">
        <w:rPr>
          <w:rFonts w:eastAsia="SimSun"/>
          <w:kern w:val="2"/>
          <w:lang w:eastAsia="zh-CN" w:bidi="hi-IN"/>
        </w:rPr>
        <w:br/>
        <w:t>z przygotowaniem, realizacją oraz rozliczeniem niniejszego zamówienia publicznego;</w:t>
      </w:r>
    </w:p>
    <w:p w14:paraId="4D217832" w14:textId="77777777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 xml:space="preserve">odbiorcami danych osobowych mogą być osoby lub podmioty, którym udostępniona zostanie dokumentacja z postępowania o udzielenie zamówienia publicznego w oparciu o przepisy </w:t>
      </w:r>
      <w:r w:rsidRPr="00CE373A">
        <w:rPr>
          <w:rFonts w:eastAsia="SimSun"/>
          <w:kern w:val="2"/>
          <w:lang w:eastAsia="zh-CN" w:bidi="hi-IN"/>
        </w:rPr>
        <w:br/>
        <w:t>o dostępie do informacji publicznej, włączając w to systemy informatyczne pośredniczące;</w:t>
      </w:r>
    </w:p>
    <w:p w14:paraId="180CEB36" w14:textId="77777777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>odbiorcami danych osobowych w szerszym zakresie mogą być podmioty kontrolujące;</w:t>
      </w:r>
    </w:p>
    <w:p w14:paraId="42A83050" w14:textId="77777777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 xml:space="preserve">dane osobowe będą przechowywane, przez okres 5 lat </w:t>
      </w:r>
      <w:r w:rsidR="00620C82" w:rsidRPr="00CE373A">
        <w:rPr>
          <w:rFonts w:eastAsia="SimSun"/>
          <w:kern w:val="2"/>
          <w:lang w:eastAsia="zh-CN" w:bidi="hi-IN"/>
        </w:rPr>
        <w:t>od dnia zakończenia roku podatkowego</w:t>
      </w:r>
      <w:r w:rsidRPr="00CE373A">
        <w:rPr>
          <w:rFonts w:eastAsia="SimSun"/>
          <w:kern w:val="2"/>
          <w:lang w:eastAsia="zh-CN" w:bidi="hi-IN"/>
        </w:rPr>
        <w:t>;</w:t>
      </w:r>
    </w:p>
    <w:p w14:paraId="495241A8" w14:textId="77777777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>dane osobowe nie będą przekazywane do państw trzecich lub organizacji międzynarodowej;</w:t>
      </w:r>
    </w:p>
    <w:p w14:paraId="73ADA6A4" w14:textId="77777777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>podanie danych osobowych jest dobrowolne, ale stanowi warunek udziału w postępowaniu;</w:t>
      </w:r>
    </w:p>
    <w:p w14:paraId="67DECEE5" w14:textId="77777777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>w odniesieniu do danych osobowych decyzje nie będą podejmowane w sposób zautomatyzowany, stosowanie do art. 22 RODO;</w:t>
      </w:r>
    </w:p>
    <w:p w14:paraId="69B427FE" w14:textId="77777777" w:rsidR="00346201" w:rsidRPr="00CE373A" w:rsidRDefault="00544EE4">
      <w:pPr>
        <w:pStyle w:val="Akapitzlist"/>
        <w:numPr>
          <w:ilvl w:val="0"/>
          <w:numId w:val="42"/>
        </w:numPr>
        <w:tabs>
          <w:tab w:val="left" w:pos="284"/>
        </w:tabs>
        <w:spacing w:after="120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CE373A">
        <w:rPr>
          <w:rFonts w:eastAsia="SimSun"/>
          <w:kern w:val="2"/>
          <w:lang w:eastAsia="zh-CN" w:bidi="hi-IN"/>
        </w:rPr>
        <w:t xml:space="preserve">Wykonawca posiada: </w:t>
      </w:r>
    </w:p>
    <w:p w14:paraId="3F6F1E54" w14:textId="77777777" w:rsidR="00346201" w:rsidRPr="00CE373A" w:rsidRDefault="00544EE4" w:rsidP="007076F2">
      <w:pPr>
        <w:tabs>
          <w:tab w:val="left" w:pos="567"/>
        </w:tabs>
        <w:spacing w:after="120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a)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na podstawie art. 15 RODO prawo dostępu do przekazanych danych osobowych, </w:t>
      </w:r>
    </w:p>
    <w:p w14:paraId="24EB5B4D" w14:textId="77777777" w:rsidR="00346201" w:rsidRPr="00CE373A" w:rsidRDefault="00544EE4" w:rsidP="007076F2">
      <w:pPr>
        <w:tabs>
          <w:tab w:val="left" w:pos="567"/>
        </w:tabs>
        <w:spacing w:after="120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b)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na podstawie art. 16 RODO prawo do sprostowania przekazanych danych osobowych (Skorzystanie z prawa do sprostowania nie może skutkować zmianą wyniku postępowania </w:t>
      </w:r>
      <w:r w:rsidR="00846108" w:rsidRPr="00CE373A">
        <w:rPr>
          <w:rFonts w:ascii="Times New Roman" w:eastAsia="SimSun" w:hAnsi="Times New Roman" w:cs="Times New Roman"/>
          <w:kern w:val="2"/>
          <w:lang w:eastAsia="zh-CN" w:bidi="hi-IN"/>
        </w:rPr>
        <w:br/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 xml:space="preserve">o udzielenie zamówienia publicznego ani zmianą postanowień umowy zakresie niezgodnym z PZP oraz nie może naruszać integralności protokołu oraz jego załączników), </w:t>
      </w:r>
    </w:p>
    <w:p w14:paraId="741A6A31" w14:textId="77777777" w:rsidR="00346201" w:rsidRPr="00CE373A" w:rsidRDefault="00544EE4" w:rsidP="007076F2">
      <w:pPr>
        <w:tabs>
          <w:tab w:val="left" w:pos="567"/>
        </w:tabs>
        <w:spacing w:after="120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c)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 </w:t>
      </w:r>
    </w:p>
    <w:p w14:paraId="3468D61C" w14:textId="77777777" w:rsidR="00346201" w:rsidRPr="00CE373A" w:rsidRDefault="00544EE4" w:rsidP="007076F2">
      <w:pPr>
        <w:tabs>
          <w:tab w:val="left" w:pos="567"/>
        </w:tabs>
        <w:spacing w:after="120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d)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>prawo do wniesienia skargi do Prezesa Urzędu Ochrony Danych Osobowych, gdy uzna, że przetwarzanie przekazanych danych osobowych dotyczących wykonawcy narusza przepisy RODO;</w:t>
      </w:r>
    </w:p>
    <w:p w14:paraId="34EAB0D6" w14:textId="77777777" w:rsidR="00346201" w:rsidRPr="00CE373A" w:rsidRDefault="00620C82" w:rsidP="007076F2">
      <w:pPr>
        <w:tabs>
          <w:tab w:val="left" w:pos="426"/>
        </w:tabs>
        <w:spacing w:after="120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11</w:t>
      </w:r>
      <w:r w:rsidR="00544EE4" w:rsidRPr="00CE373A">
        <w:rPr>
          <w:rFonts w:ascii="Times New Roman" w:eastAsia="SimSun" w:hAnsi="Times New Roman" w:cs="Times New Roman"/>
          <w:kern w:val="2"/>
          <w:lang w:eastAsia="zh-CN" w:bidi="hi-IN"/>
        </w:rPr>
        <w:t>)</w:t>
      </w:r>
      <w:r w:rsidR="00544EE4"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Wykonawcy nie przysługuje: </w:t>
      </w:r>
    </w:p>
    <w:p w14:paraId="2A8ED238" w14:textId="77777777" w:rsidR="00346201" w:rsidRPr="00CE373A" w:rsidRDefault="00544EE4" w:rsidP="007076F2">
      <w:pPr>
        <w:tabs>
          <w:tab w:val="left" w:pos="567"/>
        </w:tabs>
        <w:spacing w:after="120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a)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w związku z art. 17 ust. 3 lit. b, d lub e RODO prawo do usunięcia danych osobowych, </w:t>
      </w:r>
    </w:p>
    <w:p w14:paraId="442364F7" w14:textId="77777777" w:rsidR="00346201" w:rsidRPr="00CE373A" w:rsidRDefault="00544EE4" w:rsidP="007076F2">
      <w:pPr>
        <w:tabs>
          <w:tab w:val="left" w:pos="567"/>
        </w:tabs>
        <w:spacing w:after="120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b)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prawo do przenoszenia danych osobowych, o którym mowa w art. 20 RODO, </w:t>
      </w:r>
    </w:p>
    <w:p w14:paraId="1CE54188" w14:textId="77777777" w:rsidR="00346201" w:rsidRPr="00CE373A" w:rsidRDefault="00544EE4" w:rsidP="007076F2">
      <w:pPr>
        <w:tabs>
          <w:tab w:val="left" w:pos="567"/>
        </w:tabs>
        <w:spacing w:after="600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>c)</w:t>
      </w:r>
      <w:r w:rsidRPr="00CE373A">
        <w:rPr>
          <w:rFonts w:ascii="Times New Roman" w:eastAsia="SimSun" w:hAnsi="Times New Roman" w:cs="Times New Roman"/>
          <w:kern w:val="2"/>
          <w:lang w:eastAsia="zh-CN" w:bidi="hi-IN"/>
        </w:rPr>
        <w:tab/>
        <w:t>na podstawie art. 21 RODO prawo sprzeciwu, wobec przetwarzania danych osobowych, gdyż podstawą prawną przetwarzania przekazanych danych osobowych jest art. 6 ust. 1 lit. c RODO.</w:t>
      </w:r>
    </w:p>
    <w:p w14:paraId="104FA331" w14:textId="77777777" w:rsidR="009043E7" w:rsidRPr="00CE373A" w:rsidRDefault="009043E7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right="28" w:hanging="2124"/>
        <w:contextualSpacing/>
        <w:rPr>
          <w:rFonts w:ascii="Times New Roman" w:eastAsia="Times New Roman" w:hAnsi="Times New Roman" w:cs="Times New Roman"/>
          <w:b/>
          <w:lang w:eastAsia="pl-PL"/>
        </w:rPr>
      </w:pPr>
    </w:p>
    <w:p w14:paraId="6735FEA4" w14:textId="5E2A1AB6" w:rsidR="00346201" w:rsidRPr="00CE373A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4" w:right="28" w:hanging="2124"/>
        <w:contextualSpacing/>
        <w:rPr>
          <w:rFonts w:ascii="Times New Roman" w:eastAsia="Times New Roman" w:hAnsi="Times New Roman" w:cs="Times New Roman"/>
          <w:lang w:eastAsia="pl-PL"/>
        </w:rPr>
      </w:pPr>
      <w:r w:rsidRPr="00CE373A">
        <w:rPr>
          <w:rFonts w:ascii="Times New Roman" w:eastAsia="Times New Roman" w:hAnsi="Times New Roman" w:cs="Times New Roman"/>
          <w:b/>
          <w:lang w:eastAsia="pl-PL"/>
        </w:rPr>
        <w:t xml:space="preserve">ROZDZIAŁ XXXV. </w:t>
      </w:r>
      <w:r w:rsidRPr="00CE373A">
        <w:rPr>
          <w:rFonts w:ascii="Times New Roman" w:eastAsia="Times New Roman" w:hAnsi="Times New Roman" w:cs="Times New Roman"/>
          <w:b/>
          <w:lang w:eastAsia="pl-PL"/>
        </w:rPr>
        <w:tab/>
        <w:t>ZAŁĄCZNIKI DO SWZ</w:t>
      </w:r>
    </w:p>
    <w:tbl>
      <w:tblPr>
        <w:tblW w:w="9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74"/>
        <w:gridCol w:w="2091"/>
        <w:gridCol w:w="6361"/>
      </w:tblGrid>
      <w:tr w:rsidR="009C3815" w:rsidRPr="00FA6F96" w14:paraId="12142D28" w14:textId="77777777" w:rsidTr="0035112B">
        <w:trPr>
          <w:trHeight w:val="454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76B67E" w14:textId="77777777" w:rsidR="009C3815" w:rsidRPr="00FA6F96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1.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3BC3D" w14:textId="78B011AF" w:rsidR="009C3815" w:rsidRPr="00FA6F96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Załącznik nr 1a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6067" w14:textId="1CA82BF2" w:rsidR="009C3815" w:rsidRPr="00FA6F96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Szczegółowy opis przedmiotu zamówienia (OPZ) dla Części 1</w:t>
            </w:r>
          </w:p>
        </w:tc>
      </w:tr>
      <w:tr w:rsidR="009C3815" w:rsidRPr="00FA6F96" w14:paraId="30FA5C26" w14:textId="77777777" w:rsidTr="0035112B">
        <w:trPr>
          <w:trHeight w:val="454"/>
        </w:trPr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E9437" w14:textId="77777777" w:rsidR="009C3815" w:rsidRPr="00FA6F96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8D980" w14:textId="3274E878" w:rsidR="009C3815" w:rsidRPr="00FA6F96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Załącznik nr 1b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CBCF9" w14:textId="0B8E5931" w:rsidR="009C3815" w:rsidRPr="00FA6F96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Szczegółowy opis przedmiotu zamówienia (OPZ) dla Części 2</w:t>
            </w:r>
          </w:p>
        </w:tc>
      </w:tr>
      <w:tr w:rsidR="00FA6F96" w:rsidRPr="00FA6F96" w14:paraId="42DAECD2" w14:textId="77777777" w:rsidTr="00074B43">
        <w:trPr>
          <w:trHeight w:val="454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0C2DED0" w14:textId="113F1254" w:rsidR="00FA6F96" w:rsidRPr="00FA6F96" w:rsidRDefault="00FA6F96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2.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A91A0" w14:textId="77D373DF" w:rsidR="00FA6F96" w:rsidRPr="00FA6F96" w:rsidRDefault="00FA6F96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Załącznik nr 2a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18C95" w14:textId="340EAFC1" w:rsidR="00FA6F96" w:rsidRPr="00FA6F96" w:rsidRDefault="00FA6F96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Formularz oferty – Część 1</w:t>
            </w:r>
          </w:p>
        </w:tc>
      </w:tr>
      <w:tr w:rsidR="00FA6F96" w:rsidRPr="00FA6F96" w14:paraId="58E32069" w14:textId="77777777" w:rsidTr="00074B43">
        <w:trPr>
          <w:trHeight w:val="454"/>
        </w:trPr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0DEEA" w14:textId="77777777" w:rsidR="00FA6F96" w:rsidRPr="00FA6F96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476B3" w14:textId="31F6D628" w:rsidR="00FA6F96" w:rsidRPr="00FA6F96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Załącznik nr 2</w:t>
            </w: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b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A73A3" w14:textId="766F10CF" w:rsidR="00FA6F96" w:rsidRPr="00FA6F96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Formularz oferty – Część 2</w:t>
            </w:r>
          </w:p>
        </w:tc>
      </w:tr>
      <w:tr w:rsidR="00FA6F96" w:rsidRPr="00CE373A" w14:paraId="514F4AC5" w14:textId="77777777" w:rsidTr="001E1BE8">
        <w:trPr>
          <w:trHeight w:val="56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513ED" w14:textId="2F559654" w:rsidR="00FA6F96" w:rsidRPr="00FA6F96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A2E02" w14:textId="100563E6" w:rsidR="00FA6F96" w:rsidRPr="00FA6F96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ar-SA"/>
              </w:rPr>
              <w:t>Załącznik nr 3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E46F" w14:textId="77777777" w:rsidR="00FA6F96" w:rsidRPr="00CE373A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A6F96">
              <w:rPr>
                <w:rFonts w:ascii="Times New Roman" w:eastAsia="Times New Roman" w:hAnsi="Times New Roman" w:cs="Times New Roman"/>
                <w:lang w:eastAsia="pl-PL"/>
              </w:rPr>
              <w:t xml:space="preserve">Wzór oświadczenia Wykonawcy o niepodleganiu wykluczeniu </w:t>
            </w:r>
            <w:r w:rsidRPr="00FA6F96">
              <w:rPr>
                <w:rFonts w:ascii="Times New Roman" w:eastAsia="Times New Roman" w:hAnsi="Times New Roman" w:cs="Times New Roman"/>
                <w:lang w:eastAsia="pl-PL"/>
              </w:rPr>
              <w:br/>
              <w:t>z postępowania</w:t>
            </w:r>
          </w:p>
        </w:tc>
      </w:tr>
      <w:tr w:rsidR="00FA6F96" w:rsidRPr="00113823" w14:paraId="1859146C" w14:textId="77777777" w:rsidTr="001E1BE8">
        <w:trPr>
          <w:trHeight w:val="56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4363D" w14:textId="7D1CD3E9" w:rsidR="00FA6F96" w:rsidRPr="00CE373A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CE373A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1B7B9" w14:textId="6526D29F" w:rsidR="00FA6F96" w:rsidRPr="00CE373A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CE373A">
              <w:rPr>
                <w:rFonts w:ascii="Times New Roman" w:eastAsia="Times New Roman" w:hAnsi="Times New Roman" w:cs="Times New Roman"/>
                <w:lang w:eastAsia="ar-SA"/>
              </w:rPr>
              <w:t>Załącznik nr 4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20DD3" w14:textId="77777777" w:rsidR="00FA6F96" w:rsidRPr="00113823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CE373A">
              <w:rPr>
                <w:rFonts w:ascii="Times New Roman" w:eastAsia="Times New Roman" w:hAnsi="Times New Roman" w:cs="Times New Roman"/>
                <w:lang w:eastAsia="ar-SA"/>
              </w:rPr>
              <w:t>Projektowane postanowienia umowy, które zostaną wprowadzone do treści umowy w sprawie zamówienia (wzór umowy)</w:t>
            </w:r>
          </w:p>
        </w:tc>
      </w:tr>
    </w:tbl>
    <w:p w14:paraId="092FFE15" w14:textId="77777777" w:rsidR="00D3448C" w:rsidRDefault="00D3448C" w:rsidP="007076F2">
      <w:pPr>
        <w:spacing w:after="0" w:line="240" w:lineRule="auto"/>
        <w:ind w:left="-5" w:right="2" w:hanging="1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D3448C" w:rsidSect="00D35E43">
      <w:headerReference w:type="default" r:id="rId41"/>
      <w:footerReference w:type="default" r:id="rId42"/>
      <w:headerReference w:type="first" r:id="rId43"/>
      <w:footerReference w:type="first" r:id="rId44"/>
      <w:pgSz w:w="11906" w:h="16838"/>
      <w:pgMar w:top="1670" w:right="1416" w:bottom="993" w:left="1418" w:header="567" w:footer="252" w:gutter="0"/>
      <w:cols w:space="708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B81A2" w14:textId="77777777" w:rsidR="00AA74F0" w:rsidRDefault="00AA74F0">
      <w:pPr>
        <w:spacing w:after="0" w:line="240" w:lineRule="auto"/>
      </w:pPr>
      <w:r>
        <w:separator/>
      </w:r>
    </w:p>
  </w:endnote>
  <w:endnote w:type="continuationSeparator" w:id="0">
    <w:p w14:paraId="76AE125B" w14:textId="77777777" w:rsidR="00AA74F0" w:rsidRDefault="00AA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eXGyrePagella">
    <w:charset w:val="00"/>
    <w:family w:val="auto"/>
    <w:pitch w:val="variable"/>
  </w:font>
  <w:font w:name="Andale Sans UI">
    <w:charset w:val="00"/>
    <w:family w:val="auto"/>
    <w:pitch w:val="variable"/>
  </w:font>
  <w:font w:name="ArialMT">
    <w:altName w:val="Arial"/>
    <w:charset w:val="00"/>
    <w:family w:val="auto"/>
    <w:pitch w:val="default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75D42" w14:textId="77777777" w:rsidR="00D35E43" w:rsidRPr="00D35E43" w:rsidRDefault="00D35E43" w:rsidP="00D35E43">
    <w:pPr>
      <w:pBdr>
        <w:bottom w:val="single" w:sz="4" w:space="1" w:color="auto"/>
      </w:pBdr>
      <w:spacing w:after="0" w:line="240" w:lineRule="auto"/>
      <w:rPr>
        <w:rFonts w:ascii="Times New Roman" w:eastAsia="Calibri" w:hAnsi="Times New Roman" w:cs="Times New Roman"/>
        <w:color w:val="595959" w:themeColor="text1" w:themeTint="A6"/>
        <w:sz w:val="12"/>
        <w:szCs w:val="12"/>
        <w:lang w:eastAsia="ar-SA"/>
      </w:rPr>
    </w:pPr>
  </w:p>
  <w:p w14:paraId="566804C7" w14:textId="1A518D01" w:rsidR="00FE58C1" w:rsidRPr="00FE58C1" w:rsidRDefault="00FE58C1" w:rsidP="00D35E43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  <w:bookmarkStart w:id="18" w:name="_Hlk165733534"/>
    <w:r w:rsidRP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>Zamawiający: Opera Śląska w Bytomiu</w:t>
    </w:r>
    <w:r w:rsid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>,</w:t>
    </w:r>
    <w:r w:rsidR="00D35E43" w:rsidRP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 xml:space="preserve"> ul. Moniuszki 21-23</w:t>
    </w:r>
    <w:r w:rsidRP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 xml:space="preserve">, 41-902 Bytom </w:t>
    </w:r>
  </w:p>
  <w:bookmarkEnd w:id="18"/>
  <w:p w14:paraId="73AAE81A" w14:textId="77777777" w:rsidR="00FE58C1" w:rsidRDefault="00FE58C1" w:rsidP="004675AC">
    <w:pPr>
      <w:pStyle w:val="Stopka"/>
      <w:ind w:hanging="42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FFEC2" w14:textId="3888ABB1" w:rsidR="00502F95" w:rsidRPr="00FE58C1" w:rsidRDefault="00973163" w:rsidP="00973163">
    <w:pPr>
      <w:spacing w:after="0" w:line="264" w:lineRule="auto"/>
      <w:ind w:right="5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anchor distT="0" distB="0" distL="133350" distR="119380" simplePos="0" relativeHeight="251661824" behindDoc="0" locked="0" layoutInCell="1" allowOverlap="1" wp14:anchorId="2D55AC78" wp14:editId="64AA65B1">
          <wp:simplePos x="0" y="0"/>
          <wp:positionH relativeFrom="page">
            <wp:align>right</wp:align>
          </wp:positionH>
          <wp:positionV relativeFrom="paragraph">
            <wp:posOffset>-145872</wp:posOffset>
          </wp:positionV>
          <wp:extent cx="7560310" cy="647700"/>
          <wp:effectExtent l="0" t="0" r="2540" b="0"/>
          <wp:wrapTight wrapText="bothSides">
            <wp:wrapPolygon edited="0">
              <wp:start x="0" y="0"/>
              <wp:lineTo x="0" y="20965"/>
              <wp:lineTo x="21553" y="20965"/>
              <wp:lineTo x="21553" y="0"/>
              <wp:lineTo x="0" y="0"/>
            </wp:wrapPolygon>
          </wp:wrapTight>
          <wp:docPr id="187405554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5393" b="26049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5363A24" w14:textId="7F0D33C9" w:rsidR="002F7951" w:rsidRDefault="002F7951">
    <w:pPr>
      <w:spacing w:after="0" w:line="264" w:lineRule="auto"/>
      <w:ind w:right="5"/>
      <w:jc w:val="center"/>
      <w:rPr>
        <w:sz w:val="20"/>
      </w:rPr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85C11" w14:textId="77777777" w:rsidR="00AA74F0" w:rsidRDefault="00AA74F0">
      <w:pPr>
        <w:spacing w:after="0" w:line="240" w:lineRule="auto"/>
      </w:pPr>
      <w:r>
        <w:separator/>
      </w:r>
    </w:p>
  </w:footnote>
  <w:footnote w:type="continuationSeparator" w:id="0">
    <w:p w14:paraId="28489F7A" w14:textId="77777777" w:rsidR="00AA74F0" w:rsidRDefault="00AA7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7140F" w14:textId="77777777" w:rsidR="00D35E43" w:rsidRDefault="00D35E43" w:rsidP="00D35E43">
    <w:pPr>
      <w:pStyle w:val="Nagwek"/>
      <w:pBdr>
        <w:bottom w:val="single" w:sz="4" w:space="1" w:color="auto"/>
      </w:pBdr>
      <w:tabs>
        <w:tab w:val="clear" w:pos="9072"/>
      </w:tabs>
      <w:ind w:right="0"/>
      <w:rPr>
        <w:color w:val="595959" w:themeColor="text1" w:themeTint="A6"/>
        <w:sz w:val="16"/>
        <w:szCs w:val="16"/>
      </w:rPr>
    </w:pPr>
  </w:p>
  <w:p w14:paraId="49D0C05B" w14:textId="2F1EB682" w:rsidR="002F7951" w:rsidRPr="00D35E43" w:rsidRDefault="002F7951" w:rsidP="00D35E43">
    <w:pPr>
      <w:pStyle w:val="Nagwek"/>
      <w:pBdr>
        <w:bottom w:val="single" w:sz="4" w:space="1" w:color="auto"/>
      </w:pBdr>
      <w:tabs>
        <w:tab w:val="clear" w:pos="9072"/>
      </w:tabs>
      <w:ind w:right="0"/>
      <w:rPr>
        <w:color w:val="595959" w:themeColor="text1" w:themeTint="A6"/>
        <w:sz w:val="16"/>
        <w:shd w:val="clear" w:color="auto" w:fill="81D41A"/>
      </w:rPr>
    </w:pPr>
    <w:r w:rsidRPr="00D35E43">
      <w:rPr>
        <w:color w:val="595959" w:themeColor="text1" w:themeTint="A6"/>
        <w:sz w:val="16"/>
        <w:szCs w:val="16"/>
      </w:rPr>
      <w:t>Znak sprawy: TP-3811-</w:t>
    </w:r>
    <w:r w:rsidR="00D3063D" w:rsidRPr="00D35E43">
      <w:rPr>
        <w:color w:val="595959" w:themeColor="text1" w:themeTint="A6"/>
        <w:sz w:val="16"/>
        <w:szCs w:val="16"/>
      </w:rPr>
      <w:t>0</w:t>
    </w:r>
    <w:r w:rsidR="00722AD2">
      <w:rPr>
        <w:color w:val="595959" w:themeColor="text1" w:themeTint="A6"/>
        <w:sz w:val="16"/>
        <w:szCs w:val="16"/>
      </w:rPr>
      <w:t>4</w:t>
    </w:r>
    <w:r w:rsidR="00502F95" w:rsidRPr="00D35E43">
      <w:rPr>
        <w:color w:val="595959" w:themeColor="text1" w:themeTint="A6"/>
        <w:sz w:val="16"/>
        <w:szCs w:val="16"/>
      </w:rPr>
      <w:t>/2024</w:t>
    </w:r>
    <w:r w:rsidR="007F3267" w:rsidRPr="00D35E43">
      <w:rPr>
        <w:noProof/>
        <w:color w:val="595959" w:themeColor="text1" w:themeTint="A6"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440E15B1" wp14:editId="18B2A7C2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0540" cy="2122170"/>
              <wp:effectExtent l="0" t="0" r="0" b="0"/>
              <wp:wrapNone/>
              <wp:docPr id="174631539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540" cy="21221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id w:val="164037117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6B6302C9" w14:textId="77777777" w:rsidR="002F7951" w:rsidRDefault="002F7951">
                              <w:pPr>
                                <w:pStyle w:val="Stopka1"/>
                                <w:rPr>
                                  <w:rFonts w:ascii="Cambria Math" w:eastAsia="Times New Roman" w:hAnsi="Cambria Math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ambria Math" w:eastAsia="Times New Roman" w:hAnsi="Cambria Math"/>
                                </w:rPr>
                                <w:t>Strona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separate"/>
                              </w:r>
                              <w:r w:rsidR="000C2752">
                                <w:rPr>
                                  <w:rFonts w:ascii="Cambria Math" w:hAnsi="Cambria Math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lIns="91440" tIns="45720" rIns="91440" bIns="4572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E15B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40.2pt;height:167.1pt;z-index:-251658752;visibility:visible;mso-wrap-style:square;mso-width-percent:0;mso-height-percent:0;mso-wrap-distance-left:0;mso-wrap-distance-top:0;mso-wrap-distance-right:0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" o:allowincell="f" stroked="f">
              <v:fill opacity="0"/>
              <v:textbox style="layout-flow:vertical;mso-layout-flow-alt:bottom-to-top">
                <w:txbxContent>
                  <w:sdt>
                    <w:sdtPr>
                      <w:id w:val="164037117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6B6302C9" w14:textId="77777777" w:rsidR="002F7951" w:rsidRDefault="002F7951">
                        <w:pPr>
                          <w:pStyle w:val="Stopka1"/>
                          <w:rPr>
                            <w:rFonts w:ascii="Cambria Math" w:eastAsia="Times New Roman" w:hAnsi="Cambria Math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ambria Math" w:eastAsia="Times New Roman" w:hAnsi="Cambria Math"/>
                          </w:rPr>
                          <w:t>Strona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begin"/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instrText xml:space="preserve"> PAGE </w:instrTex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separate"/>
                        </w:r>
                        <w:r w:rsidR="000C2752">
                          <w:rPr>
                            <w:rFonts w:ascii="Cambria Math" w:hAnsi="Cambria Math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  <w:p w14:paraId="68704C1B" w14:textId="77777777" w:rsidR="002F7951" w:rsidRPr="00D35E43" w:rsidRDefault="002F7951" w:rsidP="00D35E43">
    <w:pPr>
      <w:tabs>
        <w:tab w:val="right" w:pos="9072"/>
      </w:tabs>
      <w:spacing w:after="16" w:line="259" w:lineRule="auto"/>
      <w:ind w:hanging="577"/>
      <w:rPr>
        <w:rFonts w:ascii="Times New Roman" w:hAnsi="Times New Roman" w:cs="Times New Roman"/>
        <w:color w:val="595959" w:themeColor="text1" w:themeTint="A6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6D70E" w14:textId="1167D00E" w:rsidR="00215F6A" w:rsidRDefault="00215F6A" w:rsidP="00215F6A">
    <w:pPr>
      <w:pStyle w:val="Nagwek"/>
      <w:ind w:right="0"/>
      <w:jc w:val="right"/>
      <w:rPr>
        <w:sz w:val="16"/>
        <w:szCs w:val="16"/>
      </w:rPr>
    </w:pPr>
    <w:r>
      <w:rPr>
        <w:noProof/>
      </w:rPr>
      <w:drawing>
        <wp:anchor distT="0" distB="0" distL="133350" distR="123190" simplePos="0" relativeHeight="251663872" behindDoc="0" locked="0" layoutInCell="1" allowOverlap="1" wp14:anchorId="339992AA" wp14:editId="625F009B">
          <wp:simplePos x="0" y="0"/>
          <wp:positionH relativeFrom="page">
            <wp:posOffset>388518</wp:posOffset>
          </wp:positionH>
          <wp:positionV relativeFrom="page">
            <wp:align>top</wp:align>
          </wp:positionV>
          <wp:extent cx="2808605" cy="877570"/>
          <wp:effectExtent l="0" t="0" r="0" b="0"/>
          <wp:wrapTight wrapText="bothSides">
            <wp:wrapPolygon edited="0">
              <wp:start x="0" y="0"/>
              <wp:lineTo x="0" y="21100"/>
              <wp:lineTo x="21390" y="21100"/>
              <wp:lineTo x="21390" y="0"/>
              <wp:lineTo x="0" y="0"/>
            </wp:wrapPolygon>
          </wp:wrapTight>
          <wp:docPr id="89688091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037" t="33133" r="57792" b="12401"/>
                  <a:stretch>
                    <a:fillRect/>
                  </a:stretch>
                </pic:blipFill>
                <pic:spPr bwMode="auto">
                  <a:xfrm>
                    <a:off x="0" y="0"/>
                    <a:ext cx="2808605" cy="877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  <w:szCs w:val="16"/>
      </w:rPr>
      <w:t>Znak sprawy: TP-3811-0</w:t>
    </w:r>
    <w:r w:rsidR="00722AD2">
      <w:rPr>
        <w:sz w:val="16"/>
        <w:szCs w:val="16"/>
      </w:rPr>
      <w:t>4</w:t>
    </w:r>
    <w:r>
      <w:rPr>
        <w:sz w:val="16"/>
        <w:szCs w:val="16"/>
      </w:rPr>
      <w:t>/2024</w:t>
    </w:r>
  </w:p>
  <w:p w14:paraId="3259604A" w14:textId="6883FC55" w:rsidR="00EC151B" w:rsidRPr="00722AD2" w:rsidRDefault="00215F6A" w:rsidP="006E09B5">
    <w:pPr>
      <w:pStyle w:val="Nagwek"/>
      <w:ind w:right="0"/>
      <w:rPr>
        <w:sz w:val="16"/>
        <w:szCs w:val="16"/>
      </w:rPr>
    </w:pPr>
    <w:r>
      <w:rPr>
        <w:sz w:val="16"/>
        <w:szCs w:val="16"/>
      </w:rPr>
      <w:t xml:space="preserve">Nazwa zamówienia: </w:t>
    </w:r>
    <w:r w:rsidRPr="00215F6A">
      <w:rPr>
        <w:sz w:val="16"/>
        <w:szCs w:val="16"/>
      </w:rPr>
      <w:t xml:space="preserve">„Dostawa </w:t>
    </w:r>
    <w:r w:rsidR="00722AD2">
      <w:rPr>
        <w:sz w:val="16"/>
        <w:szCs w:val="16"/>
      </w:rPr>
      <w:t xml:space="preserve">trąbek </w:t>
    </w:r>
    <w:r w:rsidRPr="00215F6A">
      <w:rPr>
        <w:sz w:val="16"/>
        <w:szCs w:val="16"/>
      </w:rPr>
      <w:t>wraz z akcesoriami</w:t>
    </w:r>
    <w:r w:rsidR="00722AD2">
      <w:rPr>
        <w:sz w:val="16"/>
        <w:szCs w:val="16"/>
      </w:rPr>
      <w:t xml:space="preserve"> </w:t>
    </w:r>
    <w:r w:rsidRPr="00215F6A">
      <w:rPr>
        <w:sz w:val="16"/>
        <w:szCs w:val="16"/>
      </w:rPr>
      <w:t xml:space="preserve">dla Opery Śląskiej </w:t>
    </w:r>
    <w:r w:rsidR="00722AD2">
      <w:rPr>
        <w:sz w:val="16"/>
        <w:szCs w:val="16"/>
      </w:rPr>
      <w:br/>
    </w:r>
    <w:r w:rsidRPr="00215F6A">
      <w:rPr>
        <w:sz w:val="16"/>
        <w:szCs w:val="16"/>
      </w:rPr>
      <w:t>w Bytomiu</w:t>
    </w:r>
    <w:r w:rsidR="00722AD2">
      <w:rPr>
        <w:sz w:val="16"/>
        <w:szCs w:val="16"/>
      </w:rPr>
      <w:t xml:space="preserve">, w podziale na dwie część (Część 1: </w:t>
    </w:r>
    <w:r w:rsidR="00641E72">
      <w:rPr>
        <w:sz w:val="16"/>
        <w:szCs w:val="16"/>
      </w:rPr>
      <w:t>T</w:t>
    </w:r>
    <w:r w:rsidR="00722AD2">
      <w:rPr>
        <w:sz w:val="16"/>
        <w:szCs w:val="16"/>
      </w:rPr>
      <w:t xml:space="preserve">rąbki w stroju B – 4 zestawy. </w:t>
    </w:r>
    <w:r w:rsidR="00722AD2">
      <w:rPr>
        <w:sz w:val="16"/>
        <w:szCs w:val="16"/>
      </w:rPr>
      <w:br/>
      <w:t xml:space="preserve">Część 2: </w:t>
    </w:r>
    <w:r w:rsidR="00641E72">
      <w:rPr>
        <w:sz w:val="16"/>
        <w:szCs w:val="16"/>
      </w:rPr>
      <w:t>T</w:t>
    </w:r>
    <w:r w:rsidR="00722AD2">
      <w:rPr>
        <w:sz w:val="16"/>
        <w:szCs w:val="16"/>
      </w:rPr>
      <w:t>rąbki w stroju C – 2 zestawy)</w:t>
    </w:r>
    <w:r w:rsidRPr="00215F6A">
      <w:rPr>
        <w:sz w:val="18"/>
        <w:szCs w:val="18"/>
      </w:rPr>
      <w:t>”</w:t>
    </w:r>
    <w:r w:rsidR="00722AD2">
      <w:rPr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A4F01"/>
    <w:multiLevelType w:val="multilevel"/>
    <w:tmpl w:val="448ABFC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7DD661C"/>
    <w:multiLevelType w:val="multilevel"/>
    <w:tmpl w:val="1176372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8E45635"/>
    <w:multiLevelType w:val="multilevel"/>
    <w:tmpl w:val="DBC23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3" w15:restartNumberingAfterBreak="0">
    <w:nsid w:val="0936148E"/>
    <w:multiLevelType w:val="multilevel"/>
    <w:tmpl w:val="9F589E8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4" w15:restartNumberingAfterBreak="0">
    <w:nsid w:val="0B1D01A6"/>
    <w:multiLevelType w:val="multilevel"/>
    <w:tmpl w:val="B1B4F1A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" w15:restartNumberingAfterBreak="0">
    <w:nsid w:val="0DC6194E"/>
    <w:multiLevelType w:val="multilevel"/>
    <w:tmpl w:val="192C1C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F817456"/>
    <w:multiLevelType w:val="multilevel"/>
    <w:tmpl w:val="90AA5344"/>
    <w:lvl w:ilvl="0">
      <w:start w:val="1"/>
      <w:numFmt w:val="decimal"/>
      <w:lvlText w:val="%1)"/>
      <w:lvlJc w:val="left"/>
      <w:pPr>
        <w:tabs>
          <w:tab w:val="num" w:pos="0"/>
        </w:tabs>
        <w:ind w:left="29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67" w:hanging="180"/>
      </w:pPr>
    </w:lvl>
  </w:abstractNum>
  <w:abstractNum w:abstractNumId="7" w15:restartNumberingAfterBreak="0">
    <w:nsid w:val="105E1299"/>
    <w:multiLevelType w:val="multilevel"/>
    <w:tmpl w:val="7366B1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4709A7"/>
    <w:multiLevelType w:val="multilevel"/>
    <w:tmpl w:val="F3C093D6"/>
    <w:lvl w:ilvl="0">
      <w:start w:val="1"/>
      <w:numFmt w:val="decimal"/>
      <w:pStyle w:val="Tytuparagrafu"/>
      <w:lvlText w:val="§ 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b/>
        <w:strike w:val="0"/>
        <w:dstrike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567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1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11615D60"/>
    <w:multiLevelType w:val="multilevel"/>
    <w:tmpl w:val="55062E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272636C"/>
    <w:multiLevelType w:val="multilevel"/>
    <w:tmpl w:val="D84EA16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8775261"/>
    <w:multiLevelType w:val="multilevel"/>
    <w:tmpl w:val="2D5ED4B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18EA716C"/>
    <w:multiLevelType w:val="multilevel"/>
    <w:tmpl w:val="0F26991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3" w15:restartNumberingAfterBreak="0">
    <w:nsid w:val="20A17CA1"/>
    <w:multiLevelType w:val="multilevel"/>
    <w:tmpl w:val="1DBE84A0"/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14" w15:restartNumberingAfterBreak="0">
    <w:nsid w:val="2225140D"/>
    <w:multiLevelType w:val="multilevel"/>
    <w:tmpl w:val="CBCCDF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572" w:hanging="720"/>
      </w:pPr>
      <w:rPr>
        <w:rFonts w:ascii="Times New Roman" w:eastAsia="A" w:hAnsi="Times New Roman" w:cs="Times New Roman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1"/>
        </w:tabs>
        <w:ind w:left="4548" w:hanging="720"/>
      </w:pPr>
      <w:rPr>
        <w:rFonts w:ascii="Times New Roman" w:hAnsi="Times New Roman" w:cs="Times New Roman"/>
        <w:b w:val="0"/>
        <w:bCs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5" w15:restartNumberingAfterBreak="0">
    <w:nsid w:val="23DD0DB8"/>
    <w:multiLevelType w:val="multilevel"/>
    <w:tmpl w:val="173CDD7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145857"/>
    <w:multiLevelType w:val="multilevel"/>
    <w:tmpl w:val="B73E7068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17" w15:restartNumberingAfterBreak="0">
    <w:nsid w:val="26D57775"/>
    <w:multiLevelType w:val="multilevel"/>
    <w:tmpl w:val="37089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18" w15:restartNumberingAfterBreak="0">
    <w:nsid w:val="2D554BE3"/>
    <w:multiLevelType w:val="multilevel"/>
    <w:tmpl w:val="761A556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33992A55"/>
    <w:multiLevelType w:val="multilevel"/>
    <w:tmpl w:val="BE763F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8E84E49"/>
    <w:multiLevelType w:val="multilevel"/>
    <w:tmpl w:val="048E13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/>
      </w:r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725D57"/>
    <w:multiLevelType w:val="multilevel"/>
    <w:tmpl w:val="47EA51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F543AAD"/>
    <w:multiLevelType w:val="multilevel"/>
    <w:tmpl w:val="59547E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42E801F4"/>
    <w:multiLevelType w:val="multilevel"/>
    <w:tmpl w:val="14567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4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952C6"/>
    <w:multiLevelType w:val="multilevel"/>
    <w:tmpl w:val="9EBC3ABC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58E09AA"/>
    <w:multiLevelType w:val="multilevel"/>
    <w:tmpl w:val="ED0A1658"/>
    <w:lvl w:ilvl="0">
      <w:start w:val="6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65" w:hanging="465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7" w15:restartNumberingAfterBreak="0">
    <w:nsid w:val="491B4D83"/>
    <w:multiLevelType w:val="multilevel"/>
    <w:tmpl w:val="DA28C9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4A850A8B"/>
    <w:multiLevelType w:val="multilevel"/>
    <w:tmpl w:val="34D65F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9" w15:restartNumberingAfterBreak="0">
    <w:nsid w:val="4C8F5BDD"/>
    <w:multiLevelType w:val="multilevel"/>
    <w:tmpl w:val="09B4BA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4D76755C"/>
    <w:multiLevelType w:val="multilevel"/>
    <w:tmpl w:val="1D30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1" w15:restartNumberingAfterBreak="0">
    <w:nsid w:val="52763590"/>
    <w:multiLevelType w:val="multilevel"/>
    <w:tmpl w:val="4CDA94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2" w15:restartNumberingAfterBreak="0">
    <w:nsid w:val="52B23892"/>
    <w:multiLevelType w:val="multilevel"/>
    <w:tmpl w:val="CDEC5C7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3" w15:restartNumberingAfterBreak="0">
    <w:nsid w:val="55655C31"/>
    <w:multiLevelType w:val="multilevel"/>
    <w:tmpl w:val="15F8272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57EC472D"/>
    <w:multiLevelType w:val="multilevel"/>
    <w:tmpl w:val="728842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594B5FA3"/>
    <w:multiLevelType w:val="multilevel"/>
    <w:tmpl w:val="B8EAA2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5A3901F0"/>
    <w:multiLevelType w:val="multilevel"/>
    <w:tmpl w:val="14D21FE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7" w15:restartNumberingAfterBreak="0">
    <w:nsid w:val="5C8E6A70"/>
    <w:multiLevelType w:val="multilevel"/>
    <w:tmpl w:val="0C823304"/>
    <w:lvl w:ilvl="0">
      <w:start w:val="1"/>
      <w:numFmt w:val="decimal"/>
      <w:lvlText w:val="%1)"/>
      <w:lvlJc w:val="left"/>
      <w:pPr>
        <w:tabs>
          <w:tab w:val="num" w:pos="1407"/>
        </w:tabs>
        <w:ind w:left="248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8" w15:restartNumberingAfterBreak="0">
    <w:nsid w:val="5C9A45D6"/>
    <w:multiLevelType w:val="multilevel"/>
    <w:tmpl w:val="E0AC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39" w15:restartNumberingAfterBreak="0">
    <w:nsid w:val="5F883C78"/>
    <w:multiLevelType w:val="multilevel"/>
    <w:tmpl w:val="1B503A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15E2A0A"/>
    <w:multiLevelType w:val="multilevel"/>
    <w:tmpl w:val="120CA0D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1" w15:restartNumberingAfterBreak="0">
    <w:nsid w:val="65CF126A"/>
    <w:multiLevelType w:val="multilevel"/>
    <w:tmpl w:val="34BA403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2" w15:restartNumberingAfterBreak="0">
    <w:nsid w:val="65DC7ABB"/>
    <w:multiLevelType w:val="multilevel"/>
    <w:tmpl w:val="72DCC37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3" w15:restartNumberingAfterBreak="0">
    <w:nsid w:val="697633C9"/>
    <w:multiLevelType w:val="multilevel"/>
    <w:tmpl w:val="361E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4" w15:restartNumberingAfterBreak="0">
    <w:nsid w:val="69787C8D"/>
    <w:multiLevelType w:val="multilevel"/>
    <w:tmpl w:val="68BC9628"/>
    <w:lvl w:ilvl="0">
      <w:start w:val="1"/>
      <w:numFmt w:val="bullet"/>
      <w:lvlText w:val=""/>
      <w:lvlJc w:val="left"/>
      <w:pPr>
        <w:tabs>
          <w:tab w:val="num" w:pos="0"/>
        </w:tabs>
        <w:ind w:left="777" w:hanging="360"/>
      </w:pPr>
      <w:rPr>
        <w:rFonts w:ascii="Symbol" w:hAnsi="Symbol" w:hint="default"/>
        <w: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9C60C27"/>
    <w:multiLevelType w:val="multilevel"/>
    <w:tmpl w:val="B45A691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 w:val="0"/>
        <w:bCs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46" w15:restartNumberingAfterBreak="0">
    <w:nsid w:val="6AC56175"/>
    <w:multiLevelType w:val="hybridMultilevel"/>
    <w:tmpl w:val="0262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6A6D2E"/>
    <w:multiLevelType w:val="multilevel"/>
    <w:tmpl w:val="3F6EAC1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8" w15:restartNumberingAfterBreak="0">
    <w:nsid w:val="6CAB39F2"/>
    <w:multiLevelType w:val="multilevel"/>
    <w:tmpl w:val="593003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49" w15:restartNumberingAfterBreak="0">
    <w:nsid w:val="6D5C3EEE"/>
    <w:multiLevelType w:val="hybridMultilevel"/>
    <w:tmpl w:val="0AE66412"/>
    <w:lvl w:ilvl="0" w:tplc="9886E43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027E37"/>
    <w:multiLevelType w:val="multilevel"/>
    <w:tmpl w:val="A238C33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51" w15:restartNumberingAfterBreak="0">
    <w:nsid w:val="6FF02AE0"/>
    <w:multiLevelType w:val="multilevel"/>
    <w:tmpl w:val="0A9ED35E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52" w15:restartNumberingAfterBreak="0">
    <w:nsid w:val="72E17646"/>
    <w:multiLevelType w:val="multilevel"/>
    <w:tmpl w:val="574A1C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73D17AC4"/>
    <w:multiLevelType w:val="multilevel"/>
    <w:tmpl w:val="08A8874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54" w15:restartNumberingAfterBreak="0">
    <w:nsid w:val="76AE3DB5"/>
    <w:multiLevelType w:val="multilevel"/>
    <w:tmpl w:val="0E16BEC6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55" w15:restartNumberingAfterBreak="0">
    <w:nsid w:val="77E27E0A"/>
    <w:multiLevelType w:val="multilevel"/>
    <w:tmpl w:val="31F62D80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56" w15:restartNumberingAfterBreak="0">
    <w:nsid w:val="791456B4"/>
    <w:multiLevelType w:val="multilevel"/>
    <w:tmpl w:val="F8768694"/>
    <w:lvl w:ilvl="0">
      <w:start w:val="2"/>
      <w:numFmt w:val="decimal"/>
      <w:lvlText w:val="%1)"/>
      <w:lvlJc w:val="left"/>
      <w:pPr>
        <w:tabs>
          <w:tab w:val="num" w:pos="0"/>
        </w:tabs>
        <w:ind w:left="109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94E7560"/>
    <w:multiLevelType w:val="multilevel"/>
    <w:tmpl w:val="74D8F6B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num w:numId="1" w16cid:durableId="1562864617">
    <w:abstractNumId w:val="41"/>
  </w:num>
  <w:num w:numId="2" w16cid:durableId="756055227">
    <w:abstractNumId w:val="0"/>
  </w:num>
  <w:num w:numId="3" w16cid:durableId="1893153919">
    <w:abstractNumId w:val="18"/>
  </w:num>
  <w:num w:numId="4" w16cid:durableId="683164649">
    <w:abstractNumId w:val="38"/>
  </w:num>
  <w:num w:numId="5" w16cid:durableId="1086877005">
    <w:abstractNumId w:val="42"/>
  </w:num>
  <w:num w:numId="6" w16cid:durableId="1362315452">
    <w:abstractNumId w:val="44"/>
  </w:num>
  <w:num w:numId="7" w16cid:durableId="1240484925">
    <w:abstractNumId w:val="13"/>
  </w:num>
  <w:num w:numId="8" w16cid:durableId="310334520">
    <w:abstractNumId w:val="2"/>
  </w:num>
  <w:num w:numId="9" w16cid:durableId="186481892">
    <w:abstractNumId w:val="31"/>
  </w:num>
  <w:num w:numId="10" w16cid:durableId="317537162">
    <w:abstractNumId w:val="45"/>
  </w:num>
  <w:num w:numId="11" w16cid:durableId="802574727">
    <w:abstractNumId w:val="30"/>
  </w:num>
  <w:num w:numId="12" w16cid:durableId="1243683749">
    <w:abstractNumId w:val="23"/>
  </w:num>
  <w:num w:numId="13" w16cid:durableId="508375426">
    <w:abstractNumId w:val="35"/>
  </w:num>
  <w:num w:numId="14" w16cid:durableId="1293752457">
    <w:abstractNumId w:val="29"/>
  </w:num>
  <w:num w:numId="15" w16cid:durableId="1133324905">
    <w:abstractNumId w:val="5"/>
  </w:num>
  <w:num w:numId="16" w16cid:durableId="1176916124">
    <w:abstractNumId w:val="19"/>
  </w:num>
  <w:num w:numId="17" w16cid:durableId="884100204">
    <w:abstractNumId w:val="15"/>
  </w:num>
  <w:num w:numId="18" w16cid:durableId="187068674">
    <w:abstractNumId w:val="10"/>
  </w:num>
  <w:num w:numId="19" w16cid:durableId="1976064575">
    <w:abstractNumId w:val="1"/>
  </w:num>
  <w:num w:numId="20" w16cid:durableId="88159023">
    <w:abstractNumId w:val="37"/>
  </w:num>
  <w:num w:numId="21" w16cid:durableId="956646878">
    <w:abstractNumId w:val="14"/>
  </w:num>
  <w:num w:numId="22" w16cid:durableId="390350326">
    <w:abstractNumId w:val="36"/>
  </w:num>
  <w:num w:numId="23" w16cid:durableId="921328578">
    <w:abstractNumId w:val="43"/>
  </w:num>
  <w:num w:numId="24" w16cid:durableId="10838736">
    <w:abstractNumId w:val="51"/>
  </w:num>
  <w:num w:numId="25" w16cid:durableId="2018002129">
    <w:abstractNumId w:val="20"/>
  </w:num>
  <w:num w:numId="26" w16cid:durableId="80490777">
    <w:abstractNumId w:val="27"/>
  </w:num>
  <w:num w:numId="27" w16cid:durableId="1023095019">
    <w:abstractNumId w:val="28"/>
  </w:num>
  <w:num w:numId="28" w16cid:durableId="1073430271">
    <w:abstractNumId w:val="11"/>
  </w:num>
  <w:num w:numId="29" w16cid:durableId="129177487">
    <w:abstractNumId w:val="54"/>
  </w:num>
  <w:num w:numId="30" w16cid:durableId="200824227">
    <w:abstractNumId w:val="40"/>
  </w:num>
  <w:num w:numId="31" w16cid:durableId="2129860136">
    <w:abstractNumId w:val="32"/>
  </w:num>
  <w:num w:numId="32" w16cid:durableId="1914272969">
    <w:abstractNumId w:val="57"/>
  </w:num>
  <w:num w:numId="33" w16cid:durableId="1280377451">
    <w:abstractNumId w:val="50"/>
  </w:num>
  <w:num w:numId="34" w16cid:durableId="291714228">
    <w:abstractNumId w:val="53"/>
  </w:num>
  <w:num w:numId="35" w16cid:durableId="1147016101">
    <w:abstractNumId w:val="12"/>
  </w:num>
  <w:num w:numId="36" w16cid:durableId="1304117735">
    <w:abstractNumId w:val="17"/>
  </w:num>
  <w:num w:numId="37" w16cid:durableId="200899660">
    <w:abstractNumId w:val="16"/>
  </w:num>
  <w:num w:numId="38" w16cid:durableId="184100301">
    <w:abstractNumId w:val="56"/>
  </w:num>
  <w:num w:numId="39" w16cid:durableId="1870949430">
    <w:abstractNumId w:val="4"/>
  </w:num>
  <w:num w:numId="40" w16cid:durableId="1466465036">
    <w:abstractNumId w:val="55"/>
  </w:num>
  <w:num w:numId="41" w16cid:durableId="1960600145">
    <w:abstractNumId w:val="8"/>
  </w:num>
  <w:num w:numId="42" w16cid:durableId="1671105738">
    <w:abstractNumId w:val="6"/>
  </w:num>
  <w:num w:numId="43" w16cid:durableId="1942905922">
    <w:abstractNumId w:val="33"/>
  </w:num>
  <w:num w:numId="44" w16cid:durableId="2113475237">
    <w:abstractNumId w:val="7"/>
  </w:num>
  <w:num w:numId="45" w16cid:durableId="1619219136">
    <w:abstractNumId w:val="39"/>
  </w:num>
  <w:num w:numId="46" w16cid:durableId="1326085545">
    <w:abstractNumId w:val="47"/>
  </w:num>
  <w:num w:numId="47" w16cid:durableId="1335373453">
    <w:abstractNumId w:val="9"/>
  </w:num>
  <w:num w:numId="48" w16cid:durableId="1777477639">
    <w:abstractNumId w:val="25"/>
  </w:num>
  <w:num w:numId="49" w16cid:durableId="1684477329">
    <w:abstractNumId w:val="26"/>
  </w:num>
  <w:num w:numId="50" w16cid:durableId="1753237673">
    <w:abstractNumId w:val="52"/>
  </w:num>
  <w:num w:numId="51" w16cid:durableId="159467768">
    <w:abstractNumId w:val="22"/>
    <w:lvlOverride w:ilvl="0">
      <w:startOverride w:val="1"/>
    </w:lvlOverride>
  </w:num>
  <w:num w:numId="52" w16cid:durableId="1012224379">
    <w:abstractNumId w:val="22"/>
  </w:num>
  <w:num w:numId="53" w16cid:durableId="1210802424">
    <w:abstractNumId w:val="22"/>
  </w:num>
  <w:num w:numId="54" w16cid:durableId="1459183455">
    <w:abstractNumId w:val="22"/>
  </w:num>
  <w:num w:numId="55" w16cid:durableId="308901272">
    <w:abstractNumId w:val="22"/>
  </w:num>
  <w:num w:numId="56" w16cid:durableId="1852447634">
    <w:abstractNumId w:val="22"/>
  </w:num>
  <w:num w:numId="57" w16cid:durableId="1212111858">
    <w:abstractNumId w:val="22"/>
  </w:num>
  <w:num w:numId="58" w16cid:durableId="893127080">
    <w:abstractNumId w:val="22"/>
  </w:num>
  <w:num w:numId="59" w16cid:durableId="83694072">
    <w:abstractNumId w:val="22"/>
  </w:num>
  <w:num w:numId="60" w16cid:durableId="944970052">
    <w:abstractNumId w:val="22"/>
  </w:num>
  <w:num w:numId="61" w16cid:durableId="2121797962">
    <w:abstractNumId w:val="22"/>
  </w:num>
  <w:num w:numId="62" w16cid:durableId="508061519">
    <w:abstractNumId w:val="22"/>
  </w:num>
  <w:num w:numId="63" w16cid:durableId="968509692">
    <w:abstractNumId w:val="22"/>
  </w:num>
  <w:num w:numId="64" w16cid:durableId="60443037">
    <w:abstractNumId w:val="22"/>
  </w:num>
  <w:num w:numId="65" w16cid:durableId="1797143864">
    <w:abstractNumId w:val="22"/>
  </w:num>
  <w:num w:numId="66" w16cid:durableId="1142892254">
    <w:abstractNumId w:val="22"/>
  </w:num>
  <w:num w:numId="67" w16cid:durableId="130565806">
    <w:abstractNumId w:val="22"/>
  </w:num>
  <w:num w:numId="68" w16cid:durableId="1208881282">
    <w:abstractNumId w:val="22"/>
  </w:num>
  <w:num w:numId="69" w16cid:durableId="852839513">
    <w:abstractNumId w:val="22"/>
  </w:num>
  <w:num w:numId="70" w16cid:durableId="1126000950">
    <w:abstractNumId w:val="22"/>
  </w:num>
  <w:num w:numId="71" w16cid:durableId="1741443372">
    <w:abstractNumId w:val="22"/>
  </w:num>
  <w:num w:numId="72" w16cid:durableId="2063943473">
    <w:abstractNumId w:val="22"/>
  </w:num>
  <w:num w:numId="73" w16cid:durableId="804128025">
    <w:abstractNumId w:val="22"/>
  </w:num>
  <w:num w:numId="74" w16cid:durableId="333804884">
    <w:abstractNumId w:val="22"/>
  </w:num>
  <w:num w:numId="75" w16cid:durableId="1449198427">
    <w:abstractNumId w:val="22"/>
  </w:num>
  <w:num w:numId="76" w16cid:durableId="1830897695">
    <w:abstractNumId w:val="22"/>
  </w:num>
  <w:num w:numId="77" w16cid:durableId="1994596817">
    <w:abstractNumId w:val="22"/>
  </w:num>
  <w:num w:numId="78" w16cid:durableId="1963996583">
    <w:abstractNumId w:val="22"/>
  </w:num>
  <w:num w:numId="79" w16cid:durableId="899174970">
    <w:abstractNumId w:val="22"/>
  </w:num>
  <w:num w:numId="80" w16cid:durableId="1953508979">
    <w:abstractNumId w:val="22"/>
  </w:num>
  <w:num w:numId="81" w16cid:durableId="302587874">
    <w:abstractNumId w:val="22"/>
  </w:num>
  <w:num w:numId="82" w16cid:durableId="422147677">
    <w:abstractNumId w:val="22"/>
  </w:num>
  <w:num w:numId="83" w16cid:durableId="495389353">
    <w:abstractNumId w:val="53"/>
    <w:lvlOverride w:ilvl="0"/>
    <w:lvlOverride w:ilvl="1"/>
    <w:lvlOverride w:ilvl="2"/>
    <w:lvlOverride w:ilvl="3">
      <w:startOverride w:val="1"/>
    </w:lvlOverride>
  </w:num>
  <w:num w:numId="84" w16cid:durableId="1100563579">
    <w:abstractNumId w:val="34"/>
  </w:num>
  <w:num w:numId="85" w16cid:durableId="233592952">
    <w:abstractNumId w:val="48"/>
  </w:num>
  <w:num w:numId="86" w16cid:durableId="287125844">
    <w:abstractNumId w:val="24"/>
  </w:num>
  <w:num w:numId="87" w16cid:durableId="1376201613">
    <w:abstractNumId w:val="49"/>
  </w:num>
  <w:num w:numId="88" w16cid:durableId="661860147">
    <w:abstractNumId w:val="21"/>
  </w:num>
  <w:num w:numId="89" w16cid:durableId="953827616">
    <w:abstractNumId w:val="3"/>
  </w:num>
  <w:num w:numId="90" w16cid:durableId="1498181471">
    <w:abstractNumId w:val="46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01"/>
    <w:rsid w:val="00012614"/>
    <w:rsid w:val="000241A0"/>
    <w:rsid w:val="00032A67"/>
    <w:rsid w:val="00044B67"/>
    <w:rsid w:val="0004537B"/>
    <w:rsid w:val="000526FC"/>
    <w:rsid w:val="0005614D"/>
    <w:rsid w:val="00060E26"/>
    <w:rsid w:val="000663C4"/>
    <w:rsid w:val="00070283"/>
    <w:rsid w:val="000739E4"/>
    <w:rsid w:val="0007541A"/>
    <w:rsid w:val="00081732"/>
    <w:rsid w:val="00084693"/>
    <w:rsid w:val="000914A6"/>
    <w:rsid w:val="000A1983"/>
    <w:rsid w:val="000A3183"/>
    <w:rsid w:val="000A610F"/>
    <w:rsid w:val="000C06C9"/>
    <w:rsid w:val="000C2752"/>
    <w:rsid w:val="000C39DD"/>
    <w:rsid w:val="000D0E91"/>
    <w:rsid w:val="000D19C3"/>
    <w:rsid w:val="000D50C5"/>
    <w:rsid w:val="000E2E7A"/>
    <w:rsid w:val="000E4553"/>
    <w:rsid w:val="000E7369"/>
    <w:rsid w:val="001038D2"/>
    <w:rsid w:val="00113823"/>
    <w:rsid w:val="00127CA8"/>
    <w:rsid w:val="001352E2"/>
    <w:rsid w:val="001363CA"/>
    <w:rsid w:val="00141DDB"/>
    <w:rsid w:val="00142618"/>
    <w:rsid w:val="00155652"/>
    <w:rsid w:val="00167247"/>
    <w:rsid w:val="001737D6"/>
    <w:rsid w:val="00182851"/>
    <w:rsid w:val="00185E08"/>
    <w:rsid w:val="00194B14"/>
    <w:rsid w:val="001E1BE8"/>
    <w:rsid w:val="001E1E6F"/>
    <w:rsid w:val="002072DA"/>
    <w:rsid w:val="00213682"/>
    <w:rsid w:val="00215F6A"/>
    <w:rsid w:val="00225206"/>
    <w:rsid w:val="00231E81"/>
    <w:rsid w:val="00234C9B"/>
    <w:rsid w:val="002350A1"/>
    <w:rsid w:val="00236B90"/>
    <w:rsid w:val="002474AA"/>
    <w:rsid w:val="00247FC8"/>
    <w:rsid w:val="002502BC"/>
    <w:rsid w:val="0026361B"/>
    <w:rsid w:val="00277E6F"/>
    <w:rsid w:val="00280B64"/>
    <w:rsid w:val="002836E4"/>
    <w:rsid w:val="0029084C"/>
    <w:rsid w:val="002A6B5D"/>
    <w:rsid w:val="002B3FB7"/>
    <w:rsid w:val="002D0967"/>
    <w:rsid w:val="002E0B25"/>
    <w:rsid w:val="002F51C4"/>
    <w:rsid w:val="002F7951"/>
    <w:rsid w:val="0031409D"/>
    <w:rsid w:val="00326324"/>
    <w:rsid w:val="00343112"/>
    <w:rsid w:val="00346201"/>
    <w:rsid w:val="003661F8"/>
    <w:rsid w:val="0038322D"/>
    <w:rsid w:val="00384D0F"/>
    <w:rsid w:val="003904FF"/>
    <w:rsid w:val="00390AFC"/>
    <w:rsid w:val="003A5DD3"/>
    <w:rsid w:val="003C1E7B"/>
    <w:rsid w:val="004065BB"/>
    <w:rsid w:val="00414202"/>
    <w:rsid w:val="00421015"/>
    <w:rsid w:val="004335A1"/>
    <w:rsid w:val="00444A9E"/>
    <w:rsid w:val="004675AC"/>
    <w:rsid w:val="00467F59"/>
    <w:rsid w:val="00470BEA"/>
    <w:rsid w:val="00476816"/>
    <w:rsid w:val="00481357"/>
    <w:rsid w:val="004B25B8"/>
    <w:rsid w:val="004B3208"/>
    <w:rsid w:val="004B7962"/>
    <w:rsid w:val="004D0258"/>
    <w:rsid w:val="004F3CE3"/>
    <w:rsid w:val="004F4458"/>
    <w:rsid w:val="004F4F78"/>
    <w:rsid w:val="005014F0"/>
    <w:rsid w:val="00502F95"/>
    <w:rsid w:val="00514E13"/>
    <w:rsid w:val="0052040E"/>
    <w:rsid w:val="005213CD"/>
    <w:rsid w:val="005256D0"/>
    <w:rsid w:val="00525B87"/>
    <w:rsid w:val="00536B1C"/>
    <w:rsid w:val="00544EE4"/>
    <w:rsid w:val="005576E5"/>
    <w:rsid w:val="00571DD1"/>
    <w:rsid w:val="00584110"/>
    <w:rsid w:val="00590D1D"/>
    <w:rsid w:val="00591456"/>
    <w:rsid w:val="005A0DB5"/>
    <w:rsid w:val="005A1026"/>
    <w:rsid w:val="005A4664"/>
    <w:rsid w:val="005A6260"/>
    <w:rsid w:val="005C0F60"/>
    <w:rsid w:val="005C1F87"/>
    <w:rsid w:val="005C5549"/>
    <w:rsid w:val="005C6985"/>
    <w:rsid w:val="005C756D"/>
    <w:rsid w:val="005D6AA3"/>
    <w:rsid w:val="005D786C"/>
    <w:rsid w:val="005E1A07"/>
    <w:rsid w:val="005E1CEE"/>
    <w:rsid w:val="005E2014"/>
    <w:rsid w:val="005E5614"/>
    <w:rsid w:val="005E6F5D"/>
    <w:rsid w:val="005F2703"/>
    <w:rsid w:val="005F2BF0"/>
    <w:rsid w:val="00620C82"/>
    <w:rsid w:val="00620CA8"/>
    <w:rsid w:val="006366E3"/>
    <w:rsid w:val="006371A3"/>
    <w:rsid w:val="00641E72"/>
    <w:rsid w:val="006511F8"/>
    <w:rsid w:val="006547AD"/>
    <w:rsid w:val="00677900"/>
    <w:rsid w:val="006805E0"/>
    <w:rsid w:val="0068115A"/>
    <w:rsid w:val="00683C96"/>
    <w:rsid w:val="006908FD"/>
    <w:rsid w:val="006951A1"/>
    <w:rsid w:val="006A0927"/>
    <w:rsid w:val="006B2063"/>
    <w:rsid w:val="006B77DE"/>
    <w:rsid w:val="006D322B"/>
    <w:rsid w:val="006D3D35"/>
    <w:rsid w:val="006E06EF"/>
    <w:rsid w:val="006E09B5"/>
    <w:rsid w:val="006E50DA"/>
    <w:rsid w:val="007076F2"/>
    <w:rsid w:val="00722AD2"/>
    <w:rsid w:val="00723CA5"/>
    <w:rsid w:val="00724268"/>
    <w:rsid w:val="00725DD1"/>
    <w:rsid w:val="00731105"/>
    <w:rsid w:val="00732DCC"/>
    <w:rsid w:val="00732F75"/>
    <w:rsid w:val="00737821"/>
    <w:rsid w:val="00747533"/>
    <w:rsid w:val="00751080"/>
    <w:rsid w:val="00796B69"/>
    <w:rsid w:val="007A15ED"/>
    <w:rsid w:val="007B1054"/>
    <w:rsid w:val="007B17AC"/>
    <w:rsid w:val="007C1EFF"/>
    <w:rsid w:val="007C6242"/>
    <w:rsid w:val="007D0747"/>
    <w:rsid w:val="007D0B2E"/>
    <w:rsid w:val="007D2418"/>
    <w:rsid w:val="007D71CC"/>
    <w:rsid w:val="007E036E"/>
    <w:rsid w:val="007F3267"/>
    <w:rsid w:val="007F58FD"/>
    <w:rsid w:val="00801ADF"/>
    <w:rsid w:val="008024A8"/>
    <w:rsid w:val="00803E4E"/>
    <w:rsid w:val="00807B88"/>
    <w:rsid w:val="00814FCC"/>
    <w:rsid w:val="00817F41"/>
    <w:rsid w:val="00820557"/>
    <w:rsid w:val="00826034"/>
    <w:rsid w:val="008412E3"/>
    <w:rsid w:val="008414A0"/>
    <w:rsid w:val="00841A8D"/>
    <w:rsid w:val="00846108"/>
    <w:rsid w:val="0084677D"/>
    <w:rsid w:val="0085341C"/>
    <w:rsid w:val="008642DD"/>
    <w:rsid w:val="00866161"/>
    <w:rsid w:val="00866884"/>
    <w:rsid w:val="00873A3B"/>
    <w:rsid w:val="00876923"/>
    <w:rsid w:val="00887B32"/>
    <w:rsid w:val="00894633"/>
    <w:rsid w:val="00895DB0"/>
    <w:rsid w:val="008B3D7E"/>
    <w:rsid w:val="008B6D17"/>
    <w:rsid w:val="008C7E89"/>
    <w:rsid w:val="008D1EED"/>
    <w:rsid w:val="008D3393"/>
    <w:rsid w:val="008E2E56"/>
    <w:rsid w:val="008E5B36"/>
    <w:rsid w:val="00901BD2"/>
    <w:rsid w:val="009043E7"/>
    <w:rsid w:val="009345A7"/>
    <w:rsid w:val="00937382"/>
    <w:rsid w:val="0095201F"/>
    <w:rsid w:val="009530BA"/>
    <w:rsid w:val="009706A0"/>
    <w:rsid w:val="00973163"/>
    <w:rsid w:val="0097324E"/>
    <w:rsid w:val="009824BF"/>
    <w:rsid w:val="0098597D"/>
    <w:rsid w:val="00991085"/>
    <w:rsid w:val="0099211E"/>
    <w:rsid w:val="00992316"/>
    <w:rsid w:val="0099497B"/>
    <w:rsid w:val="009978A4"/>
    <w:rsid w:val="009A214F"/>
    <w:rsid w:val="009B20EB"/>
    <w:rsid w:val="009B43CA"/>
    <w:rsid w:val="009B5751"/>
    <w:rsid w:val="009C3815"/>
    <w:rsid w:val="009F014C"/>
    <w:rsid w:val="009F14EB"/>
    <w:rsid w:val="00A041D7"/>
    <w:rsid w:val="00A36E62"/>
    <w:rsid w:val="00A43F64"/>
    <w:rsid w:val="00A52266"/>
    <w:rsid w:val="00A5626F"/>
    <w:rsid w:val="00A60B37"/>
    <w:rsid w:val="00A61C99"/>
    <w:rsid w:val="00A70A78"/>
    <w:rsid w:val="00A70E76"/>
    <w:rsid w:val="00A87326"/>
    <w:rsid w:val="00A90CEA"/>
    <w:rsid w:val="00AA2608"/>
    <w:rsid w:val="00AA74F0"/>
    <w:rsid w:val="00AB20D6"/>
    <w:rsid w:val="00AB71C2"/>
    <w:rsid w:val="00AC0068"/>
    <w:rsid w:val="00AC6A13"/>
    <w:rsid w:val="00AE093A"/>
    <w:rsid w:val="00AE2B46"/>
    <w:rsid w:val="00AE53EC"/>
    <w:rsid w:val="00AF2A0F"/>
    <w:rsid w:val="00B04A1C"/>
    <w:rsid w:val="00B34384"/>
    <w:rsid w:val="00B34DCC"/>
    <w:rsid w:val="00B420B8"/>
    <w:rsid w:val="00B43BF8"/>
    <w:rsid w:val="00B47D28"/>
    <w:rsid w:val="00B500FB"/>
    <w:rsid w:val="00B501AB"/>
    <w:rsid w:val="00B501CD"/>
    <w:rsid w:val="00B67DA2"/>
    <w:rsid w:val="00B77EC7"/>
    <w:rsid w:val="00B814CC"/>
    <w:rsid w:val="00B85438"/>
    <w:rsid w:val="00B86013"/>
    <w:rsid w:val="00B968FC"/>
    <w:rsid w:val="00BA43D9"/>
    <w:rsid w:val="00BB1E47"/>
    <w:rsid w:val="00BB3426"/>
    <w:rsid w:val="00BB3841"/>
    <w:rsid w:val="00BE649A"/>
    <w:rsid w:val="00BF006B"/>
    <w:rsid w:val="00BF11EF"/>
    <w:rsid w:val="00BF61F8"/>
    <w:rsid w:val="00C136A0"/>
    <w:rsid w:val="00C2333A"/>
    <w:rsid w:val="00C327E6"/>
    <w:rsid w:val="00C37ED5"/>
    <w:rsid w:val="00C437B5"/>
    <w:rsid w:val="00C501A4"/>
    <w:rsid w:val="00C535E2"/>
    <w:rsid w:val="00C6198C"/>
    <w:rsid w:val="00C64055"/>
    <w:rsid w:val="00C7493E"/>
    <w:rsid w:val="00C97542"/>
    <w:rsid w:val="00CA2B39"/>
    <w:rsid w:val="00CB4203"/>
    <w:rsid w:val="00CD13B7"/>
    <w:rsid w:val="00CD40A2"/>
    <w:rsid w:val="00CE373A"/>
    <w:rsid w:val="00CF28BA"/>
    <w:rsid w:val="00D014C9"/>
    <w:rsid w:val="00D06BD0"/>
    <w:rsid w:val="00D3063D"/>
    <w:rsid w:val="00D3448C"/>
    <w:rsid w:val="00D35E43"/>
    <w:rsid w:val="00D4412D"/>
    <w:rsid w:val="00D559EF"/>
    <w:rsid w:val="00D56574"/>
    <w:rsid w:val="00D678E7"/>
    <w:rsid w:val="00D702D4"/>
    <w:rsid w:val="00DA56AC"/>
    <w:rsid w:val="00DB3E61"/>
    <w:rsid w:val="00DC3D9B"/>
    <w:rsid w:val="00DD18A7"/>
    <w:rsid w:val="00DE538F"/>
    <w:rsid w:val="00DE6166"/>
    <w:rsid w:val="00E40C42"/>
    <w:rsid w:val="00E51135"/>
    <w:rsid w:val="00E531A6"/>
    <w:rsid w:val="00E61EF6"/>
    <w:rsid w:val="00E7684A"/>
    <w:rsid w:val="00E83146"/>
    <w:rsid w:val="00E86027"/>
    <w:rsid w:val="00E966CC"/>
    <w:rsid w:val="00EA181A"/>
    <w:rsid w:val="00EB4268"/>
    <w:rsid w:val="00EC151B"/>
    <w:rsid w:val="00EF5A2B"/>
    <w:rsid w:val="00F01B65"/>
    <w:rsid w:val="00F06AEB"/>
    <w:rsid w:val="00F250C4"/>
    <w:rsid w:val="00F33F9F"/>
    <w:rsid w:val="00F41866"/>
    <w:rsid w:val="00F674F1"/>
    <w:rsid w:val="00F732AD"/>
    <w:rsid w:val="00F75ACA"/>
    <w:rsid w:val="00F817BF"/>
    <w:rsid w:val="00FA1968"/>
    <w:rsid w:val="00FA6F96"/>
    <w:rsid w:val="00FB3266"/>
    <w:rsid w:val="00FD5FD3"/>
    <w:rsid w:val="00FD7D7C"/>
    <w:rsid w:val="00FE58C1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03B35"/>
  <w15:docId w15:val="{26097A83-173C-41E6-85F1-4A3C4D2C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52"/>
    <w:pPr>
      <w:spacing w:after="200" w:line="276" w:lineRule="auto"/>
    </w:pPr>
  </w:style>
  <w:style w:type="paragraph" w:styleId="Nagwek1">
    <w:name w:val="heading 1"/>
    <w:next w:val="Normalny"/>
    <w:link w:val="Nagwek1Znak"/>
    <w:uiPriority w:val="9"/>
    <w:unhideWhenUsed/>
    <w:qFormat/>
    <w:rsid w:val="00456DB7"/>
    <w:pPr>
      <w:keepNext/>
      <w:keepLines/>
      <w:spacing w:after="154" w:line="259" w:lineRule="auto"/>
      <w:ind w:left="1231" w:hanging="10"/>
      <w:outlineLvl w:val="0"/>
    </w:pPr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6DB7"/>
    <w:pPr>
      <w:keepNext/>
      <w:keepLines/>
      <w:spacing w:before="20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DB7"/>
    <w:pPr>
      <w:keepNext/>
      <w:keepLines/>
      <w:spacing w:before="200" w:after="0"/>
      <w:outlineLvl w:val="2"/>
    </w:pPr>
    <w:rPr>
      <w:rFonts w:ascii="Calibri Light" w:eastAsia="Calibri Light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0945A3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56DB7"/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character" w:customStyle="1" w:styleId="markedcontent">
    <w:name w:val="markedcontent"/>
    <w:basedOn w:val="Domylnaczcionkaakapitu"/>
    <w:qFormat/>
    <w:rsid w:val="00142584"/>
  </w:style>
  <w:style w:type="character" w:customStyle="1" w:styleId="Nagwek2Znak">
    <w:name w:val="Nagłówek 2 Znak"/>
    <w:basedOn w:val="Domylnaczcionkaakapitu"/>
    <w:link w:val="Nagwek2"/>
    <w:uiPriority w:val="9"/>
    <w:qFormat/>
    <w:rsid w:val="00456DB7"/>
    <w:rPr>
      <w:rFonts w:ascii="Calibri Light" w:eastAsia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56DB7"/>
    <w:rPr>
      <w:rFonts w:ascii="Calibri Light" w:eastAsia="Calibri Light" w:hAnsi="Calibri Light" w:cs="Calibri Light"/>
      <w:color w:val="1F4D7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6DB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56DB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DB7"/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56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56DB7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56DB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56DB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WW8Num70z0">
    <w:name w:val="WW8Num70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11z0">
    <w:name w:val="WW8Num111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66z0">
    <w:name w:val="WW8Num166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wypunktowania">
    <w:name w:val="Znaki wypunktowania"/>
    <w:qFormat/>
    <w:rsid w:val="00456DB7"/>
  </w:style>
  <w:style w:type="character" w:customStyle="1" w:styleId="WW8Num197z0">
    <w:name w:val="WW8Num197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33z0">
    <w:name w:val="WW8Num133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33z2">
    <w:name w:val="WW8Num133z2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przypiswdolnych">
    <w:name w:val="Znaki przypisów dolnych"/>
    <w:qFormat/>
    <w:rsid w:val="00456DB7"/>
  </w:style>
  <w:style w:type="character" w:customStyle="1" w:styleId="Odwoanieprzypisudolnego1">
    <w:name w:val="Odwołanie przypisu dolnego1"/>
    <w:rsid w:val="00456DB7"/>
    <w:rPr>
      <w:vertAlign w:val="superscript"/>
    </w:rPr>
  </w:style>
  <w:style w:type="character" w:customStyle="1" w:styleId="WW8Num28z0">
    <w:name w:val="WW8Num28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NagwekZnak1">
    <w:name w:val="Nagłówek Znak1"/>
    <w:basedOn w:val="Domylnaczcionkaakapitu"/>
    <w:uiPriority w:val="99"/>
    <w:semiHidden/>
    <w:qFormat/>
    <w:rsid w:val="00456DB7"/>
  </w:style>
  <w:style w:type="character" w:customStyle="1" w:styleId="TekstpodstawowyZnak">
    <w:name w:val="Tekst podstawowy Znak"/>
    <w:basedOn w:val="Domylnaczcionkaakapitu"/>
    <w:link w:val="Tekstpodstawowy"/>
    <w:qFormat/>
    <w:rsid w:val="00456DB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456DB7"/>
    <w:rPr>
      <w:rFonts w:ascii="Times New Roman" w:eastAsia="Times New Roman" w:hAnsi="Times New Roman" w:cs="Times New Roman"/>
      <w:color w:val="000000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456DB7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456DB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56DB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56DB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highlight">
    <w:name w:val="highlight"/>
    <w:basedOn w:val="Domylnaczcionkaakapitu"/>
    <w:qFormat/>
    <w:rsid w:val="00142584"/>
  </w:style>
  <w:style w:type="character" w:customStyle="1" w:styleId="Hipercze1">
    <w:name w:val="Hiperłącze1"/>
    <w:basedOn w:val="Domylnaczcionkaakapitu"/>
    <w:uiPriority w:val="99"/>
    <w:unhideWhenUsed/>
    <w:qFormat/>
    <w:rsid w:val="00456DB7"/>
    <w:rPr>
      <w:color w:val="0563C1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Nagwek2Znak1">
    <w:name w:val="Nagłówek 2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opkaZnak2">
    <w:name w:val="Stopka Znak2"/>
    <w:basedOn w:val="Domylnaczcionkaakapitu"/>
    <w:uiPriority w:val="99"/>
    <w:semiHidden/>
    <w:qFormat/>
    <w:rsid w:val="00456DB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777FE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777FE"/>
    <w:rPr>
      <w:vertAlign w:val="superscript"/>
    </w:rPr>
  </w:style>
  <w:style w:type="character" w:styleId="Odwoanieprzypisukocowego">
    <w:name w:val="endnote reference"/>
    <w:rsid w:val="007B1054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A2647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7972DA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3703C4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A02B17"/>
    <w:rPr>
      <w:color w:val="605E5C"/>
      <w:shd w:val="clear" w:color="auto" w:fill="E1DFDD"/>
    </w:rPr>
  </w:style>
  <w:style w:type="character" w:customStyle="1" w:styleId="Poziom1Znak">
    <w:name w:val="Poziom 1 Znak"/>
    <w:basedOn w:val="Domylnaczcionkaakapitu"/>
    <w:link w:val="Poziom1"/>
    <w:qFormat/>
    <w:rsid w:val="00080093"/>
    <w:rPr>
      <w:rFonts w:ascii="Calibri" w:eastAsia="Open Sans" w:hAnsi="Calibri" w:cs="Open Sans"/>
      <w:color w:val="000000"/>
      <w:lang w:eastAsia="pl-PL"/>
    </w:rPr>
  </w:style>
  <w:style w:type="character" w:customStyle="1" w:styleId="WW8Num5z4">
    <w:name w:val="WW8Num5z4"/>
    <w:qFormat/>
    <w:rsid w:val="00891199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750CFD"/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34571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945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945A3"/>
    <w:rPr>
      <w:color w:val="800080"/>
      <w:u w:val="single"/>
    </w:rPr>
  </w:style>
  <w:style w:type="character" w:styleId="Numerwiersza">
    <w:name w:val="line number"/>
    <w:rsid w:val="007B1054"/>
  </w:style>
  <w:style w:type="paragraph" w:styleId="Nagwek">
    <w:name w:val="header"/>
    <w:basedOn w:val="Normalny"/>
    <w:next w:val="Tekstpodstawowy"/>
    <w:link w:val="Nagwek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rsid w:val="00456DB7"/>
    <w:pPr>
      <w:spacing w:after="140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sid w:val="00456DB7"/>
    <w:rPr>
      <w:rFonts w:cs="Arial"/>
    </w:rPr>
  </w:style>
  <w:style w:type="paragraph" w:styleId="Legenda">
    <w:name w:val="caption"/>
    <w:basedOn w:val="Normalny"/>
    <w:qFormat/>
    <w:rsid w:val="00456DB7"/>
    <w:pPr>
      <w:suppressLineNumbers/>
      <w:spacing w:before="120" w:after="120" w:line="264" w:lineRule="auto"/>
      <w:ind w:left="10" w:right="907" w:hanging="10"/>
      <w:jc w:val="both"/>
    </w:pPr>
    <w:rPr>
      <w:rFonts w:ascii="Times New Roman" w:eastAsia="Times New Roman" w:hAnsi="Times New Roman" w:cs="Arial"/>
      <w:i/>
      <w:iCs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456DB7"/>
    <w:pPr>
      <w:suppressLineNumbers/>
      <w:spacing w:after="133" w:line="264" w:lineRule="auto"/>
      <w:ind w:left="10" w:right="907" w:hanging="10"/>
      <w:jc w:val="both"/>
    </w:pPr>
    <w:rPr>
      <w:rFonts w:ascii="Times New Roman" w:eastAsia="Times New Roman" w:hAnsi="Times New Roman" w:cs="Arial"/>
      <w:color w:val="000000"/>
      <w:lang w:eastAsia="pl-PL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1"/>
    </w:pPr>
    <w:rPr>
      <w:rFonts w:ascii="Calibri Light" w:eastAsia="Calibri Light" w:hAnsi="Calibri Light" w:cs="Calibri Light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2"/>
    </w:pPr>
    <w:rPr>
      <w:rFonts w:ascii="Calibri Light" w:eastAsia="Calibri Light" w:hAnsi="Calibri Light" w:cs="Calibri Light"/>
      <w:color w:val="1F4D78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opka1">
    <w:name w:val="Stopka1"/>
    <w:basedOn w:val="Normalny"/>
    <w:next w:val="Stopka"/>
    <w:uiPriority w:val="99"/>
    <w:unhideWhenUsed/>
    <w:qFormat/>
    <w:rsid w:val="00456DB7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eastAsia="pl-PL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456DB7"/>
    <w:pPr>
      <w:spacing w:after="133" w:line="264" w:lineRule="auto"/>
      <w:ind w:left="720" w:right="907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Default">
    <w:name w:val="Default"/>
    <w:qFormat/>
    <w:rsid w:val="00456DB7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56DB7"/>
    <w:pPr>
      <w:spacing w:after="133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56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56DB7"/>
    <w:pPr>
      <w:spacing w:after="0" w:line="240" w:lineRule="auto"/>
      <w:ind w:left="10" w:right="907" w:hanging="10"/>
      <w:jc w:val="both"/>
    </w:pPr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Zawartoramki">
    <w:name w:val="Zawartość ramki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456DB7"/>
    <w:pPr>
      <w:suppressLineNumbers/>
      <w:spacing w:after="133" w:line="264" w:lineRule="auto"/>
      <w:ind w:left="339" w:right="907" w:hanging="33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ootnotedescription">
    <w:name w:val="footnote description"/>
    <w:next w:val="Normalny"/>
    <w:qFormat/>
    <w:rsid w:val="00456DB7"/>
    <w:pPr>
      <w:spacing w:line="254" w:lineRule="auto"/>
      <w:ind w:left="24"/>
    </w:pPr>
    <w:rPr>
      <w:rFonts w:ascii="Calibri" w:eastAsia="Calibri" w:hAnsi="Calibri" w:cs="Calibri"/>
      <w:color w:val="000000"/>
      <w:sz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Poprawka">
    <w:name w:val="Revision"/>
    <w:uiPriority w:val="99"/>
    <w:semiHidden/>
    <w:qFormat/>
    <w:rsid w:val="005B4FC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7FE"/>
    <w:pPr>
      <w:spacing w:after="0" w:line="240" w:lineRule="auto"/>
    </w:pPr>
    <w:rPr>
      <w:sz w:val="20"/>
      <w:szCs w:val="20"/>
    </w:rPr>
  </w:style>
  <w:style w:type="paragraph" w:customStyle="1" w:styleId="Tytuparagrafu">
    <w:name w:val="Tytuł paragrafu"/>
    <w:basedOn w:val="Akapitzlist"/>
    <w:qFormat/>
    <w:rsid w:val="00080093"/>
    <w:pPr>
      <w:keepNext/>
      <w:keepLines/>
      <w:numPr>
        <w:numId w:val="41"/>
      </w:numPr>
      <w:spacing w:before="360" w:after="120" w:line="247" w:lineRule="auto"/>
      <w:ind w:left="357" w:right="0" w:hanging="357"/>
      <w:jc w:val="center"/>
    </w:pPr>
    <w:rPr>
      <w:rFonts w:ascii="Calibri" w:eastAsia="Open Sans" w:hAnsi="Calibri" w:cs="Open Sans"/>
      <w:b/>
      <w:caps/>
    </w:rPr>
  </w:style>
  <w:style w:type="paragraph" w:customStyle="1" w:styleId="Poziom1">
    <w:name w:val="Poziom 1"/>
    <w:basedOn w:val="Akapitzlist"/>
    <w:link w:val="Poziom1Znak"/>
    <w:qFormat/>
    <w:rsid w:val="00080093"/>
    <w:pPr>
      <w:tabs>
        <w:tab w:val="left" w:pos="0"/>
      </w:tabs>
      <w:spacing w:after="120" w:line="247" w:lineRule="auto"/>
      <w:ind w:left="360" w:right="0" w:hanging="360"/>
    </w:pPr>
    <w:rPr>
      <w:rFonts w:ascii="Calibri" w:eastAsia="Open Sans" w:hAnsi="Calibri" w:cs="Open San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750CFD"/>
    <w:pPr>
      <w:spacing w:after="120" w:line="480" w:lineRule="auto"/>
    </w:pPr>
  </w:style>
  <w:style w:type="paragraph" w:customStyle="1" w:styleId="Znak1ZnakZnakZnakZnakZnakZnak">
    <w:name w:val="Znak1 Znak Znak Znak Znak Znak Znak"/>
    <w:basedOn w:val="Normalny"/>
    <w:qFormat/>
    <w:rsid w:val="00A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stree-node">
    <w:name w:val="jstree-node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0945A3"/>
  </w:style>
  <w:style w:type="table" w:customStyle="1" w:styleId="TableGrid">
    <w:name w:val="TableGrid"/>
    <w:rsid w:val="00456DB7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456DB7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6D3AE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A0DB5"/>
    <w:rPr>
      <w:color w:val="605E5C"/>
      <w:shd w:val="clear" w:color="auto" w:fill="E1DFDD"/>
    </w:rPr>
  </w:style>
  <w:style w:type="paragraph" w:customStyle="1" w:styleId="proceeding-link-info">
    <w:name w:val="proceeding-link-info"/>
    <w:basedOn w:val="Normalny"/>
    <w:rsid w:val="005A0DB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8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383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8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51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18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944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981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24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6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991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241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hyperlink" Target="http://platformazakupowa.pl/" TargetMode="External"/><Relationship Id="rId39" Type="http://schemas.openxmlformats.org/officeDocument/2006/relationships/hyperlink" Target="https://platformazakupowa.pl/strona/45-instrukcje" TargetMode="External"/><Relationship Id="rId21" Type="http://schemas.openxmlformats.org/officeDocument/2006/relationships/hyperlink" Target="http://platformazakupowa.pl/" TargetMode="External"/><Relationship Id="rId34" Type="http://schemas.openxmlformats.org/officeDocument/2006/relationships/hyperlink" Target="https://platformazakupowa.pl/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/" TargetMode="External"/><Relationship Id="rId29" Type="http://schemas.openxmlformats.org/officeDocument/2006/relationships/hyperlink" Target="mailto:djuszczyszyn@opera-slask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-slaskie.pl/osbyt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moj.gov.pl/nforms/signer/upload?xFormsAppName=SIGNER" TargetMode="External"/><Relationship Id="rId37" Type="http://schemas.openxmlformats.org/officeDocument/2006/relationships/hyperlink" Target="http://platformazakupowa.pl/" TargetMode="External"/><Relationship Id="rId40" Type="http://schemas.openxmlformats.org/officeDocument/2006/relationships/hyperlink" Target="http://platformazakupowa.pl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mailto:pwolski@opera-slaska.pl" TargetMode="External"/><Relationship Id="rId36" Type="http://schemas.openxmlformats.org/officeDocument/2006/relationships/hyperlink" Target="https://platformazakupowa.pl/transakcja/965339" TargetMode="External"/><Relationship Id="rId10" Type="http://schemas.openxmlformats.org/officeDocument/2006/relationships/hyperlink" Target="https://platformazakupowa.pl/transakcja/965339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s://www.nccert.pl/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opera-slaska.pl/" TargetMode="External"/><Relationship Id="rId14" Type="http://schemas.openxmlformats.org/officeDocument/2006/relationships/hyperlink" Target="https://platformazakupowa.pl/transakcja/965339" TargetMode="External"/><Relationship Id="rId22" Type="http://schemas.openxmlformats.org/officeDocument/2006/relationships/hyperlink" Target="http://platformazakupowa.pl/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s://platformazakupowa.pl/strona/45-instrukcje" TargetMode="External"/><Relationship Id="rId43" Type="http://schemas.openxmlformats.org/officeDocument/2006/relationships/header" Target="header2.xml"/><Relationship Id="rId8" Type="http://schemas.openxmlformats.org/officeDocument/2006/relationships/hyperlink" Target="https://platformazakupowa.pl/transakcja/965339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transakcja/965339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://platformazakupowa.pl/" TargetMode="External"/><Relationship Id="rId33" Type="http://schemas.openxmlformats.org/officeDocument/2006/relationships/hyperlink" Target="https://www.gov.pl/web/mswia/oprogramowanie-do-pobrania" TargetMode="External"/><Relationship Id="rId38" Type="http://schemas.openxmlformats.org/officeDocument/2006/relationships/hyperlink" Target="http://platformazakupowa.pl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platformazakupowa.pl/" TargetMode="External"/><Relationship Id="rId41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0731604-673B-4423-932F-A2A4118F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23</Pages>
  <Words>9561</Words>
  <Characters>57367</Characters>
  <Application>Microsoft Office Word</Application>
  <DocSecurity>0</DocSecurity>
  <Lines>478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Juszczyszyn</dc:creator>
  <cp:lastModifiedBy>Arkadiusz Maraszek</cp:lastModifiedBy>
  <cp:revision>24</cp:revision>
  <cp:lastPrinted>2024-07-30T12:37:00Z</cp:lastPrinted>
  <dcterms:created xsi:type="dcterms:W3CDTF">2024-07-30T16:50:00Z</dcterms:created>
  <dcterms:modified xsi:type="dcterms:W3CDTF">2024-08-08T08:12:00Z</dcterms:modified>
  <dc:language>pl-PL</dc:language>
</cp:coreProperties>
</file>