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ECBF" w14:textId="77777777" w:rsidR="00270BDE" w:rsidRPr="00A10689" w:rsidRDefault="00270BDE" w:rsidP="00A10689">
      <w:pPr>
        <w:spacing w:line="276" w:lineRule="auto"/>
        <w:jc w:val="center"/>
        <w:rPr>
          <w:sz w:val="22"/>
          <w:szCs w:val="22"/>
        </w:rPr>
      </w:pPr>
      <w:r w:rsidRPr="00A10689">
        <w:rPr>
          <w:b/>
          <w:sz w:val="22"/>
          <w:szCs w:val="22"/>
        </w:rPr>
        <w:t>UMOWA Nr ………</w:t>
      </w:r>
    </w:p>
    <w:p w14:paraId="7AAA2C15" w14:textId="77777777" w:rsidR="00270BDE" w:rsidRPr="00A10689" w:rsidRDefault="00270BDE" w:rsidP="00A10689">
      <w:pPr>
        <w:spacing w:line="276" w:lineRule="auto"/>
        <w:jc w:val="center"/>
        <w:rPr>
          <w:sz w:val="22"/>
          <w:szCs w:val="22"/>
        </w:rPr>
      </w:pPr>
    </w:p>
    <w:p w14:paraId="6D6A1384" w14:textId="2D40A0C9" w:rsidR="001140F6" w:rsidRPr="00A10689" w:rsidRDefault="001140F6" w:rsidP="00A10689">
      <w:pPr>
        <w:spacing w:line="276" w:lineRule="auto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zawarta w dniu ………………… 202</w:t>
      </w:r>
      <w:r w:rsidR="00FF76AE" w:rsidRPr="00A10689">
        <w:rPr>
          <w:sz w:val="22"/>
          <w:szCs w:val="22"/>
        </w:rPr>
        <w:t>4</w:t>
      </w:r>
      <w:r w:rsidRPr="00A10689">
        <w:rPr>
          <w:sz w:val="22"/>
          <w:szCs w:val="22"/>
        </w:rPr>
        <w:t xml:space="preserve"> r. w Olsztynie, </w:t>
      </w:r>
      <w:r w:rsidRPr="00A10689">
        <w:rPr>
          <w:color w:val="000000"/>
          <w:sz w:val="22"/>
          <w:szCs w:val="22"/>
        </w:rPr>
        <w:t>w rezultacie postępowania o udzielenie zamówienia publicznego prowadzonego w trybie podstawowym, zgodnie z przepisami ustawy z dnia 11 września 2019 r. Prawo zamówień publicznych (</w:t>
      </w:r>
      <w:r w:rsidR="003D436B" w:rsidRPr="00A10689">
        <w:rPr>
          <w:color w:val="000000"/>
          <w:sz w:val="22"/>
          <w:szCs w:val="22"/>
        </w:rPr>
        <w:t xml:space="preserve">Dz.U. 2023 poz. 1605 </w:t>
      </w:r>
      <w:r w:rsidRPr="00A10689">
        <w:rPr>
          <w:color w:val="000000"/>
          <w:sz w:val="22"/>
          <w:szCs w:val="22"/>
        </w:rPr>
        <w:t>z</w:t>
      </w:r>
      <w:r w:rsidR="00736C2A" w:rsidRPr="00A10689">
        <w:rPr>
          <w:color w:val="000000"/>
          <w:sz w:val="22"/>
          <w:szCs w:val="22"/>
        </w:rPr>
        <w:t>e</w:t>
      </w:r>
      <w:r w:rsidRPr="00A10689">
        <w:rPr>
          <w:color w:val="000000"/>
          <w:sz w:val="22"/>
          <w:szCs w:val="22"/>
        </w:rPr>
        <w:t xml:space="preserve"> zm.), pomiędzy:</w:t>
      </w:r>
    </w:p>
    <w:p w14:paraId="197BB2C1" w14:textId="73D3DA16" w:rsidR="001140F6" w:rsidRPr="00A10689" w:rsidRDefault="001140F6" w:rsidP="00A10689">
      <w:pPr>
        <w:spacing w:line="276" w:lineRule="auto"/>
        <w:jc w:val="both"/>
        <w:rPr>
          <w:sz w:val="22"/>
          <w:szCs w:val="22"/>
        </w:rPr>
      </w:pPr>
      <w:r w:rsidRPr="00A10689">
        <w:rPr>
          <w:b/>
          <w:sz w:val="22"/>
          <w:szCs w:val="22"/>
        </w:rPr>
        <w:t>Województwem Warmińsko-Mazurskim</w:t>
      </w:r>
      <w:r w:rsidRPr="00A10689">
        <w:rPr>
          <w:sz w:val="22"/>
          <w:szCs w:val="22"/>
        </w:rPr>
        <w:t xml:space="preserve"> z siedzibą w Olsztynie przy ul. Emilii Plater 1, 10-562 Olsztyn; NIP: 7393890447, reprezentowanym przez Zarząd Województwa, w imieniu którego działają:</w:t>
      </w:r>
    </w:p>
    <w:p w14:paraId="39855D12" w14:textId="77777777" w:rsidR="001140F6" w:rsidRPr="00A10689" w:rsidRDefault="001140F6" w:rsidP="00A10689">
      <w:pPr>
        <w:pStyle w:val="Akapitzlist"/>
        <w:numPr>
          <w:ilvl w:val="0"/>
          <w:numId w:val="33"/>
        </w:numPr>
        <w:suppressAutoHyphens/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A10689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4C5055E7" w14:textId="77777777" w:rsidR="001140F6" w:rsidRPr="00A10689" w:rsidRDefault="001140F6" w:rsidP="00A10689">
      <w:pPr>
        <w:pStyle w:val="Akapitzlist"/>
        <w:numPr>
          <w:ilvl w:val="0"/>
          <w:numId w:val="33"/>
        </w:numPr>
        <w:suppressAutoHyphens/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A10689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40FC5B01" w14:textId="50316A5D" w:rsidR="001140F6" w:rsidRPr="00A10689" w:rsidRDefault="001140F6" w:rsidP="00A1068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A10689">
        <w:rPr>
          <w:rFonts w:cs="Times New Roman"/>
          <w:sz w:val="22"/>
          <w:szCs w:val="22"/>
          <w:lang w:val="pl-PL"/>
        </w:rPr>
        <w:t xml:space="preserve">zwanym dalej </w:t>
      </w:r>
      <w:r w:rsidRPr="004F1304">
        <w:rPr>
          <w:rFonts w:cs="Times New Roman"/>
          <w:b/>
          <w:bCs/>
          <w:sz w:val="22"/>
          <w:szCs w:val="22"/>
          <w:lang w:val="pl-PL"/>
        </w:rPr>
        <w:t>Zamawiającym</w:t>
      </w:r>
      <w:r w:rsidRPr="00A10689">
        <w:rPr>
          <w:rFonts w:cs="Times New Roman"/>
          <w:b/>
          <w:sz w:val="22"/>
          <w:szCs w:val="22"/>
          <w:lang w:val="pl-PL"/>
        </w:rPr>
        <w:t xml:space="preserve"> </w:t>
      </w:r>
      <w:r w:rsidRPr="00A10689">
        <w:rPr>
          <w:rFonts w:cs="Times New Roman"/>
          <w:sz w:val="22"/>
          <w:szCs w:val="22"/>
          <w:lang w:val="pl-PL"/>
        </w:rPr>
        <w:t>a:</w:t>
      </w:r>
    </w:p>
    <w:p w14:paraId="2C3C1845" w14:textId="77777777" w:rsidR="00736C2A" w:rsidRPr="00A10689" w:rsidRDefault="001140F6" w:rsidP="00A10689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A10689">
        <w:rPr>
          <w:rFonts w:cs="Times New Roman"/>
          <w:sz w:val="22"/>
          <w:szCs w:val="22"/>
          <w:lang w:val="pl-PL"/>
        </w:rPr>
        <w:t>………</w:t>
      </w:r>
      <w:r w:rsidR="00736C2A" w:rsidRPr="00A10689">
        <w:rPr>
          <w:rFonts w:cs="Times New Roman"/>
          <w:sz w:val="22"/>
          <w:szCs w:val="22"/>
          <w:lang w:val="pl-PL"/>
        </w:rPr>
        <w:t>..</w:t>
      </w:r>
      <w:r w:rsidRPr="00A10689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187BDFEB" w14:textId="77777777" w:rsidR="001140F6" w:rsidRPr="00A10689" w:rsidRDefault="00736C2A" w:rsidP="00A10689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A10689">
        <w:rPr>
          <w:rFonts w:cs="Times New Roman"/>
          <w:sz w:val="22"/>
          <w:szCs w:val="22"/>
          <w:lang w:val="pl-PL"/>
        </w:rPr>
        <w:t>……..</w:t>
      </w:r>
      <w:r w:rsidR="001140F6" w:rsidRPr="00A10689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</w:t>
      </w:r>
    </w:p>
    <w:p w14:paraId="6349ED78" w14:textId="7559AF94" w:rsidR="001140F6" w:rsidRPr="00A10689" w:rsidRDefault="00736C2A" w:rsidP="00A10689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A10689">
        <w:rPr>
          <w:rFonts w:cs="Times New Roman"/>
          <w:sz w:val="22"/>
          <w:szCs w:val="22"/>
          <w:lang w:val="pl-PL"/>
        </w:rPr>
        <w:t>z</w:t>
      </w:r>
      <w:r w:rsidR="001140F6" w:rsidRPr="00A10689">
        <w:rPr>
          <w:rFonts w:cs="Times New Roman"/>
          <w:sz w:val="22"/>
          <w:szCs w:val="22"/>
          <w:lang w:val="pl-PL"/>
        </w:rPr>
        <w:t>wanym</w:t>
      </w:r>
      <w:r w:rsidRPr="00A10689">
        <w:rPr>
          <w:rFonts w:cs="Times New Roman"/>
          <w:sz w:val="22"/>
          <w:szCs w:val="22"/>
          <w:lang w:val="pl-PL"/>
        </w:rPr>
        <w:t>/ą</w:t>
      </w:r>
      <w:r w:rsidR="001140F6" w:rsidRPr="00A10689">
        <w:rPr>
          <w:rFonts w:cs="Times New Roman"/>
          <w:sz w:val="22"/>
          <w:szCs w:val="22"/>
          <w:lang w:val="pl-PL"/>
        </w:rPr>
        <w:t xml:space="preserve"> w dalszej części umowy </w:t>
      </w:r>
      <w:r w:rsidR="001140F6" w:rsidRPr="004F1304">
        <w:rPr>
          <w:rFonts w:cs="Times New Roman"/>
          <w:b/>
          <w:bCs/>
          <w:sz w:val="22"/>
          <w:szCs w:val="22"/>
          <w:lang w:val="pl-PL"/>
        </w:rPr>
        <w:t>Wykonawcą</w:t>
      </w:r>
      <w:r w:rsidR="001140F6" w:rsidRPr="00A10689">
        <w:rPr>
          <w:rFonts w:cs="Times New Roman"/>
          <w:sz w:val="22"/>
          <w:szCs w:val="22"/>
          <w:lang w:val="pl-PL"/>
        </w:rPr>
        <w:t>,</w:t>
      </w:r>
    </w:p>
    <w:p w14:paraId="26281027" w14:textId="60E7B435" w:rsidR="001140F6" w:rsidRPr="00A10689" w:rsidRDefault="001140F6" w:rsidP="00A10689">
      <w:pPr>
        <w:spacing w:line="276" w:lineRule="auto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 xml:space="preserve">zaś wspólnie zwanymi dalej </w:t>
      </w:r>
      <w:r w:rsidRPr="004F1304">
        <w:rPr>
          <w:b/>
          <w:bCs/>
          <w:sz w:val="22"/>
          <w:szCs w:val="22"/>
        </w:rPr>
        <w:t>Stronami</w:t>
      </w:r>
      <w:r w:rsidRPr="00A10689">
        <w:rPr>
          <w:sz w:val="22"/>
          <w:szCs w:val="22"/>
        </w:rPr>
        <w:t xml:space="preserve"> lub osobno </w:t>
      </w:r>
      <w:r w:rsidRPr="004F1304">
        <w:rPr>
          <w:b/>
          <w:bCs/>
          <w:sz w:val="22"/>
          <w:szCs w:val="22"/>
        </w:rPr>
        <w:t>Stroną</w:t>
      </w:r>
      <w:r w:rsidRPr="00A10689">
        <w:rPr>
          <w:sz w:val="22"/>
          <w:szCs w:val="22"/>
        </w:rPr>
        <w:t>.</w:t>
      </w:r>
    </w:p>
    <w:p w14:paraId="6A006FCC" w14:textId="77777777" w:rsidR="001140F6" w:rsidRPr="00A10689" w:rsidRDefault="001140F6" w:rsidP="00A10689">
      <w:pPr>
        <w:spacing w:line="276" w:lineRule="auto"/>
        <w:contextualSpacing/>
        <w:rPr>
          <w:b/>
          <w:color w:val="000000"/>
          <w:sz w:val="22"/>
          <w:szCs w:val="22"/>
        </w:rPr>
      </w:pPr>
    </w:p>
    <w:p w14:paraId="7D10E30A" w14:textId="77777777" w:rsidR="00237935" w:rsidRPr="00A10689" w:rsidRDefault="00237935" w:rsidP="00A10689">
      <w:pPr>
        <w:spacing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A10689">
        <w:rPr>
          <w:b/>
          <w:color w:val="000000"/>
          <w:sz w:val="22"/>
          <w:szCs w:val="22"/>
        </w:rPr>
        <w:t>§ 1</w:t>
      </w:r>
    </w:p>
    <w:p w14:paraId="0BE2E934" w14:textId="3E273D70" w:rsidR="00237935" w:rsidRPr="00A10689" w:rsidRDefault="00237935" w:rsidP="00A10689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strike/>
          <w:color w:val="000000"/>
          <w:sz w:val="22"/>
          <w:szCs w:val="22"/>
        </w:rPr>
      </w:pPr>
      <w:r w:rsidRPr="00A10689">
        <w:rPr>
          <w:color w:val="000000"/>
          <w:sz w:val="22"/>
          <w:szCs w:val="22"/>
        </w:rPr>
        <w:t xml:space="preserve">Przedmiotem umowy jest wykonanie i dostawa </w:t>
      </w:r>
      <w:r w:rsidR="00CD0296" w:rsidRPr="00A10689">
        <w:rPr>
          <w:color w:val="000000"/>
          <w:sz w:val="22"/>
          <w:szCs w:val="22"/>
        </w:rPr>
        <w:t>wyposażeni</w:t>
      </w:r>
      <w:r w:rsidR="005A505B" w:rsidRPr="00A10689">
        <w:rPr>
          <w:color w:val="000000"/>
          <w:sz w:val="22"/>
          <w:szCs w:val="22"/>
        </w:rPr>
        <w:t>a</w:t>
      </w:r>
      <w:r w:rsidR="00CD0296" w:rsidRPr="00A10689">
        <w:rPr>
          <w:color w:val="000000"/>
          <w:sz w:val="22"/>
          <w:szCs w:val="22"/>
        </w:rPr>
        <w:t xml:space="preserve"> stoiska promocyjnego</w:t>
      </w:r>
      <w:r w:rsidR="004F1304">
        <w:rPr>
          <w:color w:val="000000"/>
          <w:sz w:val="22"/>
          <w:szCs w:val="22"/>
        </w:rPr>
        <w:t>,</w:t>
      </w:r>
      <w:r w:rsidRPr="00A10689">
        <w:rPr>
          <w:color w:val="000000"/>
          <w:sz w:val="22"/>
          <w:szCs w:val="22"/>
        </w:rPr>
        <w:t xml:space="preserve"> zgodnie </w:t>
      </w:r>
      <w:r w:rsidR="004F1304">
        <w:rPr>
          <w:color w:val="000000"/>
          <w:sz w:val="22"/>
          <w:szCs w:val="22"/>
        </w:rPr>
        <w:br/>
      </w:r>
      <w:r w:rsidRPr="00A10689">
        <w:rPr>
          <w:color w:val="000000"/>
          <w:sz w:val="22"/>
          <w:szCs w:val="22"/>
        </w:rPr>
        <w:t xml:space="preserve">ze Szczegółowym Opisem Przedmiotu Zamówienia (zwanym dalej SOPZ), stanowiącym załącznik nr 1 </w:t>
      </w:r>
      <w:r w:rsidR="004F1304">
        <w:rPr>
          <w:color w:val="000000"/>
          <w:sz w:val="22"/>
          <w:szCs w:val="22"/>
        </w:rPr>
        <w:br/>
      </w:r>
      <w:r w:rsidRPr="00A10689">
        <w:rPr>
          <w:color w:val="000000"/>
          <w:sz w:val="22"/>
          <w:szCs w:val="22"/>
        </w:rPr>
        <w:t>do umowy</w:t>
      </w:r>
      <w:r w:rsidR="005A505B" w:rsidRPr="00A10689">
        <w:rPr>
          <w:color w:val="000000"/>
          <w:sz w:val="22"/>
          <w:szCs w:val="22"/>
        </w:rPr>
        <w:t xml:space="preserve"> oraz integralną część umowy.</w:t>
      </w:r>
    </w:p>
    <w:p w14:paraId="1B191907" w14:textId="77777777" w:rsidR="00237935" w:rsidRPr="00A10689" w:rsidRDefault="00237935" w:rsidP="00A10689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Wykonanie przedmiotu umowy obejmuje w szczególności: </w:t>
      </w:r>
    </w:p>
    <w:p w14:paraId="2CE1F0AB" w14:textId="515CDE18" w:rsidR="00237935" w:rsidRPr="00A10689" w:rsidRDefault="00237935" w:rsidP="00A10689">
      <w:pPr>
        <w:numPr>
          <w:ilvl w:val="0"/>
          <w:numId w:val="4"/>
        </w:numPr>
        <w:tabs>
          <w:tab w:val="clear" w:pos="1575"/>
        </w:tabs>
        <w:spacing w:line="276" w:lineRule="auto"/>
        <w:ind w:left="720" w:hanging="294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przekazanie Zamawiającemu w ciągu 2 dni roboczych od dnia zawarcia umowy </w:t>
      </w:r>
      <w:r w:rsidR="005A505B" w:rsidRPr="00A10689">
        <w:rPr>
          <w:sz w:val="22"/>
          <w:szCs w:val="22"/>
        </w:rPr>
        <w:t xml:space="preserve">szablonów </w:t>
      </w:r>
      <w:r w:rsidR="001C6E52">
        <w:rPr>
          <w:sz w:val="22"/>
          <w:szCs w:val="22"/>
        </w:rPr>
        <w:br/>
      </w:r>
      <w:r w:rsidR="005A505B" w:rsidRPr="00A10689">
        <w:rPr>
          <w:sz w:val="22"/>
          <w:szCs w:val="22"/>
        </w:rPr>
        <w:t xml:space="preserve">tj. </w:t>
      </w:r>
      <w:r w:rsidRPr="00A10689">
        <w:rPr>
          <w:sz w:val="22"/>
          <w:szCs w:val="22"/>
        </w:rPr>
        <w:t xml:space="preserve">specyfikacji </w:t>
      </w:r>
      <w:r w:rsidR="00B45250" w:rsidRPr="00A10689">
        <w:rPr>
          <w:sz w:val="22"/>
          <w:szCs w:val="22"/>
        </w:rPr>
        <w:t xml:space="preserve">jednostronnego </w:t>
      </w:r>
      <w:proofErr w:type="spellStart"/>
      <w:r w:rsidR="00B45250" w:rsidRPr="00A10689">
        <w:rPr>
          <w:sz w:val="22"/>
          <w:szCs w:val="22"/>
        </w:rPr>
        <w:t>rollupu</w:t>
      </w:r>
      <w:proofErr w:type="spellEnd"/>
      <w:r w:rsidRPr="00A10689">
        <w:rPr>
          <w:sz w:val="22"/>
          <w:szCs w:val="22"/>
        </w:rPr>
        <w:t xml:space="preserve">, </w:t>
      </w:r>
      <w:r w:rsidR="00B45250" w:rsidRPr="00A10689">
        <w:rPr>
          <w:sz w:val="22"/>
          <w:szCs w:val="22"/>
        </w:rPr>
        <w:t>dwustronnego standu tekstylnego</w:t>
      </w:r>
      <w:r w:rsidRPr="00A10689">
        <w:rPr>
          <w:sz w:val="22"/>
          <w:szCs w:val="22"/>
        </w:rPr>
        <w:t xml:space="preserve">, </w:t>
      </w:r>
      <w:r w:rsidR="00B45250" w:rsidRPr="00A10689">
        <w:rPr>
          <w:sz w:val="22"/>
          <w:szCs w:val="22"/>
        </w:rPr>
        <w:t>materiału masztu flagowego</w:t>
      </w:r>
      <w:r w:rsidRPr="00A10689">
        <w:rPr>
          <w:sz w:val="22"/>
          <w:szCs w:val="22"/>
        </w:rPr>
        <w:t xml:space="preserve"> oraz </w:t>
      </w:r>
      <w:r w:rsidR="005C53CA" w:rsidRPr="00A10689">
        <w:rPr>
          <w:sz w:val="22"/>
          <w:szCs w:val="22"/>
        </w:rPr>
        <w:t xml:space="preserve">nakrycia </w:t>
      </w:r>
      <w:r w:rsidR="00B45250" w:rsidRPr="00A10689">
        <w:rPr>
          <w:sz w:val="22"/>
          <w:szCs w:val="22"/>
        </w:rPr>
        <w:t>stolika koktajlowego</w:t>
      </w:r>
      <w:r w:rsidR="005C53CA" w:rsidRPr="00A10689">
        <w:rPr>
          <w:sz w:val="22"/>
          <w:szCs w:val="22"/>
        </w:rPr>
        <w:t xml:space="preserve"> (obrus)</w:t>
      </w:r>
      <w:r w:rsidRPr="00A10689">
        <w:rPr>
          <w:sz w:val="22"/>
          <w:szCs w:val="22"/>
        </w:rPr>
        <w:t xml:space="preserve"> (poz. I, I</w:t>
      </w:r>
      <w:r w:rsidR="00B45250" w:rsidRPr="00A10689">
        <w:rPr>
          <w:sz w:val="22"/>
          <w:szCs w:val="22"/>
        </w:rPr>
        <w:t>I</w:t>
      </w:r>
      <w:r w:rsidRPr="00A10689">
        <w:rPr>
          <w:sz w:val="22"/>
          <w:szCs w:val="22"/>
        </w:rPr>
        <w:t xml:space="preserve">, </w:t>
      </w:r>
      <w:r w:rsidR="00B45250" w:rsidRPr="00A10689">
        <w:rPr>
          <w:sz w:val="22"/>
          <w:szCs w:val="22"/>
        </w:rPr>
        <w:t>III</w:t>
      </w:r>
      <w:r w:rsidRPr="00A10689">
        <w:rPr>
          <w:sz w:val="22"/>
          <w:szCs w:val="22"/>
        </w:rPr>
        <w:t xml:space="preserve"> i VI SOPZ) celem przygotowania przez Zamawiającego </w:t>
      </w:r>
      <w:r w:rsidR="005A505B" w:rsidRPr="00A10689">
        <w:rPr>
          <w:sz w:val="22"/>
          <w:szCs w:val="22"/>
        </w:rPr>
        <w:t xml:space="preserve">projektów oznakowania i </w:t>
      </w:r>
      <w:r w:rsidRPr="00A10689">
        <w:rPr>
          <w:sz w:val="22"/>
          <w:szCs w:val="22"/>
        </w:rPr>
        <w:t>plików do druku;</w:t>
      </w:r>
    </w:p>
    <w:p w14:paraId="72DAA2C4" w14:textId="40EB3A81" w:rsidR="00237935" w:rsidRPr="00A10689" w:rsidRDefault="00237935" w:rsidP="00A10689">
      <w:pPr>
        <w:numPr>
          <w:ilvl w:val="0"/>
          <w:numId w:val="4"/>
        </w:numPr>
        <w:tabs>
          <w:tab w:val="clear" w:pos="1575"/>
        </w:tabs>
        <w:spacing w:line="276" w:lineRule="auto"/>
        <w:ind w:left="720" w:hanging="294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nadruk oraz oznakowanie materiałów, o których mowa w SOZP</w:t>
      </w:r>
      <w:r w:rsidR="005A505B" w:rsidRPr="00A10689">
        <w:rPr>
          <w:sz w:val="22"/>
          <w:szCs w:val="22"/>
        </w:rPr>
        <w:t xml:space="preserve"> zgodnie z projektami</w:t>
      </w:r>
      <w:r w:rsidR="006F6636" w:rsidRPr="00A10689">
        <w:rPr>
          <w:sz w:val="22"/>
          <w:szCs w:val="22"/>
        </w:rPr>
        <w:t>,</w:t>
      </w:r>
      <w:r w:rsidR="005A505B" w:rsidRPr="00A10689">
        <w:rPr>
          <w:sz w:val="22"/>
          <w:szCs w:val="22"/>
        </w:rPr>
        <w:t xml:space="preserve"> o</w:t>
      </w:r>
      <w:r w:rsidR="006F6636" w:rsidRPr="00A10689">
        <w:rPr>
          <w:sz w:val="22"/>
          <w:szCs w:val="22"/>
        </w:rPr>
        <w:t> </w:t>
      </w:r>
      <w:r w:rsidR="005A505B" w:rsidRPr="00A10689">
        <w:rPr>
          <w:sz w:val="22"/>
          <w:szCs w:val="22"/>
        </w:rPr>
        <w:t xml:space="preserve">których mowa w </w:t>
      </w:r>
      <w:proofErr w:type="spellStart"/>
      <w:r w:rsidR="005A505B" w:rsidRPr="00A10689">
        <w:rPr>
          <w:sz w:val="22"/>
          <w:szCs w:val="22"/>
        </w:rPr>
        <w:t>ppkt</w:t>
      </w:r>
      <w:proofErr w:type="spellEnd"/>
      <w:r w:rsidR="005A505B" w:rsidRPr="00A10689">
        <w:rPr>
          <w:sz w:val="22"/>
          <w:szCs w:val="22"/>
        </w:rPr>
        <w:t>. 1</w:t>
      </w:r>
      <w:r w:rsidRPr="00A10689">
        <w:rPr>
          <w:sz w:val="22"/>
          <w:szCs w:val="22"/>
        </w:rPr>
        <w:t>;</w:t>
      </w:r>
    </w:p>
    <w:p w14:paraId="48A32074" w14:textId="04DE5DAC" w:rsidR="00237935" w:rsidRPr="00A10689" w:rsidRDefault="00237935" w:rsidP="00A10689">
      <w:pPr>
        <w:numPr>
          <w:ilvl w:val="0"/>
          <w:numId w:val="4"/>
        </w:numPr>
        <w:tabs>
          <w:tab w:val="clear" w:pos="1575"/>
        </w:tabs>
        <w:spacing w:line="276" w:lineRule="auto"/>
        <w:ind w:left="720" w:hanging="294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dostarczenie i rozładunek przedmiotu umowy, określonego w ust. 1, do </w:t>
      </w:r>
      <w:r w:rsidR="005A505B" w:rsidRPr="00A10689">
        <w:rPr>
          <w:sz w:val="22"/>
          <w:szCs w:val="22"/>
        </w:rPr>
        <w:t xml:space="preserve">siedziby </w:t>
      </w:r>
      <w:r w:rsidRPr="00A10689">
        <w:rPr>
          <w:sz w:val="22"/>
          <w:szCs w:val="22"/>
        </w:rPr>
        <w:t xml:space="preserve"> Zamawiającego przy ul. Głowackiego 17.</w:t>
      </w:r>
    </w:p>
    <w:p w14:paraId="3520E7AB" w14:textId="747BFBC2" w:rsidR="00237935" w:rsidRPr="00A10689" w:rsidRDefault="00237935" w:rsidP="00A10689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Zamawiający przekaże Wykonawcy </w:t>
      </w:r>
      <w:r w:rsidR="005A505B" w:rsidRPr="00A10689">
        <w:rPr>
          <w:sz w:val="22"/>
          <w:szCs w:val="22"/>
        </w:rPr>
        <w:t>projekt</w:t>
      </w:r>
      <w:r w:rsidR="001C6E52">
        <w:rPr>
          <w:sz w:val="22"/>
          <w:szCs w:val="22"/>
        </w:rPr>
        <w:t>y</w:t>
      </w:r>
      <w:r w:rsidR="005A505B" w:rsidRPr="00A10689">
        <w:rPr>
          <w:sz w:val="22"/>
          <w:szCs w:val="22"/>
        </w:rPr>
        <w:t xml:space="preserve"> i pliki </w:t>
      </w:r>
      <w:r w:rsidRPr="00A10689">
        <w:rPr>
          <w:sz w:val="22"/>
          <w:szCs w:val="22"/>
        </w:rPr>
        <w:t>gotowe do druku, nie później niż w ciągu 3 dni roboczych od dnia przekazania Zamawiającemu specyfikacji</w:t>
      </w:r>
      <w:r w:rsidR="005A505B" w:rsidRPr="00A10689">
        <w:rPr>
          <w:sz w:val="22"/>
          <w:szCs w:val="22"/>
        </w:rPr>
        <w:t xml:space="preserve"> (szablonów) </w:t>
      </w:r>
      <w:r w:rsidRPr="00A10689">
        <w:rPr>
          <w:sz w:val="22"/>
          <w:szCs w:val="22"/>
        </w:rPr>
        <w:t xml:space="preserve">o których mowa w ust. 2 pkt 1. </w:t>
      </w:r>
    </w:p>
    <w:p w14:paraId="4A6469AE" w14:textId="128FEC52" w:rsidR="00237935" w:rsidRPr="00A10689" w:rsidRDefault="00237935" w:rsidP="00A10689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Na żądanie Zamawiającego Wykonawca zobowiązuje się do udzielenia pełnej informacji </w:t>
      </w:r>
      <w:r w:rsidRPr="00A10689">
        <w:rPr>
          <w:sz w:val="22"/>
          <w:szCs w:val="22"/>
        </w:rPr>
        <w:br/>
        <w:t>na temat stanu wykonania umowy</w:t>
      </w:r>
      <w:r w:rsidR="001C6E52">
        <w:rPr>
          <w:sz w:val="22"/>
          <w:szCs w:val="22"/>
        </w:rPr>
        <w:t xml:space="preserve"> i</w:t>
      </w:r>
      <w:r w:rsidRPr="00A10689">
        <w:rPr>
          <w:sz w:val="22"/>
          <w:szCs w:val="22"/>
        </w:rPr>
        <w:t xml:space="preserve"> o produktach będących przedmiotem dostawy </w:t>
      </w:r>
      <w:r w:rsidRPr="00A10689">
        <w:rPr>
          <w:sz w:val="22"/>
          <w:szCs w:val="22"/>
        </w:rPr>
        <w:br/>
      </w:r>
      <w:r w:rsidR="001C6E52">
        <w:rPr>
          <w:sz w:val="22"/>
          <w:szCs w:val="22"/>
        </w:rPr>
        <w:t>w tym</w:t>
      </w:r>
      <w:r w:rsidRPr="00A10689">
        <w:rPr>
          <w:sz w:val="22"/>
          <w:szCs w:val="22"/>
        </w:rPr>
        <w:t>: producenta, marki, modelu, numeru katalogowego itp.</w:t>
      </w:r>
    </w:p>
    <w:p w14:paraId="09371AE5" w14:textId="77777777" w:rsidR="00237935" w:rsidRPr="00A10689" w:rsidRDefault="00237935" w:rsidP="00A10689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Wszystkie elementy przedmiotu zamówienia, winny być pierwszego gatunku, fabrycznie nowe </w:t>
      </w:r>
      <w:r w:rsidRPr="00A10689">
        <w:rPr>
          <w:sz w:val="22"/>
          <w:szCs w:val="22"/>
        </w:rPr>
        <w:br/>
        <w:t>i wolne od wad oraz spełniać warunki dla produktów bezpiecznych w rozumieniu art. 4 ustawy z dnia 12 grudnia 2003 r. o ogólnym bezpieczeństwie produktów.</w:t>
      </w:r>
    </w:p>
    <w:p w14:paraId="220F7F23" w14:textId="77777777" w:rsidR="00237935" w:rsidRPr="00A10689" w:rsidRDefault="00237935" w:rsidP="00A10689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Wykonawca zobowiązuje się do współpracy z Zamawiającym na każdym etapie wykonania przedmiotu umowy. </w:t>
      </w:r>
    </w:p>
    <w:p w14:paraId="478D212E" w14:textId="77777777" w:rsidR="00237935" w:rsidRPr="00A10689" w:rsidRDefault="00237935" w:rsidP="00A10689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Przekazane przez Zamawiającego projekty graficzne do naniesienia na materiały nie mogą być wykorzystane przez Wykonawcę do innych celów niż wykonanie niniejszej umowy.</w:t>
      </w:r>
    </w:p>
    <w:p w14:paraId="0C3EB5C9" w14:textId="3669C541" w:rsidR="00237935" w:rsidRPr="00A10689" w:rsidRDefault="00237935" w:rsidP="00A10689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Ilekroć w niniejszej umowie jest mowa o dniach roboczych należy przez to rozumieć dni </w:t>
      </w:r>
      <w:r w:rsidRPr="00A10689">
        <w:rPr>
          <w:rFonts w:eastAsia="Arial Unicode MS"/>
          <w:sz w:val="22"/>
          <w:szCs w:val="22"/>
        </w:rPr>
        <w:t xml:space="preserve">tygodnia </w:t>
      </w:r>
      <w:r w:rsidR="001C6E52">
        <w:rPr>
          <w:rFonts w:eastAsia="Arial Unicode MS"/>
          <w:sz w:val="22"/>
          <w:szCs w:val="22"/>
        </w:rPr>
        <w:br/>
      </w:r>
      <w:r w:rsidRPr="00A10689">
        <w:rPr>
          <w:rFonts w:eastAsia="Arial Unicode MS"/>
          <w:sz w:val="22"/>
          <w:szCs w:val="22"/>
        </w:rPr>
        <w:t>od poniedziałku do piątku, z wyłączeniem dni ustawowo wolnych od pracy.</w:t>
      </w:r>
    </w:p>
    <w:p w14:paraId="492FEDBE" w14:textId="77777777" w:rsidR="00237935" w:rsidRPr="00A10689" w:rsidRDefault="00237935" w:rsidP="00A10689">
      <w:pPr>
        <w:spacing w:line="276" w:lineRule="auto"/>
        <w:contextualSpacing/>
        <w:jc w:val="center"/>
        <w:rPr>
          <w:b/>
          <w:color w:val="000000"/>
          <w:sz w:val="22"/>
          <w:szCs w:val="22"/>
        </w:rPr>
      </w:pPr>
    </w:p>
    <w:p w14:paraId="4EC06066" w14:textId="77777777" w:rsidR="00237935" w:rsidRPr="00A10689" w:rsidRDefault="00237935" w:rsidP="00A10689">
      <w:pPr>
        <w:spacing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A10689">
        <w:rPr>
          <w:b/>
          <w:color w:val="000000"/>
          <w:sz w:val="22"/>
          <w:szCs w:val="22"/>
        </w:rPr>
        <w:t>§ 2</w:t>
      </w:r>
    </w:p>
    <w:p w14:paraId="453F02BE" w14:textId="41BD1204" w:rsidR="00237935" w:rsidRPr="00A10689" w:rsidRDefault="00237935" w:rsidP="00A10689">
      <w:pPr>
        <w:spacing w:line="276" w:lineRule="auto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Wykonawca jest zobowiązany do wykonania przedmiotu umowy, zgodnie z warunkami określonymi przez Zamawiającego, w terminie </w:t>
      </w:r>
      <w:r w:rsidR="006A2B37" w:rsidRPr="00A10689">
        <w:rPr>
          <w:b/>
          <w:sz w:val="22"/>
          <w:szCs w:val="22"/>
        </w:rPr>
        <w:t>14</w:t>
      </w:r>
      <w:r w:rsidRPr="00A10689">
        <w:rPr>
          <w:b/>
          <w:sz w:val="22"/>
          <w:szCs w:val="22"/>
        </w:rPr>
        <w:t xml:space="preserve"> dni roboczych</w:t>
      </w:r>
      <w:r w:rsidRPr="00A10689">
        <w:rPr>
          <w:sz w:val="22"/>
          <w:szCs w:val="22"/>
        </w:rPr>
        <w:t xml:space="preserve"> od dnia zawarcia umowy. </w:t>
      </w:r>
    </w:p>
    <w:p w14:paraId="6C710931" w14:textId="1F97A9ED" w:rsidR="00A10689" w:rsidRPr="00A10689" w:rsidRDefault="00A10689" w:rsidP="00A10689">
      <w:pPr>
        <w:spacing w:line="276" w:lineRule="auto"/>
        <w:contextualSpacing/>
        <w:jc w:val="both"/>
        <w:rPr>
          <w:b/>
          <w:color w:val="000000"/>
          <w:sz w:val="22"/>
          <w:szCs w:val="22"/>
        </w:rPr>
      </w:pPr>
    </w:p>
    <w:p w14:paraId="7EBF0FE4" w14:textId="77777777" w:rsidR="00237935" w:rsidRPr="00A10689" w:rsidRDefault="00237935" w:rsidP="00A10689">
      <w:pPr>
        <w:spacing w:line="276" w:lineRule="auto"/>
        <w:jc w:val="center"/>
        <w:rPr>
          <w:b/>
          <w:sz w:val="22"/>
          <w:szCs w:val="22"/>
        </w:rPr>
      </w:pPr>
      <w:r w:rsidRPr="00A10689">
        <w:rPr>
          <w:b/>
          <w:sz w:val="22"/>
          <w:szCs w:val="22"/>
        </w:rPr>
        <w:lastRenderedPageBreak/>
        <w:t>§ 3</w:t>
      </w:r>
    </w:p>
    <w:p w14:paraId="02D191AC" w14:textId="77777777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Gotowość dostawy Wykonawca zgłosi Zamawiającemu </w:t>
      </w:r>
      <w:r w:rsidRPr="00A10689">
        <w:rPr>
          <w:b/>
          <w:sz w:val="22"/>
          <w:szCs w:val="22"/>
        </w:rPr>
        <w:t>co najmniej na 3 dni</w:t>
      </w:r>
      <w:r w:rsidRPr="00A10689">
        <w:rPr>
          <w:sz w:val="22"/>
          <w:szCs w:val="22"/>
        </w:rPr>
        <w:t xml:space="preserve"> robocze przed planowanym terminem dostawy.</w:t>
      </w:r>
    </w:p>
    <w:p w14:paraId="3CCE2011" w14:textId="77777777" w:rsidR="00237935" w:rsidRPr="00A10689" w:rsidRDefault="00237935" w:rsidP="00A10689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Za termin dostawy, przyjmuje się datę dostawy całego i kompletnego przedmiotu umowy. </w:t>
      </w:r>
    </w:p>
    <w:p w14:paraId="4AB108F0" w14:textId="12C122B0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Wykonawca dostarczy przedmiot umowy własnym transportem, na własny koszt i odpowiedzialność </w:t>
      </w:r>
      <w:r w:rsidR="001C6E52">
        <w:rPr>
          <w:sz w:val="22"/>
          <w:szCs w:val="22"/>
        </w:rPr>
        <w:br/>
      </w:r>
      <w:r w:rsidRPr="00A10689">
        <w:rPr>
          <w:sz w:val="22"/>
          <w:szCs w:val="22"/>
        </w:rPr>
        <w:t xml:space="preserve">we wskazane przez Zamawiającego miejsce, o którym mowa w </w:t>
      </w:r>
      <w:bookmarkStart w:id="0" w:name="_Hlk129701141"/>
      <w:r w:rsidRPr="00A10689">
        <w:rPr>
          <w:sz w:val="22"/>
          <w:szCs w:val="22"/>
        </w:rPr>
        <w:t>§ 1 ust. 2 pkt 3 umowy</w:t>
      </w:r>
      <w:bookmarkEnd w:id="0"/>
      <w:r w:rsidRPr="00A10689">
        <w:rPr>
          <w:sz w:val="22"/>
          <w:szCs w:val="22"/>
        </w:rPr>
        <w:t>.</w:t>
      </w:r>
    </w:p>
    <w:p w14:paraId="04B0CB17" w14:textId="77777777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Dostawa musi być zrealizowana </w:t>
      </w:r>
      <w:r w:rsidRPr="00A10689">
        <w:rPr>
          <w:b/>
          <w:sz w:val="22"/>
          <w:szCs w:val="22"/>
        </w:rPr>
        <w:t>jednorazowo</w:t>
      </w:r>
      <w:r w:rsidRPr="00A10689">
        <w:rPr>
          <w:sz w:val="22"/>
          <w:szCs w:val="22"/>
        </w:rPr>
        <w:t xml:space="preserve"> i w pełnym zakresie wskazanym w § 1 umowy.</w:t>
      </w:r>
    </w:p>
    <w:p w14:paraId="0D6BD40D" w14:textId="165C65C6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Dostawa realizowana będzie (tj. rozpocznie się i zakończy) w dni robocze, w godzinach pracy Zamawiającego, tj. od 8.00 do 14.00. Wykonawca zapewni osoby, które dokonają wyładunku i przeniosą przedmiot umowy do wskazanego miejsca w siedzibie Zamawiającego, o której mowa w § 1 ust. 2 pkt </w:t>
      </w:r>
      <w:r w:rsidR="001C6E52">
        <w:rPr>
          <w:sz w:val="22"/>
          <w:szCs w:val="22"/>
        </w:rPr>
        <w:br/>
      </w:r>
      <w:r w:rsidRPr="00A10689">
        <w:rPr>
          <w:sz w:val="22"/>
          <w:szCs w:val="22"/>
        </w:rPr>
        <w:t>3 umowy.</w:t>
      </w:r>
    </w:p>
    <w:p w14:paraId="7CB2AE04" w14:textId="41D55500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Wszystkie materiały muszą być zapakowane w sposób uniemożliwiający ich zniszczenie, uszkodzenie </w:t>
      </w:r>
      <w:r w:rsidR="00282B4F">
        <w:rPr>
          <w:sz w:val="22"/>
          <w:szCs w:val="22"/>
        </w:rPr>
        <w:br/>
        <w:t>lub</w:t>
      </w:r>
      <w:r w:rsidRPr="00A10689">
        <w:rPr>
          <w:sz w:val="22"/>
          <w:szCs w:val="22"/>
        </w:rPr>
        <w:t xml:space="preserve"> zabrudzenie podczas dostawy.</w:t>
      </w:r>
    </w:p>
    <w:p w14:paraId="6DCAD19A" w14:textId="77777777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rFonts w:eastAsia="Calibri"/>
          <w:sz w:val="22"/>
          <w:szCs w:val="22"/>
        </w:rPr>
        <w:t>Zamawiający zastrzega, że data dostawy nie jest jednoznaczna z terminem odbioru przedmiotu umowy. Odbiór przedmiotu umowy zostanie poprzedzony sprawdzeniem przez Zamawiającego zgodności przedmiotu zamówienia z wymogami Zamawiającego, o których mowa w umowie.</w:t>
      </w:r>
    </w:p>
    <w:p w14:paraId="18D7EE6B" w14:textId="77777777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Z odbioru przedmiotu umowy zostanie sporządzony protokół odbioru, o którym mowa w ust. 10, w terminie 5 dni roboczych od dnia dostawy.</w:t>
      </w:r>
    </w:p>
    <w:p w14:paraId="2EE240E2" w14:textId="77777777" w:rsidR="00237935" w:rsidRPr="00A10689" w:rsidRDefault="00237935" w:rsidP="00A10689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Osobą uprawnioną do jednoosobowego podpisania protokołu odbioru w imieniu Zamawiającego, niezależnie od osób uprawnionych do reprezentowania Zamawiającego, jest …….. lub ……….</w:t>
      </w:r>
    </w:p>
    <w:p w14:paraId="38DFF8EA" w14:textId="77777777" w:rsidR="00237935" w:rsidRPr="00A10689" w:rsidRDefault="00237935" w:rsidP="00A10689">
      <w:pPr>
        <w:numPr>
          <w:ilvl w:val="0"/>
          <w:numId w:val="12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Protokół odbioru będzie zawierać:</w:t>
      </w:r>
    </w:p>
    <w:p w14:paraId="035D088C" w14:textId="77777777" w:rsidR="00237935" w:rsidRPr="00A10689" w:rsidRDefault="00237935" w:rsidP="00A10689">
      <w:pPr>
        <w:numPr>
          <w:ilvl w:val="1"/>
          <w:numId w:val="5"/>
        </w:numPr>
        <w:tabs>
          <w:tab w:val="clear" w:pos="360"/>
        </w:tabs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A10689">
        <w:rPr>
          <w:color w:val="000000"/>
          <w:sz w:val="22"/>
          <w:szCs w:val="22"/>
        </w:rPr>
        <w:t>datę i miejsce dostawy oraz datę i miejsce odbioru przedmiotu umowy;</w:t>
      </w:r>
    </w:p>
    <w:p w14:paraId="231D86AD" w14:textId="77777777" w:rsidR="00237935" w:rsidRPr="00A10689" w:rsidRDefault="00237935" w:rsidP="00A10689">
      <w:pPr>
        <w:numPr>
          <w:ilvl w:val="1"/>
          <w:numId w:val="5"/>
        </w:numPr>
        <w:tabs>
          <w:tab w:val="clear" w:pos="360"/>
        </w:tabs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A10689">
        <w:rPr>
          <w:color w:val="000000"/>
          <w:sz w:val="22"/>
          <w:szCs w:val="22"/>
        </w:rPr>
        <w:t>opis realizowanego przedmiotu umowy wraz z oceną prawidłowości jego wykonania;</w:t>
      </w:r>
    </w:p>
    <w:p w14:paraId="3EC46DF2" w14:textId="77777777" w:rsidR="00237935" w:rsidRPr="00A10689" w:rsidRDefault="00237935" w:rsidP="00A10689">
      <w:pPr>
        <w:numPr>
          <w:ilvl w:val="1"/>
          <w:numId w:val="5"/>
        </w:numPr>
        <w:tabs>
          <w:tab w:val="clear" w:pos="360"/>
        </w:tabs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A10689">
        <w:rPr>
          <w:color w:val="000000"/>
          <w:sz w:val="22"/>
          <w:szCs w:val="22"/>
        </w:rPr>
        <w:t>wartość i ilość realizowanego przedmiotu umowy;</w:t>
      </w:r>
    </w:p>
    <w:p w14:paraId="10BAA140" w14:textId="77777777" w:rsidR="00237935" w:rsidRPr="00A10689" w:rsidRDefault="00237935" w:rsidP="00A10689">
      <w:pPr>
        <w:numPr>
          <w:ilvl w:val="1"/>
          <w:numId w:val="5"/>
        </w:numPr>
        <w:tabs>
          <w:tab w:val="clear" w:pos="360"/>
        </w:tabs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 xml:space="preserve">oświadczenie o braku lub istnieniu zastrzeżeń do wykonanego przedmiotu umowy. </w:t>
      </w:r>
    </w:p>
    <w:p w14:paraId="62C8E0E6" w14:textId="6FD91819" w:rsidR="00237935" w:rsidRPr="00A10689" w:rsidRDefault="00237935" w:rsidP="00A10689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>W przypadku stwierdzenia zastrzeżeń co do wykonania przedmiotu umowy</w:t>
      </w:r>
      <w:r w:rsidR="00282B4F">
        <w:rPr>
          <w:sz w:val="22"/>
          <w:szCs w:val="22"/>
        </w:rPr>
        <w:t>,</w:t>
      </w:r>
      <w:r w:rsidRPr="00A10689">
        <w:rPr>
          <w:sz w:val="22"/>
          <w:szCs w:val="22"/>
        </w:rPr>
        <w:t xml:space="preserve"> Wykonawca zobowiązany jest do usunięcia ich w określonym przez Zamawiającego terminie, nie dłuższym niż 5 dni roboczych, </w:t>
      </w:r>
      <w:r w:rsidR="00282B4F">
        <w:rPr>
          <w:sz w:val="22"/>
          <w:szCs w:val="22"/>
        </w:rPr>
        <w:br/>
      </w:r>
      <w:r w:rsidRPr="00A10689">
        <w:rPr>
          <w:sz w:val="22"/>
          <w:szCs w:val="22"/>
        </w:rPr>
        <w:t>w ramach wynagrodzenia, o którym mowa w § 4 ust. 1 umowy.</w:t>
      </w:r>
    </w:p>
    <w:p w14:paraId="4F68D0CA" w14:textId="767E64A0" w:rsidR="00237935" w:rsidRPr="00A10689" w:rsidRDefault="00237935" w:rsidP="00A10689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 xml:space="preserve">Stwierdzenie przez Zamawiającego usunięcia przez Wykonawcę wad stanowić będzie podstawę </w:t>
      </w:r>
      <w:r w:rsidR="00282B4F">
        <w:rPr>
          <w:sz w:val="22"/>
          <w:szCs w:val="22"/>
        </w:rPr>
        <w:br/>
      </w:r>
      <w:r w:rsidRPr="00A10689">
        <w:rPr>
          <w:sz w:val="22"/>
          <w:szCs w:val="22"/>
        </w:rPr>
        <w:t>do sporządzenia protokołu odbioru bez zastrzeżeń.</w:t>
      </w:r>
    </w:p>
    <w:p w14:paraId="031EAB2E" w14:textId="77777777" w:rsidR="00237935" w:rsidRPr="00A10689" w:rsidRDefault="00237935" w:rsidP="00A10689">
      <w:pPr>
        <w:keepNext/>
        <w:spacing w:line="276" w:lineRule="auto"/>
        <w:jc w:val="both"/>
        <w:rPr>
          <w:b/>
          <w:sz w:val="22"/>
          <w:szCs w:val="22"/>
        </w:rPr>
      </w:pPr>
    </w:p>
    <w:p w14:paraId="4A99B65D" w14:textId="77777777" w:rsidR="00237935" w:rsidRPr="00A10689" w:rsidRDefault="00237935" w:rsidP="00A10689">
      <w:pPr>
        <w:keepNext/>
        <w:spacing w:line="276" w:lineRule="auto"/>
        <w:jc w:val="center"/>
        <w:rPr>
          <w:b/>
          <w:sz w:val="22"/>
          <w:szCs w:val="22"/>
        </w:rPr>
      </w:pPr>
      <w:r w:rsidRPr="00A10689">
        <w:rPr>
          <w:b/>
          <w:sz w:val="22"/>
          <w:szCs w:val="22"/>
        </w:rPr>
        <w:t>§ 4</w:t>
      </w:r>
    </w:p>
    <w:p w14:paraId="05F5DF8A" w14:textId="77777777" w:rsidR="00237935" w:rsidRPr="00A10689" w:rsidRDefault="00237935" w:rsidP="00A10689">
      <w:pPr>
        <w:numPr>
          <w:ilvl w:val="0"/>
          <w:numId w:val="3"/>
        </w:numPr>
        <w:tabs>
          <w:tab w:val="clear" w:pos="720"/>
        </w:tabs>
        <w:spacing w:line="276" w:lineRule="auto"/>
        <w:ind w:left="360" w:right="-30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Całkowite wynagrodzenie Wykonawcy za należyte wykonanie przedmiotu umowy wynosi …………………… zł (słownie: ……………………………………………………………zł) brutto, w tym należny podatek VAT.</w:t>
      </w:r>
    </w:p>
    <w:p w14:paraId="448D5BC4" w14:textId="58574930" w:rsidR="00237935" w:rsidRPr="00A10689" w:rsidRDefault="00237935" w:rsidP="00A10689">
      <w:pPr>
        <w:numPr>
          <w:ilvl w:val="0"/>
          <w:numId w:val="3"/>
        </w:numPr>
        <w:tabs>
          <w:tab w:val="clear" w:pos="720"/>
        </w:tabs>
        <w:spacing w:line="276" w:lineRule="auto"/>
        <w:ind w:left="360" w:right="-30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Ceny jednostkowe produktów określone są w formularzu ofertowym, </w:t>
      </w:r>
      <w:r w:rsidRPr="00A10689">
        <w:rPr>
          <w:color w:val="000000"/>
          <w:sz w:val="22"/>
          <w:szCs w:val="22"/>
        </w:rPr>
        <w:t xml:space="preserve">stanowiącym </w:t>
      </w:r>
      <w:r w:rsidRPr="00A10689">
        <w:rPr>
          <w:sz w:val="22"/>
          <w:szCs w:val="22"/>
        </w:rPr>
        <w:t>załącznik nr </w:t>
      </w:r>
      <w:r w:rsidR="00282B4F">
        <w:rPr>
          <w:sz w:val="22"/>
          <w:szCs w:val="22"/>
        </w:rPr>
        <w:t>2</w:t>
      </w:r>
      <w:r w:rsidRPr="00A10689">
        <w:rPr>
          <w:sz w:val="22"/>
          <w:szCs w:val="22"/>
        </w:rPr>
        <w:t xml:space="preserve"> </w:t>
      </w:r>
      <w:r w:rsidR="00282B4F">
        <w:rPr>
          <w:sz w:val="22"/>
          <w:szCs w:val="22"/>
        </w:rPr>
        <w:br/>
      </w:r>
      <w:r w:rsidRPr="00A10689">
        <w:rPr>
          <w:sz w:val="22"/>
          <w:szCs w:val="22"/>
        </w:rPr>
        <w:t>do niniejszej umowy. Ceny te są stałe i nie podlegają zmianie przez cały okres obowiązywania umowy.</w:t>
      </w:r>
    </w:p>
    <w:p w14:paraId="7E06559A" w14:textId="41F7C9DB" w:rsidR="00237935" w:rsidRPr="00A10689" w:rsidRDefault="00237935" w:rsidP="00A1068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360" w:right="-30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Wynagrodzenie Wykonawcy, o którym mowa w ust. 1, nie może ulec zmianie w okresie objętym umową, zawiera w sobie wszystkie koszty i wydatki związane z realizacją przedmiotu umowy i zaspokaja wszelkie roszczenia Wykonawcy z tytułu wykonania umowy</w:t>
      </w:r>
      <w:r w:rsidR="003F02C0" w:rsidRPr="00A10689">
        <w:rPr>
          <w:sz w:val="22"/>
          <w:szCs w:val="22"/>
        </w:rPr>
        <w:t>.</w:t>
      </w:r>
    </w:p>
    <w:p w14:paraId="540EE842" w14:textId="0BC3E72D" w:rsidR="00237935" w:rsidRPr="00A10689" w:rsidRDefault="00237935" w:rsidP="00A10689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Płatność wynagrodzenia zostanie zrealizowana na podstawie wystawionej przez Wykonawcę faktury /rachunku, przelewem na rachunek bankowy Wykonawcy o nr …………………………, w</w:t>
      </w:r>
      <w:r w:rsidR="005A505B" w:rsidRPr="00A10689">
        <w:rPr>
          <w:sz w:val="22"/>
          <w:szCs w:val="22"/>
        </w:rPr>
        <w:t> </w:t>
      </w:r>
      <w:r w:rsidRPr="00A10689">
        <w:rPr>
          <w:sz w:val="22"/>
          <w:szCs w:val="22"/>
        </w:rPr>
        <w:t>terminie 14 dni od dnia dostarczenia do Zamawiającego prawidłowo wystawionej faktury/rachunku, gdzie w przypadku faktury:</w:t>
      </w:r>
    </w:p>
    <w:p w14:paraId="5AF11ACB" w14:textId="77777777" w:rsidR="00237935" w:rsidRPr="00A10689" w:rsidRDefault="00237935" w:rsidP="00A10689">
      <w:pPr>
        <w:pStyle w:val="Akapitzlist"/>
        <w:numPr>
          <w:ilvl w:val="0"/>
          <w:numId w:val="16"/>
        </w:numPr>
        <w:tabs>
          <w:tab w:val="num" w:pos="426"/>
        </w:tabs>
        <w:spacing w:after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10689">
        <w:rPr>
          <w:rFonts w:ascii="Times New Roman" w:eastAsia="Times New Roman" w:hAnsi="Times New Roman"/>
          <w:sz w:val="22"/>
          <w:szCs w:val="22"/>
          <w:lang w:eastAsia="pl-PL"/>
        </w:rPr>
        <w:t>Nabywcą jest: Województwo Warmińsko-Mazurskie, ul. Emilii Plater 1, 10-562 Olsztyn, NIP 739-38-90-447, REGON 510742333</w:t>
      </w:r>
      <w:r w:rsidRPr="00A10689">
        <w:rPr>
          <w:rFonts w:ascii="Times New Roman" w:eastAsia="Times New Roman" w:hAnsi="Times New Roman"/>
          <w:sz w:val="22"/>
          <w:szCs w:val="22"/>
          <w:lang w:val="pl-PL" w:eastAsia="pl-PL"/>
        </w:rPr>
        <w:t>;</w:t>
      </w:r>
    </w:p>
    <w:p w14:paraId="6E9DD062" w14:textId="77777777" w:rsidR="00237935" w:rsidRPr="00A10689" w:rsidRDefault="00237935" w:rsidP="00A10689">
      <w:pPr>
        <w:pStyle w:val="Akapitzlist"/>
        <w:numPr>
          <w:ilvl w:val="0"/>
          <w:numId w:val="16"/>
        </w:numPr>
        <w:tabs>
          <w:tab w:val="num" w:pos="426"/>
        </w:tabs>
        <w:spacing w:after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10689">
        <w:rPr>
          <w:rFonts w:ascii="Times New Roman" w:eastAsia="Times New Roman" w:hAnsi="Times New Roman"/>
          <w:sz w:val="22"/>
          <w:szCs w:val="22"/>
          <w:lang w:eastAsia="pl-PL"/>
        </w:rPr>
        <w:t>Odbiorcą jest: Urząd Marszałkowski Województwa Warmińsko-Mazurskiego w Olsztynie, ul. Emilii Plater 1, 10-562 Olsztyn.</w:t>
      </w:r>
    </w:p>
    <w:p w14:paraId="37503C5C" w14:textId="77777777" w:rsidR="00237935" w:rsidRPr="00A10689" w:rsidRDefault="00237935" w:rsidP="00A1068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10689">
        <w:rPr>
          <w:sz w:val="22"/>
          <w:szCs w:val="22"/>
        </w:rPr>
        <w:lastRenderedPageBreak/>
        <w:t>Fakturę/rachunek należy dostarczyć do Zamawiającego z dopiskiem – Departament ………………….........................</w:t>
      </w:r>
    </w:p>
    <w:p w14:paraId="1C285989" w14:textId="0B77BB2A" w:rsidR="00237935" w:rsidRPr="00A10689" w:rsidRDefault="00237935" w:rsidP="00A1068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(https://brokerinfinite.efaktura.gov.pl) o</w:t>
      </w:r>
      <w:r w:rsidR="005A505B" w:rsidRPr="00A10689">
        <w:rPr>
          <w:sz w:val="22"/>
          <w:szCs w:val="22"/>
        </w:rPr>
        <w:t> </w:t>
      </w:r>
      <w:r w:rsidRPr="00A10689">
        <w:rPr>
          <w:sz w:val="22"/>
          <w:szCs w:val="22"/>
        </w:rPr>
        <w:t>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4. Faktura powinna także zawierać numer i datę zawarcia niniejszej umowy.</w:t>
      </w:r>
    </w:p>
    <w:p w14:paraId="52FF9484" w14:textId="0B53EEA3" w:rsidR="00237935" w:rsidRPr="00A10689" w:rsidRDefault="00237935" w:rsidP="00A1068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 przypadku, gdy dane Zamawiającego, wymienione na fakturze nie będą zgodne z danymi Zamawiającego, określonymi w ust. 4 lub faktura/rachunek będzie w inny sposób błędna, Zamawiający odmówi przyjęcia faktury/rachunku, a termin zapłaty wynagrodzenia określony w</w:t>
      </w:r>
      <w:r w:rsidR="005A505B" w:rsidRPr="00A10689">
        <w:rPr>
          <w:sz w:val="22"/>
          <w:szCs w:val="22"/>
        </w:rPr>
        <w:t> </w:t>
      </w:r>
      <w:r w:rsidRPr="00A10689">
        <w:rPr>
          <w:sz w:val="22"/>
          <w:szCs w:val="22"/>
        </w:rPr>
        <w:t xml:space="preserve">ust. 4 nie będzie rozpoczęty, na co Wykonawca wyraża zgodę.  </w:t>
      </w:r>
    </w:p>
    <w:p w14:paraId="31F16B30" w14:textId="77777777" w:rsidR="00237935" w:rsidRPr="00A10689" w:rsidRDefault="00237935" w:rsidP="00A10689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10689">
        <w:rPr>
          <w:rFonts w:ascii="Times New Roman" w:hAnsi="Times New Roman"/>
          <w:sz w:val="22"/>
          <w:szCs w:val="22"/>
        </w:rPr>
        <w:t>Termin</w:t>
      </w:r>
      <w:r w:rsidRPr="00A10689">
        <w:rPr>
          <w:rFonts w:ascii="Times New Roman" w:hAnsi="Times New Roman"/>
          <w:sz w:val="22"/>
          <w:szCs w:val="22"/>
          <w:lang w:val="pl-PL"/>
        </w:rPr>
        <w:t>, o którym mowa w ust. 4</w:t>
      </w:r>
      <w:r w:rsidRPr="00A10689">
        <w:rPr>
          <w:rFonts w:ascii="Times New Roman" w:hAnsi="Times New Roman"/>
          <w:sz w:val="22"/>
          <w:szCs w:val="22"/>
        </w:rPr>
        <w:t xml:space="preserve"> uważa się za zachowany jeżeli przed jego upływem zostanie wydana dyspozycja obciążenia rachunku </w:t>
      </w:r>
      <w:r w:rsidRPr="00A10689">
        <w:rPr>
          <w:rFonts w:ascii="Times New Roman" w:hAnsi="Times New Roman"/>
          <w:sz w:val="22"/>
          <w:szCs w:val="22"/>
          <w:lang w:val="pl-PL"/>
        </w:rPr>
        <w:t xml:space="preserve">bankowego </w:t>
      </w:r>
      <w:r w:rsidRPr="00A10689">
        <w:rPr>
          <w:rFonts w:ascii="Times New Roman" w:hAnsi="Times New Roman"/>
          <w:sz w:val="22"/>
          <w:szCs w:val="22"/>
        </w:rPr>
        <w:t>Zamawiającego.</w:t>
      </w:r>
    </w:p>
    <w:p w14:paraId="15A9E51C" w14:textId="1501E329" w:rsidR="00237935" w:rsidRPr="00A10689" w:rsidRDefault="00237935" w:rsidP="00A10689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10689">
        <w:rPr>
          <w:rFonts w:ascii="Times New Roman" w:hAnsi="Times New Roman"/>
          <w:sz w:val="22"/>
          <w:szCs w:val="22"/>
        </w:rPr>
        <w:t xml:space="preserve">Podstawą wystawienia faktury/rachunku jest </w:t>
      </w:r>
      <w:r w:rsidR="00282B4F">
        <w:rPr>
          <w:rFonts w:ascii="Times New Roman" w:hAnsi="Times New Roman"/>
          <w:sz w:val="22"/>
          <w:szCs w:val="22"/>
          <w:lang w:val="pl-PL"/>
        </w:rPr>
        <w:t xml:space="preserve">należyte wykonanie umowy przez Wykonawcę, potwierdzone przez Zamawiającego w protokole </w:t>
      </w:r>
      <w:r w:rsidRPr="00A10689">
        <w:rPr>
          <w:rFonts w:ascii="Times New Roman" w:hAnsi="Times New Roman"/>
          <w:sz w:val="22"/>
          <w:szCs w:val="22"/>
          <w:lang w:val="pl-PL"/>
        </w:rPr>
        <w:t>odbioru bez zastrzeżeń</w:t>
      </w:r>
      <w:r w:rsidRPr="00A10689">
        <w:rPr>
          <w:rFonts w:ascii="Times New Roman" w:hAnsi="Times New Roman"/>
          <w:sz w:val="22"/>
          <w:szCs w:val="22"/>
        </w:rPr>
        <w:t xml:space="preserve">, </w:t>
      </w:r>
      <w:r w:rsidRPr="00A10689">
        <w:rPr>
          <w:rFonts w:ascii="Times New Roman" w:hAnsi="Times New Roman"/>
          <w:sz w:val="22"/>
          <w:szCs w:val="22"/>
          <w:lang w:val="pl-PL"/>
        </w:rPr>
        <w:t xml:space="preserve">zgodnie z </w:t>
      </w:r>
      <w:r w:rsidRPr="00A10689">
        <w:rPr>
          <w:rFonts w:ascii="Times New Roman" w:hAnsi="Times New Roman"/>
          <w:sz w:val="22"/>
          <w:szCs w:val="22"/>
        </w:rPr>
        <w:t>§ 3</w:t>
      </w:r>
      <w:r w:rsidRPr="00A10689">
        <w:rPr>
          <w:rFonts w:ascii="Times New Roman" w:hAnsi="Times New Roman"/>
          <w:sz w:val="22"/>
          <w:szCs w:val="22"/>
          <w:lang w:val="pl-PL"/>
        </w:rPr>
        <w:t xml:space="preserve"> umowy</w:t>
      </w:r>
      <w:r w:rsidRPr="00A10689">
        <w:rPr>
          <w:rFonts w:ascii="Times New Roman" w:hAnsi="Times New Roman"/>
          <w:sz w:val="22"/>
          <w:szCs w:val="22"/>
        </w:rPr>
        <w:t>.</w:t>
      </w:r>
    </w:p>
    <w:p w14:paraId="31C72064" w14:textId="77777777" w:rsidR="00237935" w:rsidRPr="00A10689" w:rsidRDefault="00237935" w:rsidP="00A1068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Za każdy dzień opóźnienia w zapłacie wynagrodzenia, Wykonawca ma prawo obciążyć Zamawiającego odsetkami ustawowymi za opóźnienie. </w:t>
      </w:r>
    </w:p>
    <w:p w14:paraId="668CFCA5" w14:textId="77777777" w:rsidR="00237935" w:rsidRPr="00A10689" w:rsidRDefault="00237935" w:rsidP="00A10689">
      <w:pPr>
        <w:spacing w:line="276" w:lineRule="auto"/>
        <w:contextualSpacing/>
        <w:rPr>
          <w:b/>
          <w:color w:val="000000"/>
          <w:sz w:val="22"/>
          <w:szCs w:val="22"/>
        </w:rPr>
      </w:pPr>
    </w:p>
    <w:p w14:paraId="49C53236" w14:textId="6CA54BF0" w:rsidR="00237935" w:rsidRPr="00A10689" w:rsidRDefault="00237935" w:rsidP="00A10689">
      <w:pPr>
        <w:spacing w:line="276" w:lineRule="auto"/>
        <w:ind w:left="357"/>
        <w:contextualSpacing/>
        <w:jc w:val="center"/>
        <w:rPr>
          <w:b/>
          <w:color w:val="000000"/>
          <w:sz w:val="22"/>
          <w:szCs w:val="22"/>
        </w:rPr>
      </w:pPr>
      <w:r w:rsidRPr="00A10689">
        <w:rPr>
          <w:b/>
          <w:color w:val="000000"/>
          <w:sz w:val="22"/>
          <w:szCs w:val="22"/>
        </w:rPr>
        <w:t xml:space="preserve">§ </w:t>
      </w:r>
      <w:r w:rsidR="003F02C0" w:rsidRPr="00A10689">
        <w:rPr>
          <w:b/>
          <w:color w:val="000000"/>
          <w:sz w:val="22"/>
          <w:szCs w:val="22"/>
        </w:rPr>
        <w:t>5</w:t>
      </w:r>
    </w:p>
    <w:p w14:paraId="5FF2EA02" w14:textId="047462C8" w:rsidR="00237935" w:rsidRPr="00A10689" w:rsidRDefault="00237935" w:rsidP="00A10689">
      <w:pPr>
        <w:pStyle w:val="Tekstpodstawowywcity"/>
        <w:numPr>
          <w:ilvl w:val="0"/>
          <w:numId w:val="8"/>
        </w:numPr>
        <w:tabs>
          <w:tab w:val="clear" w:pos="540"/>
        </w:tabs>
        <w:spacing w:after="0"/>
        <w:ind w:left="426" w:hanging="426"/>
        <w:jc w:val="both"/>
        <w:rPr>
          <w:rFonts w:ascii="Times New Roman" w:hAnsi="Times New Roman"/>
        </w:rPr>
      </w:pPr>
      <w:r w:rsidRPr="00A10689">
        <w:rPr>
          <w:rFonts w:ascii="Times New Roman" w:hAnsi="Times New Roman"/>
          <w:color w:val="000000"/>
        </w:rPr>
        <w:t xml:space="preserve">Zamawiający może odstąpić od umowy </w:t>
      </w:r>
      <w:r w:rsidRPr="00A10689">
        <w:rPr>
          <w:rFonts w:ascii="Times New Roman" w:hAnsi="Times New Roman"/>
          <w:color w:val="000000"/>
          <w:lang w:val="pl-PL"/>
        </w:rPr>
        <w:t xml:space="preserve">na podstawie </w:t>
      </w:r>
      <w:r w:rsidRPr="00A10689">
        <w:rPr>
          <w:rFonts w:ascii="Times New Roman" w:hAnsi="Times New Roman"/>
          <w:color w:val="000000"/>
        </w:rPr>
        <w:t xml:space="preserve">art. 456 ustawy </w:t>
      </w:r>
      <w:proofErr w:type="spellStart"/>
      <w:r w:rsidRPr="00A10689">
        <w:rPr>
          <w:rFonts w:ascii="Times New Roman" w:hAnsi="Times New Roman"/>
          <w:color w:val="000000"/>
        </w:rPr>
        <w:t>Pzp</w:t>
      </w:r>
      <w:proofErr w:type="spellEnd"/>
      <w:r w:rsidRPr="00A10689">
        <w:rPr>
          <w:rFonts w:ascii="Times New Roman" w:hAnsi="Times New Roman"/>
          <w:color w:val="000000"/>
          <w:lang w:val="pl-PL"/>
        </w:rPr>
        <w:t>,</w:t>
      </w:r>
      <w:r w:rsidRPr="00A10689">
        <w:rPr>
          <w:rFonts w:ascii="Times New Roman" w:hAnsi="Times New Roman"/>
          <w:color w:val="000000"/>
        </w:rPr>
        <w:t xml:space="preserve"> w razie zaistnienia okoliczności</w:t>
      </w:r>
      <w:r w:rsidRPr="00A10689">
        <w:rPr>
          <w:rFonts w:ascii="Times New Roman" w:hAnsi="Times New Roman"/>
          <w:color w:val="000000"/>
          <w:lang w:val="pl-PL"/>
        </w:rPr>
        <w:t xml:space="preserve"> w nim opisanych.</w:t>
      </w:r>
      <w:r w:rsidRPr="00A10689">
        <w:rPr>
          <w:rFonts w:ascii="Times New Roman" w:hAnsi="Times New Roman"/>
          <w:color w:val="000000"/>
        </w:rPr>
        <w:t xml:space="preserve"> W takim przypadku Wykonawca może żądać wyłącznie</w:t>
      </w:r>
      <w:r w:rsidRPr="00A10689">
        <w:rPr>
          <w:rFonts w:ascii="Times New Roman" w:hAnsi="Times New Roman"/>
        </w:rPr>
        <w:t xml:space="preserve"> wynagrodzenia należnego </w:t>
      </w:r>
      <w:r w:rsidR="00282B4F">
        <w:rPr>
          <w:rFonts w:ascii="Times New Roman" w:hAnsi="Times New Roman"/>
        </w:rPr>
        <w:br/>
      </w:r>
      <w:r w:rsidRPr="00A10689">
        <w:rPr>
          <w:rFonts w:ascii="Times New Roman" w:hAnsi="Times New Roman"/>
        </w:rPr>
        <w:t>z tytułu wykonania części umowy</w:t>
      </w:r>
      <w:r w:rsidRPr="00A10689">
        <w:rPr>
          <w:rFonts w:ascii="Times New Roman" w:hAnsi="Times New Roman"/>
          <w:lang w:val="pl-PL"/>
        </w:rPr>
        <w:t xml:space="preserve"> i nie przysługuje mu wobec Zamawiającego roszczenie o zapłatę kary umownej, o której mowa w §  </w:t>
      </w:r>
      <w:r w:rsidR="003F02C0" w:rsidRPr="00A10689">
        <w:rPr>
          <w:rFonts w:ascii="Times New Roman" w:hAnsi="Times New Roman"/>
          <w:lang w:val="pl-PL"/>
        </w:rPr>
        <w:t xml:space="preserve">6 </w:t>
      </w:r>
      <w:r w:rsidRPr="00A10689">
        <w:rPr>
          <w:rFonts w:ascii="Times New Roman" w:hAnsi="Times New Roman"/>
          <w:lang w:val="pl-PL"/>
        </w:rPr>
        <w:t>ust. 2 umowy.</w:t>
      </w:r>
    </w:p>
    <w:p w14:paraId="05082C64" w14:textId="57DE2325" w:rsidR="00237935" w:rsidRPr="00A10689" w:rsidRDefault="00237935" w:rsidP="00A10689">
      <w:pPr>
        <w:numPr>
          <w:ilvl w:val="0"/>
          <w:numId w:val="8"/>
        </w:numPr>
        <w:tabs>
          <w:tab w:val="clear" w:pos="540"/>
          <w:tab w:val="num" w:pos="426"/>
        </w:tabs>
        <w:spacing w:line="276" w:lineRule="auto"/>
        <w:ind w:left="426" w:hanging="426"/>
        <w:contextualSpacing/>
        <w:jc w:val="both"/>
        <w:rPr>
          <w:bCs/>
          <w:iCs/>
          <w:sz w:val="22"/>
          <w:szCs w:val="22"/>
          <w:lang w:val="x-none"/>
        </w:rPr>
      </w:pPr>
      <w:r w:rsidRPr="00A10689">
        <w:rPr>
          <w:sz w:val="22"/>
          <w:szCs w:val="22"/>
        </w:rPr>
        <w:t xml:space="preserve">Z przyczyn, za które odpowiedzialność ponosi Wykonawca, </w:t>
      </w:r>
      <w:r w:rsidRPr="00A10689">
        <w:rPr>
          <w:sz w:val="22"/>
          <w:szCs w:val="22"/>
          <w:lang w:val="x-none"/>
        </w:rPr>
        <w:t>w szczególności w przypadku zwłok</w:t>
      </w:r>
      <w:r w:rsidRPr="00A10689">
        <w:rPr>
          <w:sz w:val="22"/>
          <w:szCs w:val="22"/>
        </w:rPr>
        <w:t xml:space="preserve">i Wykonawcy </w:t>
      </w:r>
      <w:r w:rsidRPr="00A10689">
        <w:rPr>
          <w:sz w:val="22"/>
          <w:szCs w:val="22"/>
          <w:lang w:val="x-none"/>
        </w:rPr>
        <w:t>w</w:t>
      </w:r>
      <w:r w:rsidRPr="00A10689">
        <w:rPr>
          <w:sz w:val="22"/>
          <w:szCs w:val="22"/>
        </w:rPr>
        <w:t> </w:t>
      </w:r>
      <w:r w:rsidRPr="00A10689">
        <w:rPr>
          <w:sz w:val="22"/>
          <w:szCs w:val="22"/>
          <w:lang w:val="x-none"/>
        </w:rPr>
        <w:t xml:space="preserve">wykonaniu przedmiotu umowy lub </w:t>
      </w:r>
      <w:r w:rsidRPr="00A10689">
        <w:rPr>
          <w:sz w:val="22"/>
          <w:szCs w:val="22"/>
        </w:rPr>
        <w:t xml:space="preserve">wykonania przedmiotu umowy </w:t>
      </w:r>
      <w:r w:rsidRPr="00A10689">
        <w:rPr>
          <w:iCs/>
          <w:sz w:val="22"/>
          <w:szCs w:val="22"/>
          <w:lang w:val="x-none"/>
        </w:rPr>
        <w:t xml:space="preserve">niezgodnie z wymogami </w:t>
      </w:r>
      <w:r w:rsidRPr="00A10689">
        <w:rPr>
          <w:sz w:val="22"/>
          <w:szCs w:val="22"/>
          <w:lang w:val="x-none"/>
        </w:rPr>
        <w:t xml:space="preserve">określonymi w </w:t>
      </w:r>
      <w:r w:rsidRPr="00A10689">
        <w:rPr>
          <w:sz w:val="22"/>
          <w:szCs w:val="22"/>
        </w:rPr>
        <w:t>SOP</w:t>
      </w:r>
      <w:r w:rsidRPr="00A10689">
        <w:rPr>
          <w:sz w:val="22"/>
          <w:szCs w:val="22"/>
          <w:lang w:val="x-none"/>
        </w:rPr>
        <w:t>Z</w:t>
      </w:r>
      <w:r w:rsidRPr="00A10689">
        <w:rPr>
          <w:sz w:val="22"/>
          <w:szCs w:val="22"/>
        </w:rPr>
        <w:t xml:space="preserve">, Zamawiający może w całości lub w części odstąpić od umowy, </w:t>
      </w:r>
      <w:r w:rsidR="00282B4F">
        <w:rPr>
          <w:sz w:val="22"/>
          <w:szCs w:val="22"/>
        </w:rPr>
        <w:br/>
      </w:r>
      <w:r w:rsidRPr="00A10689">
        <w:rPr>
          <w:sz w:val="22"/>
          <w:szCs w:val="22"/>
        </w:rPr>
        <w:t>nie później niż w ciągu 30 dni następujących po upływie terminu określonego w § 2 umowy</w:t>
      </w:r>
      <w:r w:rsidRPr="00A10689">
        <w:rPr>
          <w:sz w:val="22"/>
          <w:szCs w:val="22"/>
          <w:lang w:val="x-none"/>
        </w:rPr>
        <w:t>.</w:t>
      </w:r>
    </w:p>
    <w:p w14:paraId="259BADC1" w14:textId="385AE4DF" w:rsidR="00237935" w:rsidRPr="00A10689" w:rsidRDefault="00237935" w:rsidP="00A10689">
      <w:pPr>
        <w:numPr>
          <w:ilvl w:val="0"/>
          <w:numId w:val="8"/>
        </w:numPr>
        <w:tabs>
          <w:tab w:val="clear" w:pos="540"/>
          <w:tab w:val="num" w:pos="426"/>
        </w:tabs>
        <w:spacing w:line="276" w:lineRule="auto"/>
        <w:ind w:left="426" w:hanging="426"/>
        <w:contextualSpacing/>
        <w:jc w:val="both"/>
        <w:rPr>
          <w:bCs/>
          <w:iCs/>
          <w:sz w:val="22"/>
          <w:szCs w:val="22"/>
          <w:lang w:val="x-none"/>
        </w:rPr>
      </w:pPr>
      <w:r w:rsidRPr="00A10689">
        <w:rPr>
          <w:sz w:val="22"/>
          <w:szCs w:val="22"/>
        </w:rPr>
        <w:t>Z przyczyn, za które odpowiedzialność ponosi Zamawiający, Wykonawca może odstąpić od umowy</w:t>
      </w:r>
      <w:r w:rsidR="00282B4F">
        <w:rPr>
          <w:sz w:val="22"/>
          <w:szCs w:val="22"/>
        </w:rPr>
        <w:t>,</w:t>
      </w:r>
      <w:r w:rsidRPr="00A10689">
        <w:rPr>
          <w:sz w:val="22"/>
          <w:szCs w:val="22"/>
        </w:rPr>
        <w:t xml:space="preserve"> </w:t>
      </w:r>
      <w:r w:rsidR="00282B4F">
        <w:rPr>
          <w:sz w:val="22"/>
          <w:szCs w:val="22"/>
        </w:rPr>
        <w:br/>
      </w:r>
      <w:r w:rsidRPr="00A10689">
        <w:rPr>
          <w:sz w:val="22"/>
          <w:szCs w:val="22"/>
        </w:rPr>
        <w:t>nie później niż w ciągu 30 dni następujących po upływie terminu określonego w § 2 umowy.</w:t>
      </w:r>
    </w:p>
    <w:p w14:paraId="60658C25" w14:textId="77777777" w:rsidR="00237935" w:rsidRPr="00A10689" w:rsidRDefault="00237935" w:rsidP="00A10689">
      <w:pPr>
        <w:numPr>
          <w:ilvl w:val="0"/>
          <w:numId w:val="8"/>
        </w:numPr>
        <w:tabs>
          <w:tab w:val="clear" w:pos="540"/>
          <w:tab w:val="num" w:pos="426"/>
        </w:tabs>
        <w:spacing w:line="276" w:lineRule="auto"/>
        <w:ind w:left="426" w:hanging="426"/>
        <w:contextualSpacing/>
        <w:jc w:val="both"/>
        <w:rPr>
          <w:bCs/>
          <w:iCs/>
          <w:sz w:val="22"/>
          <w:szCs w:val="22"/>
          <w:lang w:val="x-none"/>
        </w:rPr>
      </w:pPr>
      <w:r w:rsidRPr="00A10689">
        <w:rPr>
          <w:sz w:val="22"/>
          <w:szCs w:val="22"/>
        </w:rPr>
        <w:t>Odstąpienie od umowy którejkolwiek ze Stron wymaga zachowania formy pisemnej pod rygorem nieważności oraz wymaga uzasadnienia</w:t>
      </w:r>
      <w:r w:rsidRPr="00A10689">
        <w:rPr>
          <w:color w:val="000000"/>
          <w:sz w:val="22"/>
          <w:szCs w:val="22"/>
        </w:rPr>
        <w:t>.</w:t>
      </w:r>
    </w:p>
    <w:p w14:paraId="32BE48C6" w14:textId="2F96B71D" w:rsidR="00237935" w:rsidRPr="00A10689" w:rsidRDefault="00237935" w:rsidP="00A10689">
      <w:pPr>
        <w:numPr>
          <w:ilvl w:val="0"/>
          <w:numId w:val="8"/>
        </w:numPr>
        <w:tabs>
          <w:tab w:val="clear" w:pos="540"/>
          <w:tab w:val="num" w:pos="426"/>
        </w:tabs>
        <w:spacing w:line="276" w:lineRule="auto"/>
        <w:ind w:left="426" w:hanging="426"/>
        <w:contextualSpacing/>
        <w:jc w:val="both"/>
        <w:rPr>
          <w:bCs/>
          <w:iCs/>
          <w:sz w:val="22"/>
          <w:szCs w:val="22"/>
          <w:lang w:val="x-none"/>
        </w:rPr>
      </w:pPr>
      <w:r w:rsidRPr="00A10689">
        <w:rPr>
          <w:sz w:val="22"/>
          <w:szCs w:val="22"/>
        </w:rPr>
        <w:t>Termin, na odstąpienie od umowy, o którym mowa w ust. 2 i 3 Strony uznają za zachowany, jeśli Strona wysłała w tym terminie oświadczenie o odstąpieniu od umowy przesyłką poleconą w</w:t>
      </w:r>
      <w:r w:rsidR="005A505B" w:rsidRPr="00A10689">
        <w:rPr>
          <w:sz w:val="22"/>
          <w:szCs w:val="22"/>
        </w:rPr>
        <w:t> </w:t>
      </w:r>
      <w:r w:rsidRPr="00A10689">
        <w:rPr>
          <w:sz w:val="22"/>
          <w:szCs w:val="22"/>
        </w:rPr>
        <w:t>polskiej placówce pocztowej operatora wyznaczonego w rozumieniu ustawy z dnia 23 listopada 2012 r. Prawo pocztowe.</w:t>
      </w:r>
    </w:p>
    <w:p w14:paraId="48FAABE5" w14:textId="77777777" w:rsidR="00237935" w:rsidRPr="00A10689" w:rsidRDefault="00237935" w:rsidP="00A10689">
      <w:pPr>
        <w:autoSpaceDE w:val="0"/>
        <w:autoSpaceDN w:val="0"/>
        <w:adjustRightInd w:val="0"/>
        <w:spacing w:line="276" w:lineRule="auto"/>
        <w:ind w:left="180"/>
        <w:jc w:val="both"/>
        <w:rPr>
          <w:sz w:val="22"/>
          <w:szCs w:val="22"/>
        </w:rPr>
      </w:pPr>
    </w:p>
    <w:p w14:paraId="53A15378" w14:textId="61DD2A37" w:rsidR="00237935" w:rsidRPr="00A10689" w:rsidRDefault="00237935" w:rsidP="00D23578">
      <w:pPr>
        <w:spacing w:line="276" w:lineRule="auto"/>
        <w:jc w:val="center"/>
        <w:rPr>
          <w:b/>
          <w:sz w:val="22"/>
          <w:szCs w:val="22"/>
        </w:rPr>
      </w:pPr>
      <w:r w:rsidRPr="00A10689">
        <w:rPr>
          <w:b/>
          <w:sz w:val="22"/>
          <w:szCs w:val="22"/>
        </w:rPr>
        <w:t xml:space="preserve">§ </w:t>
      </w:r>
      <w:r w:rsidR="003F02C0" w:rsidRPr="00A10689">
        <w:rPr>
          <w:b/>
          <w:sz w:val="22"/>
          <w:szCs w:val="22"/>
        </w:rPr>
        <w:t>6</w:t>
      </w:r>
    </w:p>
    <w:p w14:paraId="6F0C1648" w14:textId="77777777" w:rsidR="00237935" w:rsidRPr="00A10689" w:rsidRDefault="00237935" w:rsidP="00A10689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Wykonawca zapłaci Zamawiającemu karę umowną:</w:t>
      </w:r>
    </w:p>
    <w:p w14:paraId="3DBFB361" w14:textId="67CEF82B" w:rsidR="00237935" w:rsidRPr="00A10689" w:rsidRDefault="00237935" w:rsidP="00A10689">
      <w:pPr>
        <w:numPr>
          <w:ilvl w:val="0"/>
          <w:numId w:val="14"/>
        </w:numPr>
        <w:tabs>
          <w:tab w:val="clear" w:pos="1336"/>
          <w:tab w:val="num" w:pos="720"/>
          <w:tab w:val="num" w:pos="1260"/>
        </w:tabs>
        <w:spacing w:line="276" w:lineRule="auto"/>
        <w:ind w:left="720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za zwłokę w wykonaniu przedmiotu umowy – w wysokości 0,5% kwoty całkowitego wynagrodzenia brutto określonego w § 4 ust. 1 umowy, za każdy rozpoczęty dzień zwłoki, licząc od dnia następującego po upływie terminu określonego w § 2;</w:t>
      </w:r>
    </w:p>
    <w:p w14:paraId="7E516760" w14:textId="0A1382B5" w:rsidR="00237935" w:rsidRPr="00A10689" w:rsidRDefault="00237935" w:rsidP="00A10689">
      <w:pPr>
        <w:numPr>
          <w:ilvl w:val="0"/>
          <w:numId w:val="14"/>
        </w:numPr>
        <w:tabs>
          <w:tab w:val="clear" w:pos="1336"/>
          <w:tab w:val="num" w:pos="720"/>
          <w:tab w:val="num" w:pos="1260"/>
        </w:tabs>
        <w:spacing w:line="276" w:lineRule="auto"/>
        <w:ind w:left="720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za zwłokę w usunięciu zastrzeżeń, o których mowa w § 3 ust. 11 umowy – w wysokości </w:t>
      </w:r>
      <w:r w:rsidRPr="00A10689">
        <w:rPr>
          <w:sz w:val="22"/>
          <w:szCs w:val="22"/>
        </w:rPr>
        <w:br/>
        <w:t>0,5% kwoty całkowitego wynagrodzenia brutto określonego w § 4 ust. 1 umowy, za każdy rozpoczęty dzień zwłoki, licząc od dnia następującego po upływie terminu na usunięcie zastrzeżeń wyznaczonego przez Zamawiającego zgodnie z § 3 ust. 11 umowy;</w:t>
      </w:r>
    </w:p>
    <w:p w14:paraId="13F7D799" w14:textId="33383EEE" w:rsidR="00237935" w:rsidRPr="00A10689" w:rsidRDefault="00237935" w:rsidP="00A10689">
      <w:pPr>
        <w:numPr>
          <w:ilvl w:val="0"/>
          <w:numId w:val="14"/>
        </w:numPr>
        <w:tabs>
          <w:tab w:val="clear" w:pos="1336"/>
          <w:tab w:val="num" w:pos="720"/>
          <w:tab w:val="num" w:pos="1260"/>
        </w:tabs>
        <w:spacing w:line="276" w:lineRule="auto"/>
        <w:ind w:left="720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lastRenderedPageBreak/>
        <w:t>w przypadku nieuzasadnionego odstąpienia od umowy przez Wykonawcę lub odstąpienia od umowy przez Zamawiającego z przyczyn, za które odpowiedzialność ponosi Wykonawca – w wysokości 20% kwoty całkowitego wynagrodzenia brutto określonego w § 4 ust. 1 umowy;</w:t>
      </w:r>
    </w:p>
    <w:p w14:paraId="2616B6AA" w14:textId="77777777" w:rsidR="00237935" w:rsidRPr="00A10689" w:rsidRDefault="00237935" w:rsidP="00A10689">
      <w:pPr>
        <w:spacing w:line="276" w:lineRule="auto"/>
        <w:ind w:left="709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Łączna wysokość kar umownych, o których mowa w pkt 1 – 2 nie może przekroczyć wysokości 20% kwoty całkowitego wynagrodzenia brutto określonego w § 4 ust. 1 umowy.</w:t>
      </w:r>
    </w:p>
    <w:p w14:paraId="506A666F" w14:textId="0FD30176" w:rsidR="00237935" w:rsidRPr="00A10689" w:rsidRDefault="00237935" w:rsidP="00A10689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 przypadku nieuzasadnionego odstąpienia od umowy przez Zamawiającego lub odstąpienia od umowy przez Wykonawcę z przyczyn, za które odpowiedzialność ponosi Zamawiający, Zamawiający zapłaci Wykonawcy karę umowną w wysokości 20% kwoty całkowitego wynagrodzenia brutto określonego w § 4 ust. 1 umowy.</w:t>
      </w:r>
    </w:p>
    <w:p w14:paraId="1CE87F87" w14:textId="77777777" w:rsidR="00237935" w:rsidRPr="00A10689" w:rsidRDefault="00237935" w:rsidP="00A10689">
      <w:pPr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>Strony zapłacą kary umowne, o których mowa w niniejszym paragrafie w terminie 21 dni od dnia otrzymania wezwania do zapłaty lub noty obciążeniowej wystawionej z tego tytułu przez drugą Stronę umowy. Za datę zapłaty uważa się datę obciążenia rachunku bankowego Strony zobowiązanej do zapłaty kary.</w:t>
      </w:r>
    </w:p>
    <w:p w14:paraId="1E71114C" w14:textId="120B2046" w:rsidR="00237935" w:rsidRPr="00A10689" w:rsidRDefault="00237935" w:rsidP="00A10689">
      <w:pPr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 xml:space="preserve">Łączna maksymalna wysokość kar umownych, których strona może dochodzić na podstawie niniejszej umowy nie może przekroczyć wysokości 20% kwoty całkowitego wynagrodzenia brutto określonego </w:t>
      </w:r>
      <w:r w:rsidR="00282B4F">
        <w:rPr>
          <w:sz w:val="22"/>
          <w:szCs w:val="22"/>
        </w:rPr>
        <w:br/>
      </w:r>
      <w:r w:rsidRPr="00A10689">
        <w:rPr>
          <w:sz w:val="22"/>
          <w:szCs w:val="22"/>
        </w:rPr>
        <w:t xml:space="preserve">w § 4 ust. 1 umowy.  </w:t>
      </w:r>
    </w:p>
    <w:p w14:paraId="72B14D60" w14:textId="77777777" w:rsidR="00237935" w:rsidRPr="00A10689" w:rsidRDefault="00237935" w:rsidP="00A10689">
      <w:pPr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10689">
        <w:rPr>
          <w:sz w:val="22"/>
          <w:szCs w:val="22"/>
        </w:rPr>
        <w:t>Strony mają prawo do dochodzenia na zasadach ogólnych odszkodowania przewyższającego wysokość zastrzeżonych kar umownych</w:t>
      </w:r>
    </w:p>
    <w:p w14:paraId="16F241A1" w14:textId="77777777" w:rsidR="00237935" w:rsidRPr="00A10689" w:rsidRDefault="00237935" w:rsidP="00A10689">
      <w:pPr>
        <w:spacing w:line="276" w:lineRule="auto"/>
        <w:jc w:val="center"/>
        <w:rPr>
          <w:b/>
          <w:sz w:val="22"/>
          <w:szCs w:val="22"/>
        </w:rPr>
      </w:pPr>
    </w:p>
    <w:p w14:paraId="66CC8ABD" w14:textId="13FD5D35" w:rsidR="00237935" w:rsidRPr="00A10689" w:rsidRDefault="00237935" w:rsidP="00A10689">
      <w:pPr>
        <w:spacing w:line="276" w:lineRule="auto"/>
        <w:jc w:val="center"/>
        <w:rPr>
          <w:b/>
          <w:sz w:val="22"/>
          <w:szCs w:val="22"/>
        </w:rPr>
      </w:pPr>
      <w:r w:rsidRPr="00A10689">
        <w:rPr>
          <w:b/>
          <w:sz w:val="22"/>
          <w:szCs w:val="22"/>
        </w:rPr>
        <w:t xml:space="preserve">§ </w:t>
      </w:r>
      <w:r w:rsidR="003F02C0" w:rsidRPr="00A10689">
        <w:rPr>
          <w:b/>
          <w:sz w:val="22"/>
          <w:szCs w:val="22"/>
        </w:rPr>
        <w:t>7</w:t>
      </w:r>
    </w:p>
    <w:p w14:paraId="4FF358EA" w14:textId="77777777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rFonts w:eastAsia="Cambria"/>
          <w:sz w:val="22"/>
          <w:szCs w:val="22"/>
        </w:rPr>
        <w:t>W sprawach realizacji umowy strony porozumiewają się za pośrednictwem telefonu, poczty elektronicznej.</w:t>
      </w:r>
    </w:p>
    <w:p w14:paraId="45A6E432" w14:textId="77777777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Wykonawca, w terminie 3 dni roboczych od dnia zawarcia umowy przekaże Zamawiającemu dane kontaktowe osoby/osób wyznaczonych do merytorycznej współpracy i koordynacji w wykonaniu umowy, zawierające: imię i nazwisko, nr telefonu, adres poczty elektronicznej.</w:t>
      </w:r>
    </w:p>
    <w:p w14:paraId="2E8D2E2D" w14:textId="77777777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 przypadku, gdy Wykonawca nie przekaże danych, o których mowa w ust. 2, Zamawiający, w sprawach realizacji umowy, wykorzysta dane kontaktowe Wykonawcy zawarte w ofercie.</w:t>
      </w:r>
    </w:p>
    <w:p w14:paraId="79315048" w14:textId="77777777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Osobą odpowiedzialną za realizację umowy ze strony Zamawiającego jest: ………………………</w:t>
      </w:r>
    </w:p>
    <w:p w14:paraId="73E1D57C" w14:textId="3957DDB8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Osobą uprawnioną ze strony Zamawiającego do jednoosobowego podpisywania dokumentów podlegających akceptacji Zamawiającego na podstawie niniejszej umowy, niezależnie od osób uprawnionych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>do reprezentacji Zamawiającego, z zastrzeżeniem § 3 ust. 9, jest ………………………………</w:t>
      </w:r>
    </w:p>
    <w:p w14:paraId="39C7F5A7" w14:textId="1CBEAAD6" w:rsidR="00237935" w:rsidRPr="00A10689" w:rsidRDefault="00237935" w:rsidP="00A10689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Do merytorycznej współpracy i koordynacji w wykonywaniu przedmiotu umowy ze strony Zamawiającego upoważnia się: …………………………………</w:t>
      </w:r>
      <w:r w:rsidR="005A505B" w:rsidRPr="00A10689">
        <w:rPr>
          <w:sz w:val="22"/>
          <w:szCs w:val="22"/>
        </w:rPr>
        <w:t xml:space="preserve">, </w:t>
      </w:r>
      <w:r w:rsidRPr="00A10689">
        <w:rPr>
          <w:sz w:val="22"/>
          <w:szCs w:val="22"/>
        </w:rPr>
        <w:t xml:space="preserve">nr </w:t>
      </w:r>
      <w:proofErr w:type="spellStart"/>
      <w:r w:rsidRPr="00A10689">
        <w:rPr>
          <w:sz w:val="22"/>
          <w:szCs w:val="22"/>
        </w:rPr>
        <w:t>tel</w:t>
      </w:r>
      <w:proofErr w:type="spellEnd"/>
      <w:r w:rsidRPr="00A10689">
        <w:rPr>
          <w:sz w:val="22"/>
          <w:szCs w:val="22"/>
        </w:rPr>
        <w:t>:</w:t>
      </w:r>
      <w:r w:rsidR="005A505B" w:rsidRPr="00A10689">
        <w:rPr>
          <w:sz w:val="22"/>
          <w:szCs w:val="22"/>
        </w:rPr>
        <w:t xml:space="preserve"> </w:t>
      </w:r>
      <w:r w:rsidRPr="00A10689">
        <w:rPr>
          <w:sz w:val="22"/>
          <w:szCs w:val="22"/>
        </w:rPr>
        <w:t>……………</w:t>
      </w:r>
      <w:r w:rsidR="005A505B" w:rsidRPr="00A10689">
        <w:rPr>
          <w:sz w:val="22"/>
          <w:szCs w:val="22"/>
        </w:rPr>
        <w:t xml:space="preserve">, </w:t>
      </w:r>
      <w:r w:rsidRPr="00A10689">
        <w:rPr>
          <w:sz w:val="22"/>
          <w:szCs w:val="22"/>
        </w:rPr>
        <w:t>e-mail:</w:t>
      </w:r>
      <w:r w:rsidR="005A505B" w:rsidRPr="00A10689">
        <w:rPr>
          <w:sz w:val="22"/>
          <w:szCs w:val="22"/>
        </w:rPr>
        <w:t xml:space="preserve"> </w:t>
      </w:r>
      <w:r w:rsidRPr="00A10689">
        <w:rPr>
          <w:sz w:val="22"/>
          <w:szCs w:val="22"/>
        </w:rPr>
        <w:t>……………. Wymieniona osoba uprawniona jest do uzgadniania form i metod pracy, udzielania koniecznych informacji, podejmowania działań wynikających z niniejszej umowy, niezbędnych do prawidłowego wykonania przedmiotu umowy.</w:t>
      </w:r>
    </w:p>
    <w:p w14:paraId="4727C808" w14:textId="77777777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bCs/>
          <w:color w:val="000000"/>
          <w:sz w:val="22"/>
          <w:szCs w:val="22"/>
        </w:rPr>
        <w:t>Zmiana danych lub osób, o których mowa w ust. 2, 4, 5 lub 6 następuje poprzez pisemne powiadomienie drugiej Strony i nie stanowi zmiany treści umowy wymagającej aneksu.</w:t>
      </w:r>
    </w:p>
    <w:p w14:paraId="5C31B5DE" w14:textId="59AC83C5" w:rsidR="00237935" w:rsidRPr="00A10689" w:rsidRDefault="00237935" w:rsidP="00A10689">
      <w:pPr>
        <w:numPr>
          <w:ilvl w:val="0"/>
          <w:numId w:val="28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rFonts w:eastAsia="Calibri"/>
          <w:color w:val="00000A"/>
          <w:sz w:val="22"/>
          <w:szCs w:val="22"/>
          <w:lang w:eastAsia="en-US"/>
        </w:rPr>
        <w:t>Niezależnie od sposobów porozumiewania się określonych w ust. 1, jeżeli Zamawiający uzna to za konieczne Wykonawca lub jego upoważniony na piśmie przedstawiciel będzie zobowiązany do osobistego stawienia się w Departamencie …………..……………………………………</w:t>
      </w:r>
      <w:r w:rsidR="005A505B" w:rsidRPr="00A10689">
        <w:rPr>
          <w:rFonts w:eastAsia="Calibri"/>
          <w:color w:val="00000A"/>
          <w:sz w:val="22"/>
          <w:szCs w:val="22"/>
          <w:lang w:eastAsia="en-US"/>
        </w:rPr>
        <w:t xml:space="preserve"> </w:t>
      </w:r>
      <w:r w:rsidRPr="00A10689">
        <w:rPr>
          <w:rFonts w:eastAsia="Calibri"/>
          <w:color w:val="00000A"/>
          <w:sz w:val="22"/>
          <w:szCs w:val="22"/>
          <w:lang w:eastAsia="en-US"/>
        </w:rPr>
        <w:t>Urzędu Marszałkowskiego Województwa Warmińsko-Mazurskiego w Olsztynie, przy ul. Głowackiego 17, niezwłocznie po wezwaniu przez Zamawiającego.</w:t>
      </w:r>
    </w:p>
    <w:p w14:paraId="7A1AF31E" w14:textId="77777777" w:rsidR="00237935" w:rsidRPr="00A10689" w:rsidRDefault="00237935" w:rsidP="00A10689">
      <w:pPr>
        <w:spacing w:line="276" w:lineRule="auto"/>
        <w:jc w:val="center"/>
        <w:rPr>
          <w:b/>
          <w:bCs/>
          <w:sz w:val="22"/>
          <w:szCs w:val="22"/>
        </w:rPr>
      </w:pPr>
    </w:p>
    <w:p w14:paraId="76EDAE32" w14:textId="79ED7452" w:rsidR="00237935" w:rsidRPr="00A10689" w:rsidRDefault="00237935" w:rsidP="00A10689">
      <w:pPr>
        <w:spacing w:line="276" w:lineRule="auto"/>
        <w:jc w:val="center"/>
        <w:rPr>
          <w:bCs/>
          <w:sz w:val="22"/>
          <w:szCs w:val="22"/>
        </w:rPr>
      </w:pPr>
      <w:r w:rsidRPr="00A10689">
        <w:rPr>
          <w:b/>
          <w:bCs/>
          <w:sz w:val="22"/>
          <w:szCs w:val="22"/>
        </w:rPr>
        <w:t xml:space="preserve">§ </w:t>
      </w:r>
      <w:r w:rsidR="003F02C0" w:rsidRPr="00A10689">
        <w:rPr>
          <w:b/>
          <w:bCs/>
          <w:sz w:val="22"/>
          <w:szCs w:val="22"/>
        </w:rPr>
        <w:t>8</w:t>
      </w:r>
    </w:p>
    <w:p w14:paraId="1740AE60" w14:textId="77777777" w:rsidR="00237935" w:rsidRPr="00A10689" w:rsidRDefault="00237935" w:rsidP="00A10689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Wykonawca udziela Zamawiającemu na przedmiot umowy …….. miesięcznej gwarancji, liczonej od daty odbioru przedmiotu umowy, potwierdzonej podpisanym przez Zamawiającego protokołem odbioru bez zastrzeżeń.</w:t>
      </w:r>
    </w:p>
    <w:p w14:paraId="276E563E" w14:textId="77777777" w:rsidR="00237935" w:rsidRPr="00A10689" w:rsidRDefault="00237935" w:rsidP="00A10689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A10689">
        <w:rPr>
          <w:sz w:val="22"/>
          <w:szCs w:val="22"/>
        </w:rPr>
        <w:t>Wykonawca ponosi odpowiedzialność za wady fizyczne i prawne dostarczonych produktów na zasadach określonych w Kodeksie cywilnym.</w:t>
      </w:r>
    </w:p>
    <w:p w14:paraId="4EEF594C" w14:textId="7AE1B41B" w:rsidR="00237935" w:rsidRPr="00A10689" w:rsidRDefault="00237935" w:rsidP="00A10689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A10689">
        <w:rPr>
          <w:sz w:val="22"/>
          <w:szCs w:val="22"/>
        </w:rPr>
        <w:lastRenderedPageBreak/>
        <w:t xml:space="preserve">W ramach udzielonej gwarancji Wykonawca zobowiązany jest do nieodpłatnej wymiany wadliwych przedmiotów umowy na nowe. Wykonawca pokrywa wszelkie koszty związane ze skorzystaniem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>z uprawnień gwarancyjnych przez Zamawiającego, w tym koszt transportu.</w:t>
      </w:r>
    </w:p>
    <w:p w14:paraId="4F418B1B" w14:textId="77777777" w:rsidR="00237935" w:rsidRPr="00A10689" w:rsidRDefault="00237935" w:rsidP="00A10689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A10689">
        <w:rPr>
          <w:sz w:val="22"/>
          <w:szCs w:val="22"/>
        </w:rPr>
        <w:t xml:space="preserve">Zgłoszenia wad lub usterek dokonywane będą przez Zamawiającego pocztą elektroniczną. W tym celu Wykonawca wskazuje adres e-mail: …………………………..… </w:t>
      </w:r>
      <w:r w:rsidRPr="00A10689">
        <w:rPr>
          <w:color w:val="404040"/>
          <w:sz w:val="22"/>
          <w:szCs w:val="22"/>
        </w:rPr>
        <w:t xml:space="preserve"> </w:t>
      </w:r>
      <w:r w:rsidRPr="00A10689">
        <w:rPr>
          <w:sz w:val="22"/>
          <w:szCs w:val="22"/>
        </w:rPr>
        <w:t>dostępny w godzinach pracy Zamawiającego.</w:t>
      </w:r>
    </w:p>
    <w:p w14:paraId="20826420" w14:textId="77777777" w:rsidR="00237935" w:rsidRPr="00A10689" w:rsidRDefault="00237935" w:rsidP="00A10689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A10689">
        <w:rPr>
          <w:rFonts w:eastAsia="Arial Unicode MS"/>
          <w:sz w:val="22"/>
          <w:szCs w:val="22"/>
        </w:rPr>
        <w:t xml:space="preserve">Termin gwarancji biegnie na nowo dla produktów wymienionych na nowe, licząc od dnia dokonania wymiany. </w:t>
      </w:r>
    </w:p>
    <w:p w14:paraId="4547E6E2" w14:textId="77777777" w:rsidR="00237935" w:rsidRPr="00A10689" w:rsidRDefault="00237935" w:rsidP="00A10689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A10689">
        <w:rPr>
          <w:sz w:val="22"/>
          <w:szCs w:val="22"/>
        </w:rPr>
        <w:t>Zamawiający może wykonywać uprawnienia z tytułu rękojmi za wady dostarczonych produktów niezależnie od uprawnień wynikających z gwarancji.</w:t>
      </w:r>
    </w:p>
    <w:p w14:paraId="72713BF9" w14:textId="77777777" w:rsidR="00237935" w:rsidRPr="00A10689" w:rsidRDefault="00237935" w:rsidP="00A10689">
      <w:pPr>
        <w:spacing w:line="276" w:lineRule="auto"/>
        <w:ind w:left="284"/>
        <w:jc w:val="both"/>
        <w:rPr>
          <w:rFonts w:eastAsia="Arial Unicode MS"/>
          <w:sz w:val="22"/>
          <w:szCs w:val="22"/>
        </w:rPr>
      </w:pPr>
    </w:p>
    <w:p w14:paraId="7D16B16B" w14:textId="19A29F2E" w:rsidR="00237935" w:rsidRPr="00A10689" w:rsidRDefault="00237935" w:rsidP="00A1068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10689">
        <w:rPr>
          <w:b/>
          <w:color w:val="000000"/>
          <w:sz w:val="22"/>
          <w:szCs w:val="22"/>
        </w:rPr>
        <w:t xml:space="preserve">§ </w:t>
      </w:r>
      <w:r w:rsidR="003F02C0" w:rsidRPr="00A10689">
        <w:rPr>
          <w:b/>
          <w:color w:val="000000"/>
          <w:sz w:val="22"/>
          <w:szCs w:val="22"/>
        </w:rPr>
        <w:t>9</w:t>
      </w:r>
    </w:p>
    <w:p w14:paraId="6AA160B6" w14:textId="2B389B26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A10689">
        <w:rPr>
          <w:color w:val="000000"/>
          <w:sz w:val="22"/>
          <w:szCs w:val="22"/>
        </w:rPr>
        <w:t>Zakazuje się istotnych zmian postanowień zawartej umowy</w:t>
      </w:r>
      <w:r w:rsidR="00A3324F">
        <w:rPr>
          <w:color w:val="000000"/>
          <w:sz w:val="22"/>
          <w:szCs w:val="22"/>
        </w:rPr>
        <w:t>, z zastrzeżeniem wyjątków przewidzianych w niniejszej umowie oraz powszechnie obowiązujących przepisach prawa.</w:t>
      </w:r>
    </w:p>
    <w:p w14:paraId="4C081649" w14:textId="77777777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color w:val="FF0000"/>
          <w:sz w:val="22"/>
          <w:szCs w:val="22"/>
          <w:lang w:eastAsia="ar-SA"/>
        </w:rPr>
      </w:pPr>
      <w:r w:rsidRPr="00A10689">
        <w:rPr>
          <w:sz w:val="22"/>
          <w:szCs w:val="22"/>
        </w:rPr>
        <w:t xml:space="preserve">Dopuszczalna jest zmiana umowy, jeżeli zachodzą okoliczności, o których mowa w art. 455 ustawy </w:t>
      </w:r>
      <w:proofErr w:type="spellStart"/>
      <w:r w:rsidRPr="00A10689">
        <w:rPr>
          <w:sz w:val="22"/>
          <w:szCs w:val="22"/>
        </w:rPr>
        <w:t>Pzp</w:t>
      </w:r>
      <w:proofErr w:type="spellEnd"/>
      <w:r w:rsidRPr="00A10689">
        <w:rPr>
          <w:sz w:val="22"/>
          <w:szCs w:val="22"/>
        </w:rPr>
        <w:t>.</w:t>
      </w:r>
      <w:r w:rsidRPr="00A10689">
        <w:rPr>
          <w:color w:val="000000"/>
          <w:sz w:val="22"/>
          <w:szCs w:val="22"/>
        </w:rPr>
        <w:t xml:space="preserve"> </w:t>
      </w:r>
    </w:p>
    <w:p w14:paraId="6D4BC522" w14:textId="136FD07E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color w:val="FF0000"/>
          <w:sz w:val="22"/>
          <w:szCs w:val="22"/>
          <w:lang w:eastAsia="ar-SA"/>
        </w:rPr>
      </w:pPr>
      <w:r w:rsidRPr="00A10689">
        <w:rPr>
          <w:sz w:val="22"/>
          <w:szCs w:val="22"/>
        </w:rPr>
        <w:t xml:space="preserve">Strony przewidują możliwość dokonania zmiany zawartej Umowy </w:t>
      </w:r>
      <w:r w:rsidRPr="00A10689">
        <w:rPr>
          <w:sz w:val="22"/>
          <w:szCs w:val="22"/>
          <w:lang w:val="x-none"/>
        </w:rPr>
        <w:t>w zakresie terminu</w:t>
      </w:r>
      <w:r w:rsidRPr="00A10689">
        <w:rPr>
          <w:sz w:val="22"/>
          <w:szCs w:val="22"/>
        </w:rPr>
        <w:t>,</w:t>
      </w:r>
      <w:r w:rsidRPr="00A10689">
        <w:rPr>
          <w:sz w:val="22"/>
          <w:szCs w:val="22"/>
          <w:lang w:val="x-none"/>
        </w:rPr>
        <w:t xml:space="preserve"> zakresu lub sposobu realizacji przedmiotu umowy</w:t>
      </w:r>
      <w:r w:rsidRPr="00A10689">
        <w:rPr>
          <w:sz w:val="22"/>
          <w:szCs w:val="22"/>
        </w:rPr>
        <w:t xml:space="preserve"> w </w:t>
      </w:r>
      <w:r w:rsidRPr="00A10689">
        <w:rPr>
          <w:sz w:val="22"/>
          <w:szCs w:val="22"/>
          <w:lang w:val="x-none"/>
        </w:rPr>
        <w:t>przypadku</w:t>
      </w:r>
      <w:r w:rsidRPr="00A10689">
        <w:rPr>
          <w:sz w:val="22"/>
          <w:szCs w:val="22"/>
        </w:rPr>
        <w:t>,</w:t>
      </w:r>
      <w:r w:rsidRPr="00A10689">
        <w:rPr>
          <w:sz w:val="22"/>
          <w:szCs w:val="22"/>
          <w:lang w:val="x-none"/>
        </w:rPr>
        <w:t xml:space="preserve"> </w:t>
      </w:r>
      <w:r w:rsidRPr="00A10689">
        <w:rPr>
          <w:sz w:val="22"/>
          <w:szCs w:val="22"/>
        </w:rPr>
        <w:t xml:space="preserve">gdy konieczność wprowadzenia zmian wynika z </w:t>
      </w:r>
      <w:r w:rsidRPr="00A10689">
        <w:rPr>
          <w:sz w:val="22"/>
          <w:szCs w:val="22"/>
          <w:lang w:val="x-none"/>
        </w:rPr>
        <w:t>okoliczności</w:t>
      </w:r>
      <w:r w:rsidRPr="00A10689">
        <w:rPr>
          <w:sz w:val="22"/>
          <w:szCs w:val="22"/>
        </w:rPr>
        <w:t xml:space="preserve"> trudnych do przewidzenia, przy zachowaniu należytej staranności, w chwili zawarcia umowy</w:t>
      </w:r>
      <w:r w:rsidRPr="00A10689">
        <w:rPr>
          <w:sz w:val="22"/>
          <w:szCs w:val="22"/>
          <w:lang w:val="x-none"/>
        </w:rPr>
        <w:t>,</w:t>
      </w:r>
      <w:r w:rsidRPr="00A10689">
        <w:rPr>
          <w:sz w:val="22"/>
          <w:szCs w:val="22"/>
        </w:rPr>
        <w:t xml:space="preserve"> na które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 xml:space="preserve">to okoliczności Strony nie miały wpływu, w tym </w:t>
      </w:r>
      <w:r w:rsidRPr="00A10689">
        <w:rPr>
          <w:sz w:val="22"/>
          <w:szCs w:val="22"/>
          <w:lang w:val="x-none"/>
        </w:rPr>
        <w:t xml:space="preserve"> </w:t>
      </w:r>
      <w:r w:rsidRPr="00A10689">
        <w:rPr>
          <w:sz w:val="22"/>
          <w:szCs w:val="22"/>
        </w:rPr>
        <w:t xml:space="preserve">spowodowanych działaniem osób trzecich, zmianą powszechnie obowiązujących przepisów prawa lub wynikających z prawomocnych orzeczeń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>lub ostatecznych aktów administracyjnych właściwych organów</w:t>
      </w:r>
      <w:r w:rsidR="00E71D9F" w:rsidRPr="00A10689">
        <w:rPr>
          <w:sz w:val="22"/>
          <w:szCs w:val="22"/>
        </w:rPr>
        <w:t xml:space="preserve"> </w:t>
      </w:r>
      <w:r w:rsidRPr="00A10689">
        <w:rPr>
          <w:sz w:val="22"/>
          <w:szCs w:val="22"/>
        </w:rPr>
        <w:t xml:space="preserve">– w takim zakresie w jakim będzie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 xml:space="preserve">to niezbędne w celu dostosowania postanowień umowy do zaistniałego stanu prawnego lub faktycznego; siłą wyższą (rozumianą jako wystąpienie zdarzenia nadzwyczajnego, zewnętrznego, niemożliwego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>do przewidzenia i</w:t>
      </w:r>
      <w:r w:rsidR="00E71D9F" w:rsidRPr="00A10689">
        <w:rPr>
          <w:sz w:val="22"/>
          <w:szCs w:val="22"/>
        </w:rPr>
        <w:t> </w:t>
      </w:r>
      <w:r w:rsidRPr="00A10689">
        <w:rPr>
          <w:sz w:val="22"/>
          <w:szCs w:val="22"/>
        </w:rPr>
        <w:t>zapobieżenia, którego nie dało się uniknąć nawet przy zachowaniu najwyższej staranności, a</w:t>
      </w:r>
      <w:r w:rsidR="005A505B" w:rsidRPr="00A10689">
        <w:rPr>
          <w:sz w:val="22"/>
          <w:szCs w:val="22"/>
        </w:rPr>
        <w:t> </w:t>
      </w:r>
      <w:r w:rsidRPr="00A10689">
        <w:rPr>
          <w:sz w:val="22"/>
          <w:szCs w:val="22"/>
        </w:rPr>
        <w:t>które uniemożliwia Wykonawcy wykonanie jego zobowiązania w całości lub części) – w takim zakresie w jakim będzie to niezbędne w celu dostosowania postanowień umowy do zaistniałego stanu prawnego lub faktycznego.</w:t>
      </w:r>
    </w:p>
    <w:p w14:paraId="0ED6A8A8" w14:textId="28C22EFD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color w:val="FF0000"/>
          <w:sz w:val="22"/>
          <w:szCs w:val="22"/>
          <w:lang w:eastAsia="ar-SA"/>
        </w:rPr>
      </w:pPr>
      <w:r w:rsidRPr="00A10689">
        <w:rPr>
          <w:sz w:val="22"/>
          <w:szCs w:val="22"/>
        </w:rPr>
        <w:t xml:space="preserve">Warunkiem wprowadzenia zmian, o których mowa w ust. 3 jest wystąpienie przez wnioskującego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 xml:space="preserve">o ich dokonanie w umowie do drugiej strony umowy z wnioskiem na piśmie pod rygorem nieważności zawierającym stosowne uzasadnienie dokonania zmian, niezwłocznie od powzięcia wiadomości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 xml:space="preserve">o okolicznościach będących podstawą dokonania zmian. </w:t>
      </w:r>
    </w:p>
    <w:p w14:paraId="5C10FFE2" w14:textId="77777777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  <w:lang w:val="x-none"/>
        </w:rPr>
        <w:t xml:space="preserve">Zmiany, o których mowa w ust. </w:t>
      </w:r>
      <w:r w:rsidRPr="00A10689">
        <w:rPr>
          <w:sz w:val="22"/>
          <w:szCs w:val="22"/>
        </w:rPr>
        <w:t>3</w:t>
      </w:r>
      <w:r w:rsidRPr="00A10689">
        <w:rPr>
          <w:sz w:val="22"/>
          <w:szCs w:val="22"/>
          <w:lang w:val="x-none"/>
        </w:rPr>
        <w:t>, nie będą podstawą do zwiększenia wynagrodzenia</w:t>
      </w:r>
      <w:r w:rsidRPr="00A10689">
        <w:rPr>
          <w:sz w:val="22"/>
          <w:szCs w:val="22"/>
        </w:rPr>
        <w:t>,</w:t>
      </w:r>
      <w:r w:rsidRPr="00A10689">
        <w:rPr>
          <w:sz w:val="22"/>
          <w:szCs w:val="22"/>
          <w:lang w:val="x-none"/>
        </w:rPr>
        <w:t xml:space="preserve"> </w:t>
      </w:r>
      <w:r w:rsidRPr="00A10689">
        <w:rPr>
          <w:sz w:val="22"/>
          <w:szCs w:val="22"/>
        </w:rPr>
        <w:br/>
      </w:r>
      <w:r w:rsidRPr="00A10689">
        <w:rPr>
          <w:sz w:val="22"/>
          <w:szCs w:val="22"/>
          <w:lang w:val="x-none"/>
        </w:rPr>
        <w:t>ani naliczania kar umownych.</w:t>
      </w:r>
      <w:r w:rsidRPr="00A10689">
        <w:rPr>
          <w:sz w:val="22"/>
          <w:szCs w:val="22"/>
        </w:rPr>
        <w:t xml:space="preserve"> </w:t>
      </w:r>
    </w:p>
    <w:p w14:paraId="045DF9B9" w14:textId="77777777" w:rsidR="00BB6EC5" w:rsidRPr="00A10689" w:rsidRDefault="0023793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>Zmiany umowy wymagają zachowania formy pisemnej pod rygorem nieważności, z zastrzeżeniem wyjątków przewidzianych w treści umowy.</w:t>
      </w:r>
      <w:r w:rsidRPr="00A10689">
        <w:rPr>
          <w:color w:val="000000"/>
          <w:sz w:val="22"/>
          <w:szCs w:val="22"/>
        </w:rPr>
        <w:t xml:space="preserve"> </w:t>
      </w:r>
    </w:p>
    <w:p w14:paraId="4FD8BCEC" w14:textId="45A173A4" w:rsidR="00BB6EC5" w:rsidRPr="00A10689" w:rsidRDefault="00BB6EC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Wykonawca oświadcza, że nie podlega wykluczeniu z postępowania o udzielenie zamówienia publicznego na podstawie art. 7 ustawy z dnia 13 kwietnia 2022 r. o szczególnych rozwiązaniach w zakresie przeciwdziałania wspieraniu agresji na Ukrainę oraz służących ochronie bezpieczeństwa narodowego (Dz. U. z 2023 r. poz. 1497, z </w:t>
      </w:r>
      <w:proofErr w:type="spellStart"/>
      <w:r w:rsidRPr="00A10689">
        <w:rPr>
          <w:sz w:val="22"/>
          <w:szCs w:val="22"/>
        </w:rPr>
        <w:t>późn</w:t>
      </w:r>
      <w:proofErr w:type="spellEnd"/>
      <w:r w:rsidRPr="00A10689">
        <w:rPr>
          <w:sz w:val="22"/>
          <w:szCs w:val="22"/>
        </w:rPr>
        <w:t>. zm.).</w:t>
      </w:r>
    </w:p>
    <w:p w14:paraId="039222D6" w14:textId="103E3632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W sprawach nieuregulowanych niniejszą umową wiąże oferta Wykonawcy, postanowienia zawarte </w:t>
      </w:r>
      <w:r w:rsidR="00A3324F">
        <w:rPr>
          <w:sz w:val="22"/>
          <w:szCs w:val="22"/>
        </w:rPr>
        <w:br/>
      </w:r>
      <w:r w:rsidRPr="00A10689">
        <w:rPr>
          <w:sz w:val="22"/>
          <w:szCs w:val="22"/>
        </w:rPr>
        <w:t>w specyfikacji warunków zamówienia, a także stosuje się w szczególności przepisy ustawy Prawo zamówień publicznych, kodeksu cywilnego oraz aktów wykonawczych do tych ustaw.</w:t>
      </w:r>
    </w:p>
    <w:p w14:paraId="184F1568" w14:textId="77777777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  <w:lang w:eastAsia="ar-SA"/>
        </w:rPr>
        <w:t>Ewentualne spory pomi</w:t>
      </w:r>
      <w:r w:rsidRPr="00A10689">
        <w:rPr>
          <w:rFonts w:eastAsia="TTE1B05930t00"/>
          <w:sz w:val="22"/>
          <w:szCs w:val="22"/>
          <w:lang w:eastAsia="ar-SA"/>
        </w:rPr>
        <w:t>ę</w:t>
      </w:r>
      <w:r w:rsidRPr="00A10689">
        <w:rPr>
          <w:sz w:val="22"/>
          <w:szCs w:val="22"/>
          <w:lang w:eastAsia="ar-SA"/>
        </w:rPr>
        <w:t>dzy stronami rozstrzyga</w:t>
      </w:r>
      <w:r w:rsidRPr="00A10689">
        <w:rPr>
          <w:rFonts w:eastAsia="TTE1B05930t00"/>
          <w:sz w:val="22"/>
          <w:szCs w:val="22"/>
          <w:lang w:eastAsia="ar-SA"/>
        </w:rPr>
        <w:t xml:space="preserve">ć </w:t>
      </w:r>
      <w:r w:rsidRPr="00A10689">
        <w:rPr>
          <w:sz w:val="22"/>
          <w:szCs w:val="22"/>
          <w:lang w:eastAsia="ar-SA"/>
        </w:rPr>
        <w:t>b</w:t>
      </w:r>
      <w:r w:rsidRPr="00A10689">
        <w:rPr>
          <w:rFonts w:eastAsia="TTE1B05930t00"/>
          <w:sz w:val="22"/>
          <w:szCs w:val="22"/>
          <w:lang w:eastAsia="ar-SA"/>
        </w:rPr>
        <w:t>ę</w:t>
      </w:r>
      <w:r w:rsidRPr="00A10689">
        <w:rPr>
          <w:sz w:val="22"/>
          <w:szCs w:val="22"/>
          <w:lang w:eastAsia="ar-SA"/>
        </w:rPr>
        <w:t>dzie s</w:t>
      </w:r>
      <w:r w:rsidRPr="00A10689">
        <w:rPr>
          <w:rFonts w:eastAsia="TTE1B05930t00"/>
          <w:sz w:val="22"/>
          <w:szCs w:val="22"/>
          <w:lang w:eastAsia="ar-SA"/>
        </w:rPr>
        <w:t>ą</w:t>
      </w:r>
      <w:r w:rsidRPr="00A10689">
        <w:rPr>
          <w:sz w:val="22"/>
          <w:szCs w:val="22"/>
          <w:lang w:eastAsia="ar-SA"/>
        </w:rPr>
        <w:t>d powszechny wła</w:t>
      </w:r>
      <w:r w:rsidRPr="00A10689">
        <w:rPr>
          <w:rFonts w:eastAsia="TTE1B05930t00"/>
          <w:sz w:val="22"/>
          <w:szCs w:val="22"/>
          <w:lang w:eastAsia="ar-SA"/>
        </w:rPr>
        <w:t>ś</w:t>
      </w:r>
      <w:r w:rsidRPr="00A10689">
        <w:rPr>
          <w:sz w:val="22"/>
          <w:szCs w:val="22"/>
          <w:lang w:eastAsia="ar-SA"/>
        </w:rPr>
        <w:t>ciwy miejscowo dla siedziby Zamawiaj</w:t>
      </w:r>
      <w:r w:rsidRPr="00A10689">
        <w:rPr>
          <w:rFonts w:eastAsia="TTE1B05930t00"/>
          <w:sz w:val="22"/>
          <w:szCs w:val="22"/>
          <w:lang w:eastAsia="ar-SA"/>
        </w:rPr>
        <w:t>ą</w:t>
      </w:r>
      <w:r w:rsidRPr="00A10689">
        <w:rPr>
          <w:sz w:val="22"/>
          <w:szCs w:val="22"/>
          <w:lang w:eastAsia="ar-SA"/>
        </w:rPr>
        <w:t>cego.</w:t>
      </w:r>
    </w:p>
    <w:p w14:paraId="2CF4E9F5" w14:textId="77777777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4AC0382A" w14:textId="3DB1DEC7" w:rsidR="00237935" w:rsidRPr="00A10689" w:rsidRDefault="00237935" w:rsidP="00A10689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Umowę sporządzono w trzech jednobrzmiących egzemplarzach, </w:t>
      </w:r>
      <w:r w:rsidRPr="00A10689">
        <w:rPr>
          <w:rFonts w:eastAsia="Arial Unicode MS"/>
          <w:sz w:val="22"/>
          <w:szCs w:val="22"/>
        </w:rPr>
        <w:t xml:space="preserve">z czego jeden otrzymuje Wykonawca, </w:t>
      </w:r>
      <w:r w:rsidR="00A3324F">
        <w:rPr>
          <w:rFonts w:eastAsia="Arial Unicode MS"/>
          <w:sz w:val="22"/>
          <w:szCs w:val="22"/>
        </w:rPr>
        <w:br/>
      </w:r>
      <w:r w:rsidRPr="00A10689">
        <w:rPr>
          <w:rFonts w:eastAsia="Arial Unicode MS"/>
          <w:sz w:val="22"/>
          <w:szCs w:val="22"/>
        </w:rPr>
        <w:t>a dwa Zamawiający.</w:t>
      </w:r>
    </w:p>
    <w:p w14:paraId="4B378D22" w14:textId="77777777" w:rsidR="00237935" w:rsidRPr="00A10689" w:rsidRDefault="00237935" w:rsidP="00A10689">
      <w:pPr>
        <w:spacing w:line="276" w:lineRule="auto"/>
        <w:jc w:val="both"/>
        <w:rPr>
          <w:sz w:val="22"/>
          <w:szCs w:val="22"/>
        </w:rPr>
      </w:pPr>
    </w:p>
    <w:p w14:paraId="2D2E1E14" w14:textId="77777777" w:rsidR="00237935" w:rsidRPr="00A10689" w:rsidRDefault="00237935" w:rsidP="00A10689">
      <w:pPr>
        <w:spacing w:line="276" w:lineRule="auto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Załączniki: </w:t>
      </w:r>
    </w:p>
    <w:p w14:paraId="5D44BF1A" w14:textId="77777777" w:rsidR="00237935" w:rsidRPr="00A10689" w:rsidRDefault="00237935" w:rsidP="00A10689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Szczegółowy opis przedmiotu zamówienia. </w:t>
      </w:r>
    </w:p>
    <w:p w14:paraId="3164407B" w14:textId="77777777" w:rsidR="00237935" w:rsidRPr="00A10689" w:rsidRDefault="00237935" w:rsidP="00A10689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10689">
        <w:rPr>
          <w:sz w:val="22"/>
          <w:szCs w:val="22"/>
        </w:rPr>
        <w:t xml:space="preserve">Formularz ofertowy </w:t>
      </w:r>
    </w:p>
    <w:p w14:paraId="6E0A8812" w14:textId="77777777" w:rsidR="00237935" w:rsidRPr="00A10689" w:rsidRDefault="00237935" w:rsidP="00A10689">
      <w:pPr>
        <w:spacing w:line="276" w:lineRule="auto"/>
        <w:jc w:val="both"/>
        <w:rPr>
          <w:sz w:val="22"/>
          <w:szCs w:val="22"/>
        </w:rPr>
      </w:pPr>
    </w:p>
    <w:p w14:paraId="25130F21" w14:textId="4801A83F" w:rsidR="00237935" w:rsidRPr="00A10689" w:rsidRDefault="00237935" w:rsidP="00A10689">
      <w:pPr>
        <w:spacing w:line="276" w:lineRule="auto"/>
        <w:jc w:val="center"/>
        <w:rPr>
          <w:sz w:val="22"/>
          <w:szCs w:val="22"/>
        </w:rPr>
      </w:pPr>
      <w:r w:rsidRPr="00A10689">
        <w:rPr>
          <w:sz w:val="22"/>
          <w:szCs w:val="22"/>
        </w:rPr>
        <w:t>ZAMAWIAJĄCY                                                                                   WYKONAWCA</w:t>
      </w:r>
    </w:p>
    <w:p w14:paraId="760BD665" w14:textId="77777777" w:rsidR="006A68B6" w:rsidRPr="00A10689" w:rsidRDefault="006A68B6" w:rsidP="00A10689">
      <w:pPr>
        <w:spacing w:line="276" w:lineRule="auto"/>
        <w:jc w:val="both"/>
        <w:rPr>
          <w:sz w:val="22"/>
          <w:szCs w:val="22"/>
        </w:rPr>
      </w:pPr>
    </w:p>
    <w:p w14:paraId="3F2CE9BC" w14:textId="77777777" w:rsidR="006A68B6" w:rsidRPr="00A10689" w:rsidRDefault="006A68B6" w:rsidP="00A10689">
      <w:pPr>
        <w:spacing w:line="276" w:lineRule="auto"/>
        <w:jc w:val="both"/>
        <w:rPr>
          <w:sz w:val="22"/>
          <w:szCs w:val="22"/>
        </w:rPr>
      </w:pPr>
    </w:p>
    <w:p w14:paraId="390FB3AE" w14:textId="77777777" w:rsidR="006A68B6" w:rsidRPr="00A10689" w:rsidRDefault="006A68B6" w:rsidP="00A10689">
      <w:pPr>
        <w:spacing w:line="276" w:lineRule="auto"/>
        <w:jc w:val="both"/>
        <w:rPr>
          <w:sz w:val="22"/>
          <w:szCs w:val="22"/>
        </w:rPr>
      </w:pPr>
    </w:p>
    <w:p w14:paraId="2A6CE0A5" w14:textId="77777777" w:rsidR="006A68B6" w:rsidRPr="00A10689" w:rsidRDefault="006A68B6" w:rsidP="00A10689">
      <w:pPr>
        <w:spacing w:line="276" w:lineRule="auto"/>
        <w:jc w:val="both"/>
        <w:rPr>
          <w:sz w:val="22"/>
          <w:szCs w:val="22"/>
        </w:rPr>
      </w:pPr>
    </w:p>
    <w:p w14:paraId="3C599D36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3CED3EDB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00B0CCC6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0A0F8A8F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5ED2F36F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545CB6D7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2541DCF3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4C486D93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56A6555D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302635BE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2988D671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2A9507BB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34123BBB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659CB371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6997A4B1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0B3F1E2C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1F673CFD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24857CDC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0482DB46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71A71C3D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3C2DC839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601A6DE8" w14:textId="77777777" w:rsidR="007F2215" w:rsidRPr="00A10689" w:rsidRDefault="007F2215" w:rsidP="00A10689">
      <w:pPr>
        <w:spacing w:line="276" w:lineRule="auto"/>
        <w:jc w:val="both"/>
        <w:rPr>
          <w:sz w:val="22"/>
          <w:szCs w:val="22"/>
        </w:rPr>
      </w:pPr>
    </w:p>
    <w:p w14:paraId="70DABBAB" w14:textId="77777777" w:rsidR="009F73C9" w:rsidRPr="00A10689" w:rsidRDefault="009F73C9" w:rsidP="00A10689">
      <w:pPr>
        <w:spacing w:line="276" w:lineRule="auto"/>
        <w:jc w:val="both"/>
        <w:rPr>
          <w:sz w:val="22"/>
          <w:szCs w:val="22"/>
        </w:rPr>
      </w:pPr>
    </w:p>
    <w:p w14:paraId="4CFB7F86" w14:textId="77777777" w:rsidR="009F73C9" w:rsidRPr="00A10689" w:rsidRDefault="009F73C9" w:rsidP="00A10689">
      <w:pPr>
        <w:spacing w:line="276" w:lineRule="auto"/>
        <w:jc w:val="both"/>
        <w:rPr>
          <w:sz w:val="22"/>
          <w:szCs w:val="22"/>
        </w:rPr>
      </w:pPr>
    </w:p>
    <w:p w14:paraId="36E1A14B" w14:textId="77777777" w:rsidR="009F73C9" w:rsidRPr="00A10689" w:rsidRDefault="009F73C9" w:rsidP="00A10689">
      <w:pPr>
        <w:spacing w:line="276" w:lineRule="auto"/>
        <w:jc w:val="both"/>
        <w:rPr>
          <w:sz w:val="22"/>
          <w:szCs w:val="22"/>
        </w:rPr>
      </w:pPr>
    </w:p>
    <w:p w14:paraId="4F674B5D" w14:textId="77777777" w:rsidR="009F73C9" w:rsidRPr="00A10689" w:rsidRDefault="009F73C9" w:rsidP="00A10689">
      <w:pPr>
        <w:spacing w:line="276" w:lineRule="auto"/>
        <w:jc w:val="both"/>
        <w:rPr>
          <w:sz w:val="22"/>
          <w:szCs w:val="22"/>
        </w:rPr>
      </w:pPr>
    </w:p>
    <w:sectPr w:rsidR="009F73C9" w:rsidRPr="00A10689" w:rsidSect="00BF46CE">
      <w:headerReference w:type="default" r:id="rId8"/>
      <w:footerReference w:type="default" r:id="rId9"/>
      <w:headerReference w:type="first" r:id="rId10"/>
      <w:pgSz w:w="11906" w:h="16838"/>
      <w:pgMar w:top="1418" w:right="1021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DC83" w14:textId="77777777" w:rsidR="00E45CC4" w:rsidRDefault="00E45CC4">
      <w:r>
        <w:separator/>
      </w:r>
    </w:p>
  </w:endnote>
  <w:endnote w:type="continuationSeparator" w:id="0">
    <w:p w14:paraId="124717FD" w14:textId="77777777" w:rsidR="00E45CC4" w:rsidRDefault="00E45CC4">
      <w:r>
        <w:continuationSeparator/>
      </w:r>
    </w:p>
  </w:endnote>
  <w:endnote w:type="continuationNotice" w:id="1">
    <w:p w14:paraId="0130C1C4" w14:textId="77777777" w:rsidR="00E45CC4" w:rsidRDefault="00E45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F781" w14:textId="49F7C227" w:rsidR="00520636" w:rsidRPr="00B727C2" w:rsidRDefault="00933EF9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B727C2">
      <w:rPr>
        <w:rStyle w:val="Numerstrony"/>
        <w:rFonts w:ascii="Arial" w:hAnsi="Arial" w:cs="Arial"/>
        <w:sz w:val="16"/>
        <w:szCs w:val="16"/>
      </w:rPr>
      <w:fldChar w:fldCharType="begin"/>
    </w:r>
    <w:r w:rsidR="003831E6" w:rsidRPr="00B727C2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727C2">
      <w:rPr>
        <w:rStyle w:val="Numerstrony"/>
        <w:rFonts w:ascii="Arial" w:hAnsi="Arial" w:cs="Arial"/>
        <w:sz w:val="16"/>
        <w:szCs w:val="16"/>
      </w:rPr>
      <w:fldChar w:fldCharType="separate"/>
    </w:r>
    <w:r w:rsidR="00D23578">
      <w:rPr>
        <w:rStyle w:val="Numerstrony"/>
        <w:rFonts w:ascii="Arial" w:hAnsi="Arial" w:cs="Arial"/>
        <w:noProof/>
        <w:sz w:val="16"/>
        <w:szCs w:val="16"/>
      </w:rPr>
      <w:t>6</w:t>
    </w:r>
    <w:r w:rsidRPr="00B727C2">
      <w:rPr>
        <w:rStyle w:val="Numerstrony"/>
        <w:rFonts w:ascii="Arial" w:hAnsi="Arial" w:cs="Arial"/>
        <w:sz w:val="16"/>
        <w:szCs w:val="16"/>
      </w:rPr>
      <w:fldChar w:fldCharType="end"/>
    </w:r>
  </w:p>
  <w:p w14:paraId="2BF7D0D4" w14:textId="77777777" w:rsidR="00520636" w:rsidRPr="00B727C2" w:rsidRDefault="0052063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1BB2" w14:textId="77777777" w:rsidR="00E45CC4" w:rsidRDefault="00E45CC4">
      <w:r>
        <w:separator/>
      </w:r>
    </w:p>
  </w:footnote>
  <w:footnote w:type="continuationSeparator" w:id="0">
    <w:p w14:paraId="52CA2FF1" w14:textId="77777777" w:rsidR="00E45CC4" w:rsidRDefault="00E45CC4">
      <w:r>
        <w:continuationSeparator/>
      </w:r>
    </w:p>
  </w:footnote>
  <w:footnote w:type="continuationNotice" w:id="1">
    <w:p w14:paraId="16D651F1" w14:textId="77777777" w:rsidR="00E45CC4" w:rsidRDefault="00E45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D4A1" w14:textId="77777777" w:rsidR="00520636" w:rsidRDefault="00520636">
    <w:pPr>
      <w:pStyle w:val="Nagwek"/>
      <w:framePr w:wrap="auto" w:vAnchor="text" w:hAnchor="margin" w:xAlign="right" w:y="1"/>
      <w:rPr>
        <w:rStyle w:val="Numerstrony"/>
      </w:rPr>
    </w:pPr>
  </w:p>
  <w:p w14:paraId="28940359" w14:textId="77777777" w:rsidR="00520636" w:rsidRDefault="00520636">
    <w:pPr>
      <w:pStyle w:val="Nagwek"/>
      <w:tabs>
        <w:tab w:val="clear" w:pos="9072"/>
        <w:tab w:val="right" w:pos="9639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68CD" w14:textId="0789AD7C" w:rsidR="00270BDE" w:rsidRPr="00A10689" w:rsidRDefault="00270BDE" w:rsidP="00270BDE">
    <w:pPr>
      <w:ind w:left="5954"/>
      <w:jc w:val="right"/>
      <w:rPr>
        <w:sz w:val="22"/>
      </w:rPr>
    </w:pPr>
    <w:r w:rsidRPr="00A10689">
      <w:rPr>
        <w:sz w:val="22"/>
      </w:rPr>
      <w:t xml:space="preserve">Załącznik nr </w:t>
    </w:r>
    <w:r w:rsidR="00A10689" w:rsidRPr="00A10689">
      <w:rPr>
        <w:sz w:val="22"/>
      </w:rPr>
      <w:t>4</w:t>
    </w:r>
    <w:r w:rsidRPr="00A10689">
      <w:rPr>
        <w:sz w:val="22"/>
      </w:rPr>
      <w:t xml:space="preserve"> do</w:t>
    </w:r>
    <w:r w:rsidR="00A10689" w:rsidRPr="00A10689">
      <w:rPr>
        <w:sz w:val="22"/>
      </w:rPr>
      <w:t xml:space="preserve"> SWZ</w:t>
    </w:r>
  </w:p>
  <w:p w14:paraId="1CAA3826" w14:textId="77777777" w:rsidR="00270BDE" w:rsidRPr="00A10689" w:rsidRDefault="00270BDE" w:rsidP="00270BDE">
    <w:pPr>
      <w:jc w:val="center"/>
      <w:rPr>
        <w:b/>
        <w:sz w:val="22"/>
      </w:rPr>
    </w:pPr>
  </w:p>
  <w:p w14:paraId="4938BBB5" w14:textId="77777777" w:rsidR="00270BDE" w:rsidRPr="00A10689" w:rsidRDefault="00270BDE" w:rsidP="00270BDE">
    <w:pPr>
      <w:jc w:val="center"/>
      <w:rPr>
        <w:b/>
        <w:sz w:val="22"/>
      </w:rPr>
    </w:pPr>
    <w:r w:rsidRPr="00A10689">
      <w:rPr>
        <w:b/>
        <w:sz w:val="22"/>
      </w:rPr>
      <w:t>Projektowane postanowienia umowy</w:t>
    </w:r>
  </w:p>
  <w:p w14:paraId="2085E78C" w14:textId="77777777" w:rsidR="00270BDE" w:rsidRPr="00270BDE" w:rsidRDefault="00270BDE" w:rsidP="00270BD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9C88BC4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D94E416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0000015"/>
    <w:multiLevelType w:val="multilevel"/>
    <w:tmpl w:val="F780AE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DF5EC7"/>
    <w:multiLevelType w:val="hybridMultilevel"/>
    <w:tmpl w:val="491C3C2A"/>
    <w:lvl w:ilvl="0" w:tplc="86223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A00"/>
    <w:multiLevelType w:val="hybridMultilevel"/>
    <w:tmpl w:val="A93CF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0D2C7C"/>
    <w:multiLevelType w:val="hybridMultilevel"/>
    <w:tmpl w:val="AD029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06A32"/>
    <w:multiLevelType w:val="hybridMultilevel"/>
    <w:tmpl w:val="DC684374"/>
    <w:lvl w:ilvl="0" w:tplc="47D66F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7419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C2877"/>
    <w:multiLevelType w:val="hybridMultilevel"/>
    <w:tmpl w:val="74008ECE"/>
    <w:lvl w:ilvl="0" w:tplc="EEB2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C77898"/>
    <w:multiLevelType w:val="hybridMultilevel"/>
    <w:tmpl w:val="E44271CA"/>
    <w:lvl w:ilvl="0" w:tplc="B53E9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E56B9"/>
    <w:multiLevelType w:val="hybridMultilevel"/>
    <w:tmpl w:val="9B5C9882"/>
    <w:lvl w:ilvl="0" w:tplc="60CC1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AB7E09"/>
    <w:multiLevelType w:val="hybridMultilevel"/>
    <w:tmpl w:val="C6C068BC"/>
    <w:lvl w:ilvl="0" w:tplc="6E563B0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91BA1"/>
    <w:multiLevelType w:val="hybridMultilevel"/>
    <w:tmpl w:val="CDE0A48A"/>
    <w:lvl w:ilvl="0" w:tplc="B6488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6A1E53"/>
    <w:multiLevelType w:val="multilevel"/>
    <w:tmpl w:val="66D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384E359E"/>
    <w:multiLevelType w:val="hybridMultilevel"/>
    <w:tmpl w:val="E9FC1E1C"/>
    <w:lvl w:ilvl="0" w:tplc="740442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B65055"/>
    <w:multiLevelType w:val="hybridMultilevel"/>
    <w:tmpl w:val="4BA69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3CD6"/>
    <w:multiLevelType w:val="multilevel"/>
    <w:tmpl w:val="250A6F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0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564B3"/>
    <w:multiLevelType w:val="multilevel"/>
    <w:tmpl w:val="4536771E"/>
    <w:styleLink w:val="Styl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2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977DA4"/>
    <w:multiLevelType w:val="hybridMultilevel"/>
    <w:tmpl w:val="8B34B52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2B8E432C">
      <w:start w:val="1"/>
      <w:numFmt w:val="decimal"/>
      <w:lvlText w:val="%4)"/>
      <w:lvlJc w:val="left"/>
      <w:pPr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3F236646"/>
    <w:multiLevelType w:val="hybridMultilevel"/>
    <w:tmpl w:val="E664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F02BCD"/>
    <w:multiLevelType w:val="hybridMultilevel"/>
    <w:tmpl w:val="04E41E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BB47C7"/>
    <w:multiLevelType w:val="hybridMultilevel"/>
    <w:tmpl w:val="9B5C9882"/>
    <w:lvl w:ilvl="0" w:tplc="60CC1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5128E2"/>
    <w:multiLevelType w:val="hybridMultilevel"/>
    <w:tmpl w:val="1D5254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03457C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1" w15:restartNumberingAfterBreak="0">
    <w:nsid w:val="5BFE765E"/>
    <w:multiLevelType w:val="hybridMultilevel"/>
    <w:tmpl w:val="372C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342B"/>
    <w:multiLevelType w:val="hybridMultilevel"/>
    <w:tmpl w:val="9B5C9882"/>
    <w:lvl w:ilvl="0" w:tplc="60CC1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336"/>
        </w:tabs>
        <w:ind w:left="133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1"/>
        </w:tabs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34" w15:restartNumberingAfterBreak="0">
    <w:nsid w:val="6A7B428B"/>
    <w:multiLevelType w:val="hybridMultilevel"/>
    <w:tmpl w:val="717AB860"/>
    <w:lvl w:ilvl="0" w:tplc="F0B01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880251"/>
    <w:multiLevelType w:val="hybridMultilevel"/>
    <w:tmpl w:val="0DDC1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96177C"/>
    <w:multiLevelType w:val="hybridMultilevel"/>
    <w:tmpl w:val="9B5C9882"/>
    <w:lvl w:ilvl="0" w:tplc="60CC1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FC1C88"/>
    <w:multiLevelType w:val="hybridMultilevel"/>
    <w:tmpl w:val="9B5C9882"/>
    <w:lvl w:ilvl="0" w:tplc="60CC1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A66C9D"/>
    <w:multiLevelType w:val="hybridMultilevel"/>
    <w:tmpl w:val="ECD2E3CA"/>
    <w:lvl w:ilvl="0" w:tplc="7B4EDB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962FB0"/>
    <w:multiLevelType w:val="hybridMultilevel"/>
    <w:tmpl w:val="99862D74"/>
    <w:lvl w:ilvl="0" w:tplc="B82874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lang w:val="pl-PL"/>
      </w:rPr>
    </w:lvl>
    <w:lvl w:ilvl="1" w:tplc="073E5A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0" w15:restartNumberingAfterBreak="0">
    <w:nsid w:val="7CE12009"/>
    <w:multiLevelType w:val="hybridMultilevel"/>
    <w:tmpl w:val="6CFA2BFC"/>
    <w:lvl w:ilvl="0" w:tplc="EB9A03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8"/>
  </w:num>
  <w:num w:numId="4">
    <w:abstractNumId w:val="25"/>
  </w:num>
  <w:num w:numId="5">
    <w:abstractNumId w:val="11"/>
  </w:num>
  <w:num w:numId="6">
    <w:abstractNumId w:val="15"/>
  </w:num>
  <w:num w:numId="7">
    <w:abstractNumId w:val="9"/>
  </w:num>
  <w:num w:numId="8">
    <w:abstractNumId w:val="38"/>
  </w:num>
  <w:num w:numId="9">
    <w:abstractNumId w:val="17"/>
  </w:num>
  <w:num w:numId="10">
    <w:abstractNumId w:val="10"/>
  </w:num>
  <w:num w:numId="11">
    <w:abstractNumId w:val="20"/>
  </w:num>
  <w:num w:numId="12">
    <w:abstractNumId w:val="12"/>
  </w:num>
  <w:num w:numId="13">
    <w:abstractNumId w:val="3"/>
  </w:num>
  <w:num w:numId="14">
    <w:abstractNumId w:val="33"/>
  </w:num>
  <w:num w:numId="15">
    <w:abstractNumId w:val="7"/>
  </w:num>
  <w:num w:numId="16">
    <w:abstractNumId w:val="26"/>
  </w:num>
  <w:num w:numId="17">
    <w:abstractNumId w:val="4"/>
  </w:num>
  <w:num w:numId="18">
    <w:abstractNumId w:val="18"/>
  </w:num>
  <w:num w:numId="19">
    <w:abstractNumId w:val="21"/>
  </w:num>
  <w:num w:numId="20">
    <w:abstractNumId w:val="19"/>
  </w:num>
  <w:num w:numId="21">
    <w:abstractNumId w:val="31"/>
  </w:num>
  <w:num w:numId="22">
    <w:abstractNumId w:val="24"/>
  </w:num>
  <w:num w:numId="23">
    <w:abstractNumId w:val="35"/>
  </w:num>
  <w:num w:numId="24">
    <w:abstractNumId w:val="30"/>
  </w:num>
  <w:num w:numId="25">
    <w:abstractNumId w:val="6"/>
  </w:num>
  <w:num w:numId="26">
    <w:abstractNumId w:val="40"/>
  </w:num>
  <w:num w:numId="27">
    <w:abstractNumId w:val="16"/>
  </w:num>
  <w:num w:numId="28">
    <w:abstractNumId w:val="0"/>
  </w:num>
  <w:num w:numId="29">
    <w:abstractNumId w:val="22"/>
  </w:num>
  <w:num w:numId="30">
    <w:abstractNumId w:val="14"/>
  </w:num>
  <w:num w:numId="31">
    <w:abstractNumId w:val="1"/>
  </w:num>
  <w:num w:numId="32">
    <w:abstractNumId w:val="39"/>
  </w:num>
  <w:num w:numId="33">
    <w:abstractNumId w:val="2"/>
  </w:num>
  <w:num w:numId="34">
    <w:abstractNumId w:val="29"/>
  </w:num>
  <w:num w:numId="35">
    <w:abstractNumId w:val="37"/>
  </w:num>
  <w:num w:numId="36">
    <w:abstractNumId w:val="32"/>
  </w:num>
  <w:num w:numId="37">
    <w:abstractNumId w:val="27"/>
  </w:num>
  <w:num w:numId="38">
    <w:abstractNumId w:val="13"/>
  </w:num>
  <w:num w:numId="39">
    <w:abstractNumId w:val="36"/>
  </w:num>
  <w:num w:numId="40">
    <w:abstractNumId w:val="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DB"/>
    <w:rsid w:val="00013A2A"/>
    <w:rsid w:val="00014A32"/>
    <w:rsid w:val="00035AB3"/>
    <w:rsid w:val="00041078"/>
    <w:rsid w:val="000501D5"/>
    <w:rsid w:val="00050D22"/>
    <w:rsid w:val="00057AE2"/>
    <w:rsid w:val="000634D4"/>
    <w:rsid w:val="00066BCF"/>
    <w:rsid w:val="00070BCC"/>
    <w:rsid w:val="00082AC5"/>
    <w:rsid w:val="000956E6"/>
    <w:rsid w:val="000B24B8"/>
    <w:rsid w:val="000B3F61"/>
    <w:rsid w:val="000C035B"/>
    <w:rsid w:val="000C4F50"/>
    <w:rsid w:val="000D0011"/>
    <w:rsid w:val="000D402A"/>
    <w:rsid w:val="000E48E6"/>
    <w:rsid w:val="000E7377"/>
    <w:rsid w:val="000E739D"/>
    <w:rsid w:val="000F1BA9"/>
    <w:rsid w:val="00104AB9"/>
    <w:rsid w:val="00104F72"/>
    <w:rsid w:val="00106A28"/>
    <w:rsid w:val="001140F6"/>
    <w:rsid w:val="001211EB"/>
    <w:rsid w:val="00136AE7"/>
    <w:rsid w:val="0013759C"/>
    <w:rsid w:val="00137849"/>
    <w:rsid w:val="00144244"/>
    <w:rsid w:val="00150BE9"/>
    <w:rsid w:val="00151265"/>
    <w:rsid w:val="0016159B"/>
    <w:rsid w:val="00162EF6"/>
    <w:rsid w:val="001667F7"/>
    <w:rsid w:val="00175062"/>
    <w:rsid w:val="001856A4"/>
    <w:rsid w:val="00197D90"/>
    <w:rsid w:val="001B30A3"/>
    <w:rsid w:val="001B385F"/>
    <w:rsid w:val="001B4177"/>
    <w:rsid w:val="001B6F0C"/>
    <w:rsid w:val="001B71F0"/>
    <w:rsid w:val="001C6E52"/>
    <w:rsid w:val="001C76B8"/>
    <w:rsid w:val="001D05F8"/>
    <w:rsid w:val="001D432A"/>
    <w:rsid w:val="001D46A9"/>
    <w:rsid w:val="001E1934"/>
    <w:rsid w:val="001E31DE"/>
    <w:rsid w:val="001E382D"/>
    <w:rsid w:val="001F0F58"/>
    <w:rsid w:val="001F1DD3"/>
    <w:rsid w:val="001F50CE"/>
    <w:rsid w:val="001F7978"/>
    <w:rsid w:val="00200D72"/>
    <w:rsid w:val="00204A61"/>
    <w:rsid w:val="002148E4"/>
    <w:rsid w:val="002216CC"/>
    <w:rsid w:val="00226F49"/>
    <w:rsid w:val="00235CDC"/>
    <w:rsid w:val="00237935"/>
    <w:rsid w:val="002426B3"/>
    <w:rsid w:val="00242759"/>
    <w:rsid w:val="00244C14"/>
    <w:rsid w:val="00245A25"/>
    <w:rsid w:val="002467EC"/>
    <w:rsid w:val="0024682A"/>
    <w:rsid w:val="00251B6E"/>
    <w:rsid w:val="002556CF"/>
    <w:rsid w:val="0026328D"/>
    <w:rsid w:val="0027021D"/>
    <w:rsid w:val="00270BDE"/>
    <w:rsid w:val="0027542F"/>
    <w:rsid w:val="00282B4F"/>
    <w:rsid w:val="0028382F"/>
    <w:rsid w:val="002861B4"/>
    <w:rsid w:val="00287774"/>
    <w:rsid w:val="00296BB1"/>
    <w:rsid w:val="002A3A6D"/>
    <w:rsid w:val="002A5EB8"/>
    <w:rsid w:val="002B4444"/>
    <w:rsid w:val="002C02D8"/>
    <w:rsid w:val="002C302C"/>
    <w:rsid w:val="002D0986"/>
    <w:rsid w:val="002E3245"/>
    <w:rsid w:val="002E3582"/>
    <w:rsid w:val="002E6A1C"/>
    <w:rsid w:val="002F674A"/>
    <w:rsid w:val="00301996"/>
    <w:rsid w:val="00307195"/>
    <w:rsid w:val="003079F8"/>
    <w:rsid w:val="0031176B"/>
    <w:rsid w:val="0031357E"/>
    <w:rsid w:val="00316E8F"/>
    <w:rsid w:val="003204D3"/>
    <w:rsid w:val="00325530"/>
    <w:rsid w:val="003306E6"/>
    <w:rsid w:val="003320A1"/>
    <w:rsid w:val="00337B6F"/>
    <w:rsid w:val="00343C51"/>
    <w:rsid w:val="003504CF"/>
    <w:rsid w:val="0036204C"/>
    <w:rsid w:val="0036221B"/>
    <w:rsid w:val="00371E54"/>
    <w:rsid w:val="00375D88"/>
    <w:rsid w:val="00380E9E"/>
    <w:rsid w:val="003831E6"/>
    <w:rsid w:val="003928ED"/>
    <w:rsid w:val="00394EF0"/>
    <w:rsid w:val="00395324"/>
    <w:rsid w:val="0039631D"/>
    <w:rsid w:val="003969B9"/>
    <w:rsid w:val="00396B73"/>
    <w:rsid w:val="003A1E63"/>
    <w:rsid w:val="003C2185"/>
    <w:rsid w:val="003C641D"/>
    <w:rsid w:val="003D3B1C"/>
    <w:rsid w:val="003D436B"/>
    <w:rsid w:val="003E1446"/>
    <w:rsid w:val="003E49B5"/>
    <w:rsid w:val="003F02C0"/>
    <w:rsid w:val="003F4625"/>
    <w:rsid w:val="004143A5"/>
    <w:rsid w:val="00414675"/>
    <w:rsid w:val="004162B7"/>
    <w:rsid w:val="00420C63"/>
    <w:rsid w:val="00421C3C"/>
    <w:rsid w:val="004276D8"/>
    <w:rsid w:val="00435E3D"/>
    <w:rsid w:val="0044590A"/>
    <w:rsid w:val="004624CB"/>
    <w:rsid w:val="00472B46"/>
    <w:rsid w:val="0049711A"/>
    <w:rsid w:val="004B35A7"/>
    <w:rsid w:val="004B4197"/>
    <w:rsid w:val="004E1B65"/>
    <w:rsid w:val="004E1F40"/>
    <w:rsid w:val="004E699D"/>
    <w:rsid w:val="004F1304"/>
    <w:rsid w:val="004F3EEC"/>
    <w:rsid w:val="0050734D"/>
    <w:rsid w:val="00511B73"/>
    <w:rsid w:val="00513279"/>
    <w:rsid w:val="00514839"/>
    <w:rsid w:val="00516290"/>
    <w:rsid w:val="00520636"/>
    <w:rsid w:val="00532B67"/>
    <w:rsid w:val="00541643"/>
    <w:rsid w:val="00542756"/>
    <w:rsid w:val="005450F8"/>
    <w:rsid w:val="00557BCD"/>
    <w:rsid w:val="005608E5"/>
    <w:rsid w:val="00562FDA"/>
    <w:rsid w:val="00570023"/>
    <w:rsid w:val="00575FDA"/>
    <w:rsid w:val="00577A28"/>
    <w:rsid w:val="00584C39"/>
    <w:rsid w:val="0058588B"/>
    <w:rsid w:val="0058624D"/>
    <w:rsid w:val="00586695"/>
    <w:rsid w:val="00586A5A"/>
    <w:rsid w:val="005A1F45"/>
    <w:rsid w:val="005A505B"/>
    <w:rsid w:val="005B0522"/>
    <w:rsid w:val="005B095C"/>
    <w:rsid w:val="005B7B61"/>
    <w:rsid w:val="005C37BE"/>
    <w:rsid w:val="005C3EE9"/>
    <w:rsid w:val="005C53CA"/>
    <w:rsid w:val="005D42DA"/>
    <w:rsid w:val="005D7C9B"/>
    <w:rsid w:val="005F4D88"/>
    <w:rsid w:val="0060205C"/>
    <w:rsid w:val="00602595"/>
    <w:rsid w:val="00603ED0"/>
    <w:rsid w:val="00613FDB"/>
    <w:rsid w:val="00616189"/>
    <w:rsid w:val="00616DC6"/>
    <w:rsid w:val="00624EA9"/>
    <w:rsid w:val="006303AC"/>
    <w:rsid w:val="00630D9E"/>
    <w:rsid w:val="00644E77"/>
    <w:rsid w:val="00650219"/>
    <w:rsid w:val="00650821"/>
    <w:rsid w:val="00653B58"/>
    <w:rsid w:val="00654F35"/>
    <w:rsid w:val="00662AC2"/>
    <w:rsid w:val="00677377"/>
    <w:rsid w:val="00696DD0"/>
    <w:rsid w:val="006A1170"/>
    <w:rsid w:val="006A2B37"/>
    <w:rsid w:val="006A68B6"/>
    <w:rsid w:val="006B3F13"/>
    <w:rsid w:val="006B63AC"/>
    <w:rsid w:val="006F6636"/>
    <w:rsid w:val="006F7312"/>
    <w:rsid w:val="0070278F"/>
    <w:rsid w:val="007102B3"/>
    <w:rsid w:val="00715F86"/>
    <w:rsid w:val="0072159C"/>
    <w:rsid w:val="00723001"/>
    <w:rsid w:val="007272F1"/>
    <w:rsid w:val="007340D4"/>
    <w:rsid w:val="007342D9"/>
    <w:rsid w:val="00736C2A"/>
    <w:rsid w:val="00737F2C"/>
    <w:rsid w:val="00743F97"/>
    <w:rsid w:val="007448BE"/>
    <w:rsid w:val="007451B6"/>
    <w:rsid w:val="007455D3"/>
    <w:rsid w:val="007474A9"/>
    <w:rsid w:val="007667F7"/>
    <w:rsid w:val="007730D7"/>
    <w:rsid w:val="0077686A"/>
    <w:rsid w:val="0078007E"/>
    <w:rsid w:val="0078150E"/>
    <w:rsid w:val="00792D5C"/>
    <w:rsid w:val="00797232"/>
    <w:rsid w:val="007A09DE"/>
    <w:rsid w:val="007C265D"/>
    <w:rsid w:val="007D6B35"/>
    <w:rsid w:val="007E41B9"/>
    <w:rsid w:val="007F2215"/>
    <w:rsid w:val="008017E3"/>
    <w:rsid w:val="0080251A"/>
    <w:rsid w:val="0080316E"/>
    <w:rsid w:val="008064E2"/>
    <w:rsid w:val="00816340"/>
    <w:rsid w:val="00825BA4"/>
    <w:rsid w:val="0082784C"/>
    <w:rsid w:val="00827D21"/>
    <w:rsid w:val="00836BBB"/>
    <w:rsid w:val="0083757E"/>
    <w:rsid w:val="0084211A"/>
    <w:rsid w:val="008460EE"/>
    <w:rsid w:val="00850DD9"/>
    <w:rsid w:val="00853FFD"/>
    <w:rsid w:val="00866A05"/>
    <w:rsid w:val="00876D4D"/>
    <w:rsid w:val="0089032F"/>
    <w:rsid w:val="00890E32"/>
    <w:rsid w:val="008A261B"/>
    <w:rsid w:val="008A52B4"/>
    <w:rsid w:val="008A5419"/>
    <w:rsid w:val="008B77C1"/>
    <w:rsid w:val="008C37D6"/>
    <w:rsid w:val="008C3D1D"/>
    <w:rsid w:val="008C6577"/>
    <w:rsid w:val="008D31DB"/>
    <w:rsid w:val="008D5D2E"/>
    <w:rsid w:val="008E2F70"/>
    <w:rsid w:val="008E6090"/>
    <w:rsid w:val="008F5C64"/>
    <w:rsid w:val="008F6189"/>
    <w:rsid w:val="00900F4B"/>
    <w:rsid w:val="00906B7D"/>
    <w:rsid w:val="009115D6"/>
    <w:rsid w:val="00914A07"/>
    <w:rsid w:val="00932EAA"/>
    <w:rsid w:val="00933EF9"/>
    <w:rsid w:val="00942098"/>
    <w:rsid w:val="009429FF"/>
    <w:rsid w:val="00944F22"/>
    <w:rsid w:val="009572AC"/>
    <w:rsid w:val="00961BC9"/>
    <w:rsid w:val="00965534"/>
    <w:rsid w:val="00966059"/>
    <w:rsid w:val="00994D8D"/>
    <w:rsid w:val="00996313"/>
    <w:rsid w:val="009C1199"/>
    <w:rsid w:val="009C2184"/>
    <w:rsid w:val="009D38E9"/>
    <w:rsid w:val="009D679D"/>
    <w:rsid w:val="009D6C7B"/>
    <w:rsid w:val="009D6DEE"/>
    <w:rsid w:val="009E6090"/>
    <w:rsid w:val="009E70FC"/>
    <w:rsid w:val="009F127E"/>
    <w:rsid w:val="009F73C9"/>
    <w:rsid w:val="00A02CB0"/>
    <w:rsid w:val="00A10689"/>
    <w:rsid w:val="00A135BE"/>
    <w:rsid w:val="00A2018E"/>
    <w:rsid w:val="00A22651"/>
    <w:rsid w:val="00A32FA7"/>
    <w:rsid w:val="00A3324F"/>
    <w:rsid w:val="00A405A2"/>
    <w:rsid w:val="00A4178E"/>
    <w:rsid w:val="00A457B2"/>
    <w:rsid w:val="00A53283"/>
    <w:rsid w:val="00A577EB"/>
    <w:rsid w:val="00A638A4"/>
    <w:rsid w:val="00A712EE"/>
    <w:rsid w:val="00A73C88"/>
    <w:rsid w:val="00A75810"/>
    <w:rsid w:val="00A80A56"/>
    <w:rsid w:val="00A80DFB"/>
    <w:rsid w:val="00A86890"/>
    <w:rsid w:val="00AA1DCD"/>
    <w:rsid w:val="00AA26DD"/>
    <w:rsid w:val="00AA7A45"/>
    <w:rsid w:val="00AB5838"/>
    <w:rsid w:val="00AC0CF6"/>
    <w:rsid w:val="00AD65DF"/>
    <w:rsid w:val="00AD6CDC"/>
    <w:rsid w:val="00AE365E"/>
    <w:rsid w:val="00AF3234"/>
    <w:rsid w:val="00AF7136"/>
    <w:rsid w:val="00B02AB9"/>
    <w:rsid w:val="00B04D7B"/>
    <w:rsid w:val="00B06CAD"/>
    <w:rsid w:val="00B0723B"/>
    <w:rsid w:val="00B0794C"/>
    <w:rsid w:val="00B10ADB"/>
    <w:rsid w:val="00B15920"/>
    <w:rsid w:val="00B20D44"/>
    <w:rsid w:val="00B254D9"/>
    <w:rsid w:val="00B325AA"/>
    <w:rsid w:val="00B41AE2"/>
    <w:rsid w:val="00B450B7"/>
    <w:rsid w:val="00B45250"/>
    <w:rsid w:val="00B45632"/>
    <w:rsid w:val="00B46270"/>
    <w:rsid w:val="00B50661"/>
    <w:rsid w:val="00B55971"/>
    <w:rsid w:val="00B56B5E"/>
    <w:rsid w:val="00B66848"/>
    <w:rsid w:val="00B727C2"/>
    <w:rsid w:val="00B94D73"/>
    <w:rsid w:val="00BA4BF3"/>
    <w:rsid w:val="00BB6EC5"/>
    <w:rsid w:val="00BC44C6"/>
    <w:rsid w:val="00BC5ACC"/>
    <w:rsid w:val="00BC5DA0"/>
    <w:rsid w:val="00BC71A6"/>
    <w:rsid w:val="00BD08C8"/>
    <w:rsid w:val="00BE0839"/>
    <w:rsid w:val="00BE0887"/>
    <w:rsid w:val="00BE4F8E"/>
    <w:rsid w:val="00BF25B3"/>
    <w:rsid w:val="00BF46CE"/>
    <w:rsid w:val="00BF54DD"/>
    <w:rsid w:val="00BF7077"/>
    <w:rsid w:val="00C01D95"/>
    <w:rsid w:val="00C06CD8"/>
    <w:rsid w:val="00C12DF9"/>
    <w:rsid w:val="00C12EDB"/>
    <w:rsid w:val="00C21D85"/>
    <w:rsid w:val="00C337B7"/>
    <w:rsid w:val="00C3518B"/>
    <w:rsid w:val="00C526E3"/>
    <w:rsid w:val="00C53457"/>
    <w:rsid w:val="00C82F81"/>
    <w:rsid w:val="00C8328A"/>
    <w:rsid w:val="00C85B2B"/>
    <w:rsid w:val="00C9431E"/>
    <w:rsid w:val="00C9435E"/>
    <w:rsid w:val="00CA6BD3"/>
    <w:rsid w:val="00CA7949"/>
    <w:rsid w:val="00CB0403"/>
    <w:rsid w:val="00CB3DCF"/>
    <w:rsid w:val="00CB403E"/>
    <w:rsid w:val="00CB6AD7"/>
    <w:rsid w:val="00CC74F5"/>
    <w:rsid w:val="00CD0020"/>
    <w:rsid w:val="00CD0296"/>
    <w:rsid w:val="00CD3BB0"/>
    <w:rsid w:val="00CE7289"/>
    <w:rsid w:val="00CF1A41"/>
    <w:rsid w:val="00CF39FC"/>
    <w:rsid w:val="00CF4094"/>
    <w:rsid w:val="00CF6131"/>
    <w:rsid w:val="00CF7FC8"/>
    <w:rsid w:val="00D134B1"/>
    <w:rsid w:val="00D140CD"/>
    <w:rsid w:val="00D17CC7"/>
    <w:rsid w:val="00D23578"/>
    <w:rsid w:val="00D344ED"/>
    <w:rsid w:val="00D42D05"/>
    <w:rsid w:val="00D42F56"/>
    <w:rsid w:val="00D46BD6"/>
    <w:rsid w:val="00D475BE"/>
    <w:rsid w:val="00D536EF"/>
    <w:rsid w:val="00D540DE"/>
    <w:rsid w:val="00D65B33"/>
    <w:rsid w:val="00D86154"/>
    <w:rsid w:val="00DA4F62"/>
    <w:rsid w:val="00DB26A2"/>
    <w:rsid w:val="00DB4BCF"/>
    <w:rsid w:val="00DC01FA"/>
    <w:rsid w:val="00DC0BCB"/>
    <w:rsid w:val="00DC0F98"/>
    <w:rsid w:val="00DD370A"/>
    <w:rsid w:val="00DE10CE"/>
    <w:rsid w:val="00DF5A07"/>
    <w:rsid w:val="00E06610"/>
    <w:rsid w:val="00E14963"/>
    <w:rsid w:val="00E27782"/>
    <w:rsid w:val="00E3532B"/>
    <w:rsid w:val="00E413D6"/>
    <w:rsid w:val="00E45CC4"/>
    <w:rsid w:val="00E46177"/>
    <w:rsid w:val="00E46B7F"/>
    <w:rsid w:val="00E513B8"/>
    <w:rsid w:val="00E53975"/>
    <w:rsid w:val="00E53D8B"/>
    <w:rsid w:val="00E548BC"/>
    <w:rsid w:val="00E639C2"/>
    <w:rsid w:val="00E667C7"/>
    <w:rsid w:val="00E674E7"/>
    <w:rsid w:val="00E71D9F"/>
    <w:rsid w:val="00E73352"/>
    <w:rsid w:val="00E8176E"/>
    <w:rsid w:val="00E869D8"/>
    <w:rsid w:val="00E90581"/>
    <w:rsid w:val="00EA2A90"/>
    <w:rsid w:val="00EA3A2D"/>
    <w:rsid w:val="00EB34DF"/>
    <w:rsid w:val="00EB7003"/>
    <w:rsid w:val="00EC3D49"/>
    <w:rsid w:val="00EE06EC"/>
    <w:rsid w:val="00EE4255"/>
    <w:rsid w:val="00EE569B"/>
    <w:rsid w:val="00F00690"/>
    <w:rsid w:val="00F04E9F"/>
    <w:rsid w:val="00F06D74"/>
    <w:rsid w:val="00F220CE"/>
    <w:rsid w:val="00F24468"/>
    <w:rsid w:val="00F24AE5"/>
    <w:rsid w:val="00F25A38"/>
    <w:rsid w:val="00F304DD"/>
    <w:rsid w:val="00F31A84"/>
    <w:rsid w:val="00F355AF"/>
    <w:rsid w:val="00F360E9"/>
    <w:rsid w:val="00F42339"/>
    <w:rsid w:val="00F47080"/>
    <w:rsid w:val="00F471B1"/>
    <w:rsid w:val="00F5051E"/>
    <w:rsid w:val="00F50A3A"/>
    <w:rsid w:val="00F5725D"/>
    <w:rsid w:val="00F6360E"/>
    <w:rsid w:val="00F66AED"/>
    <w:rsid w:val="00F70C27"/>
    <w:rsid w:val="00F7683A"/>
    <w:rsid w:val="00FB4E70"/>
    <w:rsid w:val="00FD2568"/>
    <w:rsid w:val="00FE7286"/>
    <w:rsid w:val="00FF00DC"/>
    <w:rsid w:val="00FF179E"/>
    <w:rsid w:val="00FF2756"/>
    <w:rsid w:val="00FF53D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93A0"/>
  <w15:docId w15:val="{49EA619D-30FB-4AB4-A6AC-060F54C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1E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1E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31E6"/>
  </w:style>
  <w:style w:type="paragraph" w:styleId="Stopka">
    <w:name w:val="footer"/>
    <w:basedOn w:val="Normalny"/>
    <w:link w:val="StopkaZnak"/>
    <w:rsid w:val="003831E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5,Akapit z listą1,CW_Lista,Preambuła,normalny tekst,L1,Numerowanie,List Paragraph,Akapit z listą 1,Nagłowek 3,Akapit z listą BS,Podsis rysunku"/>
    <w:basedOn w:val="Normalny"/>
    <w:link w:val="AkapitzlistZnak"/>
    <w:qFormat/>
    <w:rsid w:val="003831E6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1 Znak,CW_Lista Znak,Preambuła Znak,normalny tekst Znak,L1 Znak,Numerowanie Znak,List Paragraph Znak,Nagłowek 3 Znak"/>
    <w:link w:val="Akapitzlist"/>
    <w:uiPriority w:val="34"/>
    <w:qFormat/>
    <w:rsid w:val="003831E6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1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6221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2C02D8"/>
    <w:rPr>
      <w:color w:val="0000FF"/>
      <w:u w:val="single"/>
    </w:rPr>
  </w:style>
  <w:style w:type="character" w:styleId="Tekstzastpczy">
    <w:name w:val="Placeholder Text"/>
    <w:uiPriority w:val="99"/>
    <w:semiHidden/>
    <w:rsid w:val="00C12EDB"/>
    <w:rPr>
      <w:color w:val="808080"/>
    </w:rPr>
  </w:style>
  <w:style w:type="numbering" w:customStyle="1" w:styleId="Styl4">
    <w:name w:val="Styl4"/>
    <w:basedOn w:val="Bezlisty"/>
    <w:rsid w:val="00204A61"/>
    <w:pPr>
      <w:numPr>
        <w:numId w:val="19"/>
      </w:numPr>
    </w:pPr>
  </w:style>
  <w:style w:type="character" w:styleId="Odwoaniedokomentarza">
    <w:name w:val="annotation reference"/>
    <w:uiPriority w:val="99"/>
    <w:semiHidden/>
    <w:unhideWhenUsed/>
    <w:rsid w:val="00602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595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02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5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1D8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C21D85"/>
    <w:rPr>
      <w:sz w:val="22"/>
      <w:szCs w:val="22"/>
      <w:lang w:val="x-none" w:eastAsia="en-US"/>
    </w:rPr>
  </w:style>
  <w:style w:type="paragraph" w:styleId="Poprawka">
    <w:name w:val="Revision"/>
    <w:hidden/>
    <w:uiPriority w:val="99"/>
    <w:semiHidden/>
    <w:rsid w:val="00654F35"/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A_wyliczenie Char,K-P_odwolanie Char,Akapit z listą5 Char,maz_wyliczenie Char,opis dzialania Char"/>
    <w:locked/>
    <w:rsid w:val="00270BDE"/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Standard">
    <w:name w:val="Standard"/>
    <w:rsid w:val="00270BDE"/>
    <w:pPr>
      <w:widowControl w:val="0"/>
      <w:suppressAutoHyphens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DF01B-FEC6-4EF0-A5E5-C9CFBB7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Jakub Wróblewski</cp:lastModifiedBy>
  <cp:revision>5</cp:revision>
  <cp:lastPrinted>2024-02-29T12:15:00Z</cp:lastPrinted>
  <dcterms:created xsi:type="dcterms:W3CDTF">2024-03-25T14:01:00Z</dcterms:created>
  <dcterms:modified xsi:type="dcterms:W3CDTF">2024-03-25T14:20:00Z</dcterms:modified>
</cp:coreProperties>
</file>