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C0" w:rsidRPr="00551ABB" w:rsidRDefault="008F06C0" w:rsidP="008F06C0">
      <w:pPr>
        <w:spacing w:after="240"/>
        <w:jc w:val="both"/>
        <w:textAlignment w:val="baseline"/>
        <w:rPr>
          <w:rFonts w:asciiTheme="minorHAnsi" w:hAnsiTheme="minorHAnsi"/>
          <w:lang w:eastAsia="pl-PL"/>
        </w:rPr>
      </w:pPr>
      <w:bookmarkStart w:id="0" w:name="_GoBack"/>
      <w:bookmarkEnd w:id="0"/>
      <w:r w:rsidRPr="00551ABB">
        <w:rPr>
          <w:rFonts w:asciiTheme="minorHAnsi" w:hAnsiTheme="minorHAnsi"/>
          <w:lang w:eastAsia="pl-PL"/>
        </w:rPr>
        <w:t>Działając w imieniu i na rzecz*</w:t>
      </w:r>
      <w:r w:rsidR="0011407F">
        <w:rPr>
          <w:rFonts w:asciiTheme="minorHAnsi" w:hAnsiTheme="minorHAnsi"/>
          <w:lang w:eastAsia="pl-PL"/>
        </w:rPr>
        <w:t>*</w:t>
      </w:r>
      <w:r w:rsidRPr="00551ABB">
        <w:rPr>
          <w:rFonts w:asciiTheme="minorHAnsi" w:hAnsiTheme="minorHAnsi"/>
          <w:lang w:eastAsia="pl-PL"/>
        </w:rPr>
        <w:t xml:space="preserve"> </w:t>
      </w:r>
    </w:p>
    <w:p w:rsidR="008F06C0" w:rsidRPr="00551ABB" w:rsidRDefault="0011407F" w:rsidP="008F06C0">
      <w:pPr>
        <w:jc w:val="both"/>
        <w:textAlignment w:val="baseline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______________________________________</w:t>
      </w:r>
    </w:p>
    <w:p w:rsidR="008F06C0" w:rsidRPr="00551ABB" w:rsidRDefault="008F06C0" w:rsidP="008F06C0">
      <w:pPr>
        <w:jc w:val="both"/>
        <w:textAlignment w:val="baseline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>(nazwa oraz dokładny adres Wykonawcy/Wykonawców)</w:t>
      </w:r>
    </w:p>
    <w:p w:rsidR="0011407F" w:rsidRDefault="0011407F" w:rsidP="0011407F">
      <w:pPr>
        <w:widowControl w:val="0"/>
        <w:ind w:left="284" w:hanging="284"/>
        <w:jc w:val="both"/>
        <w:rPr>
          <w:rFonts w:asciiTheme="minorHAnsi" w:hAnsiTheme="minorHAnsi"/>
          <w:i/>
          <w:iCs/>
          <w:sz w:val="16"/>
          <w:szCs w:val="16"/>
          <w:lang w:eastAsia="pl-PL"/>
        </w:rPr>
      </w:pPr>
    </w:p>
    <w:p w:rsidR="0011407F" w:rsidRPr="0011407F" w:rsidRDefault="0011407F" w:rsidP="0011407F">
      <w:pPr>
        <w:widowControl w:val="0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11407F">
        <w:rPr>
          <w:rFonts w:asciiTheme="minorHAnsi" w:hAnsiTheme="minorHAnsi"/>
          <w:i/>
          <w:iCs/>
          <w:sz w:val="16"/>
          <w:szCs w:val="16"/>
          <w:lang w:eastAsia="pl-PL"/>
        </w:rPr>
        <w:t>*</w:t>
      </w:r>
      <w:r>
        <w:rPr>
          <w:rFonts w:asciiTheme="minorHAnsi" w:hAnsiTheme="minorHAnsi"/>
          <w:i/>
          <w:iCs/>
          <w:sz w:val="16"/>
          <w:szCs w:val="16"/>
          <w:lang w:eastAsia="pl-PL"/>
        </w:rPr>
        <w:t>*</w:t>
      </w:r>
      <w:r w:rsidRPr="0011407F">
        <w:rPr>
          <w:rFonts w:asciiTheme="minorHAnsi" w:hAnsiTheme="minorHAnsi"/>
          <w:i/>
          <w:iCs/>
          <w:sz w:val="16"/>
          <w:szCs w:val="16"/>
          <w:lang w:eastAsia="pl-PL"/>
        </w:rPr>
        <w:t xml:space="preserve">  w przypadku Wykonawców wspólnie ubiegających się o zamówienie (np. konsorcjum, spółka cywilna tj. wspó</w:t>
      </w:r>
      <w:r>
        <w:rPr>
          <w:rFonts w:asciiTheme="minorHAnsi" w:hAnsiTheme="minorHAnsi"/>
          <w:i/>
          <w:iCs/>
          <w:sz w:val="16"/>
          <w:szCs w:val="16"/>
          <w:lang w:eastAsia="pl-PL"/>
        </w:rPr>
        <w:t>lnicy spółki cywilnej), każdy z </w:t>
      </w:r>
      <w:r w:rsidRPr="0011407F">
        <w:rPr>
          <w:rFonts w:asciiTheme="minorHAnsi" w:hAnsiTheme="minorHAnsi"/>
          <w:i/>
          <w:iCs/>
          <w:sz w:val="16"/>
          <w:szCs w:val="16"/>
          <w:lang w:eastAsia="pl-PL"/>
        </w:rPr>
        <w:t>Wykonawców wspólnie ubiegających się o zamówienie składa niniejsze oświadczenie oddzielnie (w przypadku spółki cywilnej należy złożyć niniejsze oświadczeni</w:t>
      </w:r>
      <w:r>
        <w:rPr>
          <w:rFonts w:asciiTheme="minorHAnsi" w:hAnsiTheme="minorHAnsi"/>
          <w:i/>
          <w:iCs/>
          <w:sz w:val="16"/>
          <w:szCs w:val="16"/>
          <w:lang w:eastAsia="pl-PL"/>
        </w:rPr>
        <w:t xml:space="preserve">e w odniesieniu </w:t>
      </w:r>
      <w:r w:rsidRPr="0011407F">
        <w:rPr>
          <w:rFonts w:asciiTheme="minorHAnsi" w:hAnsiTheme="minorHAnsi"/>
          <w:i/>
          <w:iCs/>
          <w:sz w:val="16"/>
          <w:szCs w:val="16"/>
          <w:lang w:eastAsia="pl-PL"/>
        </w:rPr>
        <w:t>do każdego wspólnika spółki cywilnej oddzielnie)</w:t>
      </w:r>
    </w:p>
    <w:p w:rsidR="008F06C0" w:rsidRPr="00551ABB" w:rsidRDefault="008F06C0" w:rsidP="008F06C0">
      <w:pPr>
        <w:jc w:val="both"/>
        <w:textAlignment w:val="baseline"/>
        <w:rPr>
          <w:rFonts w:asciiTheme="minorHAnsi" w:hAnsiTheme="minorHAnsi"/>
          <w:lang w:eastAsia="pl-PL"/>
        </w:rPr>
      </w:pPr>
    </w:p>
    <w:p w:rsidR="008F06C0" w:rsidRDefault="008F06C0" w:rsidP="00DC5C39">
      <w:pPr>
        <w:jc w:val="center"/>
        <w:rPr>
          <w:rFonts w:asciiTheme="minorHAnsi" w:hAnsiTheme="minorHAnsi"/>
          <w:b/>
          <w:bCs/>
        </w:rPr>
      </w:pPr>
    </w:p>
    <w:p w:rsidR="008F06C0" w:rsidRDefault="008F06C0" w:rsidP="00DC5C39">
      <w:pPr>
        <w:jc w:val="center"/>
        <w:rPr>
          <w:rFonts w:asciiTheme="minorHAnsi" w:hAnsiTheme="minorHAnsi"/>
          <w:b/>
          <w:bCs/>
        </w:rPr>
      </w:pPr>
    </w:p>
    <w:p w:rsidR="00FD7B62" w:rsidRPr="00551ABB" w:rsidRDefault="00DC5C39" w:rsidP="00DC5C39">
      <w:pPr>
        <w:jc w:val="center"/>
        <w:rPr>
          <w:rFonts w:asciiTheme="minorHAnsi" w:hAnsiTheme="minorHAnsi"/>
        </w:rPr>
      </w:pPr>
      <w:r w:rsidRPr="00551ABB">
        <w:rPr>
          <w:rFonts w:asciiTheme="minorHAnsi" w:hAnsiTheme="minorHAnsi"/>
          <w:b/>
          <w:bCs/>
        </w:rPr>
        <w:t>O Ś W I A D C Z E N I E</w:t>
      </w:r>
    </w:p>
    <w:p w:rsidR="00FD7B62" w:rsidRPr="00551ABB" w:rsidRDefault="00DC5C39" w:rsidP="00DC5C39">
      <w:pPr>
        <w:widowControl w:val="0"/>
        <w:jc w:val="center"/>
        <w:rPr>
          <w:rFonts w:asciiTheme="minorHAnsi" w:hAnsiTheme="minorHAnsi"/>
        </w:rPr>
      </w:pPr>
      <w:r w:rsidRPr="00551ABB">
        <w:rPr>
          <w:rFonts w:asciiTheme="minorHAnsi" w:eastAsia="Calibri" w:hAnsiTheme="minorHAnsi"/>
          <w:lang w:eastAsia="en-US"/>
        </w:rPr>
        <w:t>Dot. potwierdzenia spełniania warunków udziału w postępowaniu,</w:t>
      </w:r>
    </w:p>
    <w:p w:rsidR="00FD7B62" w:rsidRPr="00551ABB" w:rsidRDefault="00FD7B62">
      <w:pPr>
        <w:widowControl w:val="0"/>
        <w:ind w:left="709" w:firstLine="709"/>
        <w:jc w:val="both"/>
        <w:rPr>
          <w:rFonts w:asciiTheme="minorHAnsi" w:eastAsia="Calibri" w:hAnsiTheme="minorHAnsi"/>
          <w:lang w:eastAsia="en-US"/>
        </w:rPr>
      </w:pPr>
    </w:p>
    <w:p w:rsidR="00FD7B62" w:rsidRPr="00551ABB" w:rsidRDefault="00DC5C39">
      <w:pPr>
        <w:spacing w:line="276" w:lineRule="auto"/>
        <w:jc w:val="both"/>
        <w:rPr>
          <w:rFonts w:asciiTheme="minorHAnsi" w:hAnsiTheme="minorHAnsi"/>
        </w:rPr>
      </w:pPr>
      <w:r w:rsidRPr="00551ABB">
        <w:rPr>
          <w:rFonts w:asciiTheme="minorHAnsi" w:eastAsia="Calibri" w:hAnsiTheme="minorHAnsi"/>
          <w:lang w:eastAsia="en-US"/>
        </w:rPr>
        <w:t xml:space="preserve">w postępowaniu o udzielenie zamówienia publicznego, prowadzonym </w:t>
      </w:r>
      <w:bookmarkStart w:id="1" w:name="_Hlk71703342"/>
      <w:r w:rsidRPr="00551ABB">
        <w:rPr>
          <w:rFonts w:asciiTheme="minorHAnsi" w:eastAsia="Calibri" w:hAnsiTheme="minorHAnsi"/>
          <w:lang w:eastAsia="en-US"/>
        </w:rPr>
        <w:t>w trybie podstawowym bez przeprowadzenia negocjacji, zgodnie z art. 275 pkt 1 ustawy z dnia 11 września 2019 r. Prawo zamówień publicznych (Dz. U. z 20</w:t>
      </w:r>
      <w:r w:rsidR="00134382">
        <w:rPr>
          <w:rFonts w:asciiTheme="minorHAnsi" w:eastAsia="Calibri" w:hAnsiTheme="minorHAnsi"/>
          <w:lang w:eastAsia="en-US"/>
        </w:rPr>
        <w:t>2</w:t>
      </w:r>
      <w:r w:rsidR="005662B5">
        <w:rPr>
          <w:rFonts w:asciiTheme="minorHAnsi" w:eastAsia="Calibri" w:hAnsiTheme="minorHAnsi"/>
          <w:lang w:eastAsia="en-US"/>
        </w:rPr>
        <w:t>3</w:t>
      </w:r>
      <w:r w:rsidRPr="00551ABB">
        <w:rPr>
          <w:rFonts w:asciiTheme="minorHAnsi" w:eastAsia="Calibri" w:hAnsiTheme="minorHAnsi"/>
          <w:lang w:eastAsia="en-US"/>
        </w:rPr>
        <w:t xml:space="preserve"> r., poz. </w:t>
      </w:r>
      <w:r w:rsidR="005662B5">
        <w:rPr>
          <w:rFonts w:asciiTheme="minorHAnsi" w:eastAsia="Calibri" w:hAnsiTheme="minorHAnsi"/>
          <w:lang w:eastAsia="en-US"/>
        </w:rPr>
        <w:t>1605</w:t>
      </w:r>
      <w:r w:rsidR="007318EE">
        <w:rPr>
          <w:rFonts w:asciiTheme="minorHAnsi" w:eastAsia="Calibri" w:hAnsiTheme="minorHAnsi"/>
          <w:lang w:eastAsia="en-US"/>
        </w:rPr>
        <w:t xml:space="preserve"> z późn.zm.</w:t>
      </w:r>
      <w:r w:rsidRPr="00551ABB">
        <w:rPr>
          <w:rFonts w:asciiTheme="minorHAnsi" w:eastAsia="Calibri" w:hAnsiTheme="minorHAnsi"/>
          <w:lang w:eastAsia="en-US"/>
        </w:rPr>
        <w:t xml:space="preserve">) </w:t>
      </w:r>
      <w:bookmarkEnd w:id="1"/>
      <w:r w:rsidRPr="00551ABB">
        <w:rPr>
          <w:rFonts w:asciiTheme="minorHAnsi" w:eastAsia="Calibri" w:hAnsiTheme="minorHAnsi"/>
          <w:lang w:eastAsia="en-US"/>
        </w:rPr>
        <w:t xml:space="preserve">zwanej dalej „Ustawą”, pn.: </w:t>
      </w:r>
      <w:r w:rsidRPr="00551ABB">
        <w:rPr>
          <w:rFonts w:asciiTheme="minorHAnsi" w:eastAsia="Arial" w:hAnsiTheme="minorHAnsi" w:cs="Calibri"/>
          <w:b/>
          <w:lang w:eastAsia="pl-PL"/>
        </w:rPr>
        <w:t>„</w:t>
      </w:r>
      <w:r w:rsidR="001C394B" w:rsidRPr="001C394B">
        <w:rPr>
          <w:rFonts w:ascii="Calibri" w:hAnsi="Calibri" w:cs="Calibri"/>
          <w:b/>
          <w:bCs/>
          <w:lang w:eastAsia="en-US"/>
        </w:rPr>
        <w:t xml:space="preserve">Dostawa materiałów medycznych jednorazowych, w podziale na 4 (cztery) pakiety, w tym aspiratory, bagietki okulistyczne, sztance, cewniki, ostrza, papierki do </w:t>
      </w:r>
      <w:proofErr w:type="spellStart"/>
      <w:r w:rsidR="001C394B" w:rsidRPr="001C394B">
        <w:rPr>
          <w:rFonts w:ascii="Calibri" w:hAnsi="Calibri" w:cs="Calibri"/>
          <w:b/>
          <w:bCs/>
          <w:lang w:eastAsia="en-US"/>
        </w:rPr>
        <w:t>podbródkow</w:t>
      </w:r>
      <w:proofErr w:type="spellEnd"/>
      <w:r w:rsidRPr="00551ABB">
        <w:rPr>
          <w:rFonts w:asciiTheme="minorHAnsi" w:eastAsia="Arial" w:hAnsiTheme="minorHAnsi" w:cs="Calibri"/>
          <w:b/>
          <w:lang w:eastAsia="pl-PL"/>
        </w:rPr>
        <w:t>”.</w:t>
      </w:r>
    </w:p>
    <w:p w:rsidR="008F06C0" w:rsidRDefault="008F06C0">
      <w:pPr>
        <w:spacing w:line="360" w:lineRule="auto"/>
        <w:jc w:val="both"/>
        <w:textAlignment w:val="baseline"/>
        <w:rPr>
          <w:rFonts w:asciiTheme="minorHAnsi" w:hAnsiTheme="minorHAnsi"/>
          <w:vertAlign w:val="superscript"/>
          <w:lang w:eastAsia="pl-PL"/>
        </w:rPr>
      </w:pPr>
    </w:p>
    <w:p w:rsidR="00FD7B62" w:rsidRPr="00551ABB" w:rsidRDefault="00DC5C39">
      <w:pPr>
        <w:spacing w:line="360" w:lineRule="auto"/>
        <w:jc w:val="both"/>
        <w:textAlignment w:val="baseline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 xml:space="preserve">oświadczam(y), że na dzień składania ofert spełniamy warunki udziału w postępowaniu. </w:t>
      </w:r>
    </w:p>
    <w:p w:rsidR="00FD7B62" w:rsidRPr="00551ABB" w:rsidRDefault="00FD7B62">
      <w:pPr>
        <w:widowControl w:val="0"/>
        <w:jc w:val="both"/>
        <w:rPr>
          <w:rFonts w:asciiTheme="minorHAnsi" w:hAnsiTheme="minorHAnsi"/>
          <w:lang w:eastAsia="pl-PL"/>
        </w:rPr>
      </w:pPr>
    </w:p>
    <w:p w:rsidR="00FD7B62" w:rsidRPr="00551ABB" w:rsidRDefault="00FD7B62" w:rsidP="00E95965">
      <w:pPr>
        <w:jc w:val="both"/>
        <w:rPr>
          <w:rFonts w:asciiTheme="minorHAnsi" w:hAnsiTheme="minorHAnsi"/>
        </w:rPr>
      </w:pPr>
    </w:p>
    <w:p w:rsidR="00FD7B62" w:rsidRPr="00551ABB" w:rsidRDefault="00DC5C39">
      <w:pPr>
        <w:ind w:left="2836" w:firstLine="709"/>
        <w:jc w:val="both"/>
        <w:rPr>
          <w:rFonts w:asciiTheme="minorHAnsi" w:hAnsiTheme="minorHAnsi"/>
          <w:b/>
          <w:bCs/>
        </w:rPr>
      </w:pPr>
      <w:r w:rsidRPr="00551ABB">
        <w:rPr>
          <w:rFonts w:asciiTheme="minorHAnsi" w:hAnsiTheme="minorHAnsi"/>
          <w:vertAlign w:val="superscript"/>
        </w:rPr>
        <w:t xml:space="preserve">  </w:t>
      </w:r>
      <w:r w:rsidRPr="00551ABB">
        <w:rPr>
          <w:rFonts w:asciiTheme="minorHAnsi" w:hAnsiTheme="minorHAnsi"/>
          <w:b/>
          <w:bCs/>
        </w:rPr>
        <w:t>O Ś W I A D C Z E N I E</w:t>
      </w:r>
    </w:p>
    <w:p w:rsidR="00FD7B62" w:rsidRPr="00551ABB" w:rsidRDefault="00DC5C39">
      <w:pPr>
        <w:widowControl w:val="0"/>
        <w:jc w:val="both"/>
        <w:rPr>
          <w:rFonts w:asciiTheme="minorHAnsi" w:eastAsia="Calibri" w:hAnsiTheme="minorHAnsi"/>
          <w:lang w:eastAsia="en-US"/>
        </w:rPr>
      </w:pPr>
      <w:r w:rsidRPr="00551ABB">
        <w:rPr>
          <w:rFonts w:asciiTheme="minorHAnsi" w:eastAsia="Calibri" w:hAnsiTheme="minorHAnsi"/>
          <w:lang w:eastAsia="en-US"/>
        </w:rPr>
        <w:t>Dot.  potwierdzenia braku podstaw do wykluczenia z postępowania o udzielenie zamówienia publicznego,</w:t>
      </w:r>
    </w:p>
    <w:p w:rsidR="00FD7B62" w:rsidRPr="00551ABB" w:rsidRDefault="00FD7B62">
      <w:pPr>
        <w:widowControl w:val="0"/>
        <w:ind w:left="709" w:firstLine="709"/>
        <w:jc w:val="both"/>
        <w:rPr>
          <w:rFonts w:asciiTheme="minorHAnsi" w:eastAsia="Calibri" w:hAnsiTheme="minorHAnsi"/>
          <w:lang w:eastAsia="en-US"/>
        </w:rPr>
      </w:pPr>
    </w:p>
    <w:p w:rsidR="00FD7B62" w:rsidRPr="00551ABB" w:rsidRDefault="00DC5C39">
      <w:pPr>
        <w:spacing w:line="276" w:lineRule="auto"/>
        <w:jc w:val="both"/>
        <w:rPr>
          <w:rFonts w:asciiTheme="minorHAnsi" w:hAnsiTheme="minorHAnsi"/>
        </w:rPr>
      </w:pPr>
      <w:r w:rsidRPr="00551ABB">
        <w:rPr>
          <w:rFonts w:asciiTheme="minorHAnsi" w:eastAsia="Calibri" w:hAnsiTheme="minorHAnsi"/>
          <w:lang w:eastAsia="en-US"/>
        </w:rPr>
        <w:t>w postępowaniu o udzielenie zamówienia publicznego, prowadzonym w trybie podstawowym bez przeprowadzenia negocjacji, zgodnie z art. 275 pkt 1 ustawy z dnia 11 września 2019 r. Prawo zamówień publicznych (Dz. U. z 20</w:t>
      </w:r>
      <w:r w:rsidR="00B16530">
        <w:rPr>
          <w:rFonts w:asciiTheme="minorHAnsi" w:eastAsia="Calibri" w:hAnsiTheme="minorHAnsi"/>
          <w:lang w:eastAsia="en-US"/>
        </w:rPr>
        <w:t>23</w:t>
      </w:r>
      <w:r w:rsidRPr="00551ABB">
        <w:rPr>
          <w:rFonts w:asciiTheme="minorHAnsi" w:eastAsia="Calibri" w:hAnsiTheme="minorHAnsi"/>
          <w:lang w:eastAsia="en-US"/>
        </w:rPr>
        <w:t xml:space="preserve"> r., poz. </w:t>
      </w:r>
      <w:r w:rsidR="00B16530">
        <w:rPr>
          <w:rFonts w:asciiTheme="minorHAnsi" w:eastAsia="Calibri" w:hAnsiTheme="minorHAnsi"/>
          <w:lang w:eastAsia="en-US"/>
        </w:rPr>
        <w:t>1605</w:t>
      </w:r>
      <w:r w:rsidR="007318EE">
        <w:rPr>
          <w:rFonts w:asciiTheme="minorHAnsi" w:eastAsia="Calibri" w:hAnsiTheme="minorHAnsi"/>
          <w:lang w:eastAsia="en-US"/>
        </w:rPr>
        <w:t xml:space="preserve"> z późn.zm.</w:t>
      </w:r>
      <w:r w:rsidRPr="00551ABB">
        <w:rPr>
          <w:rFonts w:asciiTheme="minorHAnsi" w:eastAsia="Calibri" w:hAnsiTheme="minorHAnsi"/>
          <w:lang w:eastAsia="en-US"/>
        </w:rPr>
        <w:t xml:space="preserve">) zwanej dalej „Ustawą”, pn.: </w:t>
      </w:r>
      <w:r w:rsidRPr="00551ABB">
        <w:rPr>
          <w:rFonts w:asciiTheme="minorHAnsi" w:eastAsia="Arial" w:hAnsiTheme="minorHAnsi" w:cs="Calibri"/>
          <w:b/>
          <w:lang w:eastAsia="pl-PL"/>
        </w:rPr>
        <w:t>„</w:t>
      </w:r>
      <w:r w:rsidR="001C394B" w:rsidRPr="001C394B">
        <w:rPr>
          <w:rFonts w:ascii="Calibri" w:hAnsi="Calibri" w:cs="Calibri"/>
          <w:b/>
          <w:bCs/>
          <w:lang w:eastAsia="en-US"/>
        </w:rPr>
        <w:t xml:space="preserve">Dostawa materiałów medycznych jednorazowych, w podziale na 4 (cztery) pakiety, w tym aspiratory, bagietki okulistyczne, sztance, cewniki, ostrza, papierki do </w:t>
      </w:r>
      <w:proofErr w:type="spellStart"/>
      <w:r w:rsidR="001C394B" w:rsidRPr="001C394B">
        <w:rPr>
          <w:rFonts w:ascii="Calibri" w:hAnsi="Calibri" w:cs="Calibri"/>
          <w:b/>
          <w:bCs/>
          <w:lang w:eastAsia="en-US"/>
        </w:rPr>
        <w:t>podbródkow</w:t>
      </w:r>
      <w:proofErr w:type="spellEnd"/>
      <w:r w:rsidRPr="00551ABB">
        <w:rPr>
          <w:rFonts w:asciiTheme="minorHAnsi" w:eastAsia="Arial" w:hAnsiTheme="minorHAnsi" w:cs="Calibri"/>
          <w:b/>
          <w:lang w:eastAsia="pl-PL"/>
        </w:rPr>
        <w:t>”.</w:t>
      </w:r>
    </w:p>
    <w:p w:rsidR="00FD7B62" w:rsidRPr="00551ABB" w:rsidRDefault="00FD7B62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rFonts w:asciiTheme="minorHAnsi" w:hAnsiTheme="minorHAnsi"/>
          <w:lang w:eastAsia="pl-PL"/>
        </w:rPr>
      </w:pPr>
    </w:p>
    <w:p w:rsidR="00FD7B62" w:rsidRPr="00551ABB" w:rsidRDefault="00DC5C39" w:rsidP="00551ABB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rFonts w:asciiTheme="minorHAnsi" w:hAnsiTheme="minorHAnsi"/>
          <w:lang w:eastAsia="pl-PL"/>
        </w:rPr>
      </w:pPr>
      <w:r w:rsidRPr="00551ABB">
        <w:rPr>
          <w:rFonts w:asciiTheme="minorHAnsi" w:hAnsiTheme="minorHAnsi"/>
          <w:lang w:eastAsia="pl-PL"/>
        </w:rPr>
        <w:t>oświadczam(y), iż na dzień składania ofert Wykonawca nie podlega wykluczeniu z postępowania o udzielenie zamówienia publicznego z powodów wskazanych w art. 108 i 109 ustawy PZP, bądź zachodzą ale podjąłem/</w:t>
      </w:r>
      <w:proofErr w:type="spellStart"/>
      <w:r w:rsidRPr="00551ABB">
        <w:rPr>
          <w:rFonts w:asciiTheme="minorHAnsi" w:hAnsiTheme="minorHAnsi"/>
          <w:lang w:eastAsia="pl-PL"/>
        </w:rPr>
        <w:t>am</w:t>
      </w:r>
      <w:proofErr w:type="spellEnd"/>
      <w:r w:rsidRPr="00551ABB">
        <w:rPr>
          <w:rFonts w:asciiTheme="minorHAnsi" w:hAnsiTheme="minorHAnsi"/>
          <w:lang w:eastAsia="pl-PL"/>
        </w:rPr>
        <w:t xml:space="preserve"> środki naprawcze </w:t>
      </w:r>
      <w:r w:rsidR="00F30346" w:rsidRPr="00F30346">
        <w:rPr>
          <w:rFonts w:asciiTheme="minorHAnsi" w:hAnsiTheme="minorHAnsi" w:cstheme="minorHAnsi"/>
          <w:i/>
        </w:rPr>
        <w:t>(opisać szczegółowo)</w:t>
      </w:r>
      <w:r w:rsidR="00F30346">
        <w:t xml:space="preserve">: </w:t>
      </w:r>
      <w:r w:rsidR="0011407F">
        <w:rPr>
          <w:rFonts w:asciiTheme="minorHAnsi" w:hAnsiTheme="minorHAnsi"/>
          <w:lang w:eastAsia="pl-PL"/>
        </w:rPr>
        <w:t>_____________________</w:t>
      </w:r>
      <w:r w:rsidRPr="00551ABB">
        <w:rPr>
          <w:rFonts w:asciiTheme="minorHAnsi" w:hAnsiTheme="minorHAnsi"/>
          <w:lang w:eastAsia="pl-PL"/>
        </w:rPr>
        <w:t xml:space="preserve"> </w:t>
      </w:r>
    </w:p>
    <w:p w:rsidR="00FD7B62" w:rsidRDefault="00FD7B62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rFonts w:asciiTheme="minorHAnsi" w:hAnsiTheme="minorHAnsi"/>
          <w:iCs/>
          <w:u w:val="single"/>
          <w:lang w:eastAsia="pl-PL"/>
        </w:rPr>
      </w:pPr>
    </w:p>
    <w:p w:rsidR="005C799C" w:rsidRPr="00551ABB" w:rsidRDefault="005C799C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rFonts w:asciiTheme="minorHAnsi" w:hAnsiTheme="minorHAnsi"/>
          <w:iCs/>
          <w:u w:val="single"/>
          <w:lang w:eastAsia="pl-PL"/>
        </w:rPr>
      </w:pPr>
    </w:p>
    <w:p w:rsidR="008F06C0" w:rsidRDefault="008F06C0" w:rsidP="008F06C0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551ABB">
        <w:rPr>
          <w:rFonts w:asciiTheme="minorHAnsi" w:hAnsiTheme="minorHAnsi"/>
          <w:b/>
          <w:bCs/>
        </w:rPr>
        <w:t>O Ś W I A D C Z E N I E</w:t>
      </w:r>
    </w:p>
    <w:p w:rsidR="00FD7B62" w:rsidRPr="008F06C0" w:rsidRDefault="008F06C0">
      <w:pPr>
        <w:jc w:val="center"/>
        <w:rPr>
          <w:rFonts w:asciiTheme="minorHAnsi" w:hAnsiTheme="minorHAnsi"/>
        </w:rPr>
      </w:pPr>
      <w:r w:rsidRPr="008F06C0">
        <w:rPr>
          <w:rFonts w:asciiTheme="minorHAnsi" w:hAnsiTheme="minorHAnsi"/>
          <w:iCs/>
        </w:rPr>
        <w:t>Dot.</w:t>
      </w:r>
      <w:r w:rsidR="00DC5C39" w:rsidRPr="008F06C0">
        <w:rPr>
          <w:rFonts w:asciiTheme="minorHAnsi" w:hAnsiTheme="minorHAnsi"/>
          <w:iCs/>
        </w:rPr>
        <w:t xml:space="preserve"> </w:t>
      </w:r>
      <w:r w:rsidRPr="008F06C0">
        <w:rPr>
          <w:rFonts w:asciiTheme="minorHAnsi" w:hAnsiTheme="minorHAnsi"/>
          <w:iCs/>
        </w:rPr>
        <w:t>przynależności lub braku przynależności do tej samej grupy kapitałowej</w:t>
      </w:r>
    </w:p>
    <w:p w:rsidR="00FD7B62" w:rsidRPr="00551ABB" w:rsidRDefault="00FD7B62">
      <w:pPr>
        <w:jc w:val="both"/>
        <w:rPr>
          <w:rFonts w:asciiTheme="minorHAnsi" w:hAnsiTheme="minorHAnsi"/>
          <w:iCs/>
          <w:u w:val="single"/>
        </w:rPr>
      </w:pPr>
    </w:p>
    <w:p w:rsidR="00FD7B62" w:rsidRPr="00551ABB" w:rsidRDefault="00DC5C39">
      <w:pPr>
        <w:pStyle w:val="Akapitzlist"/>
        <w:numPr>
          <w:ilvl w:val="0"/>
          <w:numId w:val="1"/>
        </w:numPr>
        <w:ind w:left="434"/>
        <w:jc w:val="both"/>
        <w:textAlignment w:val="baseline"/>
        <w:rPr>
          <w:rFonts w:asciiTheme="minorHAnsi" w:hAnsiTheme="minorHAnsi"/>
          <w:szCs w:val="20"/>
        </w:rPr>
      </w:pPr>
      <w:r w:rsidRPr="00551ABB">
        <w:rPr>
          <w:rFonts w:asciiTheme="minorHAnsi" w:hAnsiTheme="minorHAnsi"/>
          <w:bCs/>
          <w:iCs/>
          <w:szCs w:val="20"/>
        </w:rPr>
        <w:t>nie przynależę do tej samej grupy kapitałowej w rozumieniu u</w:t>
      </w:r>
      <w:r w:rsidR="00E95965">
        <w:rPr>
          <w:rFonts w:asciiTheme="minorHAnsi" w:hAnsiTheme="minorHAnsi"/>
          <w:bCs/>
          <w:iCs/>
          <w:szCs w:val="20"/>
        </w:rPr>
        <w:t xml:space="preserve">stawy z dnia 16 lutego 2007 r. </w:t>
      </w:r>
      <w:r w:rsidRPr="00551ABB">
        <w:rPr>
          <w:rFonts w:asciiTheme="minorHAnsi" w:hAnsiTheme="minorHAnsi"/>
          <w:bCs/>
          <w:iCs/>
          <w:szCs w:val="20"/>
        </w:rPr>
        <w:t>o ochronie konkurencji i konsumentów (Dz. U. 2020 poz. 10</w:t>
      </w:r>
      <w:r w:rsidR="00E95965">
        <w:rPr>
          <w:rFonts w:asciiTheme="minorHAnsi" w:hAnsiTheme="minorHAnsi"/>
          <w:bCs/>
          <w:iCs/>
          <w:szCs w:val="20"/>
        </w:rPr>
        <w:t xml:space="preserve">76 z </w:t>
      </w:r>
      <w:proofErr w:type="spellStart"/>
      <w:r w:rsidR="00E95965">
        <w:rPr>
          <w:rFonts w:asciiTheme="minorHAnsi" w:hAnsiTheme="minorHAnsi"/>
          <w:bCs/>
          <w:iCs/>
          <w:szCs w:val="20"/>
        </w:rPr>
        <w:t>późn</w:t>
      </w:r>
      <w:proofErr w:type="spellEnd"/>
      <w:r w:rsidR="00E95965">
        <w:rPr>
          <w:rFonts w:asciiTheme="minorHAnsi" w:hAnsiTheme="minorHAnsi"/>
          <w:bCs/>
          <w:iCs/>
          <w:szCs w:val="20"/>
        </w:rPr>
        <w:t xml:space="preserve">. zm.), o której mowa </w:t>
      </w:r>
      <w:r w:rsidRPr="00551ABB">
        <w:rPr>
          <w:rFonts w:asciiTheme="minorHAnsi" w:hAnsiTheme="minorHAnsi"/>
          <w:bCs/>
          <w:iCs/>
          <w:szCs w:val="20"/>
        </w:rPr>
        <w:t xml:space="preserve">w art. 108 ust. 1 pkt 5 ustawy </w:t>
      </w:r>
      <w:proofErr w:type="spellStart"/>
      <w:r w:rsidRPr="00551ABB">
        <w:rPr>
          <w:rFonts w:asciiTheme="minorHAnsi" w:hAnsiTheme="minorHAnsi"/>
          <w:bCs/>
          <w:iCs/>
          <w:szCs w:val="20"/>
        </w:rPr>
        <w:t>Pzp</w:t>
      </w:r>
      <w:proofErr w:type="spellEnd"/>
      <w:r w:rsidRPr="00551ABB">
        <w:rPr>
          <w:rFonts w:asciiTheme="minorHAnsi" w:hAnsiTheme="minorHAnsi"/>
          <w:bCs/>
          <w:iCs/>
          <w:szCs w:val="20"/>
        </w:rPr>
        <w:t>;</w:t>
      </w:r>
    </w:p>
    <w:p w:rsidR="00FD7B62" w:rsidRPr="00551ABB" w:rsidRDefault="00FD7B62">
      <w:pPr>
        <w:pStyle w:val="Akapitzlist"/>
        <w:ind w:left="434" w:hanging="360"/>
        <w:jc w:val="both"/>
        <w:textAlignment w:val="baseline"/>
        <w:rPr>
          <w:rFonts w:asciiTheme="minorHAnsi" w:hAnsiTheme="minorHAnsi"/>
          <w:bCs/>
          <w:iCs/>
          <w:szCs w:val="20"/>
        </w:rPr>
      </w:pPr>
    </w:p>
    <w:p w:rsidR="00FD7B62" w:rsidRPr="00551ABB" w:rsidRDefault="00DC5C39">
      <w:pPr>
        <w:pStyle w:val="Akapitzlist"/>
        <w:numPr>
          <w:ilvl w:val="0"/>
          <w:numId w:val="1"/>
        </w:numPr>
        <w:ind w:left="434"/>
        <w:jc w:val="both"/>
        <w:textAlignment w:val="baseline"/>
        <w:rPr>
          <w:rFonts w:asciiTheme="minorHAnsi" w:hAnsiTheme="minorHAnsi"/>
          <w:szCs w:val="20"/>
        </w:rPr>
      </w:pPr>
      <w:r w:rsidRPr="00551ABB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>przynależę do tej samej grupy kapitałowej w rozumieniu u</w:t>
      </w:r>
      <w:r w:rsidR="00E95965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 xml:space="preserve">stawy z dnia 16 lutego 2007 r. </w:t>
      </w:r>
      <w:r w:rsidRPr="00551ABB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>o ochronie konkurencji i konsumentów (Dz. U. 2020 poz. 10</w:t>
      </w:r>
      <w:r w:rsidR="00E95965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 xml:space="preserve">76 z </w:t>
      </w:r>
      <w:proofErr w:type="spellStart"/>
      <w:r w:rsidR="00E95965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>późn</w:t>
      </w:r>
      <w:proofErr w:type="spellEnd"/>
      <w:r w:rsidR="00E95965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 xml:space="preserve">. zm.), o której mowa </w:t>
      </w:r>
      <w:r w:rsidRPr="00551ABB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 xml:space="preserve">w art. 108 ust. 1 pkt 5 ustawy </w:t>
      </w:r>
      <w:proofErr w:type="spellStart"/>
      <w:r w:rsidRPr="00551ABB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>Pzp</w:t>
      </w:r>
      <w:proofErr w:type="spellEnd"/>
      <w:r w:rsidRPr="00551ABB">
        <w:rPr>
          <w:rFonts w:asciiTheme="minorHAnsi" w:eastAsia="SimSun;宋体" w:hAnsiTheme="minorHAnsi"/>
          <w:bCs/>
          <w:iCs/>
          <w:color w:val="000000"/>
          <w:szCs w:val="20"/>
          <w:lang w:eastAsia="hi-IN" w:bidi="hi-IN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  <w:r w:rsidRPr="00551ABB">
        <w:rPr>
          <w:rFonts w:asciiTheme="minorHAnsi" w:hAnsiTheme="minorHAnsi"/>
          <w:szCs w:val="20"/>
        </w:rPr>
        <w:t xml:space="preserve"> </w:t>
      </w:r>
    </w:p>
    <w:p w:rsidR="00FD7B62" w:rsidRDefault="00FD7B62">
      <w:pPr>
        <w:widowControl w:val="0"/>
        <w:tabs>
          <w:tab w:val="center" w:pos="1980"/>
          <w:tab w:val="left" w:pos="6375"/>
        </w:tabs>
        <w:jc w:val="both"/>
        <w:rPr>
          <w:rFonts w:asciiTheme="minorHAnsi" w:hAnsiTheme="minorHAnsi"/>
          <w:lang w:eastAsia="pl-PL"/>
        </w:rPr>
      </w:pPr>
    </w:p>
    <w:p w:rsidR="0011407F" w:rsidRDefault="0011407F">
      <w:pPr>
        <w:widowControl w:val="0"/>
        <w:tabs>
          <w:tab w:val="center" w:pos="1980"/>
          <w:tab w:val="left" w:pos="6375"/>
        </w:tabs>
        <w:jc w:val="both"/>
        <w:rPr>
          <w:rFonts w:asciiTheme="minorHAnsi" w:hAnsiTheme="minorHAnsi"/>
          <w:lang w:eastAsia="pl-PL"/>
        </w:rPr>
      </w:pPr>
    </w:p>
    <w:p w:rsidR="0011407F" w:rsidRDefault="0011407F">
      <w:pPr>
        <w:widowControl w:val="0"/>
        <w:tabs>
          <w:tab w:val="center" w:pos="1980"/>
          <w:tab w:val="left" w:pos="6375"/>
        </w:tabs>
        <w:jc w:val="both"/>
        <w:rPr>
          <w:rFonts w:asciiTheme="minorHAnsi" w:hAnsiTheme="minorHAnsi"/>
          <w:lang w:eastAsia="pl-PL"/>
        </w:rPr>
      </w:pPr>
    </w:p>
    <w:p w:rsidR="0011407F" w:rsidRDefault="0011407F">
      <w:pPr>
        <w:widowControl w:val="0"/>
        <w:tabs>
          <w:tab w:val="center" w:pos="1980"/>
          <w:tab w:val="left" w:pos="6375"/>
        </w:tabs>
        <w:jc w:val="both"/>
        <w:rPr>
          <w:rFonts w:asciiTheme="minorHAnsi" w:hAnsiTheme="minorHAnsi"/>
          <w:lang w:eastAsia="pl-PL"/>
        </w:rPr>
      </w:pPr>
    </w:p>
    <w:p w:rsidR="005C799C" w:rsidRDefault="005C799C">
      <w:pPr>
        <w:widowControl w:val="0"/>
        <w:tabs>
          <w:tab w:val="center" w:pos="1980"/>
          <w:tab w:val="left" w:pos="6375"/>
        </w:tabs>
        <w:jc w:val="both"/>
        <w:rPr>
          <w:rFonts w:asciiTheme="minorHAnsi" w:hAnsiTheme="minorHAnsi"/>
          <w:lang w:eastAsia="pl-PL"/>
        </w:rPr>
      </w:pPr>
    </w:p>
    <w:p w:rsidR="005C799C" w:rsidRDefault="005C799C">
      <w:pPr>
        <w:widowControl w:val="0"/>
        <w:tabs>
          <w:tab w:val="center" w:pos="1980"/>
          <w:tab w:val="left" w:pos="6375"/>
        </w:tabs>
        <w:jc w:val="both"/>
        <w:rPr>
          <w:rFonts w:asciiTheme="minorHAnsi" w:hAnsiTheme="minorHAnsi"/>
          <w:lang w:eastAsia="pl-PL"/>
        </w:rPr>
      </w:pPr>
    </w:p>
    <w:p w:rsidR="0011407F" w:rsidRPr="0011407F" w:rsidRDefault="0011407F">
      <w:pPr>
        <w:widowControl w:val="0"/>
        <w:tabs>
          <w:tab w:val="center" w:pos="1980"/>
          <w:tab w:val="left" w:pos="6375"/>
        </w:tabs>
        <w:jc w:val="both"/>
        <w:rPr>
          <w:rFonts w:asciiTheme="minorHAnsi" w:hAnsiTheme="minorHAnsi" w:cstheme="minorHAnsi"/>
          <w:lang w:eastAsia="pl-PL"/>
        </w:rPr>
      </w:pPr>
      <w:r w:rsidRPr="0011407F">
        <w:rPr>
          <w:rFonts w:asciiTheme="minorHAnsi" w:hAnsiTheme="minorHAnsi" w:cstheme="minorHAnsi"/>
          <w:lang w:eastAsia="pl-PL"/>
        </w:rPr>
        <w:t xml:space="preserve">Ponadto, </w:t>
      </w:r>
    </w:p>
    <w:p w:rsidR="0029168E" w:rsidRPr="0029168E" w:rsidRDefault="0029168E" w:rsidP="0029168E">
      <w:pPr>
        <w:pStyle w:val="Akapitzlist"/>
        <w:numPr>
          <w:ilvl w:val="0"/>
          <w:numId w:val="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O</w:t>
      </w:r>
      <w:r w:rsidRPr="0029168E">
        <w:rPr>
          <w:rFonts w:ascii="Calibri" w:hAnsi="Calibri"/>
          <w:lang w:eastAsia="pl-PL"/>
        </w:rPr>
        <w:t xml:space="preserve">świadczam, że podlegam *) / nie podlegam *) wykluczeniu z postępowania na podstawie </w:t>
      </w:r>
      <w:r w:rsidRPr="0029168E">
        <w:rPr>
          <w:rFonts w:ascii="Calibri" w:hAnsi="Calibri"/>
          <w:lang w:eastAsia="pl-PL"/>
        </w:rPr>
        <w:br/>
        <w:t>art. 7 ust. 1 ustawy z dnia 13 kwietnia 2022 r. o szczególnych rozwiązaniach w zakresie przeciwdziałania wspieraniu agresji na Ukrainę oraz służących ochronie bezpieczeństwa narodowego (Dz. U. 2022, poz. 835).</w:t>
      </w:r>
    </w:p>
    <w:p w:rsidR="0011407F" w:rsidRPr="0011407F" w:rsidRDefault="0011407F" w:rsidP="0011407F">
      <w:pPr>
        <w:pStyle w:val="Akapitzlist"/>
        <w:numPr>
          <w:ilvl w:val="0"/>
          <w:numId w:val="4"/>
        </w:numPr>
        <w:suppressAutoHyphens/>
        <w:spacing w:before="0" w:line="300" w:lineRule="exact"/>
        <w:ind w:left="360"/>
        <w:jc w:val="both"/>
        <w:rPr>
          <w:rFonts w:asciiTheme="minorHAnsi" w:hAnsiTheme="minorHAnsi" w:cstheme="minorHAnsi"/>
          <w:szCs w:val="20"/>
        </w:rPr>
      </w:pPr>
      <w:r w:rsidRPr="0011407F">
        <w:rPr>
          <w:rFonts w:asciiTheme="minorHAnsi" w:hAnsiTheme="minorHAnsi" w:cstheme="minorHAnsi"/>
          <w:szCs w:val="20"/>
        </w:rPr>
        <w:t>*Oświadczam, że w celu wykazania spełniania warunków udziału w postępowaniu, określonych przez Zamawiającego w niniejszym postępowaniu, polegam na zasobach następującego/</w:t>
      </w:r>
      <w:proofErr w:type="spellStart"/>
      <w:r w:rsidRPr="0011407F">
        <w:rPr>
          <w:rFonts w:asciiTheme="minorHAnsi" w:hAnsiTheme="minorHAnsi" w:cstheme="minorHAnsi"/>
          <w:szCs w:val="20"/>
        </w:rPr>
        <w:t>ych</w:t>
      </w:r>
      <w:proofErr w:type="spellEnd"/>
      <w:r w:rsidRPr="0011407F">
        <w:rPr>
          <w:rFonts w:asciiTheme="minorHAnsi" w:hAnsiTheme="minorHAnsi" w:cstheme="minorHAnsi"/>
          <w:szCs w:val="20"/>
        </w:rPr>
        <w:t xml:space="preserve"> podmiotu/ów: </w:t>
      </w:r>
      <w:r>
        <w:rPr>
          <w:rFonts w:asciiTheme="minorHAnsi" w:hAnsiTheme="minorHAnsi" w:cstheme="minorHAnsi"/>
          <w:szCs w:val="20"/>
        </w:rPr>
        <w:t>___________________</w:t>
      </w:r>
      <w:r w:rsidRPr="0011407F">
        <w:rPr>
          <w:rFonts w:asciiTheme="minorHAnsi" w:hAnsiTheme="minorHAnsi" w:cstheme="minorHAnsi"/>
          <w:szCs w:val="20"/>
        </w:rPr>
        <w:t xml:space="preserve"> w następującym zakresie:</w:t>
      </w:r>
      <w:r>
        <w:rPr>
          <w:rFonts w:asciiTheme="minorHAnsi" w:hAnsiTheme="minorHAnsi" w:cstheme="minorHAnsi"/>
          <w:szCs w:val="20"/>
        </w:rPr>
        <w:t xml:space="preserve"> _______________________________________</w:t>
      </w:r>
    </w:p>
    <w:p w:rsidR="0011407F" w:rsidRPr="0011407F" w:rsidRDefault="0011407F" w:rsidP="0011407F">
      <w:pPr>
        <w:pStyle w:val="Akapitzlist"/>
        <w:numPr>
          <w:ilvl w:val="0"/>
          <w:numId w:val="4"/>
        </w:numPr>
        <w:suppressAutoHyphens/>
        <w:spacing w:before="0" w:line="300" w:lineRule="exact"/>
        <w:ind w:left="360"/>
        <w:jc w:val="both"/>
        <w:rPr>
          <w:rFonts w:asciiTheme="minorHAnsi" w:hAnsiTheme="minorHAnsi" w:cstheme="minorHAnsi"/>
          <w:b/>
          <w:szCs w:val="20"/>
        </w:rPr>
      </w:pPr>
      <w:r w:rsidRPr="0011407F">
        <w:rPr>
          <w:rFonts w:asciiTheme="minorHAnsi" w:hAnsiTheme="minorHAnsi" w:cstheme="minorHAnsi"/>
          <w:b/>
          <w:szCs w:val="20"/>
        </w:rPr>
        <w:t>*</w:t>
      </w:r>
      <w:r w:rsidRPr="0011407F">
        <w:rPr>
          <w:rFonts w:asciiTheme="minorHAnsi" w:hAnsiTheme="minorHAnsi" w:cstheme="minorHAnsi"/>
          <w:szCs w:val="20"/>
        </w:rPr>
        <w:t>Oświadczam, że w stosunku do następującego/</w:t>
      </w:r>
      <w:proofErr w:type="spellStart"/>
      <w:r w:rsidRPr="0011407F">
        <w:rPr>
          <w:rFonts w:asciiTheme="minorHAnsi" w:hAnsiTheme="minorHAnsi" w:cstheme="minorHAnsi"/>
          <w:szCs w:val="20"/>
        </w:rPr>
        <w:t>ych</w:t>
      </w:r>
      <w:proofErr w:type="spellEnd"/>
      <w:r w:rsidRPr="0011407F">
        <w:rPr>
          <w:rFonts w:asciiTheme="minorHAnsi" w:hAnsiTheme="minorHAnsi" w:cstheme="minorHAnsi"/>
          <w:szCs w:val="20"/>
        </w:rPr>
        <w:t xml:space="preserve"> podmiotu/</w:t>
      </w:r>
      <w:proofErr w:type="spellStart"/>
      <w:r w:rsidRPr="0011407F">
        <w:rPr>
          <w:rFonts w:asciiTheme="minorHAnsi" w:hAnsiTheme="minorHAnsi" w:cstheme="minorHAnsi"/>
          <w:szCs w:val="20"/>
        </w:rPr>
        <w:t>tów</w:t>
      </w:r>
      <w:proofErr w:type="spellEnd"/>
      <w:r w:rsidRPr="0011407F">
        <w:rPr>
          <w:rFonts w:asciiTheme="minorHAnsi" w:hAnsiTheme="minorHAnsi" w:cstheme="minorHAnsi"/>
          <w:szCs w:val="20"/>
        </w:rPr>
        <w:t>, na którego/</w:t>
      </w:r>
      <w:proofErr w:type="spellStart"/>
      <w:r w:rsidRPr="0011407F">
        <w:rPr>
          <w:rFonts w:asciiTheme="minorHAnsi" w:hAnsiTheme="minorHAnsi" w:cstheme="minorHAnsi"/>
          <w:szCs w:val="20"/>
        </w:rPr>
        <w:t>ych</w:t>
      </w:r>
      <w:proofErr w:type="spellEnd"/>
      <w:r w:rsidRPr="0011407F">
        <w:rPr>
          <w:rFonts w:asciiTheme="minorHAnsi" w:hAnsiTheme="minorHAnsi" w:cstheme="minorHAnsi"/>
          <w:szCs w:val="20"/>
        </w:rPr>
        <w:t xml:space="preserve"> zasoby powołuję się w niniejszym postępowaniu, tj.: </w:t>
      </w:r>
      <w:r>
        <w:rPr>
          <w:rFonts w:asciiTheme="minorHAnsi" w:hAnsiTheme="minorHAnsi" w:cstheme="minorHAnsi"/>
          <w:szCs w:val="20"/>
        </w:rPr>
        <w:t>_______________</w:t>
      </w:r>
      <w:r w:rsidRPr="0011407F">
        <w:rPr>
          <w:rFonts w:asciiTheme="minorHAnsi" w:hAnsiTheme="minorHAnsi" w:cstheme="minorHAnsi"/>
          <w:szCs w:val="20"/>
        </w:rPr>
        <w:t xml:space="preserve"> </w:t>
      </w:r>
      <w:r w:rsidRPr="0011407F">
        <w:rPr>
          <w:rFonts w:asciiTheme="minorHAnsi" w:hAnsiTheme="minorHAnsi" w:cstheme="minorHAnsi"/>
          <w:i/>
          <w:szCs w:val="20"/>
        </w:rPr>
        <w:t>(podać pełną nazwę/firmę, adres, a także w zależności od podmiotu: NIP/PESEL, KRS/</w:t>
      </w:r>
      <w:proofErr w:type="spellStart"/>
      <w:r w:rsidRPr="0011407F">
        <w:rPr>
          <w:rFonts w:asciiTheme="minorHAnsi" w:hAnsiTheme="minorHAnsi" w:cstheme="minorHAnsi"/>
          <w:i/>
          <w:szCs w:val="20"/>
        </w:rPr>
        <w:t>CEiDG</w:t>
      </w:r>
      <w:proofErr w:type="spellEnd"/>
      <w:r w:rsidRPr="0011407F">
        <w:rPr>
          <w:rFonts w:asciiTheme="minorHAnsi" w:hAnsiTheme="minorHAnsi" w:cstheme="minorHAnsi"/>
          <w:i/>
          <w:szCs w:val="20"/>
        </w:rPr>
        <w:t xml:space="preserve">) </w:t>
      </w:r>
      <w:r w:rsidRPr="0011407F">
        <w:rPr>
          <w:rFonts w:asciiTheme="minorHAnsi" w:hAnsiTheme="minorHAnsi" w:cstheme="minorHAnsi"/>
          <w:szCs w:val="20"/>
        </w:rPr>
        <w:t xml:space="preserve">nie zachodzą podstawy wykluczenia z </w:t>
      </w:r>
      <w:proofErr w:type="spellStart"/>
      <w:r w:rsidRPr="0011407F">
        <w:rPr>
          <w:rFonts w:asciiTheme="minorHAnsi" w:hAnsiTheme="minorHAnsi" w:cstheme="minorHAnsi"/>
          <w:szCs w:val="20"/>
        </w:rPr>
        <w:t>nn</w:t>
      </w:r>
      <w:proofErr w:type="spellEnd"/>
      <w:r w:rsidRPr="0011407F">
        <w:rPr>
          <w:rFonts w:asciiTheme="minorHAnsi" w:hAnsiTheme="minorHAnsi" w:cstheme="minorHAnsi"/>
          <w:szCs w:val="20"/>
        </w:rPr>
        <w:t xml:space="preserve"> postępowania o udzielenie zamówienia oraz odpowiednio spełnia/-ją warunki udzia</w:t>
      </w:r>
      <w:r>
        <w:rPr>
          <w:rFonts w:asciiTheme="minorHAnsi" w:hAnsiTheme="minorHAnsi" w:cstheme="minorHAnsi"/>
          <w:szCs w:val="20"/>
        </w:rPr>
        <w:t>łu w postępowaniu w zakresie, w </w:t>
      </w:r>
      <w:r w:rsidRPr="0011407F">
        <w:rPr>
          <w:rFonts w:asciiTheme="minorHAnsi" w:hAnsiTheme="minorHAnsi" w:cstheme="minorHAnsi"/>
          <w:szCs w:val="20"/>
        </w:rPr>
        <w:t xml:space="preserve">jakim powołuję się na jego/ich zasoby. </w:t>
      </w:r>
      <w:r w:rsidRPr="0011407F">
        <w:rPr>
          <w:rFonts w:asciiTheme="minorHAnsi" w:hAnsiTheme="minorHAnsi" w:cstheme="minorHAnsi"/>
          <w:b/>
          <w:szCs w:val="20"/>
        </w:rPr>
        <w:t xml:space="preserve">W załączeniu oświadczenie </w:t>
      </w:r>
      <w:proofErr w:type="spellStart"/>
      <w:r w:rsidRPr="0011407F">
        <w:rPr>
          <w:rFonts w:asciiTheme="minorHAnsi" w:hAnsiTheme="minorHAnsi" w:cstheme="minorHAnsi"/>
          <w:b/>
          <w:szCs w:val="20"/>
        </w:rPr>
        <w:t>ww</w:t>
      </w:r>
      <w:proofErr w:type="spellEnd"/>
      <w:r w:rsidRPr="0011407F">
        <w:rPr>
          <w:rFonts w:asciiTheme="minorHAnsi" w:hAnsiTheme="minorHAnsi" w:cstheme="minorHAnsi"/>
          <w:b/>
          <w:szCs w:val="20"/>
        </w:rPr>
        <w:t xml:space="preserve"> podmiotu zgodnie z art. 125 ust. 5 ustawy Prawo Zamówień Publicznych.</w:t>
      </w:r>
    </w:p>
    <w:p w:rsidR="0011407F" w:rsidRPr="0011407F" w:rsidRDefault="0011407F" w:rsidP="0011407F">
      <w:pPr>
        <w:pStyle w:val="Akapitzlist"/>
        <w:numPr>
          <w:ilvl w:val="0"/>
          <w:numId w:val="4"/>
        </w:numPr>
        <w:suppressAutoHyphens/>
        <w:spacing w:before="0" w:line="300" w:lineRule="exact"/>
        <w:ind w:left="360"/>
        <w:jc w:val="both"/>
        <w:rPr>
          <w:rFonts w:asciiTheme="minorHAnsi" w:hAnsiTheme="minorHAnsi" w:cstheme="minorHAnsi"/>
          <w:szCs w:val="20"/>
        </w:rPr>
      </w:pPr>
      <w:r w:rsidRPr="0011407F">
        <w:rPr>
          <w:rFonts w:asciiTheme="minorHAnsi" w:hAnsiTheme="minorHAnsi" w:cstheme="minorHAnsi"/>
          <w:b/>
          <w:szCs w:val="20"/>
        </w:rPr>
        <w:t>*</w:t>
      </w:r>
      <w:r w:rsidRPr="0011407F">
        <w:rPr>
          <w:rFonts w:asciiTheme="minorHAnsi" w:hAnsiTheme="minorHAnsi" w:cstheme="minorHAnsi"/>
          <w:szCs w:val="20"/>
        </w:rPr>
        <w:t>Oświadczam, że w stosunku do następującego/</w:t>
      </w:r>
      <w:proofErr w:type="spellStart"/>
      <w:r w:rsidRPr="0011407F">
        <w:rPr>
          <w:rFonts w:asciiTheme="minorHAnsi" w:hAnsiTheme="minorHAnsi" w:cstheme="minorHAnsi"/>
          <w:szCs w:val="20"/>
        </w:rPr>
        <w:t>ych</w:t>
      </w:r>
      <w:proofErr w:type="spellEnd"/>
      <w:r w:rsidRPr="0011407F">
        <w:rPr>
          <w:rFonts w:asciiTheme="minorHAnsi" w:hAnsiTheme="minorHAnsi" w:cstheme="minorHAnsi"/>
          <w:szCs w:val="20"/>
        </w:rPr>
        <w:t xml:space="preserve"> podmiotu/</w:t>
      </w:r>
      <w:proofErr w:type="spellStart"/>
      <w:r w:rsidRPr="0011407F">
        <w:rPr>
          <w:rFonts w:asciiTheme="minorHAnsi" w:hAnsiTheme="minorHAnsi" w:cstheme="minorHAnsi"/>
          <w:szCs w:val="20"/>
        </w:rPr>
        <w:t>tów</w:t>
      </w:r>
      <w:proofErr w:type="spellEnd"/>
      <w:r w:rsidRPr="0011407F">
        <w:rPr>
          <w:rFonts w:asciiTheme="minorHAnsi" w:hAnsiTheme="minorHAnsi" w:cstheme="minorHAnsi"/>
          <w:szCs w:val="20"/>
        </w:rPr>
        <w:t>, będącego/</w:t>
      </w:r>
      <w:proofErr w:type="spellStart"/>
      <w:r w:rsidRPr="0011407F">
        <w:rPr>
          <w:rFonts w:asciiTheme="minorHAnsi" w:hAnsiTheme="minorHAnsi" w:cstheme="minorHAnsi"/>
          <w:szCs w:val="20"/>
        </w:rPr>
        <w:t>ych</w:t>
      </w:r>
      <w:proofErr w:type="spellEnd"/>
      <w:r w:rsidRPr="0011407F">
        <w:rPr>
          <w:rFonts w:asciiTheme="minorHAnsi" w:hAnsiTheme="minorHAnsi" w:cstheme="minorHAnsi"/>
          <w:szCs w:val="20"/>
        </w:rPr>
        <w:t xml:space="preserve"> podwykonawcą/</w:t>
      </w:r>
      <w:proofErr w:type="spellStart"/>
      <w:r w:rsidRPr="0011407F">
        <w:rPr>
          <w:rFonts w:asciiTheme="minorHAnsi" w:hAnsiTheme="minorHAnsi" w:cstheme="minorHAnsi"/>
          <w:szCs w:val="20"/>
        </w:rPr>
        <w:t>ami</w:t>
      </w:r>
      <w:proofErr w:type="spellEnd"/>
      <w:r w:rsidRPr="0011407F">
        <w:rPr>
          <w:rFonts w:asciiTheme="minorHAnsi" w:hAnsiTheme="minorHAnsi" w:cstheme="minorHAnsi"/>
          <w:szCs w:val="20"/>
        </w:rPr>
        <w:t xml:space="preserve">: </w:t>
      </w:r>
      <w:r>
        <w:rPr>
          <w:rFonts w:asciiTheme="minorHAnsi" w:hAnsiTheme="minorHAnsi" w:cstheme="minorHAnsi"/>
          <w:szCs w:val="20"/>
        </w:rPr>
        <w:t>___________</w:t>
      </w:r>
      <w:r w:rsidRPr="0011407F">
        <w:rPr>
          <w:rFonts w:asciiTheme="minorHAnsi" w:hAnsiTheme="minorHAnsi" w:cstheme="minorHAnsi"/>
          <w:szCs w:val="20"/>
        </w:rPr>
        <w:t xml:space="preserve"> </w:t>
      </w:r>
      <w:r w:rsidRPr="0011407F">
        <w:rPr>
          <w:rFonts w:asciiTheme="minorHAnsi" w:hAnsiTheme="minorHAnsi" w:cstheme="minorHAnsi"/>
          <w:i/>
          <w:szCs w:val="20"/>
        </w:rPr>
        <w:t>(podać pełną nazwę/firmę, adres, a także w zależności od podmiotu: NIP/PESEL, KRS/</w:t>
      </w:r>
      <w:proofErr w:type="spellStart"/>
      <w:r w:rsidRPr="0011407F">
        <w:rPr>
          <w:rFonts w:asciiTheme="minorHAnsi" w:hAnsiTheme="minorHAnsi" w:cstheme="minorHAnsi"/>
          <w:i/>
          <w:szCs w:val="20"/>
        </w:rPr>
        <w:t>CEiDG</w:t>
      </w:r>
      <w:proofErr w:type="spellEnd"/>
      <w:r w:rsidRPr="0011407F">
        <w:rPr>
          <w:rFonts w:asciiTheme="minorHAnsi" w:hAnsiTheme="minorHAnsi" w:cstheme="minorHAnsi"/>
          <w:i/>
          <w:szCs w:val="20"/>
        </w:rPr>
        <w:t>)</w:t>
      </w:r>
      <w:r w:rsidRPr="0011407F">
        <w:rPr>
          <w:rFonts w:asciiTheme="minorHAnsi" w:hAnsiTheme="minorHAnsi" w:cstheme="minorHAnsi"/>
          <w:szCs w:val="20"/>
        </w:rPr>
        <w:t xml:space="preserve">, nie zachodzą podstawy wykluczenia z </w:t>
      </w:r>
      <w:proofErr w:type="spellStart"/>
      <w:r w:rsidRPr="0011407F">
        <w:rPr>
          <w:rFonts w:asciiTheme="minorHAnsi" w:hAnsiTheme="minorHAnsi" w:cstheme="minorHAnsi"/>
          <w:szCs w:val="20"/>
        </w:rPr>
        <w:t>nn</w:t>
      </w:r>
      <w:proofErr w:type="spellEnd"/>
      <w:r w:rsidRPr="0011407F">
        <w:rPr>
          <w:rFonts w:asciiTheme="minorHAnsi" w:hAnsiTheme="minorHAnsi" w:cstheme="minorHAnsi"/>
          <w:szCs w:val="20"/>
        </w:rPr>
        <w:t xml:space="preserve"> postępowania o udzielenie zamówienia.</w:t>
      </w:r>
    </w:p>
    <w:p w:rsidR="0011407F" w:rsidRDefault="0011407F" w:rsidP="0011407F">
      <w:pPr>
        <w:pStyle w:val="Akapitzlist"/>
        <w:spacing w:line="300" w:lineRule="exact"/>
        <w:ind w:left="0"/>
        <w:jc w:val="both"/>
        <w:rPr>
          <w:rFonts w:asciiTheme="minorHAnsi" w:eastAsia="Andale Sans UI" w:hAnsiTheme="minorHAnsi" w:cstheme="minorHAnsi"/>
          <w:b/>
          <w:color w:val="000000"/>
          <w:lang w:eastAsia="en-US"/>
        </w:rPr>
      </w:pPr>
    </w:p>
    <w:p w:rsidR="0011407F" w:rsidRPr="0011407F" w:rsidRDefault="0011407F" w:rsidP="0011407F">
      <w:pPr>
        <w:pStyle w:val="Akapitzlist"/>
        <w:spacing w:line="300" w:lineRule="exac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11407F">
        <w:rPr>
          <w:rFonts w:asciiTheme="minorHAnsi" w:eastAsia="Andale Sans UI" w:hAnsiTheme="minorHAnsi" w:cstheme="minorHAnsi"/>
          <w:color w:val="000000"/>
          <w:sz w:val="16"/>
          <w:szCs w:val="16"/>
          <w:lang w:eastAsia="en-US"/>
        </w:rPr>
        <w:t>*</w:t>
      </w:r>
      <w:r w:rsidRPr="0011407F">
        <w:rPr>
          <w:rFonts w:asciiTheme="minorHAnsi" w:hAnsiTheme="minorHAnsi" w:cstheme="minorHAnsi"/>
          <w:sz w:val="16"/>
          <w:szCs w:val="16"/>
        </w:rPr>
        <w:t>wykreślić stosowne punkty jeśli nie dotyczy</w:t>
      </w:r>
    </w:p>
    <w:p w:rsidR="00FD7B62" w:rsidRPr="0011407F" w:rsidRDefault="00FD7B62" w:rsidP="0011407F">
      <w:pPr>
        <w:widowControl w:val="0"/>
        <w:jc w:val="both"/>
        <w:rPr>
          <w:rFonts w:asciiTheme="minorHAnsi" w:eastAsia="Andale Sans UI" w:hAnsiTheme="minorHAnsi"/>
          <w:b/>
          <w:color w:val="000000"/>
          <w:lang w:eastAsia="en-US"/>
        </w:rPr>
      </w:pPr>
    </w:p>
    <w:p w:rsidR="00FD7B62" w:rsidRPr="0011407F" w:rsidRDefault="00DC5C39">
      <w:pPr>
        <w:widowControl w:val="0"/>
        <w:jc w:val="both"/>
        <w:rPr>
          <w:rFonts w:asciiTheme="minorHAnsi" w:hAnsiTheme="minorHAnsi"/>
          <w:sz w:val="16"/>
          <w:szCs w:val="16"/>
        </w:rPr>
      </w:pPr>
      <w:r w:rsidRPr="0011407F">
        <w:rPr>
          <w:rFonts w:asciiTheme="minorHAnsi" w:eastAsia="Andale Sans UI" w:hAnsiTheme="minorHAnsi"/>
          <w:b/>
          <w:color w:val="000000"/>
          <w:sz w:val="16"/>
          <w:szCs w:val="16"/>
          <w:lang w:eastAsia="en-US"/>
        </w:rPr>
        <w:t>Pouczenie:</w:t>
      </w:r>
    </w:p>
    <w:p w:rsidR="00FD7B62" w:rsidRPr="0011407F" w:rsidRDefault="00DC5C39">
      <w:pPr>
        <w:widowControl w:val="0"/>
        <w:jc w:val="both"/>
        <w:rPr>
          <w:rFonts w:asciiTheme="minorHAnsi" w:hAnsiTheme="minorHAnsi"/>
          <w:sz w:val="16"/>
          <w:szCs w:val="16"/>
        </w:rPr>
      </w:pPr>
      <w:r w:rsidRPr="0011407F">
        <w:rPr>
          <w:rFonts w:asciiTheme="minorHAnsi" w:eastAsia="Andale Sans UI" w:hAnsiTheme="minorHAnsi"/>
          <w:b/>
          <w:color w:val="000000"/>
          <w:sz w:val="16"/>
          <w:szCs w:val="16"/>
          <w:lang w:eastAsia="en-US"/>
        </w:rPr>
        <w:t>Art. 233</w:t>
      </w:r>
      <w:r w:rsidRPr="0011407F">
        <w:rPr>
          <w:rFonts w:asciiTheme="minorHAnsi" w:eastAsia="Andale Sans UI" w:hAnsiTheme="minorHAnsi"/>
          <w:color w:val="000000"/>
          <w:sz w:val="16"/>
          <w:szCs w:val="16"/>
          <w:lang w:eastAsia="en-US"/>
        </w:rPr>
        <w:t xml:space="preserve"> § 1 Kodeksu karnego (Dz. U. z 2020 poz. 1444 z </w:t>
      </w:r>
      <w:proofErr w:type="spellStart"/>
      <w:r w:rsidRPr="0011407F">
        <w:rPr>
          <w:rFonts w:asciiTheme="minorHAnsi" w:eastAsia="Andale Sans UI" w:hAnsiTheme="minorHAnsi"/>
          <w:color w:val="000000"/>
          <w:sz w:val="16"/>
          <w:szCs w:val="16"/>
          <w:lang w:eastAsia="en-US"/>
        </w:rPr>
        <w:t>późn</w:t>
      </w:r>
      <w:proofErr w:type="spellEnd"/>
      <w:r w:rsidRPr="0011407F">
        <w:rPr>
          <w:rFonts w:asciiTheme="minorHAnsi" w:eastAsia="Andale Sans UI" w:hAnsiTheme="minorHAnsi"/>
          <w:color w:val="000000"/>
          <w:sz w:val="16"/>
          <w:szCs w:val="16"/>
          <w:lang w:eastAsia="en-US"/>
        </w:rPr>
        <w:t>. zm.) stanowi:</w:t>
      </w:r>
    </w:p>
    <w:p w:rsidR="00FD7B62" w:rsidRPr="0011407F" w:rsidRDefault="00DC5C39">
      <w:pPr>
        <w:widowControl w:val="0"/>
        <w:jc w:val="both"/>
        <w:rPr>
          <w:rFonts w:asciiTheme="minorHAnsi" w:hAnsiTheme="minorHAnsi"/>
          <w:sz w:val="16"/>
          <w:szCs w:val="16"/>
        </w:rPr>
      </w:pPr>
      <w:r w:rsidRPr="0011407F">
        <w:rPr>
          <w:rFonts w:asciiTheme="minorHAnsi" w:hAnsiTheme="minorHAnsi" w:cs="Tahoma"/>
          <w:i/>
          <w:iCs/>
          <w:color w:val="000000"/>
          <w:sz w:val="16"/>
          <w:szCs w:val="16"/>
          <w:lang w:eastAsia="en-US"/>
        </w:rPr>
        <w:t>Kto składając zeznanie mające służyć za dowód w postępowaniu sądowym lub innym postępowaniu prowadzonym na podstawie ustawy, zeznaje nieprawdę lub zataja prawdę, podlega karze pozbawienia wolności do lat 3.</w:t>
      </w:r>
    </w:p>
    <w:p w:rsidR="00FD7B62" w:rsidRPr="0011407F" w:rsidRDefault="00FD7B62">
      <w:pPr>
        <w:widowControl w:val="0"/>
        <w:jc w:val="both"/>
        <w:rPr>
          <w:rFonts w:asciiTheme="minorHAnsi" w:eastAsia="Andale Sans UI" w:hAnsiTheme="minorHAnsi"/>
          <w:color w:val="000000"/>
          <w:sz w:val="16"/>
          <w:szCs w:val="16"/>
          <w:lang w:eastAsia="en-US"/>
        </w:rPr>
      </w:pPr>
    </w:p>
    <w:p w:rsidR="00E95965" w:rsidRPr="0011407F" w:rsidRDefault="00DC5C39">
      <w:pPr>
        <w:widowControl w:val="0"/>
        <w:jc w:val="both"/>
        <w:rPr>
          <w:rFonts w:asciiTheme="minorHAnsi" w:eastAsia="Andale Sans UI" w:hAnsiTheme="minorHAnsi" w:cs="Tahoma"/>
          <w:color w:val="000000"/>
          <w:sz w:val="16"/>
          <w:szCs w:val="16"/>
          <w:lang w:eastAsia="en-US"/>
        </w:rPr>
      </w:pPr>
      <w:r w:rsidRPr="0011407F">
        <w:rPr>
          <w:rFonts w:asciiTheme="minorHAnsi" w:eastAsia="Andale Sans UI" w:hAnsiTheme="minorHAnsi" w:cs="Tahoma"/>
          <w:b/>
          <w:bCs/>
          <w:color w:val="000000"/>
          <w:sz w:val="16"/>
          <w:szCs w:val="16"/>
          <w:lang w:eastAsia="en-US"/>
        </w:rPr>
        <w:t>Art. 297.</w:t>
      </w:r>
      <w:r w:rsidRPr="0011407F">
        <w:rPr>
          <w:rFonts w:asciiTheme="minorHAnsi" w:eastAsia="Andale Sans UI" w:hAnsiTheme="minorHAnsi" w:cs="Tahoma"/>
          <w:color w:val="000000"/>
          <w:sz w:val="16"/>
          <w:szCs w:val="16"/>
          <w:lang w:eastAsia="en-US"/>
        </w:rPr>
        <w:t xml:space="preserve">  § 1 . Kodeksu karnego (Dz. U. z 2020 poz. 1444 z </w:t>
      </w:r>
      <w:proofErr w:type="spellStart"/>
      <w:r w:rsidRPr="0011407F">
        <w:rPr>
          <w:rFonts w:asciiTheme="minorHAnsi" w:eastAsia="Andale Sans UI" w:hAnsiTheme="minorHAnsi" w:cs="Tahoma"/>
          <w:color w:val="000000"/>
          <w:sz w:val="16"/>
          <w:szCs w:val="16"/>
          <w:lang w:eastAsia="en-US"/>
        </w:rPr>
        <w:t>późn</w:t>
      </w:r>
      <w:proofErr w:type="spellEnd"/>
      <w:r w:rsidRPr="0011407F">
        <w:rPr>
          <w:rFonts w:asciiTheme="minorHAnsi" w:eastAsia="Andale Sans UI" w:hAnsiTheme="minorHAnsi" w:cs="Tahoma"/>
          <w:color w:val="000000"/>
          <w:sz w:val="16"/>
          <w:szCs w:val="16"/>
          <w:lang w:eastAsia="en-US"/>
        </w:rPr>
        <w:t>. zm.) stano</w:t>
      </w:r>
      <w:r w:rsidR="00E95965" w:rsidRPr="0011407F">
        <w:rPr>
          <w:rFonts w:asciiTheme="minorHAnsi" w:eastAsia="Andale Sans UI" w:hAnsiTheme="minorHAnsi" w:cs="Tahoma"/>
          <w:color w:val="000000"/>
          <w:sz w:val="16"/>
          <w:szCs w:val="16"/>
          <w:lang w:eastAsia="en-US"/>
        </w:rPr>
        <w:t xml:space="preserve">wi: </w:t>
      </w:r>
    </w:p>
    <w:p w:rsidR="00FD7B62" w:rsidRPr="0011407F" w:rsidRDefault="00DC5C39">
      <w:pPr>
        <w:widowControl w:val="0"/>
        <w:jc w:val="both"/>
        <w:rPr>
          <w:rFonts w:asciiTheme="minorHAnsi" w:hAnsiTheme="minorHAnsi"/>
          <w:sz w:val="16"/>
          <w:szCs w:val="16"/>
        </w:rPr>
      </w:pPr>
      <w:r w:rsidRPr="0011407F">
        <w:rPr>
          <w:rFonts w:asciiTheme="minorHAnsi" w:eastAsia="Andale Sans UI" w:hAnsiTheme="minorHAnsi" w:cs="Tahoma"/>
          <w:i/>
          <w:iCs/>
          <w:color w:val="000000"/>
          <w:sz w:val="16"/>
          <w:szCs w:val="16"/>
          <w:lang w:eastAsia="en-US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FD7B62" w:rsidRPr="00551ABB" w:rsidRDefault="00FD7B62">
      <w:pPr>
        <w:widowControl w:val="0"/>
        <w:jc w:val="both"/>
        <w:rPr>
          <w:rFonts w:asciiTheme="minorHAnsi" w:eastAsia="Andale Sans UI" w:hAnsiTheme="minorHAnsi"/>
          <w:color w:val="000000"/>
          <w:lang w:eastAsia="en-US"/>
        </w:rPr>
      </w:pPr>
    </w:p>
    <w:p w:rsidR="00FD7B62" w:rsidRPr="00551ABB" w:rsidRDefault="00DC5C39">
      <w:pPr>
        <w:widowControl w:val="0"/>
        <w:jc w:val="both"/>
        <w:rPr>
          <w:rFonts w:asciiTheme="minorHAnsi" w:hAnsiTheme="minorHAnsi"/>
        </w:rPr>
      </w:pPr>
      <w:r w:rsidRPr="00551ABB">
        <w:rPr>
          <w:rFonts w:asciiTheme="minorHAnsi" w:hAnsiTheme="minorHAnsi"/>
          <w:color w:val="000000"/>
          <w:lang w:eastAsia="en-US"/>
        </w:rPr>
        <w:t xml:space="preserve">Oświadczam, że zapoznałem się z treścią art. 233 § 1 oraz 297 § 1 </w:t>
      </w:r>
      <w:r w:rsidRPr="00551ABB">
        <w:rPr>
          <w:rFonts w:asciiTheme="minorHAnsi" w:hAnsiTheme="minorHAnsi"/>
          <w:i/>
          <w:iCs/>
          <w:color w:val="000000"/>
          <w:lang w:eastAsia="en-US"/>
        </w:rPr>
        <w:t xml:space="preserve">Kodeksu karnego </w:t>
      </w:r>
      <w:r w:rsidRPr="00551ABB">
        <w:rPr>
          <w:rFonts w:asciiTheme="minorHAnsi" w:hAnsiTheme="minorHAnsi"/>
          <w:color w:val="000000"/>
          <w:lang w:eastAsia="en-US"/>
        </w:rPr>
        <w:t>i własnoręcznym podpisem potwierdzam prawdziwość złożonego oświadczenia.</w:t>
      </w:r>
    </w:p>
    <w:p w:rsidR="00FD7B62" w:rsidRDefault="00FD7B62">
      <w:pPr>
        <w:widowControl w:val="0"/>
        <w:jc w:val="both"/>
        <w:rPr>
          <w:rFonts w:asciiTheme="minorHAnsi" w:hAnsiTheme="minorHAnsi"/>
          <w:color w:val="000000"/>
          <w:lang w:eastAsia="pl-PL"/>
        </w:rPr>
      </w:pPr>
    </w:p>
    <w:p w:rsidR="0011407F" w:rsidRDefault="0011407F">
      <w:pPr>
        <w:widowControl w:val="0"/>
        <w:jc w:val="both"/>
        <w:rPr>
          <w:rFonts w:asciiTheme="minorHAnsi" w:hAnsiTheme="minorHAnsi"/>
          <w:color w:val="000000"/>
          <w:lang w:eastAsia="pl-PL"/>
        </w:rPr>
      </w:pPr>
    </w:p>
    <w:p w:rsidR="0011407F" w:rsidRDefault="0011407F">
      <w:pPr>
        <w:widowControl w:val="0"/>
        <w:jc w:val="both"/>
        <w:rPr>
          <w:rFonts w:asciiTheme="minorHAnsi" w:hAnsiTheme="minorHAnsi"/>
          <w:color w:val="000000"/>
          <w:lang w:eastAsia="pl-PL"/>
        </w:rPr>
      </w:pPr>
    </w:p>
    <w:p w:rsidR="0011407F" w:rsidRPr="00551ABB" w:rsidRDefault="0011407F">
      <w:pPr>
        <w:widowControl w:val="0"/>
        <w:jc w:val="both"/>
        <w:rPr>
          <w:rFonts w:asciiTheme="minorHAnsi" w:hAnsiTheme="minorHAnsi"/>
          <w:color w:val="000000"/>
          <w:lang w:eastAsia="pl-PL"/>
        </w:rPr>
      </w:pPr>
    </w:p>
    <w:p w:rsidR="00FD7B62" w:rsidRPr="00551ABB" w:rsidRDefault="00FD7B62">
      <w:pPr>
        <w:widowControl w:val="0"/>
        <w:jc w:val="both"/>
        <w:rPr>
          <w:rFonts w:asciiTheme="minorHAnsi" w:hAnsiTheme="minorHAnsi"/>
          <w:color w:val="000000"/>
          <w:lang w:eastAsia="pl-PL"/>
        </w:rPr>
      </w:pPr>
    </w:p>
    <w:p w:rsidR="007E0425" w:rsidRPr="00551ABB" w:rsidRDefault="007E0425" w:rsidP="007E0425">
      <w:pPr>
        <w:rPr>
          <w:rFonts w:asciiTheme="minorHAnsi" w:hAnsiTheme="minorHAnsi"/>
          <w:i/>
          <w:iCs/>
        </w:rPr>
      </w:pPr>
      <w:r w:rsidRPr="00551ABB">
        <w:rPr>
          <w:rFonts w:asciiTheme="minorHAnsi" w:hAnsiTheme="minorHAnsi"/>
        </w:rPr>
        <w:t xml:space="preserve">Miejscowość i data: </w:t>
      </w:r>
    </w:p>
    <w:p w:rsidR="00263A1C" w:rsidRDefault="007E0425" w:rsidP="00AB243A">
      <w:pPr>
        <w:ind w:left="3600"/>
        <w:jc w:val="center"/>
        <w:rPr>
          <w:rFonts w:asciiTheme="minorHAnsi" w:hAnsiTheme="minorHAnsi"/>
        </w:rPr>
      </w:pPr>
      <w:r w:rsidRPr="00551ABB">
        <w:rPr>
          <w:rFonts w:asciiTheme="minorHAnsi" w:hAnsiTheme="minorHAnsi"/>
          <w:i/>
          <w:iCs/>
        </w:rPr>
        <w:t>Dokument powinien być podpisany kwalifikowanym podpisem elektronicznym, podpisem zaufanym lub podpisem osobistym przez osoby upoważnione do reprezentowania Wykonawcy</w:t>
      </w:r>
    </w:p>
    <w:p w:rsidR="00551ABB" w:rsidRPr="0011407F" w:rsidRDefault="00551ABB" w:rsidP="00AB243A">
      <w:pPr>
        <w:widowControl w:val="0"/>
        <w:ind w:left="284" w:hanging="284"/>
        <w:jc w:val="both"/>
        <w:rPr>
          <w:rFonts w:asciiTheme="minorHAnsi" w:hAnsiTheme="minorHAnsi"/>
          <w:sz w:val="16"/>
          <w:szCs w:val="16"/>
        </w:rPr>
      </w:pPr>
    </w:p>
    <w:sectPr w:rsidR="00551ABB" w:rsidRPr="0011407F">
      <w:headerReference w:type="default" r:id="rId9"/>
      <w:footerReference w:type="default" r:id="rId10"/>
      <w:pgSz w:w="11906" w:h="16838"/>
      <w:pgMar w:top="1254" w:right="1417" w:bottom="851" w:left="1417" w:header="142" w:footer="75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8C" w:rsidRDefault="00DC5C39">
      <w:r>
        <w:separator/>
      </w:r>
    </w:p>
  </w:endnote>
  <w:endnote w:type="continuationSeparator" w:id="0">
    <w:p w:rsidR="00D2058C" w:rsidRDefault="00DC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190184"/>
      <w:docPartObj>
        <w:docPartGallery w:val="Page Numbers (Top of Page)"/>
        <w:docPartUnique/>
      </w:docPartObj>
    </w:sdtPr>
    <w:sdtEndPr/>
    <w:sdtContent>
      <w:p w:rsidR="00FD7B62" w:rsidRDefault="00DC5C39">
        <w:pPr>
          <w:pStyle w:val="Stopka"/>
        </w:pPr>
        <w:r>
          <w:tab/>
        </w:r>
        <w:r>
          <w:tab/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2E4914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2E4914">
          <w:rPr>
            <w:noProof/>
          </w:rPr>
          <w:t>2</w:t>
        </w:r>
        <w:r>
          <w:fldChar w:fldCharType="end"/>
        </w:r>
      </w:p>
      <w:p w:rsidR="00FD7B62" w:rsidRDefault="002E4914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8C" w:rsidRDefault="00DC5C39">
      <w:r>
        <w:separator/>
      </w:r>
    </w:p>
  </w:footnote>
  <w:footnote w:type="continuationSeparator" w:id="0">
    <w:p w:rsidR="00D2058C" w:rsidRDefault="00DC5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62" w:rsidRPr="007E0425" w:rsidRDefault="00FD7B62">
    <w:pPr>
      <w:jc w:val="right"/>
      <w:rPr>
        <w:rFonts w:asciiTheme="minorHAnsi" w:hAnsiTheme="minorHAnsi"/>
        <w:sz w:val="24"/>
        <w:szCs w:val="24"/>
        <w:lang w:eastAsia="pl-PL"/>
      </w:rPr>
    </w:pPr>
  </w:p>
  <w:p w:rsidR="004D71BA" w:rsidRDefault="004D71BA" w:rsidP="004D71BA">
    <w:pPr>
      <w:jc w:val="right"/>
      <w:rPr>
        <w:rFonts w:ascii="Calibri" w:hAnsi="Calibri"/>
        <w:i/>
      </w:rPr>
    </w:pPr>
    <w:r>
      <w:rPr>
        <w:rFonts w:ascii="Calibri" w:hAnsi="Calibri"/>
      </w:rPr>
      <w:t>Numer sprawy:</w:t>
    </w:r>
    <w:r>
      <w:rPr>
        <w:rFonts w:ascii="Calibri" w:hAnsi="Calibri"/>
        <w:b/>
      </w:rPr>
      <w:t xml:space="preserve"> </w:t>
    </w:r>
    <w:r>
      <w:rPr>
        <w:rFonts w:ascii="Calibri" w:hAnsi="Calibri"/>
      </w:rPr>
      <w:t>SPL/</w:t>
    </w:r>
    <w:r w:rsidR="001C394B">
      <w:rPr>
        <w:rFonts w:ascii="Calibri" w:hAnsi="Calibri"/>
      </w:rPr>
      <w:t>20</w:t>
    </w:r>
    <w:r>
      <w:rPr>
        <w:rFonts w:ascii="Calibri" w:hAnsi="Calibri"/>
      </w:rPr>
      <w:t>/PN/202</w:t>
    </w:r>
    <w:r w:rsidR="00400200">
      <w:rPr>
        <w:rFonts w:ascii="Calibri" w:hAnsi="Calibri"/>
      </w:rPr>
      <w:t>4</w:t>
    </w:r>
  </w:p>
  <w:p w:rsidR="004D71BA" w:rsidRDefault="004D71BA" w:rsidP="004D71BA">
    <w:pPr>
      <w:tabs>
        <w:tab w:val="right" w:pos="3179"/>
      </w:tabs>
      <w:autoSpaceDE w:val="0"/>
      <w:jc w:val="right"/>
      <w:rPr>
        <w:rFonts w:ascii="Calibri" w:hAnsi="Calibri"/>
      </w:rPr>
    </w:pPr>
    <w:r>
      <w:rPr>
        <w:rFonts w:ascii="Calibri" w:hAnsi="Calibri"/>
      </w:rPr>
      <w:t xml:space="preserve">Załącznik nr </w:t>
    </w:r>
    <w:r w:rsidR="005C799C">
      <w:rPr>
        <w:rFonts w:ascii="Calibri" w:hAnsi="Calibri"/>
      </w:rPr>
      <w:t>4</w:t>
    </w:r>
    <w:r w:rsidR="00C558BC">
      <w:rPr>
        <w:rFonts w:ascii="Calibri" w:hAnsi="Calibri"/>
      </w:rPr>
      <w:t xml:space="preserve"> do SWZ</w:t>
    </w:r>
  </w:p>
  <w:p w:rsidR="00FD7B62" w:rsidRPr="007E0425" w:rsidRDefault="00FD7B62" w:rsidP="004D71BA">
    <w:pPr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47D75"/>
    <w:multiLevelType w:val="hybridMultilevel"/>
    <w:tmpl w:val="37147068"/>
    <w:lvl w:ilvl="0" w:tplc="A8B46F82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2F11"/>
    <w:multiLevelType w:val="hybridMultilevel"/>
    <w:tmpl w:val="AE7A18F0"/>
    <w:lvl w:ilvl="0" w:tplc="7FF430B4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A662B"/>
    <w:multiLevelType w:val="multilevel"/>
    <w:tmpl w:val="8C8201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61939AD"/>
    <w:multiLevelType w:val="multilevel"/>
    <w:tmpl w:val="D62A98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62"/>
    <w:rsid w:val="0003097A"/>
    <w:rsid w:val="00064517"/>
    <w:rsid w:val="000F7AF4"/>
    <w:rsid w:val="0011407F"/>
    <w:rsid w:val="00134382"/>
    <w:rsid w:val="001405BD"/>
    <w:rsid w:val="001C394B"/>
    <w:rsid w:val="001E6BA1"/>
    <w:rsid w:val="001F2476"/>
    <w:rsid w:val="00240791"/>
    <w:rsid w:val="00263A1C"/>
    <w:rsid w:val="0029168E"/>
    <w:rsid w:val="002A02B3"/>
    <w:rsid w:val="002C524A"/>
    <w:rsid w:val="002E4914"/>
    <w:rsid w:val="00355E51"/>
    <w:rsid w:val="003A33DC"/>
    <w:rsid w:val="003B363C"/>
    <w:rsid w:val="003D3EA1"/>
    <w:rsid w:val="00400200"/>
    <w:rsid w:val="00487645"/>
    <w:rsid w:val="004B1197"/>
    <w:rsid w:val="004D71BA"/>
    <w:rsid w:val="00551ABB"/>
    <w:rsid w:val="005662B5"/>
    <w:rsid w:val="00574B88"/>
    <w:rsid w:val="005A00C2"/>
    <w:rsid w:val="005C799C"/>
    <w:rsid w:val="005D7367"/>
    <w:rsid w:val="0060336F"/>
    <w:rsid w:val="006F6C74"/>
    <w:rsid w:val="007318EE"/>
    <w:rsid w:val="007A66B8"/>
    <w:rsid w:val="007E0425"/>
    <w:rsid w:val="007F4747"/>
    <w:rsid w:val="008C7AEA"/>
    <w:rsid w:val="008F06C0"/>
    <w:rsid w:val="009251AD"/>
    <w:rsid w:val="00971FBD"/>
    <w:rsid w:val="009D14A6"/>
    <w:rsid w:val="00A32582"/>
    <w:rsid w:val="00AB243A"/>
    <w:rsid w:val="00B1092A"/>
    <w:rsid w:val="00B16530"/>
    <w:rsid w:val="00BB438D"/>
    <w:rsid w:val="00C13FF4"/>
    <w:rsid w:val="00C558BC"/>
    <w:rsid w:val="00C647FF"/>
    <w:rsid w:val="00C908BA"/>
    <w:rsid w:val="00CB6227"/>
    <w:rsid w:val="00CE0F58"/>
    <w:rsid w:val="00CE7B16"/>
    <w:rsid w:val="00D2058C"/>
    <w:rsid w:val="00DC5C39"/>
    <w:rsid w:val="00DF4E1F"/>
    <w:rsid w:val="00E95965"/>
    <w:rsid w:val="00EA0269"/>
    <w:rsid w:val="00F30346"/>
    <w:rsid w:val="00F3212A"/>
    <w:rsid w:val="00FA1FC9"/>
    <w:rsid w:val="00FB18C0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49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gwek1">
    <w:name w:val="heading 1"/>
    <w:basedOn w:val="Normalny"/>
    <w:link w:val="Nagwek1Znak1"/>
    <w:uiPriority w:val="99"/>
    <w:qFormat/>
    <w:rsid w:val="00E9318E"/>
    <w:pPr>
      <w:keepNext/>
      <w:suppressAutoHyphens/>
      <w:spacing w:before="240" w:after="60"/>
      <w:outlineLvl w:val="0"/>
    </w:pPr>
    <w:rPr>
      <w:rFonts w:ascii="Arial" w:eastAsiaTheme="minorEastAsia" w:hAnsi="Arial" w:cs="Arial"/>
      <w:b/>
      <w:bCs/>
      <w:sz w:val="32"/>
      <w:szCs w:val="32"/>
      <w:lang w:eastAsia="ar-SA"/>
    </w:rPr>
  </w:style>
  <w:style w:type="paragraph" w:styleId="Nagwek2">
    <w:name w:val="heading 2"/>
    <w:basedOn w:val="Normalny"/>
    <w:link w:val="Nagwek2Znak1"/>
    <w:uiPriority w:val="99"/>
    <w:qFormat/>
    <w:rsid w:val="00E9318E"/>
    <w:pPr>
      <w:keepNext/>
      <w:suppressAutoHyphens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link w:val="Nagwek3Znak1"/>
    <w:uiPriority w:val="99"/>
    <w:qFormat/>
    <w:rsid w:val="00E9318E"/>
    <w:pPr>
      <w:keepNext/>
      <w:suppressAutoHyphens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link w:val="Nagwek4Znak1"/>
    <w:uiPriority w:val="99"/>
    <w:qFormat/>
    <w:rsid w:val="00E9318E"/>
    <w:pPr>
      <w:keepNext/>
      <w:suppressAutoHyphens/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link w:val="Nagwek5Znak1"/>
    <w:uiPriority w:val="99"/>
    <w:qFormat/>
    <w:rsid w:val="00E9318E"/>
    <w:pPr>
      <w:suppressAutoHyphens/>
      <w:spacing w:before="240" w:after="60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link w:val="Nagwek6Znak1"/>
    <w:uiPriority w:val="99"/>
    <w:qFormat/>
    <w:rsid w:val="00E9318E"/>
    <w:pPr>
      <w:suppressAutoHyphens/>
      <w:spacing w:before="240" w:after="60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link w:val="Nagwek7Znak"/>
    <w:uiPriority w:val="99"/>
    <w:qFormat/>
    <w:rsid w:val="00E9318E"/>
    <w:pPr>
      <w:keepNext/>
      <w:tabs>
        <w:tab w:val="left" w:pos="6946"/>
      </w:tabs>
      <w:textAlignment w:val="baseline"/>
      <w:outlineLvl w:val="6"/>
    </w:pPr>
    <w:rPr>
      <w:rFonts w:eastAsiaTheme="minorEastAsia" w:cs="Calibri"/>
      <w:b/>
      <w:bCs/>
      <w:color w:val="000000"/>
      <w:lang w:eastAsia="pl-PL"/>
    </w:rPr>
  </w:style>
  <w:style w:type="paragraph" w:styleId="Nagwek8">
    <w:name w:val="heading 8"/>
    <w:basedOn w:val="Normalny"/>
    <w:link w:val="Nagwek8Znak1"/>
    <w:uiPriority w:val="99"/>
    <w:qFormat/>
    <w:rsid w:val="00E9318E"/>
    <w:pPr>
      <w:suppressAutoHyphens/>
      <w:spacing w:before="240" w:after="60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12DF"/>
  </w:style>
  <w:style w:type="character" w:customStyle="1" w:styleId="StopkaZnak">
    <w:name w:val="Stopka Znak"/>
    <w:basedOn w:val="Domylnaczcionkaakapitu"/>
    <w:link w:val="Stopka"/>
    <w:uiPriority w:val="99"/>
    <w:qFormat/>
    <w:rsid w:val="006A12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B4B4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9318E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qFormat/>
    <w:rsid w:val="00E9318E"/>
    <w:rPr>
      <w:rFonts w:ascii="Arial" w:eastAsiaTheme="minorEastAsia" w:hAnsi="Arial" w:cs="Arial"/>
      <w:b/>
      <w:bCs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E9318E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qFormat/>
    <w:rsid w:val="00E9318E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qFormat/>
    <w:rsid w:val="00E9318E"/>
    <w:rPr>
      <w:rFonts w:ascii="Times New Roman" w:eastAsiaTheme="minorEastAsia" w:hAnsi="Times New Roman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E9318E"/>
    <w:rPr>
      <w:rFonts w:ascii="Times New Roman" w:eastAsiaTheme="minorEastAsia" w:hAnsi="Times New Roman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qFormat/>
    <w:rsid w:val="00E9318E"/>
    <w:rPr>
      <w:rFonts w:ascii="Times New Roman" w:eastAsiaTheme="minorEastAsia" w:hAnsi="Times New Roman" w:cs="Calibri"/>
      <w:b/>
      <w:bCs/>
      <w:sz w:val="20"/>
      <w:szCs w:val="20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E9318E"/>
    <w:rPr>
      <w:rFonts w:ascii="Times New Roman" w:eastAsiaTheme="minorEastAsia" w:hAnsi="Times New Roman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qFormat/>
    <w:rsid w:val="00E9318E"/>
    <w:rPr>
      <w:b/>
      <w:bCs/>
    </w:rPr>
  </w:style>
  <w:style w:type="character" w:customStyle="1" w:styleId="WW8Num1z1">
    <w:name w:val="WW8Num1z1"/>
    <w:uiPriority w:val="99"/>
    <w:qFormat/>
    <w:rsid w:val="00E9318E"/>
    <w:rPr>
      <w:rFonts w:ascii="Courier New" w:hAnsi="Courier New" w:cs="Courier New"/>
    </w:rPr>
  </w:style>
  <w:style w:type="character" w:customStyle="1" w:styleId="WW8Num2z0">
    <w:name w:val="WW8Num2z0"/>
    <w:uiPriority w:val="99"/>
    <w:qFormat/>
    <w:rsid w:val="00E9318E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E9318E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E9318E"/>
  </w:style>
  <w:style w:type="character" w:customStyle="1" w:styleId="WW8Num7z0">
    <w:name w:val="WW8Num7z0"/>
    <w:uiPriority w:val="99"/>
    <w:qFormat/>
    <w:rsid w:val="00E9318E"/>
    <w:rPr>
      <w:b/>
      <w:bCs/>
    </w:rPr>
  </w:style>
  <w:style w:type="character" w:customStyle="1" w:styleId="WW8Num9z0">
    <w:name w:val="WW8Num9z0"/>
    <w:uiPriority w:val="99"/>
    <w:qFormat/>
    <w:rsid w:val="00E9318E"/>
    <w:rPr>
      <w:sz w:val="24"/>
      <w:szCs w:val="24"/>
    </w:rPr>
  </w:style>
  <w:style w:type="character" w:customStyle="1" w:styleId="WW8Num10z0">
    <w:name w:val="WW8Num10z0"/>
    <w:uiPriority w:val="99"/>
    <w:qFormat/>
    <w:rsid w:val="00E9318E"/>
  </w:style>
  <w:style w:type="character" w:customStyle="1" w:styleId="WW8Num11z0">
    <w:name w:val="WW8Num11z0"/>
    <w:uiPriority w:val="99"/>
    <w:qFormat/>
    <w:rsid w:val="00E9318E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qFormat/>
    <w:rsid w:val="00E9318E"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sid w:val="00E9318E"/>
    <w:rPr>
      <w:rFonts w:ascii="Wingdings" w:hAnsi="Wingdings" w:cs="Wingdings"/>
    </w:rPr>
  </w:style>
  <w:style w:type="character" w:customStyle="1" w:styleId="WW8Num11z3">
    <w:name w:val="WW8Num11z3"/>
    <w:uiPriority w:val="99"/>
    <w:qFormat/>
    <w:rsid w:val="00E9318E"/>
    <w:rPr>
      <w:rFonts w:ascii="Symbol" w:hAnsi="Symbol" w:cs="Symbol"/>
    </w:rPr>
  </w:style>
  <w:style w:type="character" w:customStyle="1" w:styleId="WW8Num15z1">
    <w:name w:val="WW8Num15z1"/>
    <w:uiPriority w:val="99"/>
    <w:qFormat/>
    <w:rsid w:val="00E9318E"/>
    <w:rPr>
      <w:rFonts w:ascii="Symbol" w:hAnsi="Symbol" w:cs="Symbol"/>
    </w:rPr>
  </w:style>
  <w:style w:type="character" w:customStyle="1" w:styleId="WW8Num16z1">
    <w:name w:val="WW8Num16z1"/>
    <w:uiPriority w:val="99"/>
    <w:qFormat/>
    <w:rsid w:val="00E9318E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qFormat/>
    <w:rsid w:val="00E9318E"/>
    <w:rPr>
      <w:rFonts w:ascii="Times New Roman" w:hAnsi="Times New Roman" w:cs="Times New Roman"/>
    </w:rPr>
  </w:style>
  <w:style w:type="character" w:customStyle="1" w:styleId="WW8Num18z0">
    <w:name w:val="WW8Num18z0"/>
    <w:uiPriority w:val="99"/>
    <w:qFormat/>
    <w:rsid w:val="00E9318E"/>
    <w:rPr>
      <w:color w:val="000000"/>
    </w:rPr>
  </w:style>
  <w:style w:type="character" w:customStyle="1" w:styleId="WW8Num19z0">
    <w:name w:val="WW8Num19z0"/>
    <w:uiPriority w:val="99"/>
    <w:qFormat/>
    <w:rsid w:val="00E9318E"/>
  </w:style>
  <w:style w:type="character" w:customStyle="1" w:styleId="WW8Num21z0">
    <w:name w:val="WW8Num21z0"/>
    <w:uiPriority w:val="99"/>
    <w:qFormat/>
    <w:rsid w:val="00E9318E"/>
  </w:style>
  <w:style w:type="character" w:customStyle="1" w:styleId="WW8Num22z0">
    <w:name w:val="WW8Num22z0"/>
    <w:uiPriority w:val="99"/>
    <w:qFormat/>
    <w:rsid w:val="00E9318E"/>
    <w:rPr>
      <w:color w:val="00000A"/>
    </w:rPr>
  </w:style>
  <w:style w:type="character" w:customStyle="1" w:styleId="WW8Num24z0">
    <w:name w:val="WW8Num24z0"/>
    <w:uiPriority w:val="99"/>
    <w:qFormat/>
    <w:rsid w:val="00E9318E"/>
  </w:style>
  <w:style w:type="character" w:customStyle="1" w:styleId="WW8Num25z0">
    <w:name w:val="WW8Num25z0"/>
    <w:uiPriority w:val="99"/>
    <w:qFormat/>
    <w:rsid w:val="00E9318E"/>
    <w:rPr>
      <w:color w:val="000000"/>
    </w:rPr>
  </w:style>
  <w:style w:type="character" w:customStyle="1" w:styleId="WW8Num29z0">
    <w:name w:val="WW8Num29z0"/>
    <w:uiPriority w:val="99"/>
    <w:qFormat/>
    <w:rsid w:val="00E9318E"/>
  </w:style>
  <w:style w:type="character" w:customStyle="1" w:styleId="WW8Num32z0">
    <w:name w:val="WW8Num32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2z1">
    <w:name w:val="WW8Num32z1"/>
    <w:uiPriority w:val="99"/>
    <w:qFormat/>
    <w:rsid w:val="00E9318E"/>
    <w:rPr>
      <w:rFonts w:ascii="Courier New" w:hAnsi="Courier New" w:cs="Courier New"/>
    </w:rPr>
  </w:style>
  <w:style w:type="character" w:customStyle="1" w:styleId="WW8Num32z2">
    <w:name w:val="WW8Num32z2"/>
    <w:uiPriority w:val="99"/>
    <w:qFormat/>
    <w:rsid w:val="00E9318E"/>
    <w:rPr>
      <w:rFonts w:ascii="Wingdings" w:hAnsi="Wingdings" w:cs="Wingdings"/>
    </w:rPr>
  </w:style>
  <w:style w:type="character" w:customStyle="1" w:styleId="WW8Num32z3">
    <w:name w:val="WW8Num32z3"/>
    <w:uiPriority w:val="99"/>
    <w:qFormat/>
    <w:rsid w:val="00E9318E"/>
    <w:rPr>
      <w:rFonts w:ascii="Symbol" w:hAnsi="Symbol" w:cs="Symbol"/>
    </w:rPr>
  </w:style>
  <w:style w:type="character" w:customStyle="1" w:styleId="WW8Num34z0">
    <w:name w:val="WW8Num34z0"/>
    <w:uiPriority w:val="99"/>
    <w:qFormat/>
    <w:rsid w:val="00E9318E"/>
    <w:rPr>
      <w:b/>
      <w:bCs/>
    </w:rPr>
  </w:style>
  <w:style w:type="character" w:customStyle="1" w:styleId="WW8Num35z0">
    <w:name w:val="WW8Num35z0"/>
    <w:uiPriority w:val="99"/>
    <w:qFormat/>
    <w:rsid w:val="00E9318E"/>
    <w:rPr>
      <w:sz w:val="16"/>
      <w:szCs w:val="16"/>
    </w:rPr>
  </w:style>
  <w:style w:type="character" w:customStyle="1" w:styleId="WW8Num36z0">
    <w:name w:val="WW8Num36z0"/>
    <w:uiPriority w:val="99"/>
    <w:qFormat/>
    <w:rsid w:val="00E9318E"/>
    <w:rPr>
      <w:rFonts w:ascii="Symbol" w:hAnsi="Symbol" w:cs="Symbol"/>
    </w:rPr>
  </w:style>
  <w:style w:type="character" w:customStyle="1" w:styleId="WW8Num36z1">
    <w:name w:val="WW8Num36z1"/>
    <w:uiPriority w:val="99"/>
    <w:qFormat/>
    <w:rsid w:val="00E9318E"/>
  </w:style>
  <w:style w:type="character" w:customStyle="1" w:styleId="WW8Num36z4">
    <w:name w:val="WW8Num36z4"/>
    <w:uiPriority w:val="99"/>
    <w:qFormat/>
    <w:rsid w:val="00E9318E"/>
    <w:rPr>
      <w:rFonts w:ascii="Courier New" w:hAnsi="Courier New" w:cs="Courier New"/>
    </w:rPr>
  </w:style>
  <w:style w:type="character" w:customStyle="1" w:styleId="WW8Num36z5">
    <w:name w:val="WW8Num36z5"/>
    <w:uiPriority w:val="99"/>
    <w:qFormat/>
    <w:rsid w:val="00E9318E"/>
    <w:rPr>
      <w:rFonts w:ascii="Wingdings" w:hAnsi="Wingdings" w:cs="Wingdings"/>
    </w:rPr>
  </w:style>
  <w:style w:type="character" w:customStyle="1" w:styleId="WW8Num37z0">
    <w:name w:val="WW8Num37z0"/>
    <w:uiPriority w:val="99"/>
    <w:qFormat/>
    <w:rsid w:val="00E9318E"/>
    <w:rPr>
      <w:rFonts w:ascii="Symbol" w:hAnsi="Symbol" w:cs="Symbol"/>
    </w:rPr>
  </w:style>
  <w:style w:type="character" w:customStyle="1" w:styleId="WW8Num39z0">
    <w:name w:val="WW8Num39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9z1">
    <w:name w:val="WW8Num39z1"/>
    <w:uiPriority w:val="99"/>
    <w:qFormat/>
    <w:rsid w:val="00E9318E"/>
    <w:rPr>
      <w:rFonts w:ascii="Courier New" w:hAnsi="Courier New" w:cs="Courier New"/>
    </w:rPr>
  </w:style>
  <w:style w:type="character" w:customStyle="1" w:styleId="WW8Num39z2">
    <w:name w:val="WW8Num39z2"/>
    <w:uiPriority w:val="99"/>
    <w:qFormat/>
    <w:rsid w:val="00E9318E"/>
    <w:rPr>
      <w:rFonts w:ascii="Wingdings" w:hAnsi="Wingdings" w:cs="Wingdings"/>
    </w:rPr>
  </w:style>
  <w:style w:type="character" w:customStyle="1" w:styleId="WW8Num39z3">
    <w:name w:val="WW8Num39z3"/>
    <w:uiPriority w:val="99"/>
    <w:qFormat/>
    <w:rsid w:val="00E9318E"/>
    <w:rPr>
      <w:rFonts w:ascii="Symbol" w:hAnsi="Symbol" w:cs="Symbol"/>
    </w:rPr>
  </w:style>
  <w:style w:type="character" w:customStyle="1" w:styleId="WW8Num40z0">
    <w:name w:val="WW8Num40z0"/>
    <w:uiPriority w:val="99"/>
    <w:qFormat/>
    <w:rsid w:val="00E9318E"/>
  </w:style>
  <w:style w:type="character" w:customStyle="1" w:styleId="WW8Num41z0">
    <w:name w:val="WW8Num41z0"/>
    <w:uiPriority w:val="99"/>
    <w:qFormat/>
    <w:rsid w:val="00E9318E"/>
    <w:rPr>
      <w:rFonts w:ascii="Times New Roman" w:hAnsi="Times New Roman" w:cs="Times New Roman"/>
    </w:rPr>
  </w:style>
  <w:style w:type="character" w:customStyle="1" w:styleId="WW8Num44z0">
    <w:name w:val="WW8Num44z0"/>
    <w:uiPriority w:val="99"/>
    <w:qFormat/>
    <w:rsid w:val="00E9318E"/>
    <w:rPr>
      <w:b/>
      <w:bCs/>
    </w:rPr>
  </w:style>
  <w:style w:type="character" w:customStyle="1" w:styleId="WW8Num47z0">
    <w:name w:val="WW8Num47z0"/>
    <w:uiPriority w:val="99"/>
    <w:qFormat/>
    <w:rsid w:val="00E9318E"/>
    <w:rPr>
      <w:color w:val="000000"/>
    </w:rPr>
  </w:style>
  <w:style w:type="character" w:customStyle="1" w:styleId="WW8Num49z0">
    <w:name w:val="WW8Num49z0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qFormat/>
    <w:rsid w:val="00E9318E"/>
  </w:style>
  <w:style w:type="character" w:customStyle="1" w:styleId="WW8Num51z0">
    <w:name w:val="WW8Num51z0"/>
    <w:uiPriority w:val="99"/>
    <w:qFormat/>
    <w:rsid w:val="00E9318E"/>
    <w:rPr>
      <w:b/>
      <w:bCs/>
    </w:rPr>
  </w:style>
  <w:style w:type="character" w:customStyle="1" w:styleId="WW8Num51z1">
    <w:name w:val="WW8Num51z1"/>
    <w:uiPriority w:val="99"/>
    <w:qFormat/>
    <w:rsid w:val="00E9318E"/>
    <w:rPr>
      <w:b/>
      <w:bCs/>
      <w:color w:val="000000"/>
    </w:rPr>
  </w:style>
  <w:style w:type="character" w:customStyle="1" w:styleId="WW8Num52z0">
    <w:name w:val="WW8Num52z0"/>
    <w:uiPriority w:val="99"/>
    <w:qFormat/>
    <w:rsid w:val="00E9318E"/>
  </w:style>
  <w:style w:type="character" w:customStyle="1" w:styleId="WW8Num53z0">
    <w:name w:val="WW8Num53z0"/>
    <w:uiPriority w:val="99"/>
    <w:qFormat/>
    <w:rsid w:val="00E9318E"/>
  </w:style>
  <w:style w:type="character" w:customStyle="1" w:styleId="WW8Num56z0">
    <w:name w:val="WW8Num56z0"/>
    <w:uiPriority w:val="99"/>
    <w:qFormat/>
    <w:rsid w:val="00E9318E"/>
    <w:rPr>
      <w:b/>
      <w:bCs/>
    </w:rPr>
  </w:style>
  <w:style w:type="character" w:customStyle="1" w:styleId="WW8Num57z0">
    <w:name w:val="WW8Num57z0"/>
    <w:uiPriority w:val="99"/>
    <w:qFormat/>
    <w:rsid w:val="00E9318E"/>
    <w:rPr>
      <w:b/>
      <w:bCs/>
    </w:rPr>
  </w:style>
  <w:style w:type="character" w:customStyle="1" w:styleId="WW8Num61z0">
    <w:name w:val="WW8Num61z0"/>
    <w:uiPriority w:val="99"/>
    <w:qFormat/>
    <w:rsid w:val="00E9318E"/>
    <w:rPr>
      <w:b/>
      <w:bCs/>
    </w:rPr>
  </w:style>
  <w:style w:type="character" w:customStyle="1" w:styleId="WW8Num66z0">
    <w:name w:val="WW8Num66z0"/>
    <w:uiPriority w:val="99"/>
    <w:qFormat/>
    <w:rsid w:val="00E9318E"/>
    <w:rPr>
      <w:b/>
      <w:bCs/>
    </w:rPr>
  </w:style>
  <w:style w:type="character" w:customStyle="1" w:styleId="WW8Num67z0">
    <w:name w:val="WW8Num67z0"/>
    <w:uiPriority w:val="99"/>
    <w:qFormat/>
    <w:rsid w:val="00E9318E"/>
    <w:rPr>
      <w:rFonts w:ascii="Symbol" w:hAnsi="Symbol" w:cs="Symbol"/>
    </w:rPr>
  </w:style>
  <w:style w:type="character" w:customStyle="1" w:styleId="WW8Num67z1">
    <w:name w:val="WW8Num67z1"/>
    <w:uiPriority w:val="99"/>
    <w:qFormat/>
    <w:rsid w:val="00E9318E"/>
  </w:style>
  <w:style w:type="character" w:customStyle="1" w:styleId="WW8Num68z0">
    <w:name w:val="WW8Num68z0"/>
    <w:uiPriority w:val="99"/>
    <w:qFormat/>
    <w:rsid w:val="00E9318E"/>
    <w:rPr>
      <w:color w:val="00000A"/>
    </w:rPr>
  </w:style>
  <w:style w:type="character" w:customStyle="1" w:styleId="WW8Num69z0">
    <w:name w:val="WW8Num69z0"/>
    <w:uiPriority w:val="99"/>
    <w:qFormat/>
    <w:rsid w:val="00E9318E"/>
    <w:rPr>
      <w:color w:val="000000"/>
    </w:rPr>
  </w:style>
  <w:style w:type="character" w:customStyle="1" w:styleId="WW8Num71z0">
    <w:name w:val="WW8Num71z0"/>
    <w:uiPriority w:val="99"/>
    <w:qFormat/>
    <w:rsid w:val="00E9318E"/>
    <w:rPr>
      <w:b/>
      <w:bCs/>
    </w:rPr>
  </w:style>
  <w:style w:type="character" w:customStyle="1" w:styleId="WW8Num71z1">
    <w:name w:val="WW8Num71z1"/>
    <w:uiPriority w:val="99"/>
    <w:qFormat/>
    <w:rsid w:val="00E9318E"/>
    <w:rPr>
      <w:b/>
      <w:bCs/>
      <w:color w:val="000000"/>
    </w:rPr>
  </w:style>
  <w:style w:type="character" w:customStyle="1" w:styleId="WW8Num73z0">
    <w:name w:val="WW8Num73z0"/>
    <w:uiPriority w:val="99"/>
    <w:qFormat/>
    <w:rsid w:val="00E9318E"/>
    <w:rPr>
      <w:b/>
      <w:bCs/>
      <w:sz w:val="24"/>
      <w:szCs w:val="24"/>
    </w:rPr>
  </w:style>
  <w:style w:type="character" w:customStyle="1" w:styleId="WW8Num78z0">
    <w:name w:val="WW8Num78z0"/>
    <w:uiPriority w:val="99"/>
    <w:qFormat/>
    <w:rsid w:val="00E9318E"/>
    <w:rPr>
      <w:b/>
      <w:bCs/>
      <w:color w:val="000000"/>
    </w:rPr>
  </w:style>
  <w:style w:type="character" w:customStyle="1" w:styleId="Domylnaczcionkaakapitu1">
    <w:name w:val="Domyślna czcionka akapitu1"/>
    <w:uiPriority w:val="99"/>
    <w:qFormat/>
    <w:rsid w:val="00E9318E"/>
  </w:style>
  <w:style w:type="character" w:customStyle="1" w:styleId="TytuZnak">
    <w:name w:val="Tytuł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qFormat/>
    <w:rsid w:val="00E9318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qFormat/>
    <w:rsid w:val="00E9318E"/>
    <w:rPr>
      <w:sz w:val="16"/>
      <w:szCs w:val="16"/>
    </w:rPr>
  </w:style>
  <w:style w:type="character" w:customStyle="1" w:styleId="Tekstpodstawowywcity2Znak">
    <w:name w:val="Tekst podstawowy wcięty 2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E9318E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qFormat/>
    <w:rsid w:val="00E931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qFormat/>
    <w:rsid w:val="00E9318E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qFormat/>
    <w:rsid w:val="00E9318E"/>
  </w:style>
  <w:style w:type="character" w:customStyle="1" w:styleId="tabulatory">
    <w:name w:val="tabulatory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Wyrnienie">
    <w:name w:val="Wyróżnienie"/>
    <w:basedOn w:val="Domylnaczcionkaakapitu"/>
    <w:uiPriority w:val="99"/>
    <w:qFormat/>
    <w:rsid w:val="00E9318E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qFormat/>
    <w:rsid w:val="00E9318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qFormat/>
    <w:rsid w:val="00E9318E"/>
    <w:rPr>
      <w:b/>
      <w:bCs/>
    </w:rPr>
  </w:style>
  <w:style w:type="character" w:customStyle="1" w:styleId="Znakiprzypiswdolnych">
    <w:name w:val="Znaki przypisów dolnych"/>
    <w:uiPriority w:val="99"/>
    <w:qFormat/>
    <w:rsid w:val="00E9318E"/>
    <w:rPr>
      <w:vertAlign w:val="superscript"/>
    </w:rPr>
  </w:style>
  <w:style w:type="character" w:customStyle="1" w:styleId="TekstpodstawowyZnak1">
    <w:name w:val="Tekst podstawowy Znak1"/>
    <w:basedOn w:val="Domylnaczcionkaakapitu"/>
    <w:link w:val="Treteks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TytuZnak1">
    <w:name w:val="Tytuł Znak1"/>
    <w:basedOn w:val="Domylnaczcionkaakapitu"/>
    <w:link w:val="Ty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E9318E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ekstdymkaZnak2">
    <w:name w:val="Tekst dymka Znak2"/>
    <w:basedOn w:val="Domylnaczcionkaakapitu"/>
    <w:uiPriority w:val="99"/>
    <w:qFormat/>
    <w:rsid w:val="00E9318E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kstprzypisudolnegoZnak1">
    <w:name w:val="Tekst przypisu dolnego Znak1"/>
    <w:basedOn w:val="Domylnaczcionkaakapitu"/>
    <w:uiPriority w:val="99"/>
    <w:qFormat/>
    <w:rsid w:val="00E9318E"/>
    <w:rPr>
      <w:rFonts w:ascii="Arial" w:hAnsi="Arial" w:cs="Arial"/>
      <w:strike/>
      <w:sz w:val="20"/>
      <w:szCs w:val="20"/>
      <w:lang w:eastAsia="ar-SA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rsid w:val="00E9318E"/>
    <w:rPr>
      <w:rFonts w:ascii="Calibri" w:eastAsiaTheme="minorEastAsia" w:hAnsi="Calibri" w:cs="Calibri"/>
      <w:b/>
      <w:b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9318E"/>
    <w:rPr>
      <w:rFonts w:ascii="Calibri" w:eastAsiaTheme="minorEastAsia" w:hAnsi="Calibri" w:cs="Calibri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E9318E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9318E"/>
    <w:rPr>
      <w:rFonts w:ascii="Calibri" w:eastAsiaTheme="minorEastAsia" w:hAnsi="Calibri" w:cs="Calibri"/>
      <w:color w:val="000000"/>
    </w:rPr>
  </w:style>
  <w:style w:type="character" w:customStyle="1" w:styleId="highlight">
    <w:name w:val="highlight"/>
    <w:basedOn w:val="Domylnaczcionkaakapitu"/>
    <w:qFormat/>
    <w:rsid w:val="00DE0D1D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86FED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qFormat/>
    <w:rsid w:val="006F4048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bCs w:val="0"/>
      <w:color w:val="00000A"/>
    </w:rPr>
  </w:style>
  <w:style w:type="character" w:customStyle="1" w:styleId="ListLabel3">
    <w:name w:val="ListLabel 3"/>
    <w:qFormat/>
    <w:rPr>
      <w:rFonts w:cs="Times New Roman"/>
      <w:b w:val="0"/>
      <w:bCs w:val="0"/>
      <w:color w:val="000000"/>
    </w:rPr>
  </w:style>
  <w:style w:type="character" w:customStyle="1" w:styleId="ListLabel4">
    <w:name w:val="ListLabel 4"/>
    <w:qFormat/>
    <w:rPr>
      <w:rFonts w:cs="Times New Roman"/>
      <w:b/>
      <w:bCs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rFonts w:cs="Times New Roman"/>
      <w:color w:val="00000A"/>
    </w:rPr>
  </w:style>
  <w:style w:type="character" w:customStyle="1" w:styleId="ListLabel7">
    <w:name w:val="ListLabel 7"/>
    <w:qFormat/>
    <w:rPr>
      <w:rFonts w:cs="Courier New"/>
      <w:sz w:val="20"/>
      <w:szCs w:val="20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0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0"/>
    </w:rPr>
  </w:style>
  <w:style w:type="character" w:customStyle="1" w:styleId="ListLabel16">
    <w:name w:val="ListLabel 16"/>
    <w:qFormat/>
    <w:rPr>
      <w:rFonts w:ascii="Times New Roman" w:hAnsi="Times New Roman" w:cs="Symbol"/>
      <w:b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b/>
      <w:sz w:val="20"/>
    </w:rPr>
  </w:style>
  <w:style w:type="character" w:customStyle="1" w:styleId="ListLabel18">
    <w:name w:val="ListLabel 18"/>
    <w:qFormat/>
    <w:rPr>
      <w:rFonts w:ascii="Times New Roman" w:hAnsi="Times New Roman" w:cs="Symbol"/>
      <w:b/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b/>
      <w:sz w:val="20"/>
    </w:rPr>
  </w:style>
  <w:style w:type="character" w:customStyle="1" w:styleId="ListLabel20">
    <w:name w:val="ListLabel 20"/>
    <w:qFormat/>
    <w:rPr>
      <w:rFonts w:ascii="Times New Roman" w:hAnsi="Times New Roman" w:cs="Symbol"/>
      <w:b/>
      <w:sz w:val="20"/>
    </w:rPr>
  </w:style>
  <w:style w:type="character" w:customStyle="1" w:styleId="ListLabel21">
    <w:name w:val="ListLabel 21"/>
    <w:qFormat/>
    <w:rPr>
      <w:rFonts w:ascii="Times New Roman" w:hAnsi="Times New Roman" w:cs="Symbol"/>
      <w:b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1"/>
    <w:uiPriority w:val="99"/>
    <w:rsid w:val="00E9318E"/>
    <w:pPr>
      <w:suppressAutoHyphens/>
      <w:spacing w:before="240" w:line="360" w:lineRule="auto"/>
      <w:jc w:val="both"/>
    </w:pPr>
    <w:rPr>
      <w:rFonts w:eastAsiaTheme="minorEastAsia" w:cs="Calibri"/>
      <w:sz w:val="24"/>
      <w:szCs w:val="24"/>
      <w:lang w:eastAsia="ar-SA"/>
    </w:rPr>
  </w:style>
  <w:style w:type="paragraph" w:styleId="Lista">
    <w:name w:val="List"/>
    <w:basedOn w:val="Tretekstu"/>
    <w:uiPriority w:val="99"/>
    <w:rsid w:val="00E9318E"/>
    <w:rPr>
      <w:rFonts w:ascii="Tahoma" w:hAnsi="Tahoma"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Gwka">
    <w:name w:val="Główka"/>
    <w:basedOn w:val="Normalny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 BS,Odstavec"/>
    <w:basedOn w:val="Normalny"/>
    <w:link w:val="AkapitzlistZnak"/>
    <w:uiPriority w:val="34"/>
    <w:qFormat/>
    <w:pPr>
      <w:spacing w:before="120"/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EE2F87"/>
  </w:style>
  <w:style w:type="paragraph" w:styleId="Tekstdymka">
    <w:name w:val="Balloon Text"/>
    <w:basedOn w:val="Normalny"/>
    <w:link w:val="TekstdymkaZnak"/>
    <w:uiPriority w:val="99"/>
    <w:unhideWhenUsed/>
    <w:qFormat/>
    <w:rsid w:val="008B4B4C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uiPriority w:val="99"/>
    <w:qFormat/>
    <w:rsid w:val="00E9318E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E9318E"/>
    <w:pPr>
      <w:suppressLineNumbers/>
      <w:suppressAutoHyphen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1"/>
    <w:uiPriority w:val="99"/>
    <w:qFormat/>
    <w:rsid w:val="00E9318E"/>
    <w:pPr>
      <w:suppressAutoHyphens/>
      <w:spacing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paragraph" w:styleId="Podtytu">
    <w:name w:val="Subtitle"/>
    <w:basedOn w:val="Nagwek10"/>
    <w:link w:val="PodtytuZnak"/>
    <w:uiPriority w:val="99"/>
    <w:qFormat/>
    <w:rsid w:val="00E9318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uiPriority w:val="99"/>
    <w:qFormat/>
    <w:rsid w:val="00E9318E"/>
    <w:pPr>
      <w:suppressAutoHyphens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E9318E"/>
    <w:pPr>
      <w:suppressAutoHyphens/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StandardowyZadanie">
    <w:name w:val="Standardowy.Zadanie"/>
    <w:uiPriority w:val="99"/>
    <w:qFormat/>
    <w:rsid w:val="00E9318E"/>
    <w:pPr>
      <w:widowControl w:val="0"/>
      <w:suppressAutoHyphens/>
      <w:spacing w:line="360" w:lineRule="auto"/>
    </w:pPr>
    <w:rPr>
      <w:rFonts w:ascii="Calibri" w:eastAsiaTheme="minorEastAsia" w:hAnsi="Calibri" w:cs="Calibri"/>
      <w:color w:val="00000A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rsid w:val="00E9318E"/>
    <w:pPr>
      <w:widowControl w:val="0"/>
      <w:tabs>
        <w:tab w:val="left" w:pos="720"/>
      </w:tabs>
      <w:suppressAutoHyphens/>
      <w:ind w:left="360" w:hanging="360"/>
    </w:pPr>
    <w:rPr>
      <w:rFonts w:eastAsiaTheme="minorEastAsia" w:cs="Calibri"/>
      <w:lang w:eastAsia="ar-SA"/>
    </w:rPr>
  </w:style>
  <w:style w:type="paragraph" w:customStyle="1" w:styleId="Default">
    <w:name w:val="Default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E9318E"/>
    <w:pPr>
      <w:widowControl w:val="0"/>
      <w:suppressAutoHyphens/>
      <w:spacing w:after="120" w:line="480" w:lineRule="auto"/>
    </w:pPr>
    <w:rPr>
      <w:rFonts w:eastAsiaTheme="minorEastAsia" w:cs="Calibri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Bezodstpw">
    <w:name w:val="No Spacing"/>
    <w:uiPriority w:val="99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A"/>
      <w:lang w:val="en-US"/>
    </w:rPr>
  </w:style>
  <w:style w:type="paragraph" w:styleId="NormalnyWeb">
    <w:name w:val="Normal (Web)"/>
    <w:basedOn w:val="Normalny"/>
    <w:uiPriority w:val="99"/>
    <w:qFormat/>
    <w:rsid w:val="00E9318E"/>
    <w:pPr>
      <w:suppressAutoHyphens/>
      <w:spacing w:before="280" w:after="280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kstkomentarza">
    <w:name w:val="annotation text"/>
    <w:basedOn w:val="Normalny"/>
    <w:link w:val="Tekstkomentarza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matkomentarza">
    <w:name w:val="annotation subject"/>
    <w:basedOn w:val="Tekstkomentarza1"/>
    <w:link w:val="TematkomentarzaZnak1"/>
    <w:uiPriority w:val="99"/>
    <w:qFormat/>
    <w:rsid w:val="00E9318E"/>
    <w:rPr>
      <w:b/>
      <w:bCs/>
    </w:rPr>
  </w:style>
  <w:style w:type="paragraph" w:customStyle="1" w:styleId="Zawartotabeli">
    <w:name w:val="Zawartość tabeli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E9318E"/>
    <w:pPr>
      <w:jc w:val="center"/>
    </w:pPr>
    <w:rPr>
      <w:b/>
      <w:bCs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bullet">
    <w:name w:val="bullet"/>
    <w:basedOn w:val="Normalny"/>
    <w:uiPriority w:val="99"/>
    <w:qFormat/>
    <w:rsid w:val="00E9318E"/>
    <w:pPr>
      <w:widowControl w:val="0"/>
      <w:suppressAutoHyphens/>
      <w:spacing w:before="100" w:after="100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qFormat/>
    <w:rsid w:val="00E9318E"/>
    <w:pPr>
      <w:suppressAutoHyphens/>
      <w:spacing w:before="240" w:after="120"/>
      <w:ind w:left="426" w:hanging="426"/>
      <w:jc w:val="both"/>
    </w:pPr>
    <w:rPr>
      <w:rFonts w:eastAsiaTheme="minorEastAsia" w:cs="Calibri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qFormat/>
    <w:rsid w:val="00E9318E"/>
    <w:pPr>
      <w:tabs>
        <w:tab w:val="left" w:pos="1440"/>
      </w:tabs>
      <w:ind w:left="851" w:hanging="425"/>
      <w:jc w:val="both"/>
      <w:textAlignment w:val="baseline"/>
    </w:pPr>
    <w:rPr>
      <w:rFonts w:eastAsiaTheme="minorEastAsia" w:cs="Calibri"/>
      <w:color w:val="000000"/>
      <w:lang w:eastAsia="pl-PL"/>
    </w:rPr>
  </w:style>
  <w:style w:type="paragraph" w:customStyle="1" w:styleId="western">
    <w:name w:val="western"/>
    <w:basedOn w:val="Normalny"/>
    <w:qFormat/>
    <w:rsid w:val="00E9318E"/>
    <w:pPr>
      <w:spacing w:before="238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9318E"/>
    <w:pPr>
      <w:spacing w:after="198"/>
      <w:ind w:left="363"/>
      <w:jc w:val="both"/>
    </w:pPr>
    <w:rPr>
      <w:rFonts w:eastAsiaTheme="minorEastAsia" w:cs="Calibri"/>
      <w:color w:val="000000"/>
    </w:rPr>
  </w:style>
  <w:style w:type="paragraph" w:customStyle="1" w:styleId="Standard">
    <w:name w:val="Standard"/>
    <w:qFormat/>
    <w:rsid w:val="007B7537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ytaty">
    <w:name w:val="Cytaty"/>
    <w:basedOn w:val="Normalny"/>
    <w:qFormat/>
  </w:style>
  <w:style w:type="paragraph" w:customStyle="1" w:styleId="Przypisdolny">
    <w:name w:val="Przypis dolny"/>
    <w:basedOn w:val="Normalny"/>
  </w:style>
  <w:style w:type="numbering" w:customStyle="1" w:styleId="WW8Num24">
    <w:name w:val="WW8Num24"/>
  </w:style>
  <w:style w:type="table" w:styleId="Tabela-Siatka">
    <w:name w:val="Table Grid"/>
    <w:basedOn w:val="Standardowy"/>
    <w:uiPriority w:val="39"/>
    <w:rsid w:val="00781F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34"/>
    <w:qFormat/>
    <w:locked/>
    <w:rsid w:val="001E6BA1"/>
    <w:rPr>
      <w:rFonts w:ascii="Times New Roman" w:eastAsia="Times New Roman" w:hAnsi="Times New Roman" w:cs="Times New Roman"/>
      <w:color w:val="00000A"/>
      <w:szCs w:val="21"/>
      <w:lang w:eastAsia="cs-CZ"/>
    </w:rPr>
  </w:style>
  <w:style w:type="paragraph" w:customStyle="1" w:styleId="divparagraph">
    <w:name w:val="div.paragraph"/>
    <w:qFormat/>
    <w:rsid w:val="00AB243A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49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gwek1">
    <w:name w:val="heading 1"/>
    <w:basedOn w:val="Normalny"/>
    <w:link w:val="Nagwek1Znak1"/>
    <w:uiPriority w:val="99"/>
    <w:qFormat/>
    <w:rsid w:val="00E9318E"/>
    <w:pPr>
      <w:keepNext/>
      <w:suppressAutoHyphens/>
      <w:spacing w:before="240" w:after="60"/>
      <w:outlineLvl w:val="0"/>
    </w:pPr>
    <w:rPr>
      <w:rFonts w:ascii="Arial" w:eastAsiaTheme="minorEastAsia" w:hAnsi="Arial" w:cs="Arial"/>
      <w:b/>
      <w:bCs/>
      <w:sz w:val="32"/>
      <w:szCs w:val="32"/>
      <w:lang w:eastAsia="ar-SA"/>
    </w:rPr>
  </w:style>
  <w:style w:type="paragraph" w:styleId="Nagwek2">
    <w:name w:val="heading 2"/>
    <w:basedOn w:val="Normalny"/>
    <w:link w:val="Nagwek2Znak1"/>
    <w:uiPriority w:val="99"/>
    <w:qFormat/>
    <w:rsid w:val="00E9318E"/>
    <w:pPr>
      <w:keepNext/>
      <w:suppressAutoHyphens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link w:val="Nagwek3Znak1"/>
    <w:uiPriority w:val="99"/>
    <w:qFormat/>
    <w:rsid w:val="00E9318E"/>
    <w:pPr>
      <w:keepNext/>
      <w:suppressAutoHyphens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link w:val="Nagwek4Znak1"/>
    <w:uiPriority w:val="99"/>
    <w:qFormat/>
    <w:rsid w:val="00E9318E"/>
    <w:pPr>
      <w:keepNext/>
      <w:suppressAutoHyphens/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link w:val="Nagwek5Znak1"/>
    <w:uiPriority w:val="99"/>
    <w:qFormat/>
    <w:rsid w:val="00E9318E"/>
    <w:pPr>
      <w:suppressAutoHyphens/>
      <w:spacing w:before="240" w:after="60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link w:val="Nagwek6Znak1"/>
    <w:uiPriority w:val="99"/>
    <w:qFormat/>
    <w:rsid w:val="00E9318E"/>
    <w:pPr>
      <w:suppressAutoHyphens/>
      <w:spacing w:before="240" w:after="60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link w:val="Nagwek7Znak"/>
    <w:uiPriority w:val="99"/>
    <w:qFormat/>
    <w:rsid w:val="00E9318E"/>
    <w:pPr>
      <w:keepNext/>
      <w:tabs>
        <w:tab w:val="left" w:pos="6946"/>
      </w:tabs>
      <w:textAlignment w:val="baseline"/>
      <w:outlineLvl w:val="6"/>
    </w:pPr>
    <w:rPr>
      <w:rFonts w:eastAsiaTheme="minorEastAsia" w:cs="Calibri"/>
      <w:b/>
      <w:bCs/>
      <w:color w:val="000000"/>
      <w:lang w:eastAsia="pl-PL"/>
    </w:rPr>
  </w:style>
  <w:style w:type="paragraph" w:styleId="Nagwek8">
    <w:name w:val="heading 8"/>
    <w:basedOn w:val="Normalny"/>
    <w:link w:val="Nagwek8Znak1"/>
    <w:uiPriority w:val="99"/>
    <w:qFormat/>
    <w:rsid w:val="00E9318E"/>
    <w:pPr>
      <w:suppressAutoHyphens/>
      <w:spacing w:before="240" w:after="60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12DF"/>
  </w:style>
  <w:style w:type="character" w:customStyle="1" w:styleId="StopkaZnak">
    <w:name w:val="Stopka Znak"/>
    <w:basedOn w:val="Domylnaczcionkaakapitu"/>
    <w:link w:val="Stopka"/>
    <w:uiPriority w:val="99"/>
    <w:qFormat/>
    <w:rsid w:val="006A12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B4B4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9318E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qFormat/>
    <w:rsid w:val="00E9318E"/>
    <w:rPr>
      <w:rFonts w:ascii="Arial" w:eastAsiaTheme="minorEastAsia" w:hAnsi="Arial" w:cs="Arial"/>
      <w:b/>
      <w:bCs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E9318E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qFormat/>
    <w:rsid w:val="00E9318E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qFormat/>
    <w:rsid w:val="00E9318E"/>
    <w:rPr>
      <w:rFonts w:ascii="Times New Roman" w:eastAsiaTheme="minorEastAsia" w:hAnsi="Times New Roman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E9318E"/>
    <w:rPr>
      <w:rFonts w:ascii="Times New Roman" w:eastAsiaTheme="minorEastAsia" w:hAnsi="Times New Roman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qFormat/>
    <w:rsid w:val="00E9318E"/>
    <w:rPr>
      <w:rFonts w:ascii="Times New Roman" w:eastAsiaTheme="minorEastAsia" w:hAnsi="Times New Roman" w:cs="Calibri"/>
      <w:b/>
      <w:bCs/>
      <w:sz w:val="20"/>
      <w:szCs w:val="20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E9318E"/>
    <w:rPr>
      <w:rFonts w:ascii="Times New Roman" w:eastAsiaTheme="minorEastAsia" w:hAnsi="Times New Roman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qFormat/>
    <w:rsid w:val="00E9318E"/>
    <w:rPr>
      <w:b/>
      <w:bCs/>
    </w:rPr>
  </w:style>
  <w:style w:type="character" w:customStyle="1" w:styleId="WW8Num1z1">
    <w:name w:val="WW8Num1z1"/>
    <w:uiPriority w:val="99"/>
    <w:qFormat/>
    <w:rsid w:val="00E9318E"/>
    <w:rPr>
      <w:rFonts w:ascii="Courier New" w:hAnsi="Courier New" w:cs="Courier New"/>
    </w:rPr>
  </w:style>
  <w:style w:type="character" w:customStyle="1" w:styleId="WW8Num2z0">
    <w:name w:val="WW8Num2z0"/>
    <w:uiPriority w:val="99"/>
    <w:qFormat/>
    <w:rsid w:val="00E9318E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E9318E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E9318E"/>
  </w:style>
  <w:style w:type="character" w:customStyle="1" w:styleId="WW8Num7z0">
    <w:name w:val="WW8Num7z0"/>
    <w:uiPriority w:val="99"/>
    <w:qFormat/>
    <w:rsid w:val="00E9318E"/>
    <w:rPr>
      <w:b/>
      <w:bCs/>
    </w:rPr>
  </w:style>
  <w:style w:type="character" w:customStyle="1" w:styleId="WW8Num9z0">
    <w:name w:val="WW8Num9z0"/>
    <w:uiPriority w:val="99"/>
    <w:qFormat/>
    <w:rsid w:val="00E9318E"/>
    <w:rPr>
      <w:sz w:val="24"/>
      <w:szCs w:val="24"/>
    </w:rPr>
  </w:style>
  <w:style w:type="character" w:customStyle="1" w:styleId="WW8Num10z0">
    <w:name w:val="WW8Num10z0"/>
    <w:uiPriority w:val="99"/>
    <w:qFormat/>
    <w:rsid w:val="00E9318E"/>
  </w:style>
  <w:style w:type="character" w:customStyle="1" w:styleId="WW8Num11z0">
    <w:name w:val="WW8Num11z0"/>
    <w:uiPriority w:val="99"/>
    <w:qFormat/>
    <w:rsid w:val="00E9318E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qFormat/>
    <w:rsid w:val="00E9318E"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sid w:val="00E9318E"/>
    <w:rPr>
      <w:rFonts w:ascii="Wingdings" w:hAnsi="Wingdings" w:cs="Wingdings"/>
    </w:rPr>
  </w:style>
  <w:style w:type="character" w:customStyle="1" w:styleId="WW8Num11z3">
    <w:name w:val="WW8Num11z3"/>
    <w:uiPriority w:val="99"/>
    <w:qFormat/>
    <w:rsid w:val="00E9318E"/>
    <w:rPr>
      <w:rFonts w:ascii="Symbol" w:hAnsi="Symbol" w:cs="Symbol"/>
    </w:rPr>
  </w:style>
  <w:style w:type="character" w:customStyle="1" w:styleId="WW8Num15z1">
    <w:name w:val="WW8Num15z1"/>
    <w:uiPriority w:val="99"/>
    <w:qFormat/>
    <w:rsid w:val="00E9318E"/>
    <w:rPr>
      <w:rFonts w:ascii="Symbol" w:hAnsi="Symbol" w:cs="Symbol"/>
    </w:rPr>
  </w:style>
  <w:style w:type="character" w:customStyle="1" w:styleId="WW8Num16z1">
    <w:name w:val="WW8Num16z1"/>
    <w:uiPriority w:val="99"/>
    <w:qFormat/>
    <w:rsid w:val="00E9318E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qFormat/>
    <w:rsid w:val="00E9318E"/>
    <w:rPr>
      <w:rFonts w:ascii="Times New Roman" w:hAnsi="Times New Roman" w:cs="Times New Roman"/>
    </w:rPr>
  </w:style>
  <w:style w:type="character" w:customStyle="1" w:styleId="WW8Num18z0">
    <w:name w:val="WW8Num18z0"/>
    <w:uiPriority w:val="99"/>
    <w:qFormat/>
    <w:rsid w:val="00E9318E"/>
    <w:rPr>
      <w:color w:val="000000"/>
    </w:rPr>
  </w:style>
  <w:style w:type="character" w:customStyle="1" w:styleId="WW8Num19z0">
    <w:name w:val="WW8Num19z0"/>
    <w:uiPriority w:val="99"/>
    <w:qFormat/>
    <w:rsid w:val="00E9318E"/>
  </w:style>
  <w:style w:type="character" w:customStyle="1" w:styleId="WW8Num21z0">
    <w:name w:val="WW8Num21z0"/>
    <w:uiPriority w:val="99"/>
    <w:qFormat/>
    <w:rsid w:val="00E9318E"/>
  </w:style>
  <w:style w:type="character" w:customStyle="1" w:styleId="WW8Num22z0">
    <w:name w:val="WW8Num22z0"/>
    <w:uiPriority w:val="99"/>
    <w:qFormat/>
    <w:rsid w:val="00E9318E"/>
    <w:rPr>
      <w:color w:val="00000A"/>
    </w:rPr>
  </w:style>
  <w:style w:type="character" w:customStyle="1" w:styleId="WW8Num24z0">
    <w:name w:val="WW8Num24z0"/>
    <w:uiPriority w:val="99"/>
    <w:qFormat/>
    <w:rsid w:val="00E9318E"/>
  </w:style>
  <w:style w:type="character" w:customStyle="1" w:styleId="WW8Num25z0">
    <w:name w:val="WW8Num25z0"/>
    <w:uiPriority w:val="99"/>
    <w:qFormat/>
    <w:rsid w:val="00E9318E"/>
    <w:rPr>
      <w:color w:val="000000"/>
    </w:rPr>
  </w:style>
  <w:style w:type="character" w:customStyle="1" w:styleId="WW8Num29z0">
    <w:name w:val="WW8Num29z0"/>
    <w:uiPriority w:val="99"/>
    <w:qFormat/>
    <w:rsid w:val="00E9318E"/>
  </w:style>
  <w:style w:type="character" w:customStyle="1" w:styleId="WW8Num32z0">
    <w:name w:val="WW8Num32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2z1">
    <w:name w:val="WW8Num32z1"/>
    <w:uiPriority w:val="99"/>
    <w:qFormat/>
    <w:rsid w:val="00E9318E"/>
    <w:rPr>
      <w:rFonts w:ascii="Courier New" w:hAnsi="Courier New" w:cs="Courier New"/>
    </w:rPr>
  </w:style>
  <w:style w:type="character" w:customStyle="1" w:styleId="WW8Num32z2">
    <w:name w:val="WW8Num32z2"/>
    <w:uiPriority w:val="99"/>
    <w:qFormat/>
    <w:rsid w:val="00E9318E"/>
    <w:rPr>
      <w:rFonts w:ascii="Wingdings" w:hAnsi="Wingdings" w:cs="Wingdings"/>
    </w:rPr>
  </w:style>
  <w:style w:type="character" w:customStyle="1" w:styleId="WW8Num32z3">
    <w:name w:val="WW8Num32z3"/>
    <w:uiPriority w:val="99"/>
    <w:qFormat/>
    <w:rsid w:val="00E9318E"/>
    <w:rPr>
      <w:rFonts w:ascii="Symbol" w:hAnsi="Symbol" w:cs="Symbol"/>
    </w:rPr>
  </w:style>
  <w:style w:type="character" w:customStyle="1" w:styleId="WW8Num34z0">
    <w:name w:val="WW8Num34z0"/>
    <w:uiPriority w:val="99"/>
    <w:qFormat/>
    <w:rsid w:val="00E9318E"/>
    <w:rPr>
      <w:b/>
      <w:bCs/>
    </w:rPr>
  </w:style>
  <w:style w:type="character" w:customStyle="1" w:styleId="WW8Num35z0">
    <w:name w:val="WW8Num35z0"/>
    <w:uiPriority w:val="99"/>
    <w:qFormat/>
    <w:rsid w:val="00E9318E"/>
    <w:rPr>
      <w:sz w:val="16"/>
      <w:szCs w:val="16"/>
    </w:rPr>
  </w:style>
  <w:style w:type="character" w:customStyle="1" w:styleId="WW8Num36z0">
    <w:name w:val="WW8Num36z0"/>
    <w:uiPriority w:val="99"/>
    <w:qFormat/>
    <w:rsid w:val="00E9318E"/>
    <w:rPr>
      <w:rFonts w:ascii="Symbol" w:hAnsi="Symbol" w:cs="Symbol"/>
    </w:rPr>
  </w:style>
  <w:style w:type="character" w:customStyle="1" w:styleId="WW8Num36z1">
    <w:name w:val="WW8Num36z1"/>
    <w:uiPriority w:val="99"/>
    <w:qFormat/>
    <w:rsid w:val="00E9318E"/>
  </w:style>
  <w:style w:type="character" w:customStyle="1" w:styleId="WW8Num36z4">
    <w:name w:val="WW8Num36z4"/>
    <w:uiPriority w:val="99"/>
    <w:qFormat/>
    <w:rsid w:val="00E9318E"/>
    <w:rPr>
      <w:rFonts w:ascii="Courier New" w:hAnsi="Courier New" w:cs="Courier New"/>
    </w:rPr>
  </w:style>
  <w:style w:type="character" w:customStyle="1" w:styleId="WW8Num36z5">
    <w:name w:val="WW8Num36z5"/>
    <w:uiPriority w:val="99"/>
    <w:qFormat/>
    <w:rsid w:val="00E9318E"/>
    <w:rPr>
      <w:rFonts w:ascii="Wingdings" w:hAnsi="Wingdings" w:cs="Wingdings"/>
    </w:rPr>
  </w:style>
  <w:style w:type="character" w:customStyle="1" w:styleId="WW8Num37z0">
    <w:name w:val="WW8Num37z0"/>
    <w:uiPriority w:val="99"/>
    <w:qFormat/>
    <w:rsid w:val="00E9318E"/>
    <w:rPr>
      <w:rFonts w:ascii="Symbol" w:hAnsi="Symbol" w:cs="Symbol"/>
    </w:rPr>
  </w:style>
  <w:style w:type="character" w:customStyle="1" w:styleId="WW8Num39z0">
    <w:name w:val="WW8Num39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9z1">
    <w:name w:val="WW8Num39z1"/>
    <w:uiPriority w:val="99"/>
    <w:qFormat/>
    <w:rsid w:val="00E9318E"/>
    <w:rPr>
      <w:rFonts w:ascii="Courier New" w:hAnsi="Courier New" w:cs="Courier New"/>
    </w:rPr>
  </w:style>
  <w:style w:type="character" w:customStyle="1" w:styleId="WW8Num39z2">
    <w:name w:val="WW8Num39z2"/>
    <w:uiPriority w:val="99"/>
    <w:qFormat/>
    <w:rsid w:val="00E9318E"/>
    <w:rPr>
      <w:rFonts w:ascii="Wingdings" w:hAnsi="Wingdings" w:cs="Wingdings"/>
    </w:rPr>
  </w:style>
  <w:style w:type="character" w:customStyle="1" w:styleId="WW8Num39z3">
    <w:name w:val="WW8Num39z3"/>
    <w:uiPriority w:val="99"/>
    <w:qFormat/>
    <w:rsid w:val="00E9318E"/>
    <w:rPr>
      <w:rFonts w:ascii="Symbol" w:hAnsi="Symbol" w:cs="Symbol"/>
    </w:rPr>
  </w:style>
  <w:style w:type="character" w:customStyle="1" w:styleId="WW8Num40z0">
    <w:name w:val="WW8Num40z0"/>
    <w:uiPriority w:val="99"/>
    <w:qFormat/>
    <w:rsid w:val="00E9318E"/>
  </w:style>
  <w:style w:type="character" w:customStyle="1" w:styleId="WW8Num41z0">
    <w:name w:val="WW8Num41z0"/>
    <w:uiPriority w:val="99"/>
    <w:qFormat/>
    <w:rsid w:val="00E9318E"/>
    <w:rPr>
      <w:rFonts w:ascii="Times New Roman" w:hAnsi="Times New Roman" w:cs="Times New Roman"/>
    </w:rPr>
  </w:style>
  <w:style w:type="character" w:customStyle="1" w:styleId="WW8Num44z0">
    <w:name w:val="WW8Num44z0"/>
    <w:uiPriority w:val="99"/>
    <w:qFormat/>
    <w:rsid w:val="00E9318E"/>
    <w:rPr>
      <w:b/>
      <w:bCs/>
    </w:rPr>
  </w:style>
  <w:style w:type="character" w:customStyle="1" w:styleId="WW8Num47z0">
    <w:name w:val="WW8Num47z0"/>
    <w:uiPriority w:val="99"/>
    <w:qFormat/>
    <w:rsid w:val="00E9318E"/>
    <w:rPr>
      <w:color w:val="000000"/>
    </w:rPr>
  </w:style>
  <w:style w:type="character" w:customStyle="1" w:styleId="WW8Num49z0">
    <w:name w:val="WW8Num49z0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qFormat/>
    <w:rsid w:val="00E9318E"/>
  </w:style>
  <w:style w:type="character" w:customStyle="1" w:styleId="WW8Num51z0">
    <w:name w:val="WW8Num51z0"/>
    <w:uiPriority w:val="99"/>
    <w:qFormat/>
    <w:rsid w:val="00E9318E"/>
    <w:rPr>
      <w:b/>
      <w:bCs/>
    </w:rPr>
  </w:style>
  <w:style w:type="character" w:customStyle="1" w:styleId="WW8Num51z1">
    <w:name w:val="WW8Num51z1"/>
    <w:uiPriority w:val="99"/>
    <w:qFormat/>
    <w:rsid w:val="00E9318E"/>
    <w:rPr>
      <w:b/>
      <w:bCs/>
      <w:color w:val="000000"/>
    </w:rPr>
  </w:style>
  <w:style w:type="character" w:customStyle="1" w:styleId="WW8Num52z0">
    <w:name w:val="WW8Num52z0"/>
    <w:uiPriority w:val="99"/>
    <w:qFormat/>
    <w:rsid w:val="00E9318E"/>
  </w:style>
  <w:style w:type="character" w:customStyle="1" w:styleId="WW8Num53z0">
    <w:name w:val="WW8Num53z0"/>
    <w:uiPriority w:val="99"/>
    <w:qFormat/>
    <w:rsid w:val="00E9318E"/>
  </w:style>
  <w:style w:type="character" w:customStyle="1" w:styleId="WW8Num56z0">
    <w:name w:val="WW8Num56z0"/>
    <w:uiPriority w:val="99"/>
    <w:qFormat/>
    <w:rsid w:val="00E9318E"/>
    <w:rPr>
      <w:b/>
      <w:bCs/>
    </w:rPr>
  </w:style>
  <w:style w:type="character" w:customStyle="1" w:styleId="WW8Num57z0">
    <w:name w:val="WW8Num57z0"/>
    <w:uiPriority w:val="99"/>
    <w:qFormat/>
    <w:rsid w:val="00E9318E"/>
    <w:rPr>
      <w:b/>
      <w:bCs/>
    </w:rPr>
  </w:style>
  <w:style w:type="character" w:customStyle="1" w:styleId="WW8Num61z0">
    <w:name w:val="WW8Num61z0"/>
    <w:uiPriority w:val="99"/>
    <w:qFormat/>
    <w:rsid w:val="00E9318E"/>
    <w:rPr>
      <w:b/>
      <w:bCs/>
    </w:rPr>
  </w:style>
  <w:style w:type="character" w:customStyle="1" w:styleId="WW8Num66z0">
    <w:name w:val="WW8Num66z0"/>
    <w:uiPriority w:val="99"/>
    <w:qFormat/>
    <w:rsid w:val="00E9318E"/>
    <w:rPr>
      <w:b/>
      <w:bCs/>
    </w:rPr>
  </w:style>
  <w:style w:type="character" w:customStyle="1" w:styleId="WW8Num67z0">
    <w:name w:val="WW8Num67z0"/>
    <w:uiPriority w:val="99"/>
    <w:qFormat/>
    <w:rsid w:val="00E9318E"/>
    <w:rPr>
      <w:rFonts w:ascii="Symbol" w:hAnsi="Symbol" w:cs="Symbol"/>
    </w:rPr>
  </w:style>
  <w:style w:type="character" w:customStyle="1" w:styleId="WW8Num67z1">
    <w:name w:val="WW8Num67z1"/>
    <w:uiPriority w:val="99"/>
    <w:qFormat/>
    <w:rsid w:val="00E9318E"/>
  </w:style>
  <w:style w:type="character" w:customStyle="1" w:styleId="WW8Num68z0">
    <w:name w:val="WW8Num68z0"/>
    <w:uiPriority w:val="99"/>
    <w:qFormat/>
    <w:rsid w:val="00E9318E"/>
    <w:rPr>
      <w:color w:val="00000A"/>
    </w:rPr>
  </w:style>
  <w:style w:type="character" w:customStyle="1" w:styleId="WW8Num69z0">
    <w:name w:val="WW8Num69z0"/>
    <w:uiPriority w:val="99"/>
    <w:qFormat/>
    <w:rsid w:val="00E9318E"/>
    <w:rPr>
      <w:color w:val="000000"/>
    </w:rPr>
  </w:style>
  <w:style w:type="character" w:customStyle="1" w:styleId="WW8Num71z0">
    <w:name w:val="WW8Num71z0"/>
    <w:uiPriority w:val="99"/>
    <w:qFormat/>
    <w:rsid w:val="00E9318E"/>
    <w:rPr>
      <w:b/>
      <w:bCs/>
    </w:rPr>
  </w:style>
  <w:style w:type="character" w:customStyle="1" w:styleId="WW8Num71z1">
    <w:name w:val="WW8Num71z1"/>
    <w:uiPriority w:val="99"/>
    <w:qFormat/>
    <w:rsid w:val="00E9318E"/>
    <w:rPr>
      <w:b/>
      <w:bCs/>
      <w:color w:val="000000"/>
    </w:rPr>
  </w:style>
  <w:style w:type="character" w:customStyle="1" w:styleId="WW8Num73z0">
    <w:name w:val="WW8Num73z0"/>
    <w:uiPriority w:val="99"/>
    <w:qFormat/>
    <w:rsid w:val="00E9318E"/>
    <w:rPr>
      <w:b/>
      <w:bCs/>
      <w:sz w:val="24"/>
      <w:szCs w:val="24"/>
    </w:rPr>
  </w:style>
  <w:style w:type="character" w:customStyle="1" w:styleId="WW8Num78z0">
    <w:name w:val="WW8Num78z0"/>
    <w:uiPriority w:val="99"/>
    <w:qFormat/>
    <w:rsid w:val="00E9318E"/>
    <w:rPr>
      <w:b/>
      <w:bCs/>
      <w:color w:val="000000"/>
    </w:rPr>
  </w:style>
  <w:style w:type="character" w:customStyle="1" w:styleId="Domylnaczcionkaakapitu1">
    <w:name w:val="Domyślna czcionka akapitu1"/>
    <w:uiPriority w:val="99"/>
    <w:qFormat/>
    <w:rsid w:val="00E9318E"/>
  </w:style>
  <w:style w:type="character" w:customStyle="1" w:styleId="TytuZnak">
    <w:name w:val="Tytuł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qFormat/>
    <w:rsid w:val="00E9318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qFormat/>
    <w:rsid w:val="00E9318E"/>
    <w:rPr>
      <w:sz w:val="16"/>
      <w:szCs w:val="16"/>
    </w:rPr>
  </w:style>
  <w:style w:type="character" w:customStyle="1" w:styleId="Tekstpodstawowywcity2Znak">
    <w:name w:val="Tekst podstawowy wcięty 2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E9318E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qFormat/>
    <w:rsid w:val="00E931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qFormat/>
    <w:rsid w:val="00E9318E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qFormat/>
    <w:rsid w:val="00E9318E"/>
  </w:style>
  <w:style w:type="character" w:customStyle="1" w:styleId="tabulatory">
    <w:name w:val="tabulatory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Wyrnienie">
    <w:name w:val="Wyróżnienie"/>
    <w:basedOn w:val="Domylnaczcionkaakapitu"/>
    <w:uiPriority w:val="99"/>
    <w:qFormat/>
    <w:rsid w:val="00E9318E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qFormat/>
    <w:rsid w:val="00E9318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qFormat/>
    <w:rsid w:val="00E9318E"/>
    <w:rPr>
      <w:b/>
      <w:bCs/>
    </w:rPr>
  </w:style>
  <w:style w:type="character" w:customStyle="1" w:styleId="Znakiprzypiswdolnych">
    <w:name w:val="Znaki przypisów dolnych"/>
    <w:uiPriority w:val="99"/>
    <w:qFormat/>
    <w:rsid w:val="00E9318E"/>
    <w:rPr>
      <w:vertAlign w:val="superscript"/>
    </w:rPr>
  </w:style>
  <w:style w:type="character" w:customStyle="1" w:styleId="TekstpodstawowyZnak1">
    <w:name w:val="Tekst podstawowy Znak1"/>
    <w:basedOn w:val="Domylnaczcionkaakapitu"/>
    <w:link w:val="Treteks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TytuZnak1">
    <w:name w:val="Tytuł Znak1"/>
    <w:basedOn w:val="Domylnaczcionkaakapitu"/>
    <w:link w:val="Ty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E9318E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ekstdymkaZnak2">
    <w:name w:val="Tekst dymka Znak2"/>
    <w:basedOn w:val="Domylnaczcionkaakapitu"/>
    <w:uiPriority w:val="99"/>
    <w:qFormat/>
    <w:rsid w:val="00E9318E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kstprzypisudolnegoZnak1">
    <w:name w:val="Tekst przypisu dolnego Znak1"/>
    <w:basedOn w:val="Domylnaczcionkaakapitu"/>
    <w:uiPriority w:val="99"/>
    <w:qFormat/>
    <w:rsid w:val="00E9318E"/>
    <w:rPr>
      <w:rFonts w:ascii="Arial" w:hAnsi="Arial" w:cs="Arial"/>
      <w:strike/>
      <w:sz w:val="20"/>
      <w:szCs w:val="20"/>
      <w:lang w:eastAsia="ar-SA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rsid w:val="00E9318E"/>
    <w:rPr>
      <w:rFonts w:ascii="Calibri" w:eastAsiaTheme="minorEastAsia" w:hAnsi="Calibri" w:cs="Calibri"/>
      <w:b/>
      <w:b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9318E"/>
    <w:rPr>
      <w:rFonts w:ascii="Calibri" w:eastAsiaTheme="minorEastAsia" w:hAnsi="Calibri" w:cs="Calibri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E9318E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9318E"/>
    <w:rPr>
      <w:rFonts w:ascii="Calibri" w:eastAsiaTheme="minorEastAsia" w:hAnsi="Calibri" w:cs="Calibri"/>
      <w:color w:val="000000"/>
    </w:rPr>
  </w:style>
  <w:style w:type="character" w:customStyle="1" w:styleId="highlight">
    <w:name w:val="highlight"/>
    <w:basedOn w:val="Domylnaczcionkaakapitu"/>
    <w:qFormat/>
    <w:rsid w:val="00DE0D1D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86FED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qFormat/>
    <w:rsid w:val="006F4048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bCs w:val="0"/>
      <w:color w:val="00000A"/>
    </w:rPr>
  </w:style>
  <w:style w:type="character" w:customStyle="1" w:styleId="ListLabel3">
    <w:name w:val="ListLabel 3"/>
    <w:qFormat/>
    <w:rPr>
      <w:rFonts w:cs="Times New Roman"/>
      <w:b w:val="0"/>
      <w:bCs w:val="0"/>
      <w:color w:val="000000"/>
    </w:rPr>
  </w:style>
  <w:style w:type="character" w:customStyle="1" w:styleId="ListLabel4">
    <w:name w:val="ListLabel 4"/>
    <w:qFormat/>
    <w:rPr>
      <w:rFonts w:cs="Times New Roman"/>
      <w:b/>
      <w:bCs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rFonts w:cs="Times New Roman"/>
      <w:color w:val="00000A"/>
    </w:rPr>
  </w:style>
  <w:style w:type="character" w:customStyle="1" w:styleId="ListLabel7">
    <w:name w:val="ListLabel 7"/>
    <w:qFormat/>
    <w:rPr>
      <w:rFonts w:cs="Courier New"/>
      <w:sz w:val="20"/>
      <w:szCs w:val="20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0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0"/>
    </w:rPr>
  </w:style>
  <w:style w:type="character" w:customStyle="1" w:styleId="ListLabel16">
    <w:name w:val="ListLabel 16"/>
    <w:qFormat/>
    <w:rPr>
      <w:rFonts w:ascii="Times New Roman" w:hAnsi="Times New Roman" w:cs="Symbol"/>
      <w:b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b/>
      <w:sz w:val="20"/>
    </w:rPr>
  </w:style>
  <w:style w:type="character" w:customStyle="1" w:styleId="ListLabel18">
    <w:name w:val="ListLabel 18"/>
    <w:qFormat/>
    <w:rPr>
      <w:rFonts w:ascii="Times New Roman" w:hAnsi="Times New Roman" w:cs="Symbol"/>
      <w:b/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b/>
      <w:sz w:val="20"/>
    </w:rPr>
  </w:style>
  <w:style w:type="character" w:customStyle="1" w:styleId="ListLabel20">
    <w:name w:val="ListLabel 20"/>
    <w:qFormat/>
    <w:rPr>
      <w:rFonts w:ascii="Times New Roman" w:hAnsi="Times New Roman" w:cs="Symbol"/>
      <w:b/>
      <w:sz w:val="20"/>
    </w:rPr>
  </w:style>
  <w:style w:type="character" w:customStyle="1" w:styleId="ListLabel21">
    <w:name w:val="ListLabel 21"/>
    <w:qFormat/>
    <w:rPr>
      <w:rFonts w:ascii="Times New Roman" w:hAnsi="Times New Roman" w:cs="Symbol"/>
      <w:b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1"/>
    <w:uiPriority w:val="99"/>
    <w:rsid w:val="00E9318E"/>
    <w:pPr>
      <w:suppressAutoHyphens/>
      <w:spacing w:before="240" w:line="360" w:lineRule="auto"/>
      <w:jc w:val="both"/>
    </w:pPr>
    <w:rPr>
      <w:rFonts w:eastAsiaTheme="minorEastAsia" w:cs="Calibri"/>
      <w:sz w:val="24"/>
      <w:szCs w:val="24"/>
      <w:lang w:eastAsia="ar-SA"/>
    </w:rPr>
  </w:style>
  <w:style w:type="paragraph" w:styleId="Lista">
    <w:name w:val="List"/>
    <w:basedOn w:val="Tretekstu"/>
    <w:uiPriority w:val="99"/>
    <w:rsid w:val="00E9318E"/>
    <w:rPr>
      <w:rFonts w:ascii="Tahoma" w:hAnsi="Tahoma"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Gwka">
    <w:name w:val="Główka"/>
    <w:basedOn w:val="Normalny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 BS,Odstavec"/>
    <w:basedOn w:val="Normalny"/>
    <w:link w:val="AkapitzlistZnak"/>
    <w:uiPriority w:val="34"/>
    <w:qFormat/>
    <w:pPr>
      <w:spacing w:before="120"/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EE2F87"/>
  </w:style>
  <w:style w:type="paragraph" w:styleId="Tekstdymka">
    <w:name w:val="Balloon Text"/>
    <w:basedOn w:val="Normalny"/>
    <w:link w:val="TekstdymkaZnak"/>
    <w:uiPriority w:val="99"/>
    <w:unhideWhenUsed/>
    <w:qFormat/>
    <w:rsid w:val="008B4B4C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uiPriority w:val="99"/>
    <w:qFormat/>
    <w:rsid w:val="00E9318E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E9318E"/>
    <w:pPr>
      <w:suppressLineNumbers/>
      <w:suppressAutoHyphen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1"/>
    <w:uiPriority w:val="99"/>
    <w:qFormat/>
    <w:rsid w:val="00E9318E"/>
    <w:pPr>
      <w:suppressAutoHyphens/>
      <w:spacing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paragraph" w:styleId="Podtytu">
    <w:name w:val="Subtitle"/>
    <w:basedOn w:val="Nagwek10"/>
    <w:link w:val="PodtytuZnak"/>
    <w:uiPriority w:val="99"/>
    <w:qFormat/>
    <w:rsid w:val="00E9318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uiPriority w:val="99"/>
    <w:qFormat/>
    <w:rsid w:val="00E9318E"/>
    <w:pPr>
      <w:suppressAutoHyphens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E9318E"/>
    <w:pPr>
      <w:suppressAutoHyphens/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StandardowyZadanie">
    <w:name w:val="Standardowy.Zadanie"/>
    <w:uiPriority w:val="99"/>
    <w:qFormat/>
    <w:rsid w:val="00E9318E"/>
    <w:pPr>
      <w:widowControl w:val="0"/>
      <w:suppressAutoHyphens/>
      <w:spacing w:line="360" w:lineRule="auto"/>
    </w:pPr>
    <w:rPr>
      <w:rFonts w:ascii="Calibri" w:eastAsiaTheme="minorEastAsia" w:hAnsi="Calibri" w:cs="Calibri"/>
      <w:color w:val="00000A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rsid w:val="00E9318E"/>
    <w:pPr>
      <w:widowControl w:val="0"/>
      <w:tabs>
        <w:tab w:val="left" w:pos="720"/>
      </w:tabs>
      <w:suppressAutoHyphens/>
      <w:ind w:left="360" w:hanging="360"/>
    </w:pPr>
    <w:rPr>
      <w:rFonts w:eastAsiaTheme="minorEastAsia" w:cs="Calibri"/>
      <w:lang w:eastAsia="ar-SA"/>
    </w:rPr>
  </w:style>
  <w:style w:type="paragraph" w:customStyle="1" w:styleId="Default">
    <w:name w:val="Default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E9318E"/>
    <w:pPr>
      <w:widowControl w:val="0"/>
      <w:suppressAutoHyphens/>
      <w:spacing w:after="120" w:line="480" w:lineRule="auto"/>
    </w:pPr>
    <w:rPr>
      <w:rFonts w:eastAsiaTheme="minorEastAsia" w:cs="Calibri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Bezodstpw">
    <w:name w:val="No Spacing"/>
    <w:uiPriority w:val="99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A"/>
      <w:lang w:val="en-US"/>
    </w:rPr>
  </w:style>
  <w:style w:type="paragraph" w:styleId="NormalnyWeb">
    <w:name w:val="Normal (Web)"/>
    <w:basedOn w:val="Normalny"/>
    <w:uiPriority w:val="99"/>
    <w:qFormat/>
    <w:rsid w:val="00E9318E"/>
    <w:pPr>
      <w:suppressAutoHyphens/>
      <w:spacing w:before="280" w:after="280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kstkomentarza">
    <w:name w:val="annotation text"/>
    <w:basedOn w:val="Normalny"/>
    <w:link w:val="Tekstkomentarza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matkomentarza">
    <w:name w:val="annotation subject"/>
    <w:basedOn w:val="Tekstkomentarza1"/>
    <w:link w:val="TematkomentarzaZnak1"/>
    <w:uiPriority w:val="99"/>
    <w:qFormat/>
    <w:rsid w:val="00E9318E"/>
    <w:rPr>
      <w:b/>
      <w:bCs/>
    </w:rPr>
  </w:style>
  <w:style w:type="paragraph" w:customStyle="1" w:styleId="Zawartotabeli">
    <w:name w:val="Zawartość tabeli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E9318E"/>
    <w:pPr>
      <w:jc w:val="center"/>
    </w:pPr>
    <w:rPr>
      <w:b/>
      <w:bCs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bullet">
    <w:name w:val="bullet"/>
    <w:basedOn w:val="Normalny"/>
    <w:uiPriority w:val="99"/>
    <w:qFormat/>
    <w:rsid w:val="00E9318E"/>
    <w:pPr>
      <w:widowControl w:val="0"/>
      <w:suppressAutoHyphens/>
      <w:spacing w:before="100" w:after="100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qFormat/>
    <w:rsid w:val="00E9318E"/>
    <w:pPr>
      <w:suppressAutoHyphens/>
      <w:spacing w:before="240" w:after="120"/>
      <w:ind w:left="426" w:hanging="426"/>
      <w:jc w:val="both"/>
    </w:pPr>
    <w:rPr>
      <w:rFonts w:eastAsiaTheme="minorEastAsia" w:cs="Calibri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qFormat/>
    <w:rsid w:val="00E9318E"/>
    <w:pPr>
      <w:tabs>
        <w:tab w:val="left" w:pos="1440"/>
      </w:tabs>
      <w:ind w:left="851" w:hanging="425"/>
      <w:jc w:val="both"/>
      <w:textAlignment w:val="baseline"/>
    </w:pPr>
    <w:rPr>
      <w:rFonts w:eastAsiaTheme="minorEastAsia" w:cs="Calibri"/>
      <w:color w:val="000000"/>
      <w:lang w:eastAsia="pl-PL"/>
    </w:rPr>
  </w:style>
  <w:style w:type="paragraph" w:customStyle="1" w:styleId="western">
    <w:name w:val="western"/>
    <w:basedOn w:val="Normalny"/>
    <w:qFormat/>
    <w:rsid w:val="00E9318E"/>
    <w:pPr>
      <w:spacing w:before="238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9318E"/>
    <w:pPr>
      <w:spacing w:after="198"/>
      <w:ind w:left="363"/>
      <w:jc w:val="both"/>
    </w:pPr>
    <w:rPr>
      <w:rFonts w:eastAsiaTheme="minorEastAsia" w:cs="Calibri"/>
      <w:color w:val="000000"/>
    </w:rPr>
  </w:style>
  <w:style w:type="paragraph" w:customStyle="1" w:styleId="Standard">
    <w:name w:val="Standard"/>
    <w:qFormat/>
    <w:rsid w:val="007B7537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ytaty">
    <w:name w:val="Cytaty"/>
    <w:basedOn w:val="Normalny"/>
    <w:qFormat/>
  </w:style>
  <w:style w:type="paragraph" w:customStyle="1" w:styleId="Przypisdolny">
    <w:name w:val="Przypis dolny"/>
    <w:basedOn w:val="Normalny"/>
  </w:style>
  <w:style w:type="numbering" w:customStyle="1" w:styleId="WW8Num24">
    <w:name w:val="WW8Num24"/>
  </w:style>
  <w:style w:type="table" w:styleId="Tabela-Siatka">
    <w:name w:val="Table Grid"/>
    <w:basedOn w:val="Standardowy"/>
    <w:uiPriority w:val="39"/>
    <w:rsid w:val="00781F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34"/>
    <w:qFormat/>
    <w:locked/>
    <w:rsid w:val="001E6BA1"/>
    <w:rPr>
      <w:rFonts w:ascii="Times New Roman" w:eastAsia="Times New Roman" w:hAnsi="Times New Roman" w:cs="Times New Roman"/>
      <w:color w:val="00000A"/>
      <w:szCs w:val="21"/>
      <w:lang w:eastAsia="cs-CZ"/>
    </w:rPr>
  </w:style>
  <w:style w:type="paragraph" w:customStyle="1" w:styleId="divparagraph">
    <w:name w:val="div.paragraph"/>
    <w:qFormat/>
    <w:rsid w:val="00AB243A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B4698-164D-40F8-B95D-8FABD000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Sława Czechura</dc:creator>
  <cp:lastModifiedBy>Karolina Polemberska</cp:lastModifiedBy>
  <cp:revision>26</cp:revision>
  <cp:lastPrinted>2024-06-06T10:47:00Z</cp:lastPrinted>
  <dcterms:created xsi:type="dcterms:W3CDTF">2023-11-08T13:29:00Z</dcterms:created>
  <dcterms:modified xsi:type="dcterms:W3CDTF">2024-06-06T10:48:00Z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