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1749" w14:textId="2DD190B3" w:rsidR="000E4374" w:rsidRPr="003370A7" w:rsidRDefault="000E4374" w:rsidP="000E437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7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</w:t>
      </w:r>
      <w:r w:rsidR="003370A7" w:rsidRPr="00337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Załącznik nr 5 do SWZ</w:t>
      </w:r>
    </w:p>
    <w:p w14:paraId="219D6AAD" w14:textId="77777777" w:rsidR="000E4374" w:rsidRPr="003370A7" w:rsidRDefault="000E4374" w:rsidP="0060418F">
      <w:pPr>
        <w:jc w:val="center"/>
        <w:rPr>
          <w:rFonts w:ascii="Times New Roman" w:hAnsi="Times New Roman" w:cs="Times New Roman"/>
          <w:b/>
          <w:bCs/>
        </w:rPr>
      </w:pPr>
    </w:p>
    <w:p w14:paraId="132C2028" w14:textId="4279653B" w:rsidR="000E4374" w:rsidRPr="003370A7" w:rsidRDefault="009C0B7E" w:rsidP="000E43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0A7">
        <w:rPr>
          <w:rFonts w:ascii="Times New Roman" w:hAnsi="Times New Roman" w:cs="Times New Roman"/>
          <w:b/>
          <w:bCs/>
          <w:sz w:val="28"/>
          <w:szCs w:val="28"/>
        </w:rPr>
        <w:t xml:space="preserve">OPIS </w:t>
      </w:r>
      <w:r w:rsidR="0060418F" w:rsidRPr="003370A7">
        <w:rPr>
          <w:rFonts w:ascii="Times New Roman" w:hAnsi="Times New Roman" w:cs="Times New Roman"/>
          <w:b/>
          <w:bCs/>
          <w:sz w:val="28"/>
          <w:szCs w:val="28"/>
        </w:rPr>
        <w:t>PRZEDMIOT</w:t>
      </w:r>
      <w:r w:rsidRPr="003370A7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60418F" w:rsidRPr="003370A7">
        <w:rPr>
          <w:rFonts w:ascii="Times New Roman" w:hAnsi="Times New Roman" w:cs="Times New Roman"/>
          <w:b/>
          <w:bCs/>
          <w:sz w:val="28"/>
          <w:szCs w:val="28"/>
        </w:rPr>
        <w:t xml:space="preserve"> ZAMÓWIENIA </w:t>
      </w:r>
      <w:bookmarkStart w:id="0" w:name="bookmark4"/>
    </w:p>
    <w:bookmarkEnd w:id="0"/>
    <w:p w14:paraId="28288DB8" w14:textId="77777777" w:rsidR="00CA0216" w:rsidRPr="003370A7" w:rsidRDefault="00CA0216" w:rsidP="003370A7">
      <w:pPr>
        <w:spacing w:after="120" w:line="276" w:lineRule="auto"/>
        <w:jc w:val="both"/>
        <w:rPr>
          <w:rFonts w:ascii="Times New Roman" w:eastAsia="Special#Default Metrics Font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Special#Default Metrics Font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,,Przebudowa drogi - wykonanie nakładki asfaltowej w pasie drogi powiatowej Nr  </w:t>
      </w:r>
    </w:p>
    <w:p w14:paraId="5C232855" w14:textId="4DD6FED1" w:rsidR="00CA0216" w:rsidRPr="003370A7" w:rsidRDefault="00CA0216" w:rsidP="003370A7">
      <w:pPr>
        <w:spacing w:after="120" w:line="276" w:lineRule="auto"/>
        <w:jc w:val="both"/>
        <w:rPr>
          <w:rFonts w:ascii="Times New Roman" w:eastAsia="Special#Default Metrics Font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Special#Default Metrics Font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    3705E relacji   Parzęczew - gr. powiatu (Budzynek), gm. Parzęczew – III etap”.</w:t>
      </w:r>
    </w:p>
    <w:p w14:paraId="0EC7EC03" w14:textId="77777777" w:rsidR="00BA1BBD" w:rsidRPr="003370A7" w:rsidRDefault="00BA1BBD" w:rsidP="003370A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536C98" w14:textId="77777777" w:rsidR="002F42A8" w:rsidRPr="003370A7" w:rsidRDefault="002F42A8" w:rsidP="003370A7">
      <w:pPr>
        <w:widowControl w:val="0"/>
        <w:numPr>
          <w:ilvl w:val="0"/>
          <w:numId w:val="2"/>
        </w:numPr>
        <w:tabs>
          <w:tab w:val="left" w:pos="398"/>
        </w:tabs>
        <w:spacing w:after="258" w:line="210" w:lineRule="exact"/>
        <w:ind w:firstLine="54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Special#Default Metrics Font" w:hAnsi="Times New Roman" w:cs="Times New Roman"/>
          <w:b/>
          <w:bCs/>
          <w:color w:val="000000"/>
          <w:sz w:val="21"/>
          <w:szCs w:val="21"/>
          <w:u w:val="single"/>
          <w:lang w:eastAsia="pl-PL" w:bidi="pl-PL"/>
        </w:rPr>
        <w:t>Dane ogólne</w:t>
      </w:r>
    </w:p>
    <w:p w14:paraId="0479EFA5" w14:textId="77777777" w:rsidR="002F42A8" w:rsidRPr="0064277D" w:rsidRDefault="002F42A8" w:rsidP="003370A7">
      <w:pPr>
        <w:widowControl w:val="0"/>
        <w:spacing w:after="167" w:line="210" w:lineRule="exact"/>
        <w:ind w:firstLine="54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64277D">
        <w:rPr>
          <w:rFonts w:ascii="Times New Roman" w:eastAsia="Special#Default Metrics Font" w:hAnsi="Times New Roman" w:cs="Times New Roman"/>
          <w:b/>
          <w:bCs/>
          <w:color w:val="000000"/>
          <w:sz w:val="21"/>
          <w:szCs w:val="21"/>
          <w:u w:val="single"/>
          <w:lang w:eastAsia="pl-PL" w:bidi="pl-PL"/>
        </w:rPr>
        <w:t>1.1. Przedmiot opracowania</w:t>
      </w:r>
    </w:p>
    <w:p w14:paraId="54EB3A1F" w14:textId="19EAF8D4" w:rsidR="002F42A8" w:rsidRPr="003370A7" w:rsidRDefault="002F42A8" w:rsidP="003370A7">
      <w:pPr>
        <w:widowControl w:val="0"/>
        <w:spacing w:after="701" w:line="336" w:lineRule="exact"/>
        <w:ind w:firstLine="5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Przedmiotem inwestycji jest wykonanie nakładki asfaltowej</w:t>
      </w:r>
      <w:r w:rsidR="00883675"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, poboczy i oznakowania  </w:t>
      </w: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E83CEE"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                    </w:t>
      </w: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o długości ok 2.0 km w pasie drogi powiatowej Nr 3705E relacji Parzęczew -gr. powiatu (Budzynek), gm.</w:t>
      </w:r>
      <w:r w:rsidR="0052297D"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Parzęczew.</w:t>
      </w:r>
    </w:p>
    <w:p w14:paraId="5F21A568" w14:textId="77777777" w:rsidR="002F42A8" w:rsidRPr="0064277D" w:rsidRDefault="002F42A8" w:rsidP="003370A7">
      <w:pPr>
        <w:widowControl w:val="0"/>
        <w:numPr>
          <w:ilvl w:val="1"/>
          <w:numId w:val="2"/>
        </w:numPr>
        <w:tabs>
          <w:tab w:val="left" w:pos="532"/>
        </w:tabs>
        <w:spacing w:after="170" w:line="210" w:lineRule="exact"/>
        <w:ind w:firstLine="54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64277D">
        <w:rPr>
          <w:rFonts w:ascii="Times New Roman" w:eastAsia="Special#Default Metrics Font" w:hAnsi="Times New Roman" w:cs="Times New Roman"/>
          <w:b/>
          <w:bCs/>
          <w:color w:val="000000"/>
          <w:sz w:val="21"/>
          <w:szCs w:val="21"/>
          <w:u w:val="single"/>
          <w:lang w:eastAsia="pl-PL" w:bidi="pl-PL"/>
        </w:rPr>
        <w:t>Nazwa opracowania</w:t>
      </w:r>
    </w:p>
    <w:p w14:paraId="12191091" w14:textId="4216DBB9" w:rsidR="00064B0B" w:rsidRPr="003370A7" w:rsidRDefault="00064B0B" w:rsidP="003370A7">
      <w:pPr>
        <w:spacing w:after="120" w:line="276" w:lineRule="auto"/>
        <w:jc w:val="both"/>
        <w:rPr>
          <w:rFonts w:ascii="Times New Roman" w:eastAsia="Special#Default Metrics Font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Special#Default Metrics Font" w:hAnsi="Times New Roman" w:cs="Times New Roman"/>
          <w:b/>
          <w:bCs/>
          <w:color w:val="000000"/>
          <w:sz w:val="24"/>
          <w:szCs w:val="24"/>
          <w:lang w:eastAsia="pl-PL" w:bidi="pl-PL"/>
        </w:rPr>
        <w:t>,,Przebudowa drogi - wykonanie nakładki asfaltowej w pasie drogi powiatowej Nr 3705E relacji   Parzęczew - gr. powiatu (Budzynek), gm. Parzęczew – III etap”.</w:t>
      </w:r>
    </w:p>
    <w:p w14:paraId="01F82400" w14:textId="77777777" w:rsidR="00EF3567" w:rsidRPr="003370A7" w:rsidRDefault="00EF3567" w:rsidP="003370A7">
      <w:pPr>
        <w:spacing w:after="120" w:line="276" w:lineRule="auto"/>
        <w:jc w:val="both"/>
        <w:rPr>
          <w:rFonts w:ascii="Times New Roman" w:eastAsia="Special#Default Metrics Font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503FC4A8" w14:textId="77777777" w:rsidR="002F42A8" w:rsidRPr="0064277D" w:rsidRDefault="002F42A8" w:rsidP="003370A7">
      <w:pPr>
        <w:widowControl w:val="0"/>
        <w:numPr>
          <w:ilvl w:val="1"/>
          <w:numId w:val="2"/>
        </w:numPr>
        <w:tabs>
          <w:tab w:val="left" w:pos="527"/>
        </w:tabs>
        <w:spacing w:after="170" w:line="210" w:lineRule="exact"/>
        <w:ind w:firstLine="54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64277D">
        <w:rPr>
          <w:rFonts w:ascii="Times New Roman" w:eastAsia="Special#Default Metrics Font" w:hAnsi="Times New Roman" w:cs="Times New Roman"/>
          <w:b/>
          <w:bCs/>
          <w:color w:val="000000"/>
          <w:sz w:val="21"/>
          <w:szCs w:val="21"/>
          <w:u w:val="single"/>
          <w:lang w:eastAsia="pl-PL" w:bidi="pl-PL"/>
        </w:rPr>
        <w:t>Lokalizacja Inwestycji</w:t>
      </w:r>
    </w:p>
    <w:p w14:paraId="3968480F" w14:textId="475A44A1" w:rsidR="002F42A8" w:rsidRPr="003370A7" w:rsidRDefault="002F42A8" w:rsidP="003370A7">
      <w:pPr>
        <w:widowControl w:val="0"/>
        <w:spacing w:after="116" w:line="326" w:lineRule="exact"/>
        <w:ind w:firstLine="5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Inwestycja zlokalizowana jest w pasie drogowym drogi powiatowej nr 3705 E - działka </w:t>
      </w:r>
      <w:r w:rsid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                        </w:t>
      </w: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nr ewid. 175, obręb Śniatowa, gmina Parzęczew.</w:t>
      </w:r>
    </w:p>
    <w:p w14:paraId="524FC177" w14:textId="4D6363BE" w:rsidR="00354D68" w:rsidRPr="003370A7" w:rsidRDefault="005C52D3" w:rsidP="003370A7">
      <w:pPr>
        <w:widowControl w:val="0"/>
        <w:spacing w:after="473" w:line="331" w:lineRule="exact"/>
        <w:ind w:firstLine="5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O</w:t>
      </w:r>
      <w:r w:rsidR="002F42A8"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dcinek drogi znajduje się w zachodniej części gminy Parzęczew, na południe od autostrady A-2. Prace do wykonania planowane są na odcin</w:t>
      </w:r>
      <w:r w:rsidR="00F272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ku</w:t>
      </w:r>
      <w:r w:rsidR="002F42A8"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drogi o nawierzchni asfaltowej o długości ok. 2,0 km na terenie gminy Parzęczew. Droga ta obsługuje przede wszystkim tereny inwestycyjne oraz grunty rolne i łąki zlokalizowane przy tej drodze.</w:t>
      </w:r>
    </w:p>
    <w:p w14:paraId="01B0095E" w14:textId="66594E36" w:rsidR="002F42A8" w:rsidRPr="003370A7" w:rsidRDefault="002F42A8" w:rsidP="005C52D3">
      <w:pPr>
        <w:widowControl w:val="0"/>
        <w:numPr>
          <w:ilvl w:val="0"/>
          <w:numId w:val="2"/>
        </w:numPr>
        <w:tabs>
          <w:tab w:val="left" w:pos="426"/>
        </w:tabs>
        <w:spacing w:after="171" w:line="210" w:lineRule="exact"/>
        <w:ind w:firstLine="4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pl-PL" w:bidi="pl-PL"/>
        </w:rPr>
      </w:pPr>
      <w:r w:rsidRPr="003370A7">
        <w:rPr>
          <w:rFonts w:ascii="Times New Roman" w:eastAsia="Special#Default Metrics Font" w:hAnsi="Times New Roman" w:cs="Times New Roman"/>
          <w:b/>
          <w:bCs/>
          <w:sz w:val="21"/>
          <w:szCs w:val="21"/>
          <w:u w:val="single"/>
          <w:lang w:eastAsia="pl-PL" w:bidi="pl-PL"/>
        </w:rPr>
        <w:t xml:space="preserve">Cel </w:t>
      </w:r>
      <w:r w:rsidR="00AC04A7" w:rsidRPr="003370A7">
        <w:rPr>
          <w:rFonts w:ascii="Times New Roman" w:eastAsia="Special#Default Metrics Font" w:hAnsi="Times New Roman" w:cs="Times New Roman"/>
          <w:b/>
          <w:bCs/>
          <w:sz w:val="21"/>
          <w:szCs w:val="21"/>
          <w:u w:val="single"/>
          <w:lang w:eastAsia="pl-PL" w:bidi="pl-PL"/>
        </w:rPr>
        <w:t>zamówienia</w:t>
      </w:r>
    </w:p>
    <w:p w14:paraId="5964124B" w14:textId="6D07A7A8" w:rsidR="002F42A8" w:rsidRPr="003370A7" w:rsidRDefault="009C0B7E" w:rsidP="00354D68">
      <w:pPr>
        <w:widowControl w:val="0"/>
        <w:spacing w:after="697" w:line="331" w:lineRule="exact"/>
        <w:ind w:firstLine="49"/>
        <w:jc w:val="both"/>
        <w:rPr>
          <w:rFonts w:ascii="Times New Roman" w:eastAsia="Courier New" w:hAnsi="Times New Roman" w:cs="Times New Roman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sz w:val="24"/>
          <w:szCs w:val="24"/>
          <w:lang w:eastAsia="pl-PL" w:bidi="pl-PL"/>
        </w:rPr>
        <w:t xml:space="preserve">Celem zamówienia jest przebudowa drogi poprzez </w:t>
      </w:r>
      <w:r w:rsidR="002F42A8" w:rsidRPr="003370A7">
        <w:rPr>
          <w:rFonts w:ascii="Times New Roman" w:eastAsia="Courier New" w:hAnsi="Times New Roman" w:cs="Times New Roman"/>
          <w:sz w:val="24"/>
          <w:szCs w:val="24"/>
          <w:lang w:eastAsia="pl-PL" w:bidi="pl-PL"/>
        </w:rPr>
        <w:t>wykonanie nakładki asfaltowej</w:t>
      </w:r>
      <w:r w:rsidR="00883675" w:rsidRPr="003370A7">
        <w:rPr>
          <w:rFonts w:ascii="Times New Roman" w:eastAsia="Courier New" w:hAnsi="Times New Roman" w:cs="Times New Roman"/>
          <w:sz w:val="24"/>
          <w:szCs w:val="24"/>
          <w:lang w:eastAsia="pl-PL" w:bidi="pl-PL"/>
        </w:rPr>
        <w:t xml:space="preserve">, poboczy </w:t>
      </w:r>
      <w:r w:rsidR="00E83CEE" w:rsidRPr="003370A7">
        <w:rPr>
          <w:rFonts w:ascii="Times New Roman" w:eastAsia="Courier New" w:hAnsi="Times New Roman" w:cs="Times New Roman"/>
          <w:sz w:val="24"/>
          <w:szCs w:val="24"/>
          <w:lang w:eastAsia="pl-PL" w:bidi="pl-PL"/>
        </w:rPr>
        <w:t xml:space="preserve">                 </w:t>
      </w:r>
      <w:r w:rsidR="00883675" w:rsidRPr="003370A7">
        <w:rPr>
          <w:rFonts w:ascii="Times New Roman" w:eastAsia="Courier New" w:hAnsi="Times New Roman" w:cs="Times New Roman"/>
          <w:sz w:val="24"/>
          <w:szCs w:val="24"/>
          <w:lang w:eastAsia="pl-PL" w:bidi="pl-PL"/>
        </w:rPr>
        <w:t>i oznakowania</w:t>
      </w:r>
      <w:r w:rsidR="002F42A8" w:rsidRPr="003370A7">
        <w:rPr>
          <w:rFonts w:ascii="Times New Roman" w:eastAsia="Courier New" w:hAnsi="Times New Roman" w:cs="Times New Roman"/>
          <w:sz w:val="24"/>
          <w:szCs w:val="24"/>
          <w:lang w:eastAsia="pl-PL" w:bidi="pl-PL"/>
        </w:rPr>
        <w:t xml:space="preserve"> w pasie drogi powiatowej Nr 3705E relacji Parzęczew - gr. powiatu (Budzynek), gm. Parzęczew</w:t>
      </w:r>
      <w:r w:rsidR="00354D68" w:rsidRPr="003370A7">
        <w:rPr>
          <w:rFonts w:ascii="Times New Roman" w:eastAsia="Courier New" w:hAnsi="Times New Roman" w:cs="Times New Roman"/>
          <w:sz w:val="24"/>
          <w:szCs w:val="24"/>
          <w:lang w:eastAsia="pl-PL" w:bidi="pl-PL"/>
        </w:rPr>
        <w:t>- III etap</w:t>
      </w:r>
      <w:r w:rsidRPr="003370A7">
        <w:rPr>
          <w:rFonts w:ascii="Times New Roman" w:eastAsia="Courier New" w:hAnsi="Times New Roman" w:cs="Times New Roman"/>
          <w:sz w:val="24"/>
          <w:szCs w:val="24"/>
          <w:lang w:eastAsia="pl-PL" w:bidi="pl-PL"/>
        </w:rPr>
        <w:t xml:space="preserve"> wraz z</w:t>
      </w:r>
      <w:r w:rsidR="004328E2" w:rsidRPr="003370A7">
        <w:rPr>
          <w:rFonts w:ascii="Times New Roman" w:eastAsia="Courier New" w:hAnsi="Times New Roman" w:cs="Times New Roman"/>
          <w:sz w:val="24"/>
          <w:szCs w:val="24"/>
          <w:lang w:eastAsia="pl-PL" w:bidi="pl-PL"/>
        </w:rPr>
        <w:t xml:space="preserve"> uzyskaniem wszystkich wymaganych zezwoleń.</w:t>
      </w:r>
    </w:p>
    <w:p w14:paraId="6F1EBB76" w14:textId="0B758C0B" w:rsidR="002F42A8" w:rsidRPr="003370A7" w:rsidRDefault="002F42A8" w:rsidP="00354D68">
      <w:pPr>
        <w:widowControl w:val="0"/>
        <w:numPr>
          <w:ilvl w:val="0"/>
          <w:numId w:val="2"/>
        </w:numPr>
        <w:tabs>
          <w:tab w:val="left" w:pos="387"/>
        </w:tabs>
        <w:spacing w:after="166" w:line="210" w:lineRule="exact"/>
        <w:ind w:firstLine="49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Special#Default Metrics Font" w:hAnsi="Times New Roman" w:cs="Times New Roman"/>
          <w:b/>
          <w:bCs/>
          <w:color w:val="000000"/>
          <w:sz w:val="21"/>
          <w:szCs w:val="21"/>
          <w:u w:val="single"/>
          <w:lang w:eastAsia="pl-PL" w:bidi="pl-PL"/>
        </w:rPr>
        <w:t xml:space="preserve">Stan </w:t>
      </w:r>
      <w:r w:rsidR="00913E07" w:rsidRPr="003370A7">
        <w:rPr>
          <w:rFonts w:ascii="Times New Roman" w:eastAsia="Special#Default Metrics Font" w:hAnsi="Times New Roman" w:cs="Times New Roman"/>
          <w:b/>
          <w:bCs/>
          <w:color w:val="000000"/>
          <w:sz w:val="21"/>
          <w:szCs w:val="21"/>
          <w:u w:val="single"/>
          <w:lang w:eastAsia="pl-PL" w:bidi="pl-PL"/>
        </w:rPr>
        <w:t>i</w:t>
      </w:r>
      <w:r w:rsidRPr="003370A7">
        <w:rPr>
          <w:rFonts w:ascii="Times New Roman" w:eastAsia="Special#Default Metrics Font" w:hAnsi="Times New Roman" w:cs="Times New Roman"/>
          <w:b/>
          <w:bCs/>
          <w:color w:val="000000"/>
          <w:sz w:val="21"/>
          <w:szCs w:val="21"/>
          <w:u w:val="single"/>
          <w:lang w:eastAsia="pl-PL" w:bidi="pl-PL"/>
        </w:rPr>
        <w:t>stniejący.</w:t>
      </w:r>
    </w:p>
    <w:p w14:paraId="090A8426" w14:textId="6696F4EF" w:rsidR="002F42A8" w:rsidRPr="003370A7" w:rsidRDefault="002F42A8" w:rsidP="00354D68">
      <w:pPr>
        <w:widowControl w:val="0"/>
        <w:spacing w:after="697" w:line="331" w:lineRule="exact"/>
        <w:ind w:firstLine="4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Trasa planowanego odcinka drogi biegnie w śladzie istniejącej drogi o mocno zdegradowan</w:t>
      </w:r>
      <w:r w:rsid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ej</w:t>
      </w: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nawierzchni asfaltowej. Droga ta posiada jezdnię asfaltową o szerokości 5,00 m., obustronne pobocza gruntowe o zmiennej szerokości ~l,00m. W pasie drogowym równolegle do projektowanej nawierzchni zlokalizowane są sieci: telekomunikacyjna i energetyczna, oraz przechodzące poprzecznie pod jezdnią przyłącza telekomunikacyjne i energetyczne. Sieć telekomunikacyjna oraz sieć energetyczna nie stanowią kolizji z wykonywanymi robotami. Tereny inwestycyjne stanowią otoczenie istniejącej drogi, ale także stanowią pola uprawne, łąki i lasy. Droga ta ma znaczenie ponadlokalne, łączy ze sobą Powiat Zgierski z Powiatem </w:t>
      </w: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lastRenderedPageBreak/>
        <w:t>Poddębickim. Na całej długości drogi w części jezdnej pasa drogowego występują obecnie liczne nierówności, ubytki w nawierzchni i miejscowe zagłębienia. W czasie opadów, woda zalegająca w zagłębieniach i ubytkach utrudnia komunikację i pogłębia zły stan techniczny istniejącej drogi i stanowi zagrożenie dla jej użytkowników.</w:t>
      </w:r>
    </w:p>
    <w:p w14:paraId="737C5708" w14:textId="1A484EEB" w:rsidR="002F42A8" w:rsidRPr="005C52D3" w:rsidRDefault="005C52D3" w:rsidP="00354D68">
      <w:pPr>
        <w:widowControl w:val="0"/>
        <w:numPr>
          <w:ilvl w:val="0"/>
          <w:numId w:val="2"/>
        </w:numPr>
        <w:tabs>
          <w:tab w:val="left" w:pos="392"/>
        </w:tabs>
        <w:spacing w:after="161" w:line="210" w:lineRule="exact"/>
        <w:ind w:firstLine="4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pl-PL" w:bidi="pl-PL"/>
        </w:rPr>
      </w:pPr>
      <w:r w:rsidRPr="005C52D3">
        <w:rPr>
          <w:rFonts w:ascii="Times New Roman" w:eastAsia="Special#Default Metrics Font" w:hAnsi="Times New Roman" w:cs="Times New Roman"/>
          <w:b/>
          <w:bCs/>
          <w:sz w:val="21"/>
          <w:szCs w:val="21"/>
          <w:u w:val="single"/>
          <w:lang w:eastAsia="pl-PL" w:bidi="pl-PL"/>
        </w:rPr>
        <w:t>Parametry techniczne:</w:t>
      </w:r>
    </w:p>
    <w:p w14:paraId="0423B4B6" w14:textId="77777777" w:rsidR="002F42A8" w:rsidRPr="003370A7" w:rsidRDefault="002F42A8" w:rsidP="00354D68">
      <w:pPr>
        <w:widowControl w:val="0"/>
        <w:numPr>
          <w:ilvl w:val="0"/>
          <w:numId w:val="4"/>
        </w:numPr>
        <w:tabs>
          <w:tab w:val="left" w:pos="387"/>
        </w:tabs>
        <w:spacing w:after="0" w:line="331" w:lineRule="exact"/>
        <w:ind w:firstLine="4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Szerokość warstwy ścieralnej: 5,00 m.</w:t>
      </w:r>
    </w:p>
    <w:p w14:paraId="68D865AF" w14:textId="3AE0DCA2" w:rsidR="002F42A8" w:rsidRPr="003370A7" w:rsidRDefault="002F42A8" w:rsidP="00354D68">
      <w:pPr>
        <w:widowControl w:val="0"/>
        <w:numPr>
          <w:ilvl w:val="0"/>
          <w:numId w:val="4"/>
        </w:numPr>
        <w:tabs>
          <w:tab w:val="left" w:pos="387"/>
        </w:tabs>
        <w:spacing w:after="0" w:line="331" w:lineRule="exact"/>
        <w:ind w:firstLine="4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Pochylenie daszkowe, dwustronne - 2%</w:t>
      </w:r>
      <w:r w:rsidR="005C52D3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50C1D3EC" w14:textId="77777777" w:rsidR="002F42A8" w:rsidRPr="003370A7" w:rsidRDefault="002F42A8" w:rsidP="00354D68">
      <w:pPr>
        <w:widowControl w:val="0"/>
        <w:numPr>
          <w:ilvl w:val="0"/>
          <w:numId w:val="4"/>
        </w:numPr>
        <w:tabs>
          <w:tab w:val="left" w:pos="392"/>
        </w:tabs>
        <w:spacing w:after="0" w:line="331" w:lineRule="exact"/>
        <w:ind w:firstLine="4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Pobocza obustronne z kruszywa łamanego szer. 0,75m o pochyleniu - 6%.</w:t>
      </w:r>
    </w:p>
    <w:p w14:paraId="36EBED69" w14:textId="483F739A" w:rsidR="002F42A8" w:rsidRPr="003370A7" w:rsidRDefault="002F42A8" w:rsidP="00354D68">
      <w:pPr>
        <w:widowControl w:val="0"/>
        <w:numPr>
          <w:ilvl w:val="0"/>
          <w:numId w:val="4"/>
        </w:numPr>
        <w:tabs>
          <w:tab w:val="left" w:pos="397"/>
        </w:tabs>
        <w:spacing w:after="0" w:line="331" w:lineRule="exact"/>
        <w:ind w:firstLine="4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Warstwa wyrównawcza z mieszanki mineral</w:t>
      </w:r>
      <w:r w:rsid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n</w:t>
      </w: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o - asfaltowej 100 kg/ m</w:t>
      </w: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pl-PL" w:bidi="pl-PL"/>
        </w:rPr>
        <w:t>2</w:t>
      </w: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13FFA578" w14:textId="77777777" w:rsidR="002F42A8" w:rsidRPr="003370A7" w:rsidRDefault="002F42A8" w:rsidP="00354D68">
      <w:pPr>
        <w:widowControl w:val="0"/>
        <w:numPr>
          <w:ilvl w:val="0"/>
          <w:numId w:val="4"/>
        </w:numPr>
        <w:tabs>
          <w:tab w:val="left" w:pos="397"/>
        </w:tabs>
        <w:spacing w:after="0" w:line="331" w:lineRule="exact"/>
        <w:ind w:firstLine="4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Nawierzchnia z mieszanki mineralno-bitumicznej o grubości 4,00 cm (warstwa ścieralna).</w:t>
      </w:r>
    </w:p>
    <w:p w14:paraId="517BBBA4" w14:textId="3EAA0F7F" w:rsidR="002F42A8" w:rsidRPr="003370A7" w:rsidRDefault="002F42A8" w:rsidP="00354D68">
      <w:pPr>
        <w:widowControl w:val="0"/>
        <w:numPr>
          <w:ilvl w:val="0"/>
          <w:numId w:val="4"/>
        </w:numPr>
        <w:tabs>
          <w:tab w:val="left" w:pos="397"/>
        </w:tabs>
        <w:spacing w:after="0" w:line="331" w:lineRule="exact"/>
        <w:ind w:firstLine="4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Dostępność do drogi nieograniczona</w:t>
      </w:r>
      <w:r w:rsidR="004D7243"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12DA749F" w14:textId="1B7F93EE" w:rsidR="002F42A8" w:rsidRPr="003370A7" w:rsidRDefault="002F42A8" w:rsidP="00354D68">
      <w:pPr>
        <w:widowControl w:val="0"/>
        <w:numPr>
          <w:ilvl w:val="0"/>
          <w:numId w:val="4"/>
        </w:numPr>
        <w:tabs>
          <w:tab w:val="left" w:pos="397"/>
        </w:tabs>
        <w:spacing w:after="697" w:line="331" w:lineRule="exact"/>
        <w:ind w:firstLine="4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Odprowadzenie wód z korony drogi </w:t>
      </w:r>
      <w:r w:rsidR="004D7243"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–</w:t>
      </w: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powierzchniowe</w:t>
      </w:r>
      <w:r w:rsidR="004D7243"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61B8BCC5" w14:textId="2A8462EE" w:rsidR="002F42A8" w:rsidRPr="003370A7" w:rsidRDefault="002F42A8" w:rsidP="00354D68">
      <w:pPr>
        <w:widowControl w:val="0"/>
        <w:numPr>
          <w:ilvl w:val="0"/>
          <w:numId w:val="2"/>
        </w:numPr>
        <w:tabs>
          <w:tab w:val="left" w:pos="392"/>
        </w:tabs>
        <w:spacing w:after="152" w:line="210" w:lineRule="exact"/>
        <w:ind w:firstLine="49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Special#Default Metrics Font" w:hAnsi="Times New Roman" w:cs="Times New Roman"/>
          <w:b/>
          <w:bCs/>
          <w:color w:val="000000"/>
          <w:sz w:val="21"/>
          <w:szCs w:val="21"/>
          <w:u w:val="single"/>
          <w:lang w:eastAsia="pl-PL" w:bidi="pl-PL"/>
        </w:rPr>
        <w:t>Wykonanie robót</w:t>
      </w:r>
      <w:r w:rsidR="005C52D3">
        <w:rPr>
          <w:rFonts w:ascii="Times New Roman" w:eastAsia="Special#Default Metrics Font" w:hAnsi="Times New Roman" w:cs="Times New Roman"/>
          <w:b/>
          <w:bCs/>
          <w:color w:val="000000"/>
          <w:sz w:val="21"/>
          <w:szCs w:val="21"/>
          <w:u w:val="single"/>
          <w:lang w:eastAsia="pl-PL" w:bidi="pl-PL"/>
        </w:rPr>
        <w:t>:</w:t>
      </w:r>
    </w:p>
    <w:p w14:paraId="072EB693" w14:textId="77777777" w:rsidR="002F42A8" w:rsidRPr="003370A7" w:rsidRDefault="002F42A8" w:rsidP="00354D68">
      <w:pPr>
        <w:widowControl w:val="0"/>
        <w:numPr>
          <w:ilvl w:val="0"/>
          <w:numId w:val="5"/>
        </w:numPr>
        <w:tabs>
          <w:tab w:val="left" w:pos="384"/>
        </w:tabs>
        <w:spacing w:after="0" w:line="336" w:lineRule="exact"/>
        <w:ind w:firstLine="4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Roboty pomiarowe i przygotowawcze,</w:t>
      </w:r>
    </w:p>
    <w:p w14:paraId="261ED32F" w14:textId="77777777" w:rsidR="002F42A8" w:rsidRPr="003370A7" w:rsidRDefault="002F42A8" w:rsidP="00354D68">
      <w:pPr>
        <w:widowControl w:val="0"/>
        <w:numPr>
          <w:ilvl w:val="0"/>
          <w:numId w:val="5"/>
        </w:numPr>
        <w:tabs>
          <w:tab w:val="left" w:pos="387"/>
        </w:tabs>
        <w:spacing w:after="0" w:line="336" w:lineRule="exact"/>
        <w:ind w:firstLine="4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Roboty rozbiórkowe oraz frezowanie nawierzchni,</w:t>
      </w:r>
    </w:p>
    <w:p w14:paraId="3C19CB7B" w14:textId="77777777" w:rsidR="00051CC7" w:rsidRPr="003370A7" w:rsidRDefault="002F42A8" w:rsidP="00051CC7">
      <w:pPr>
        <w:widowControl w:val="0"/>
        <w:numPr>
          <w:ilvl w:val="0"/>
          <w:numId w:val="5"/>
        </w:numPr>
        <w:tabs>
          <w:tab w:val="left" w:pos="392"/>
        </w:tabs>
        <w:spacing w:after="0" w:line="336" w:lineRule="exact"/>
        <w:ind w:firstLine="4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Oczyszczenie i skropienie istniejącej nawierzchni asfaltowej,</w:t>
      </w:r>
      <w:r w:rsidR="00051CC7"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</w:t>
      </w:r>
    </w:p>
    <w:p w14:paraId="022282D9" w14:textId="273F2276" w:rsidR="002F42A8" w:rsidRPr="003370A7" w:rsidRDefault="002F42A8" w:rsidP="00051CC7">
      <w:pPr>
        <w:widowControl w:val="0"/>
        <w:numPr>
          <w:ilvl w:val="0"/>
          <w:numId w:val="5"/>
        </w:numPr>
        <w:tabs>
          <w:tab w:val="left" w:pos="392"/>
        </w:tabs>
        <w:spacing w:after="0" w:line="336" w:lineRule="exact"/>
        <w:ind w:firstLine="4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Wykonanie warstwy wyrównawczej z mieszanki mineralno - asfaltowej w ilości 100 kg/m</w:t>
      </w: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pl-PL" w:bidi="pl-PL"/>
        </w:rPr>
        <w:t>2</w:t>
      </w: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,</w:t>
      </w:r>
    </w:p>
    <w:p w14:paraId="01027097" w14:textId="77777777" w:rsidR="002F42A8" w:rsidRPr="003370A7" w:rsidRDefault="002F42A8" w:rsidP="00354D68">
      <w:pPr>
        <w:widowControl w:val="0"/>
        <w:numPr>
          <w:ilvl w:val="0"/>
          <w:numId w:val="5"/>
        </w:numPr>
        <w:tabs>
          <w:tab w:val="left" w:pos="392"/>
        </w:tabs>
        <w:spacing w:after="0" w:line="336" w:lineRule="exact"/>
        <w:ind w:firstLine="3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Ponowne oczyszczenie i skropienie wykonanej warstwy wyrównawczej,</w:t>
      </w:r>
    </w:p>
    <w:p w14:paraId="55A5F559" w14:textId="77777777" w:rsidR="002F42A8" w:rsidRPr="003370A7" w:rsidRDefault="002F42A8" w:rsidP="00354D68">
      <w:pPr>
        <w:widowControl w:val="0"/>
        <w:numPr>
          <w:ilvl w:val="0"/>
          <w:numId w:val="5"/>
        </w:numPr>
        <w:tabs>
          <w:tab w:val="left" w:pos="392"/>
        </w:tabs>
        <w:spacing w:after="0" w:line="336" w:lineRule="exact"/>
        <w:ind w:left="400" w:hanging="36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Wykonanie nawierzchni z mieszanki mineralno - asfaltowej o grubości 4,00 cm (warstwa ścieralna),</w:t>
      </w:r>
    </w:p>
    <w:p w14:paraId="5AC23369" w14:textId="77777777" w:rsidR="002F42A8" w:rsidRPr="003370A7" w:rsidRDefault="002F42A8" w:rsidP="00354D68">
      <w:pPr>
        <w:widowControl w:val="0"/>
        <w:numPr>
          <w:ilvl w:val="0"/>
          <w:numId w:val="5"/>
        </w:numPr>
        <w:tabs>
          <w:tab w:val="left" w:pos="392"/>
        </w:tabs>
        <w:spacing w:after="0" w:line="336" w:lineRule="exact"/>
        <w:ind w:firstLine="3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Wykonanie obustronnych poboczy z kruszywa łamanego gr. 10,00 cm na szerokości 0,75</w:t>
      </w:r>
    </w:p>
    <w:p w14:paraId="673B394E" w14:textId="77777777" w:rsidR="002F42A8" w:rsidRPr="003370A7" w:rsidRDefault="002F42A8" w:rsidP="00354D68">
      <w:pPr>
        <w:keepNext/>
        <w:keepLines/>
        <w:widowControl w:val="0"/>
        <w:tabs>
          <w:tab w:val="left" w:pos="742"/>
        </w:tabs>
        <w:spacing w:after="0" w:line="336" w:lineRule="exact"/>
        <w:ind w:left="400" w:hanging="9"/>
        <w:jc w:val="both"/>
        <w:outlineLvl w:val="1"/>
        <w:rPr>
          <w:rFonts w:ascii="Times New Roman" w:eastAsia="Special#Default Metrics Font" w:hAnsi="Times New Roman" w:cs="Times New Roman"/>
          <w:sz w:val="21"/>
          <w:szCs w:val="21"/>
          <w:lang w:eastAsia="pl-PL" w:bidi="pl-PL"/>
        </w:rPr>
      </w:pPr>
      <w:bookmarkStart w:id="1" w:name="bookmark2"/>
      <w:r w:rsidRPr="003370A7">
        <w:rPr>
          <w:rFonts w:ascii="Times New Roman" w:eastAsia="Special#Default Metrics Font" w:hAnsi="Times New Roman" w:cs="Times New Roman"/>
          <w:color w:val="000000"/>
          <w:sz w:val="21"/>
          <w:szCs w:val="21"/>
          <w:lang w:eastAsia="pl-PL" w:bidi="pl-PL"/>
        </w:rPr>
        <w:t>m,</w:t>
      </w:r>
      <w:bookmarkEnd w:id="1"/>
    </w:p>
    <w:p w14:paraId="66125055" w14:textId="77777777" w:rsidR="002F42A8" w:rsidRPr="003370A7" w:rsidRDefault="002F42A8" w:rsidP="00354D68">
      <w:pPr>
        <w:widowControl w:val="0"/>
        <w:numPr>
          <w:ilvl w:val="0"/>
          <w:numId w:val="5"/>
        </w:numPr>
        <w:tabs>
          <w:tab w:val="left" w:pos="392"/>
        </w:tabs>
        <w:spacing w:after="0" w:line="336" w:lineRule="exact"/>
        <w:ind w:firstLine="3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Zabezpieczenie istniejących punktów poligonowych,</w:t>
      </w:r>
    </w:p>
    <w:p w14:paraId="67A0B567" w14:textId="77777777" w:rsidR="002F42A8" w:rsidRPr="003370A7" w:rsidRDefault="002F42A8" w:rsidP="00354D68">
      <w:pPr>
        <w:widowControl w:val="0"/>
        <w:numPr>
          <w:ilvl w:val="0"/>
          <w:numId w:val="5"/>
        </w:numPr>
        <w:tabs>
          <w:tab w:val="left" w:pos="392"/>
        </w:tabs>
        <w:spacing w:after="0" w:line="336" w:lineRule="exact"/>
        <w:ind w:firstLine="3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Wymiana oznakowania pionowego,</w:t>
      </w:r>
    </w:p>
    <w:p w14:paraId="7A297FC2" w14:textId="1098AD0B" w:rsidR="005E7464" w:rsidRPr="003370A7" w:rsidRDefault="002F42A8" w:rsidP="005E7464">
      <w:pPr>
        <w:widowControl w:val="0"/>
        <w:numPr>
          <w:ilvl w:val="0"/>
          <w:numId w:val="5"/>
        </w:numPr>
        <w:tabs>
          <w:tab w:val="left" w:pos="502"/>
        </w:tabs>
        <w:spacing w:after="533" w:line="336" w:lineRule="exact"/>
        <w:ind w:firstLine="3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Wykonanie oznakowania poziomego - linie krawędziowe przerywane, skrzyżowanie</w:t>
      </w:r>
      <w:r w:rsidR="005E7464"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04D5BCFD" w14:textId="5B3CD7C6" w:rsidR="00716A9B" w:rsidRPr="003370A7" w:rsidRDefault="00716A9B" w:rsidP="00716A9B">
      <w:pPr>
        <w:widowControl w:val="0"/>
        <w:tabs>
          <w:tab w:val="left" w:pos="502"/>
        </w:tabs>
        <w:spacing w:after="533" w:line="240" w:lineRule="auto"/>
        <w:ind w:left="34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</w:t>
      </w:r>
      <w:r w:rsidR="00E83CEE" w:rsidRPr="003370A7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                 </w:t>
      </w:r>
      <w:r w:rsidR="00E83CEE" w:rsidRPr="003370A7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>Jacek Chudy</w:t>
      </w:r>
    </w:p>
    <w:p w14:paraId="482EC077" w14:textId="77777777" w:rsidR="00E83CEE" w:rsidRPr="00E83CEE" w:rsidRDefault="00E83CEE" w:rsidP="00716A9B">
      <w:pPr>
        <w:widowControl w:val="0"/>
        <w:tabs>
          <w:tab w:val="left" w:pos="502"/>
        </w:tabs>
        <w:spacing w:after="533" w:line="240" w:lineRule="auto"/>
        <w:ind w:left="34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479B6E79" w14:textId="77777777" w:rsidR="00716A9B" w:rsidRPr="005E7464" w:rsidRDefault="00716A9B" w:rsidP="00716A9B">
      <w:pPr>
        <w:widowControl w:val="0"/>
        <w:tabs>
          <w:tab w:val="left" w:pos="502"/>
        </w:tabs>
        <w:spacing w:after="533" w:line="336" w:lineRule="exact"/>
        <w:ind w:left="3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</w:p>
    <w:sectPr w:rsidR="00716A9B" w:rsidRPr="005E7464" w:rsidSect="00716A9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ecial#Default Metrics Fon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6A5F"/>
    <w:multiLevelType w:val="multilevel"/>
    <w:tmpl w:val="24D441F0"/>
    <w:lvl w:ilvl="0">
      <w:start w:val="3"/>
      <w:numFmt w:val="decimal"/>
      <w:lvlText w:val="1.%1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7C225F"/>
    <w:multiLevelType w:val="multilevel"/>
    <w:tmpl w:val="8080177E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pl-PL" w:eastAsia="pl-PL" w:bidi="pl-PL"/>
      </w:rPr>
    </w:lvl>
    <w:lvl w:ilvl="1">
      <w:start w:val="2"/>
      <w:numFmt w:val="decimal"/>
      <w:lvlText w:val="%1.%2"/>
      <w:lvlJc w:val="left"/>
      <w:rPr>
        <w:rFonts w:ascii="Special#Default Metrics Font" w:eastAsia="Special#Default Metrics Font" w:hAnsi="Special#Default Metrics Font" w:cs="Special#Default Metrics Fon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0608B0"/>
    <w:multiLevelType w:val="multilevel"/>
    <w:tmpl w:val="0254A3FC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2"/>
      <w:numFmt w:val="decimal"/>
      <w:lvlText w:val="%1.%2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8109AE"/>
    <w:multiLevelType w:val="multilevel"/>
    <w:tmpl w:val="25163734"/>
    <w:lvl w:ilvl="0">
      <w:start w:val="1"/>
      <w:numFmt w:val="bullet"/>
      <w:lvlText w:val="-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88739B"/>
    <w:multiLevelType w:val="multilevel"/>
    <w:tmpl w:val="BA2E084E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B728E6"/>
    <w:multiLevelType w:val="multilevel"/>
    <w:tmpl w:val="6A828402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42"/>
    <w:rsid w:val="000454E8"/>
    <w:rsid w:val="00051CC7"/>
    <w:rsid w:val="00064B0B"/>
    <w:rsid w:val="0006709A"/>
    <w:rsid w:val="000E1209"/>
    <w:rsid w:val="000E4374"/>
    <w:rsid w:val="002F42A8"/>
    <w:rsid w:val="003370A7"/>
    <w:rsid w:val="00354D68"/>
    <w:rsid w:val="004122D0"/>
    <w:rsid w:val="004328E2"/>
    <w:rsid w:val="00475EDE"/>
    <w:rsid w:val="004D7243"/>
    <w:rsid w:val="0052297D"/>
    <w:rsid w:val="005B2542"/>
    <w:rsid w:val="005C35B1"/>
    <w:rsid w:val="005C52D3"/>
    <w:rsid w:val="005E7464"/>
    <w:rsid w:val="0060418F"/>
    <w:rsid w:val="0064277D"/>
    <w:rsid w:val="00716A9B"/>
    <w:rsid w:val="00883675"/>
    <w:rsid w:val="00913E07"/>
    <w:rsid w:val="009C0B7E"/>
    <w:rsid w:val="00AC04A7"/>
    <w:rsid w:val="00BA1BBD"/>
    <w:rsid w:val="00BF0D09"/>
    <w:rsid w:val="00C9323B"/>
    <w:rsid w:val="00CA0216"/>
    <w:rsid w:val="00E83CEE"/>
    <w:rsid w:val="00EF3567"/>
    <w:rsid w:val="00F272A7"/>
    <w:rsid w:val="00F7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4EB0"/>
  <w15:chartTrackingRefBased/>
  <w15:docId w15:val="{B41F9759-0D71-49EE-B122-C33667DD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locked/>
    <w:rsid w:val="000E4374"/>
    <w:rPr>
      <w:rFonts w:ascii="Special#Default Metrics Font" w:eastAsia="Special#Default Metrics Font" w:hAnsi="Special#Default Metrics Font" w:cs="Special#Default Metrics Font"/>
      <w:spacing w:val="-10"/>
      <w:sz w:val="26"/>
      <w:szCs w:val="26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0E4374"/>
    <w:pPr>
      <w:widowControl w:val="0"/>
      <w:shd w:val="clear" w:color="auto" w:fill="FFFFFF"/>
      <w:spacing w:after="120" w:line="350" w:lineRule="exact"/>
      <w:ind w:firstLine="56"/>
      <w:outlineLvl w:val="3"/>
    </w:pPr>
    <w:rPr>
      <w:rFonts w:ascii="Special#Default Metrics Font" w:eastAsia="Special#Default Metrics Font" w:hAnsi="Special#Default Metrics Font" w:cs="Special#Default Metrics Font"/>
      <w:spacing w:val="-10"/>
      <w:sz w:val="26"/>
      <w:szCs w:val="26"/>
    </w:rPr>
  </w:style>
  <w:style w:type="paragraph" w:styleId="Akapitzlist">
    <w:name w:val="List Paragraph"/>
    <w:basedOn w:val="Normalny"/>
    <w:uiPriority w:val="34"/>
    <w:qFormat/>
    <w:rsid w:val="00BF0D0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72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2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2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2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2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Chudy</dc:creator>
  <cp:keywords/>
  <dc:description/>
  <cp:lastModifiedBy>Renata Fandrych</cp:lastModifiedBy>
  <cp:revision>30</cp:revision>
  <cp:lastPrinted>2021-06-25T10:42:00Z</cp:lastPrinted>
  <dcterms:created xsi:type="dcterms:W3CDTF">2021-06-10T12:53:00Z</dcterms:created>
  <dcterms:modified xsi:type="dcterms:W3CDTF">2021-07-01T12:05:00Z</dcterms:modified>
</cp:coreProperties>
</file>