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49A7A7E8"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C91883">
        <w:rPr>
          <w:rFonts w:asciiTheme="minorHAnsi" w:hAnsiTheme="minorHAnsi" w:cstheme="minorHAnsi"/>
          <w:b/>
          <w:bCs/>
        </w:rPr>
        <w:t>TP-</w:t>
      </w:r>
      <w:r w:rsidR="000C777E">
        <w:rPr>
          <w:rFonts w:asciiTheme="minorHAnsi" w:hAnsiTheme="minorHAnsi" w:cstheme="minorHAnsi"/>
          <w:b/>
          <w:bCs/>
        </w:rPr>
        <w:t>5</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1036AD7D" w14:textId="65099F2C" w:rsidR="00242E3B" w:rsidRDefault="000C777E" w:rsidP="00CD0B07">
      <w:pPr>
        <w:spacing w:line="276" w:lineRule="auto"/>
        <w:jc w:val="center"/>
        <w:rPr>
          <w:rFonts w:asciiTheme="minorHAnsi" w:hAnsiTheme="minorHAnsi" w:cstheme="minorHAnsi"/>
          <w:b/>
          <w:bCs/>
          <w:color w:val="000000"/>
          <w:lang w:eastAsia="pl-PL"/>
        </w:rPr>
      </w:pPr>
      <w:r w:rsidRPr="000C777E">
        <w:rPr>
          <w:rFonts w:asciiTheme="minorHAnsi" w:hAnsiTheme="minorHAnsi" w:cstheme="minorHAnsi"/>
          <w:b/>
          <w:bCs/>
          <w:color w:val="000000"/>
          <w:lang w:eastAsia="pl-PL"/>
        </w:rPr>
        <w:t>Dostawę fabrycznie nowego zespołu pompowego HGM 3/9 do Zakładu Termicznego Przekształcania Odpadów w Krakowie</w:t>
      </w:r>
    </w:p>
    <w:p w14:paraId="6582E259" w14:textId="77777777" w:rsidR="000C777E" w:rsidRDefault="000C777E" w:rsidP="00CD0B07">
      <w:pPr>
        <w:spacing w:line="276" w:lineRule="auto"/>
        <w:jc w:val="center"/>
        <w:rPr>
          <w:rFonts w:asciiTheme="minorHAnsi" w:hAnsiTheme="minorHAnsi" w:cstheme="minorHAnsi"/>
          <w:b/>
          <w:bCs/>
          <w:color w:val="000000"/>
          <w:lang w:eastAsia="pl-PL"/>
        </w:rPr>
      </w:pPr>
    </w:p>
    <w:p w14:paraId="1A37782E" w14:textId="633AB8E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6DE072F1" w14:textId="10CE4543" w:rsidR="00FB752D" w:rsidRPr="00DA7A8C" w:rsidRDefault="000C777E" w:rsidP="00410B83">
      <w:pPr>
        <w:pStyle w:val="Nagwek1"/>
        <w:numPr>
          <w:ilvl w:val="0"/>
          <w:numId w:val="17"/>
        </w:numPr>
        <w:spacing w:line="276" w:lineRule="auto"/>
        <w:jc w:val="both"/>
        <w:rPr>
          <w:rFonts w:asciiTheme="minorHAnsi" w:eastAsia="Arial" w:hAnsiTheme="minorHAnsi" w:cstheme="minorHAnsi"/>
          <w:b w:val="0"/>
          <w:sz w:val="22"/>
          <w:szCs w:val="22"/>
        </w:rPr>
      </w:pPr>
      <w:r>
        <w:rPr>
          <w:rFonts w:asciiTheme="minorHAnsi" w:hAnsiTheme="minorHAnsi" w:cstheme="minorHAnsi"/>
          <w:b w:val="0"/>
          <w:bCs w:val="0"/>
          <w:sz w:val="22"/>
          <w:szCs w:val="22"/>
        </w:rPr>
        <w:t>123 000,00 euro</w:t>
      </w:r>
      <w:r w:rsidR="00242E3B" w:rsidRPr="00242E3B">
        <w:rPr>
          <w:rFonts w:asciiTheme="minorHAnsi" w:hAnsiTheme="minorHAnsi" w:cstheme="minorHAnsi"/>
          <w:b w:val="0"/>
          <w:bCs w:val="0"/>
          <w:sz w:val="22"/>
          <w:szCs w:val="22"/>
        </w:rPr>
        <w:t xml:space="preserve"> </w:t>
      </w:r>
      <w:r w:rsidR="00C91883" w:rsidRPr="00C91883">
        <w:rPr>
          <w:rFonts w:asciiTheme="minorHAnsi" w:hAnsiTheme="minorHAnsi" w:cstheme="minorHAnsi"/>
          <w:b w:val="0"/>
          <w:bCs w:val="0"/>
          <w:sz w:val="22"/>
          <w:szCs w:val="22"/>
        </w:rPr>
        <w:t>netto</w:t>
      </w:r>
      <w:r w:rsidR="00FB752D" w:rsidRPr="00DA7A8C">
        <w:rPr>
          <w:rFonts w:asciiTheme="minorHAnsi" w:hAnsiTheme="minorHAnsi" w:cstheme="minorHAnsi"/>
          <w:b w:val="0"/>
          <w:sz w:val="22"/>
          <w:szCs w:val="22"/>
        </w:rPr>
        <w:t>, co daje</w:t>
      </w:r>
      <w:bookmarkEnd w:id="0"/>
      <w:r w:rsidR="00C91883">
        <w:rPr>
          <w:rFonts w:asciiTheme="minorHAnsi" w:hAnsiTheme="minorHAnsi" w:cstheme="minorHAnsi"/>
          <w:b w:val="0"/>
          <w:sz w:val="22"/>
          <w:szCs w:val="22"/>
        </w:rPr>
        <w:t xml:space="preserve"> </w:t>
      </w:r>
      <w:r>
        <w:rPr>
          <w:rFonts w:asciiTheme="minorHAnsi" w:hAnsiTheme="minorHAnsi" w:cstheme="minorHAnsi"/>
          <w:sz w:val="22"/>
          <w:szCs w:val="22"/>
        </w:rPr>
        <w:t>151 290,00</w:t>
      </w:r>
      <w:r w:rsidR="00242E3B" w:rsidRPr="00242E3B">
        <w:rPr>
          <w:rFonts w:asciiTheme="minorHAnsi" w:hAnsiTheme="minorHAnsi" w:cstheme="minorHAnsi"/>
          <w:sz w:val="22"/>
          <w:szCs w:val="22"/>
        </w:rPr>
        <w:t xml:space="preserve"> </w:t>
      </w:r>
      <w:r>
        <w:rPr>
          <w:rFonts w:asciiTheme="minorHAnsi" w:hAnsiTheme="minorHAnsi" w:cstheme="minorHAnsi"/>
          <w:sz w:val="22"/>
          <w:szCs w:val="22"/>
        </w:rPr>
        <w:t>euro</w:t>
      </w:r>
      <w:r w:rsidR="00242E3B">
        <w:rPr>
          <w:rFonts w:asciiTheme="minorHAnsi" w:hAnsiTheme="minorHAnsi" w:cstheme="minorHAnsi"/>
          <w:sz w:val="22"/>
          <w:szCs w:val="22"/>
        </w:rPr>
        <w:t xml:space="preserve"> </w:t>
      </w:r>
      <w:r w:rsidR="00C91883" w:rsidRPr="00C91883">
        <w:rPr>
          <w:rFonts w:asciiTheme="minorHAnsi" w:hAnsiTheme="minorHAnsi" w:cstheme="minorHAnsi"/>
          <w:sz w:val="22"/>
          <w:szCs w:val="22"/>
        </w:rPr>
        <w:t>brutto</w:t>
      </w:r>
      <w:r w:rsidR="00FA64D3">
        <w:rPr>
          <w:rFonts w:asciiTheme="minorHAnsi" w:eastAsia="Arial" w:hAnsiTheme="minorHAnsi" w:cstheme="minorHAnsi"/>
          <w:b w:val="0"/>
          <w:sz w:val="22"/>
          <w:szCs w:val="22"/>
        </w:rPr>
        <w:t>.</w:t>
      </w:r>
    </w:p>
    <w:p w14:paraId="0ECFF8C9" w14:textId="77777777" w:rsidR="00DA7A8C" w:rsidRPr="00DA7A8C" w:rsidRDefault="00DA7A8C" w:rsidP="00DA7A8C">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7"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5"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7"/>
  </w:num>
  <w:num w:numId="2" w16cid:durableId="1854488167">
    <w:abstractNumId w:val="13"/>
  </w:num>
  <w:num w:numId="3" w16cid:durableId="1402291517">
    <w:abstractNumId w:val="15"/>
  </w:num>
  <w:num w:numId="4" w16cid:durableId="119761512">
    <w:abstractNumId w:val="4"/>
  </w:num>
  <w:num w:numId="5" w16cid:durableId="951597302">
    <w:abstractNumId w:val="9"/>
  </w:num>
  <w:num w:numId="6" w16cid:durableId="1622688023">
    <w:abstractNumId w:val="6"/>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6"/>
  </w:num>
  <w:num w:numId="11" w16cid:durableId="346294017">
    <w:abstractNumId w:val="14"/>
  </w:num>
  <w:num w:numId="12" w16cid:durableId="1758789825">
    <w:abstractNumId w:val="11"/>
  </w:num>
  <w:num w:numId="13" w16cid:durableId="1624992406">
    <w:abstractNumId w:val="8"/>
  </w:num>
  <w:num w:numId="14" w16cid:durableId="812018453">
    <w:abstractNumId w:val="12"/>
  </w:num>
  <w:num w:numId="15" w16cid:durableId="1503207064">
    <w:abstractNumId w:val="10"/>
  </w:num>
  <w:num w:numId="16" w16cid:durableId="166530014">
    <w:abstractNumId w:val="5"/>
  </w:num>
  <w:num w:numId="17" w16cid:durableId="19451887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92413"/>
    <w:rsid w:val="00097463"/>
    <w:rsid w:val="000A5E75"/>
    <w:rsid w:val="000A5F0D"/>
    <w:rsid w:val="000A669F"/>
    <w:rsid w:val="000C2355"/>
    <w:rsid w:val="000C777E"/>
    <w:rsid w:val="000D3069"/>
    <w:rsid w:val="000F684D"/>
    <w:rsid w:val="00156E62"/>
    <w:rsid w:val="00161B1B"/>
    <w:rsid w:val="00174932"/>
    <w:rsid w:val="0018519F"/>
    <w:rsid w:val="0019234E"/>
    <w:rsid w:val="001A1E71"/>
    <w:rsid w:val="001A53A3"/>
    <w:rsid w:val="001A5FEE"/>
    <w:rsid w:val="001B02E2"/>
    <w:rsid w:val="001C09C2"/>
    <w:rsid w:val="001C305B"/>
    <w:rsid w:val="001E0EEE"/>
    <w:rsid w:val="001E1A4C"/>
    <w:rsid w:val="001F33A3"/>
    <w:rsid w:val="002001C5"/>
    <w:rsid w:val="00220215"/>
    <w:rsid w:val="002232BA"/>
    <w:rsid w:val="00227253"/>
    <w:rsid w:val="00242E3B"/>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A64D3"/>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67</Words>
  <Characters>403</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7</cp:revision>
  <cp:lastPrinted>2021-04-30T09:29:00Z</cp:lastPrinted>
  <dcterms:created xsi:type="dcterms:W3CDTF">2024-02-20T06:44:00Z</dcterms:created>
  <dcterms:modified xsi:type="dcterms:W3CDTF">2024-03-22T08:59:00Z</dcterms:modified>
</cp:coreProperties>
</file>