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C22EC0"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C22EC0"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C22EC0"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w:t>
      </w:r>
      <w:r w:rsidR="007C0A36">
        <w:rPr>
          <w:rFonts w:ascii="Calibri" w:hAnsi="Calibri" w:cs="Calibri"/>
        </w:rPr>
        <w:lastRenderedPageBreak/>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1C5256">
        <w:rPr>
          <w:rFonts w:ascii="Calibri" w:hAnsi="Calibri" w:cs="Calibri"/>
          <w:b/>
          <w:iCs/>
          <w:szCs w:val="28"/>
        </w:rPr>
        <w:t>Rozb</w:t>
      </w:r>
      <w:r w:rsidR="001A36FA">
        <w:rPr>
          <w:rFonts w:ascii="Calibri" w:hAnsi="Calibri" w:cs="Calibri"/>
          <w:b/>
          <w:iCs/>
          <w:szCs w:val="28"/>
        </w:rPr>
        <w:t>udowa infrastruktury rekreacyjnej na terenie Parku Miejskiego przy ul. E. Orzeszkowej</w:t>
      </w:r>
      <w:r w:rsidR="000B2DE3">
        <w:rPr>
          <w:rFonts w:ascii="Calibri" w:hAnsi="Calibri" w:cs="Calibri"/>
          <w:b/>
          <w:bCs/>
          <w:iCs/>
        </w:rPr>
        <w:t>”:</w:t>
      </w:r>
      <w:r w:rsidR="00EA4A35">
        <w:rPr>
          <w:rFonts w:ascii="Calibri" w:hAnsi="Calibri" w:cs="Calibri"/>
          <w:b/>
          <w:bCs/>
          <w:iCs/>
        </w:rPr>
        <w:t xml:space="preserve"> </w:t>
      </w: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930638">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930638" w:rsidRPr="00182D71" w:rsidRDefault="00930638" w:rsidP="00930638">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1A36FA">
        <w:rPr>
          <w:rFonts w:ascii="Calibri" w:hAnsi="Calibri" w:cs="Calibri"/>
        </w:rPr>
        <w:t>3</w:t>
      </w:r>
      <w:r>
        <w:rPr>
          <w:rFonts w:ascii="Calibri" w:hAnsi="Calibri" w:cs="Calibri"/>
        </w:rPr>
        <w:t>0</w:t>
      </w:r>
      <w:r w:rsidRPr="00182D71">
        <w:rPr>
          <w:rFonts w:ascii="Calibri" w:hAnsi="Calibri" w:cs="Calibri"/>
        </w:rPr>
        <w:t xml:space="preserve"> dni od dnia zawarcia umowy.</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 xml:space="preserve">od daty odbioru </w:t>
      </w:r>
      <w:bookmarkStart w:id="0" w:name="_GoBack"/>
      <w:bookmarkEnd w:id="0"/>
      <w:r w:rsidRPr="00C24FA3">
        <w:rPr>
          <w:rFonts w:ascii="Calibri" w:hAnsi="Calibri" w:cs="Calibri"/>
          <w:spacing w:val="2"/>
        </w:rPr>
        <w:t>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C22EC0"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C22EC0"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lastRenderedPageBreak/>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uprawnioną/-n</w:t>
      </w:r>
      <w:r w:rsidR="007C0A36">
        <w:rPr>
          <w:rFonts w:ascii="Arial" w:hAnsi="Arial" w:cs="Arial"/>
          <w:b/>
          <w:sz w:val="20"/>
          <w:szCs w:val="20"/>
          <w:highlight w:val="yellow"/>
        </w:rPr>
        <w:t xml:space="preserve">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C0" w:rsidRDefault="00C22EC0">
      <w:r>
        <w:separator/>
      </w:r>
    </w:p>
  </w:endnote>
  <w:endnote w:type="continuationSeparator" w:id="0">
    <w:p w:rsidR="00C22EC0" w:rsidRDefault="00C2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D7322A">
      <w:rPr>
        <w:rFonts w:asciiTheme="minorHAnsi" w:hAnsiTheme="minorHAnsi" w:cstheme="minorHAnsi"/>
        <w:noProof/>
        <w:sz w:val="16"/>
        <w:szCs w:val="16"/>
      </w:rPr>
      <w:t>4</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D7322A">
      <w:rPr>
        <w:rFonts w:asciiTheme="minorHAnsi" w:hAnsiTheme="minorHAnsi" w:cstheme="minorHAnsi"/>
        <w:noProof/>
        <w:sz w:val="16"/>
        <w:szCs w:val="16"/>
      </w:rPr>
      <w:t>4</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C0" w:rsidRDefault="00C22EC0">
      <w:r>
        <w:separator/>
      </w:r>
    </w:p>
  </w:footnote>
  <w:footnote w:type="continuationSeparator" w:id="0">
    <w:p w:rsidR="00C22EC0" w:rsidRDefault="00C22EC0">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FA" w:rsidRDefault="001A36FA" w:rsidP="001A36FA">
    <w:pPr>
      <w:pStyle w:val="Nagwek"/>
      <w:tabs>
        <w:tab w:val="center" w:pos="4678"/>
        <w:tab w:val="right" w:pos="9356"/>
      </w:tabs>
      <w:jc w:val="center"/>
    </w:pPr>
    <w:r w:rsidRPr="00F83A85">
      <w:rPr>
        <w:noProof/>
      </w:rPr>
      <w:drawing>
        <wp:inline distT="0" distB="0" distL="0" distR="0">
          <wp:extent cx="1028700" cy="685800"/>
          <wp:effectExtent l="0" t="0" r="0" b="0"/>
          <wp:docPr id="3" name="Obraz 3" descr="Znalezione obrazy dla zapytania flag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lezione obrazy dla zapytania flag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rPr>
      <w:tab/>
    </w:r>
    <w:r w:rsidRPr="00F83A85">
      <w:rPr>
        <w:noProof/>
      </w:rPr>
      <w:drawing>
        <wp:inline distT="0" distB="0" distL="0" distR="0">
          <wp:extent cx="556260" cy="662940"/>
          <wp:effectExtent l="0" t="0" r="0" b="3810"/>
          <wp:docPr id="2" name="Obraz 2" descr="Znalezione obrazy dla zapytania herb Ry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herb Ryp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662940"/>
                  </a:xfrm>
                  <a:prstGeom prst="rect">
                    <a:avLst/>
                  </a:prstGeom>
                  <a:noFill/>
                  <a:ln>
                    <a:noFill/>
                  </a:ln>
                </pic:spPr>
              </pic:pic>
            </a:graphicData>
          </a:graphic>
        </wp:inline>
      </w:drawing>
    </w:r>
    <w:r>
      <w:tab/>
    </w:r>
    <w:r w:rsidRPr="00F83A85">
      <w:rPr>
        <w:noProof/>
      </w:rPr>
      <w:drawing>
        <wp:inline distT="0" distB="0" distL="0" distR="0">
          <wp:extent cx="1021080" cy="662940"/>
          <wp:effectExtent l="0" t="0" r="7620" b="3810"/>
          <wp:docPr id="1" name="Obraz 1" descr="Znalezione obrazy dla zapytania znak 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znak PR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662940"/>
                  </a:xfrm>
                  <a:prstGeom prst="rect">
                    <a:avLst/>
                  </a:prstGeom>
                  <a:noFill/>
                  <a:ln>
                    <a:noFill/>
                  </a:ln>
                </pic:spPr>
              </pic:pic>
            </a:graphicData>
          </a:graphic>
        </wp:inline>
      </w:drawing>
    </w:r>
    <w:r>
      <w:t xml:space="preserve">     </w:t>
    </w:r>
  </w:p>
  <w:p w:rsidR="001A36FA" w:rsidRDefault="001A36FA" w:rsidP="001A36FA">
    <w:pPr>
      <w:pStyle w:val="Nagwek"/>
      <w:jc w:val="center"/>
    </w:pPr>
  </w:p>
  <w:p w:rsidR="001A36FA" w:rsidRDefault="001A36FA" w:rsidP="001A36FA">
    <w:pPr>
      <w:pStyle w:val="Nagwek"/>
      <w:ind w:right="-2"/>
      <w:jc w:val="center"/>
      <w:rPr>
        <w:rFonts w:ascii="Calibri" w:hAnsi="Calibri" w:cs="Calibri"/>
        <w:sz w:val="20"/>
        <w:szCs w:val="20"/>
      </w:rPr>
    </w:pPr>
    <w:r w:rsidRPr="0075111A">
      <w:rPr>
        <w:rFonts w:ascii="Calibri" w:hAnsi="Calibri" w:cs="Calibri"/>
        <w:sz w:val="20"/>
        <w:szCs w:val="20"/>
      </w:rPr>
      <w:t>Europejski Fundusz Rolny na rzecz Rozwoju Obszarów Wiejskich: Europa inwestująca w obszary wiejskie</w:t>
    </w:r>
  </w:p>
  <w:p w:rsidR="001A36FA" w:rsidRPr="001A36FA" w:rsidRDefault="001A36FA" w:rsidP="001A36FA">
    <w:pPr>
      <w:pStyle w:val="Nagwek"/>
      <w:ind w:right="-2"/>
      <w:jc w:val="center"/>
      <w:rPr>
        <w:rFonts w:ascii="Calibri" w:hAnsi="Calibri" w:cs="Calibri"/>
        <w:sz w:val="12"/>
        <w:szCs w:val="12"/>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A36FA"/>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C4D21"/>
    <w:rsid w:val="004F3F90"/>
    <w:rsid w:val="004F78DC"/>
    <w:rsid w:val="005062A7"/>
    <w:rsid w:val="00510FBA"/>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2EC0"/>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7322A"/>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45F28"/>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EFD7ED69-6320-4B7B-87BF-22C5CF54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cp:revision>
  <cp:lastPrinted>2023-02-02T09:53:00Z</cp:lastPrinted>
  <dcterms:created xsi:type="dcterms:W3CDTF">2023-02-02T10:11:00Z</dcterms:created>
  <dcterms:modified xsi:type="dcterms:W3CDTF">2023-02-02T10:11:00Z</dcterms:modified>
</cp:coreProperties>
</file>