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43" w:rsidRPr="007819C7" w:rsidRDefault="00146F43" w:rsidP="00146F43">
      <w:pPr>
        <w:spacing w:after="60"/>
        <w:jc w:val="right"/>
        <w:rPr>
          <w:b/>
          <w:sz w:val="24"/>
        </w:rPr>
      </w:pPr>
      <w:r w:rsidRPr="007819C7">
        <w:rPr>
          <w:b/>
          <w:sz w:val="24"/>
        </w:rPr>
        <w:t xml:space="preserve">Załącznik nr </w:t>
      </w:r>
      <w:r w:rsidRPr="00531F10">
        <w:rPr>
          <w:b/>
          <w:color w:val="auto"/>
          <w:sz w:val="24"/>
        </w:rPr>
        <w:t>3</w:t>
      </w:r>
      <w:r w:rsidRPr="00D20613">
        <w:rPr>
          <w:b/>
          <w:color w:val="FF0000"/>
          <w:sz w:val="24"/>
        </w:rPr>
        <w:t xml:space="preserve"> </w:t>
      </w:r>
      <w:r w:rsidRPr="007819C7">
        <w:rPr>
          <w:b/>
          <w:sz w:val="24"/>
        </w:rPr>
        <w:t>do SWZ</w:t>
      </w:r>
      <w:r>
        <w:rPr>
          <w:b/>
          <w:sz w:val="24"/>
        </w:rPr>
        <w:t xml:space="preserve"> </w:t>
      </w:r>
      <w:bookmarkStart w:id="0" w:name="_GoBack"/>
      <w:bookmarkEnd w:id="0"/>
    </w:p>
    <w:p w:rsidR="00146F43" w:rsidRPr="007819C7" w:rsidRDefault="00146F43" w:rsidP="00146F43">
      <w:pPr>
        <w:jc w:val="center"/>
        <w:rPr>
          <w:rFonts w:cs="Times New Roman"/>
          <w:b/>
          <w:sz w:val="20"/>
          <w:szCs w:val="20"/>
        </w:rPr>
      </w:pPr>
      <w:r w:rsidRPr="007819C7">
        <w:rPr>
          <w:rFonts w:cs="Times New Roman"/>
          <w:b/>
          <w:sz w:val="20"/>
          <w:szCs w:val="20"/>
        </w:rPr>
        <w:t>OPIS PRZEDMIOTU ZAMÓWIENIA</w:t>
      </w:r>
    </w:p>
    <w:p w:rsidR="00146F43" w:rsidRPr="00622B43" w:rsidRDefault="00146F43" w:rsidP="00146F43">
      <w:pPr>
        <w:jc w:val="center"/>
        <w:rPr>
          <w:rFonts w:cs="Times New Roman"/>
          <w:b/>
          <w:color w:val="auto"/>
          <w:sz w:val="20"/>
          <w:szCs w:val="20"/>
        </w:rPr>
      </w:pPr>
      <w:r w:rsidRPr="00622B43">
        <w:rPr>
          <w:rFonts w:cs="Times New Roman"/>
          <w:b/>
          <w:color w:val="auto"/>
          <w:sz w:val="20"/>
          <w:szCs w:val="20"/>
        </w:rPr>
        <w:t>(Odpowiednio do Zadania)</w:t>
      </w:r>
    </w:p>
    <w:tbl>
      <w:tblPr>
        <w:tblW w:w="9762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8"/>
        <w:gridCol w:w="1478"/>
        <w:gridCol w:w="5954"/>
        <w:gridCol w:w="567"/>
        <w:gridCol w:w="1275"/>
      </w:tblGrid>
      <w:tr w:rsidR="00146F43" w:rsidRPr="00622B43" w:rsidTr="00B925EB">
        <w:trPr>
          <w:trHeight w:val="110"/>
        </w:trPr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46F43" w:rsidRPr="00622B43" w:rsidRDefault="00146F43" w:rsidP="00B925EB">
            <w:pPr>
              <w:pStyle w:val="Default"/>
              <w:ind w:left="-1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46F43" w:rsidRPr="00622B43" w:rsidRDefault="00146F43" w:rsidP="00B925E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Asortyment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46F43" w:rsidRPr="00622B43" w:rsidRDefault="00146F43" w:rsidP="00B925E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Parametry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46F43" w:rsidRPr="00622B43" w:rsidRDefault="00146F43" w:rsidP="00B925EB">
            <w:pPr>
              <w:pStyle w:val="Default"/>
              <w:ind w:left="-10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46F43" w:rsidRPr="00622B43" w:rsidRDefault="00146F43" w:rsidP="00B925E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Ilość szacunkowa</w:t>
            </w:r>
          </w:p>
        </w:tc>
      </w:tr>
      <w:tr w:rsidR="00146F43" w:rsidRPr="00622B43" w:rsidTr="00B925EB">
        <w:trPr>
          <w:trHeight w:val="110"/>
        </w:trPr>
        <w:tc>
          <w:tcPr>
            <w:tcW w:w="97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46F43" w:rsidRPr="00622B43" w:rsidRDefault="00146F43" w:rsidP="00B925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Zadanie nr 1</w:t>
            </w:r>
          </w:p>
        </w:tc>
      </w:tr>
      <w:tr w:rsidR="00146F43" w:rsidRPr="00622B43" w:rsidTr="00B925EB">
        <w:trPr>
          <w:trHeight w:val="1452"/>
        </w:trPr>
        <w:tc>
          <w:tcPr>
            <w:tcW w:w="48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146F43" w:rsidRPr="00622B43" w:rsidRDefault="00146F43" w:rsidP="00B925E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146F43" w:rsidRPr="00622B43" w:rsidRDefault="00146F43" w:rsidP="00B925E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Niszczarki przybiurkowe </w:t>
            </w:r>
            <w:r w:rsidRPr="00622B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>P-4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DIN 66399: P-4/T-4/E-3/F-1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szer. szczeliny wejściowej: min. 230mm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ilość jednorazowo niszczonych kart A4(80g): min 10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możliwość niszczenia dokumentów papierowych, kart plastikowych, zszywek, spinaczy 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pojemność kosza: min. 20 litrów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moc silnika: min. 280W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urządzenie przystosowane do pracy ciągłej przez min. 10 minut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zabezpieczenie silnika przed przegrzaniem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kółka transportowe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 miesięcy gwarancji na urządzenie</w:t>
            </w:r>
          </w:p>
          <w:p w:rsidR="00146F43" w:rsidRPr="00622B43" w:rsidRDefault="00146F43" w:rsidP="00B925EB">
            <w:pPr>
              <w:pStyle w:val="Default"/>
              <w:widowControl w:val="0"/>
              <w:suppressAutoHyphens/>
              <w:autoSpaceDE/>
              <w:autoSpaceDN/>
              <w:adjustRightInd/>
              <w:ind w:left="156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146F43" w:rsidRPr="00622B43" w:rsidRDefault="00146F43" w:rsidP="00B925E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146F43" w:rsidRPr="00622B43" w:rsidRDefault="00146F43" w:rsidP="00B925E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46F43" w:rsidRPr="00622B43" w:rsidRDefault="00146F43" w:rsidP="00B925E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  <w:p w:rsidR="00146F43" w:rsidRPr="00622B43" w:rsidRDefault="00146F43" w:rsidP="00B925E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46F43" w:rsidRPr="00622B43" w:rsidRDefault="00146F43" w:rsidP="00B925E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46F43" w:rsidRPr="00622B43" w:rsidTr="00B925EB">
        <w:trPr>
          <w:trHeight w:val="273"/>
        </w:trPr>
        <w:tc>
          <w:tcPr>
            <w:tcW w:w="9762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146F43" w:rsidRPr="00622B43" w:rsidRDefault="00146F43" w:rsidP="00B925E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Zadanie nr 2</w:t>
            </w:r>
          </w:p>
        </w:tc>
      </w:tr>
      <w:tr w:rsidR="00146F43" w:rsidRPr="00622B43" w:rsidTr="00B925EB">
        <w:trPr>
          <w:trHeight w:val="1452"/>
        </w:trPr>
        <w:tc>
          <w:tcPr>
            <w:tcW w:w="48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</w:tcPr>
          <w:p w:rsidR="00146F43" w:rsidRPr="00622B43" w:rsidRDefault="00146F43" w:rsidP="00B925EB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</w:tcPr>
          <w:p w:rsidR="00146F43" w:rsidRPr="00622B43" w:rsidRDefault="00146F43" w:rsidP="00B925EB">
            <w:pPr>
              <w:pStyle w:val="Default"/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Niszczarki biurowe </w:t>
            </w:r>
          </w:p>
          <w:p w:rsidR="00146F43" w:rsidRPr="00622B43" w:rsidRDefault="00146F43" w:rsidP="00B925EB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P-4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</w:tcPr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DIN 66399: P-4/T-4/E-3/F-1/O-3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szer. szczeliny wejściowej: min. 310mm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ilość jednorazowo niszczonych kart A4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(80g)</w:t>
            </w: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min. 22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możliwość niszczenia dokumentów papierowych, płyt CD, kart plastikowych, zszywek 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spinaczy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pojemność kosza: min.100 litrów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moc silnika: min. 640W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czujnik wejścia (fotokomórka)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automatyczne cofanie papieru w przypadku zacięcia/blokady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automatyczne włączanie, funkcja start/stop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wielofunkcyjny panel dotykowy lub przełącznik ze zintegrowanymi wskaźnikami świetlnymi oraz graficznymi wskazującymi aktualny stan pracy urządzenia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system tnący bez plastikowych elementów w tym jednoelementowe wałki tnące wraz z metalowymi separatorami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urządzenie przystosowane do pracy ciągłej przez min. 4 godziny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dożywotnia gwarancja na wałki tnące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 miesięcy gwarancji na urządzenie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opakowania oleju do konserwacji niszczarki o pojemności min 200ml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</w:tcPr>
          <w:p w:rsidR="00146F43" w:rsidRPr="00622B43" w:rsidRDefault="00146F43" w:rsidP="00B925EB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46F43" w:rsidRPr="00622B43" w:rsidRDefault="00146F43" w:rsidP="00B925E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</w:tr>
      <w:tr w:rsidR="00146F43" w:rsidRPr="00622B43" w:rsidTr="00B925EB">
        <w:trPr>
          <w:trHeight w:val="96"/>
        </w:trPr>
        <w:tc>
          <w:tcPr>
            <w:tcW w:w="9762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46F43" w:rsidRPr="00622B43" w:rsidRDefault="00146F43" w:rsidP="00B925E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Zadanie nr 3</w:t>
            </w:r>
          </w:p>
        </w:tc>
      </w:tr>
      <w:tr w:rsidR="00146F43" w:rsidRPr="00622B43" w:rsidTr="00B925EB">
        <w:trPr>
          <w:trHeight w:val="415"/>
        </w:trPr>
        <w:tc>
          <w:tcPr>
            <w:tcW w:w="48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146F43" w:rsidRPr="00622B43" w:rsidRDefault="00146F43" w:rsidP="00B925EB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146F43" w:rsidRPr="00622B43" w:rsidRDefault="00146F43" w:rsidP="00B925EB">
            <w:pPr>
              <w:pStyle w:val="Default"/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Niszczarki biurowe </w:t>
            </w:r>
          </w:p>
          <w:p w:rsidR="00146F43" w:rsidRPr="00622B43" w:rsidRDefault="00146F43" w:rsidP="00B925EB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P-5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DIN 66399: P-5/T-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5/E-4/F-2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szer. szczeliny wejściowej: min. 310mm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ilość jednorazowo niszczonych kart A4 (80g): min. 13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możliwość niszczenia dokumentów papierowych,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kart plastikowych, zszywek i spinaczy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pojemność kosza: min. 100 litrów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moc silnika: min. 640W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czujnik wejścia (fotokomórka)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automatyczne cofanie papieru w przypadku zacięcia/blokady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automatyczne włączanie, funkcja start/stop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wielofunkcyjny panel dotykowy lub przełącznik ze zintegrowanymi wskaźnikami świetlnymi oraz graficznymi wskazującymi aktualny stan pracy urządzenia</w:t>
            </w:r>
          </w:p>
          <w:p w:rsidR="00146F43" w:rsidRPr="008739B5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system tnący bez plastikowych elementów w tym jednoelementowe wałki tnące wraz </w:t>
            </w:r>
            <w:r w:rsidRPr="008739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metalowymi separatorami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urządzenie przystosowane do pracy ciągłej przez min. 4 </w:t>
            </w: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godziny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dożywotnia gwarancja na wałki tnące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 miesięcy gwarancji na urządzenie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opakowania oleju do konserwacji niszczarki o pojemności min 200ml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146F43" w:rsidRPr="00622B43" w:rsidRDefault="00146F43" w:rsidP="00B925EB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146F43" w:rsidRPr="00622B43" w:rsidRDefault="00146F43" w:rsidP="00B925E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146F43" w:rsidRPr="00622B43" w:rsidTr="00B925EB">
        <w:trPr>
          <w:trHeight w:val="96"/>
        </w:trPr>
        <w:tc>
          <w:tcPr>
            <w:tcW w:w="9762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46F43" w:rsidRPr="00622B43" w:rsidRDefault="00146F43" w:rsidP="00B925E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Zadanie nr 4</w:t>
            </w:r>
          </w:p>
        </w:tc>
      </w:tr>
      <w:tr w:rsidR="00146F43" w:rsidRPr="00622B43" w:rsidTr="00B925EB">
        <w:trPr>
          <w:trHeight w:val="5151"/>
        </w:trPr>
        <w:tc>
          <w:tcPr>
            <w:tcW w:w="48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146F43" w:rsidRPr="00622B43" w:rsidRDefault="00146F43" w:rsidP="00B925EB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146F43" w:rsidRPr="00622B43" w:rsidRDefault="00146F43" w:rsidP="00B925EB">
            <w:pPr>
              <w:pStyle w:val="Default"/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Niszczarki biurowe </w:t>
            </w:r>
          </w:p>
          <w:p w:rsidR="00146F43" w:rsidRPr="00622B43" w:rsidRDefault="00146F43" w:rsidP="00B925EB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P-7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DIN 66399: P-7/F-3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szer. szczeliny wejściowej: min. 310mm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ilość jednorazowo niszczonych kart A4 (80g): min. 5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możliwość niszczenia dokumentów papierowych 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pojemność kosza: min. 100 litrów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moc silnika: min. 640W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czujnik wejścia (fotokomórka)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automatyczne cofanie papieru w przypadku zacięcia/blokady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automatyczne włączanie, funkcja start/stop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wielofunkcyjny panel dotykowy lub przełącznik ze zintegrowanymi wskaźnikami świetlnymi oraz graficznymi wskazującymi aktualny stan pracy urządzenia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system tnący bez plastikowych elementów w tym jednoelementowe wałki tnące wraz z metalowymi separatorami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urządzenie przystosowane do pracy ciągłej przez min. 4 godziny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dożywotnia gwarancja na wałki tnące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 miesięcy gwarancji na urządzenie</w:t>
            </w:r>
          </w:p>
          <w:p w:rsidR="00146F43" w:rsidRPr="00622B43" w:rsidRDefault="00146F43" w:rsidP="00B925E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opakowania oleju do konserwacji niszczarki o pojemności min 200ml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146F43" w:rsidRPr="00622B43" w:rsidRDefault="00146F43" w:rsidP="00B925EB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146F43" w:rsidRPr="00622B43" w:rsidRDefault="00146F43" w:rsidP="00B925E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B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</w:tbl>
    <w:p w:rsidR="00146F43" w:rsidRPr="007819C7" w:rsidRDefault="00146F43" w:rsidP="00146F43">
      <w:pPr>
        <w:pStyle w:val="Textbody"/>
        <w:rPr>
          <w:b/>
          <w:sz w:val="24"/>
          <w:szCs w:val="24"/>
        </w:rPr>
      </w:pPr>
    </w:p>
    <w:p w:rsidR="00146F43" w:rsidRPr="007819C7" w:rsidRDefault="00146F43" w:rsidP="00146F43">
      <w:pPr>
        <w:pStyle w:val="Textbody"/>
        <w:rPr>
          <w:i/>
          <w:sz w:val="24"/>
          <w:szCs w:val="24"/>
        </w:rPr>
      </w:pPr>
    </w:p>
    <w:p w:rsidR="00456737" w:rsidRDefault="00146F43"/>
    <w:sectPr w:rsidR="00456737" w:rsidSect="00AF7F85">
      <w:pgSz w:w="11906" w:h="16838"/>
      <w:pgMar w:top="1134" w:right="991" w:bottom="851" w:left="1276" w:header="708" w:footer="57" w:gutter="0"/>
      <w:cols w:space="708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20C6"/>
    <w:multiLevelType w:val="hybridMultilevel"/>
    <w:tmpl w:val="00A4EA1A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1F2F13BB"/>
    <w:multiLevelType w:val="hybridMultilevel"/>
    <w:tmpl w:val="45A6722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43"/>
    <w:rsid w:val="00146F43"/>
    <w:rsid w:val="00DE6E89"/>
    <w:rsid w:val="00E2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5739"/>
  <w15:chartTrackingRefBased/>
  <w15:docId w15:val="{52A84D8A-97AE-4CA9-956B-ED1D36DF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F43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146F43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paragraph" w:customStyle="1" w:styleId="Default">
    <w:name w:val="Default"/>
    <w:qFormat/>
    <w:rsid w:val="00146F43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Wągrodzka</dc:creator>
  <cp:keywords/>
  <dc:description/>
  <cp:lastModifiedBy>Magdalena Wągrodzka</cp:lastModifiedBy>
  <cp:revision>1</cp:revision>
  <dcterms:created xsi:type="dcterms:W3CDTF">2024-05-22T09:37:00Z</dcterms:created>
  <dcterms:modified xsi:type="dcterms:W3CDTF">2024-05-22T09:39:00Z</dcterms:modified>
</cp:coreProperties>
</file>