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A7BD" w14:textId="1DEEA63F" w:rsidR="005079DC" w:rsidRPr="00D91E4B" w:rsidRDefault="005079DC" w:rsidP="00981D34">
      <w:pPr>
        <w:pStyle w:val="Standard"/>
        <w:rPr>
          <w:rFonts w:ascii="Times New Roman" w:hAnsi="Times New Roman" w:cs="Times New Roman"/>
          <w:b/>
          <w:bCs/>
          <w:sz w:val="16"/>
          <w:szCs w:val="16"/>
          <w:lang w:val="pl-PL"/>
        </w:rPr>
      </w:pPr>
    </w:p>
    <w:p w14:paraId="022C9DD3" w14:textId="77777777" w:rsidR="00A37B77" w:rsidRPr="00D77584" w:rsidRDefault="00A37B77" w:rsidP="00A37B77">
      <w:pPr>
        <w:pStyle w:val="Standard"/>
        <w:jc w:val="center"/>
        <w:rPr>
          <w:rFonts w:ascii="Calibri" w:hAnsi="Calibri" w:cs="Calibri"/>
          <w:b/>
          <w:bCs/>
          <w:sz w:val="28"/>
          <w:szCs w:val="28"/>
          <w:lang w:val="pl-PL"/>
        </w:rPr>
      </w:pPr>
      <w:r w:rsidRPr="00D77584">
        <w:rPr>
          <w:rFonts w:ascii="Calibri" w:hAnsi="Calibri" w:cs="Calibri"/>
          <w:b/>
          <w:bCs/>
          <w:sz w:val="28"/>
          <w:szCs w:val="28"/>
          <w:lang w:val="pl-PL"/>
        </w:rPr>
        <w:t>Zespół Opieki Zdrowotnej</w:t>
      </w:r>
    </w:p>
    <w:p w14:paraId="04AF65C6" w14:textId="77777777" w:rsidR="00A37B77" w:rsidRPr="00D77584" w:rsidRDefault="00A37B77" w:rsidP="00A37B77">
      <w:pPr>
        <w:pStyle w:val="Standard"/>
        <w:jc w:val="center"/>
        <w:rPr>
          <w:rFonts w:ascii="Calibri" w:hAnsi="Calibri" w:cs="Calibri"/>
          <w:b/>
          <w:bCs/>
          <w:sz w:val="28"/>
          <w:szCs w:val="28"/>
          <w:lang w:val="pl-PL"/>
        </w:rPr>
      </w:pPr>
      <w:r w:rsidRPr="00D77584">
        <w:rPr>
          <w:rFonts w:ascii="Calibri" w:hAnsi="Calibri" w:cs="Calibri"/>
          <w:b/>
          <w:bCs/>
          <w:sz w:val="28"/>
          <w:szCs w:val="28"/>
          <w:lang w:val="pl-PL"/>
        </w:rPr>
        <w:t>w Dąbrowie Tarnowskiej</w:t>
      </w:r>
    </w:p>
    <w:p w14:paraId="57E0004C" w14:textId="77777777" w:rsidR="00A37B77" w:rsidRPr="00D77584" w:rsidRDefault="00A37B77" w:rsidP="00A37B77">
      <w:pPr>
        <w:pStyle w:val="Standard"/>
        <w:jc w:val="center"/>
        <w:rPr>
          <w:rFonts w:ascii="Calibri" w:hAnsi="Calibri" w:cs="Calibri"/>
          <w:b/>
          <w:bCs/>
          <w:sz w:val="28"/>
          <w:szCs w:val="28"/>
          <w:lang w:val="pl-PL"/>
        </w:rPr>
      </w:pPr>
      <w:r w:rsidRPr="00D77584">
        <w:rPr>
          <w:rFonts w:ascii="Calibri" w:hAnsi="Calibri" w:cs="Calibri"/>
          <w:b/>
          <w:bCs/>
          <w:sz w:val="28"/>
          <w:szCs w:val="28"/>
          <w:lang w:val="pl-PL"/>
        </w:rPr>
        <w:t>ul. Szpitalna 1</w:t>
      </w:r>
    </w:p>
    <w:p w14:paraId="47784A40" w14:textId="77777777" w:rsidR="00A37B77" w:rsidRPr="00D77584" w:rsidRDefault="00A37B77" w:rsidP="00A37B77">
      <w:pPr>
        <w:pStyle w:val="Standard"/>
        <w:jc w:val="center"/>
        <w:rPr>
          <w:rFonts w:ascii="Calibri" w:hAnsi="Calibri" w:cs="Calibri"/>
          <w:b/>
          <w:bCs/>
          <w:sz w:val="28"/>
          <w:szCs w:val="28"/>
          <w:lang w:val="pl-PL"/>
        </w:rPr>
      </w:pPr>
      <w:r w:rsidRPr="00D77584">
        <w:rPr>
          <w:rFonts w:ascii="Calibri" w:hAnsi="Calibri" w:cs="Calibri"/>
          <w:b/>
          <w:bCs/>
          <w:sz w:val="28"/>
          <w:szCs w:val="28"/>
          <w:lang w:val="pl-PL"/>
        </w:rPr>
        <w:t>33-200 Dąbrowa Tarnowska</w:t>
      </w:r>
    </w:p>
    <w:p w14:paraId="6CC56452" w14:textId="77777777" w:rsidR="00A37B77" w:rsidRPr="00D77584" w:rsidRDefault="00A37B77" w:rsidP="00A37B77">
      <w:pPr>
        <w:pStyle w:val="Standard"/>
        <w:rPr>
          <w:rFonts w:ascii="Calibri" w:hAnsi="Calibri" w:cs="Calibri"/>
          <w:b/>
          <w:bCs/>
          <w:lang w:val="pl-PL"/>
        </w:rPr>
      </w:pPr>
    </w:p>
    <w:p w14:paraId="6BA68D48" w14:textId="77777777" w:rsidR="00A37B77" w:rsidRDefault="00A37B77" w:rsidP="00A37B77">
      <w:pPr>
        <w:pStyle w:val="Standard"/>
        <w:rPr>
          <w:rFonts w:ascii="Calibri" w:hAnsi="Calibri" w:cs="Calibri"/>
          <w:b/>
          <w:bCs/>
          <w:lang w:val="pl-PL"/>
        </w:rPr>
      </w:pPr>
    </w:p>
    <w:p w14:paraId="3A2E6D09" w14:textId="77777777" w:rsidR="0051137F" w:rsidRPr="00D77584" w:rsidRDefault="0051137F" w:rsidP="00A37B77">
      <w:pPr>
        <w:pStyle w:val="Standard"/>
        <w:rPr>
          <w:rFonts w:ascii="Calibri" w:hAnsi="Calibri" w:cs="Calibri"/>
          <w:b/>
          <w:bCs/>
          <w:lang w:val="pl-PL"/>
        </w:rPr>
      </w:pPr>
    </w:p>
    <w:p w14:paraId="199B248B" w14:textId="77777777" w:rsidR="0051137F" w:rsidRPr="00C863FA" w:rsidRDefault="0051137F" w:rsidP="0051137F">
      <w:pPr>
        <w:suppressAutoHyphens w:val="0"/>
        <w:autoSpaceDE w:val="0"/>
        <w:adjustRightInd w:val="0"/>
        <w:jc w:val="center"/>
        <w:textAlignment w:val="auto"/>
        <w:rPr>
          <w:rFonts w:ascii="Calibri" w:hAnsi="Calibri" w:cs="Calibri"/>
          <w:kern w:val="0"/>
          <w:sz w:val="22"/>
          <w:szCs w:val="22"/>
          <w:lang w:val="pl-PL" w:bidi="ar-SA"/>
        </w:rPr>
      </w:pPr>
      <w:r w:rsidRPr="00C863FA">
        <w:rPr>
          <w:rFonts w:ascii="Calibri" w:hAnsi="Calibri" w:cs="Calibri"/>
          <w:kern w:val="0"/>
          <w:sz w:val="22"/>
          <w:szCs w:val="22"/>
          <w:lang w:val="pl-PL" w:bidi="ar-SA"/>
        </w:rPr>
        <w:t>Postępowanie prowadzone jest na podstawie art. 132 ustawy z dnia 11 września 2019 r.</w:t>
      </w:r>
    </w:p>
    <w:p w14:paraId="6FD59E71" w14:textId="77777777" w:rsidR="0051137F" w:rsidRPr="00C863FA" w:rsidRDefault="0051137F" w:rsidP="0051137F">
      <w:pPr>
        <w:suppressAutoHyphens w:val="0"/>
        <w:autoSpaceDE w:val="0"/>
        <w:adjustRightInd w:val="0"/>
        <w:jc w:val="center"/>
        <w:textAlignment w:val="auto"/>
        <w:rPr>
          <w:rFonts w:ascii="Calibri" w:hAnsi="Calibri" w:cs="Calibri"/>
          <w:kern w:val="0"/>
          <w:sz w:val="22"/>
          <w:szCs w:val="22"/>
          <w:lang w:val="pl-PL" w:bidi="ar-SA"/>
        </w:rPr>
      </w:pPr>
      <w:r w:rsidRPr="00C863FA">
        <w:rPr>
          <w:rFonts w:ascii="Calibri" w:hAnsi="Calibri" w:cs="Calibri"/>
          <w:kern w:val="0"/>
          <w:sz w:val="22"/>
          <w:szCs w:val="22"/>
          <w:lang w:val="pl-PL" w:bidi="ar-SA"/>
        </w:rPr>
        <w:t xml:space="preserve">Prawo zamówień publicznych w trybie przetargu nieograniczonego </w:t>
      </w:r>
    </w:p>
    <w:p w14:paraId="712C4CDC" w14:textId="77777777" w:rsidR="0051137F" w:rsidRPr="00C863FA" w:rsidRDefault="0051137F" w:rsidP="0051137F">
      <w:pPr>
        <w:pStyle w:val="Standard"/>
        <w:jc w:val="center"/>
        <w:rPr>
          <w:rFonts w:ascii="Calibri" w:hAnsi="Calibri" w:cs="Calibri"/>
          <w:color w:val="00B050"/>
          <w:lang w:val="pl-PL"/>
        </w:rPr>
      </w:pPr>
    </w:p>
    <w:p w14:paraId="4B8D7ED8" w14:textId="77777777" w:rsidR="0051137F" w:rsidRPr="00C863FA" w:rsidRDefault="0051137F" w:rsidP="0051137F">
      <w:pPr>
        <w:pStyle w:val="Standard"/>
        <w:jc w:val="center"/>
        <w:rPr>
          <w:rFonts w:ascii="Garamond" w:hAnsi="Garamond" w:cs="Times New Roman"/>
          <w:color w:val="00B050"/>
          <w:lang w:val="pl-PL"/>
        </w:rPr>
      </w:pPr>
    </w:p>
    <w:p w14:paraId="4EEF6B6D" w14:textId="77777777" w:rsidR="0051137F" w:rsidRPr="00C863FA" w:rsidRDefault="0051137F" w:rsidP="0051137F">
      <w:pPr>
        <w:pStyle w:val="Standard"/>
        <w:jc w:val="center"/>
        <w:rPr>
          <w:rFonts w:ascii="Garamond" w:hAnsi="Garamond" w:cs="Times New Roman"/>
          <w:color w:val="00B050"/>
          <w:lang w:val="pl-PL"/>
        </w:rPr>
      </w:pPr>
    </w:p>
    <w:p w14:paraId="5BC283D0" w14:textId="77777777" w:rsidR="0051137F" w:rsidRPr="00C863FA" w:rsidRDefault="0051137F" w:rsidP="0051137F">
      <w:pPr>
        <w:pStyle w:val="Standard"/>
        <w:jc w:val="center"/>
        <w:rPr>
          <w:rFonts w:ascii="Garamond" w:hAnsi="Garamond" w:cs="Times New Roman"/>
          <w:color w:val="00B050"/>
          <w:lang w:val="pl-PL"/>
        </w:rPr>
      </w:pPr>
    </w:p>
    <w:p w14:paraId="698C6774" w14:textId="77777777" w:rsidR="0051137F" w:rsidRPr="00C863FA" w:rsidRDefault="0051137F" w:rsidP="0051137F">
      <w:pPr>
        <w:pStyle w:val="Standard"/>
        <w:jc w:val="center"/>
        <w:rPr>
          <w:rFonts w:ascii="Garamond" w:hAnsi="Garamond" w:cs="Times New Roman"/>
          <w:color w:val="00B050"/>
          <w:lang w:val="pl-PL"/>
        </w:rPr>
      </w:pPr>
    </w:p>
    <w:p w14:paraId="70FF474F" w14:textId="77777777" w:rsidR="00A37B77" w:rsidRPr="00D77584" w:rsidRDefault="00A37B77" w:rsidP="00A37B77">
      <w:pPr>
        <w:pStyle w:val="Standard"/>
        <w:jc w:val="center"/>
        <w:rPr>
          <w:rFonts w:ascii="Garamond" w:hAnsi="Garamond" w:cs="Times New Roman"/>
          <w:lang w:val="pl-PL"/>
        </w:rPr>
      </w:pPr>
    </w:p>
    <w:p w14:paraId="0C5F98C4" w14:textId="77777777" w:rsidR="00A37B77" w:rsidRPr="00D77584" w:rsidRDefault="00A37B77" w:rsidP="00A37B77">
      <w:pPr>
        <w:pStyle w:val="Standard"/>
        <w:rPr>
          <w:rFonts w:ascii="Garamond" w:hAnsi="Garamond" w:cs="Times New Roman"/>
          <w:b/>
          <w:bCs/>
          <w:i/>
          <w:iCs/>
          <w:lang w:val="pl-PL"/>
        </w:rPr>
      </w:pPr>
    </w:p>
    <w:p w14:paraId="4A743C71" w14:textId="799A5F88" w:rsidR="00A37B77" w:rsidRPr="00D77584" w:rsidRDefault="0051137F" w:rsidP="00A37B77">
      <w:pPr>
        <w:autoSpaceDE w:val="0"/>
        <w:autoSpaceDN/>
        <w:jc w:val="center"/>
        <w:textAlignment w:val="auto"/>
        <w:rPr>
          <w:rFonts w:ascii="Garamond" w:eastAsia="Times New Roman" w:hAnsi="Garamond" w:cs="Times New Roman"/>
          <w:b/>
          <w:bCs/>
          <w:sz w:val="36"/>
          <w:szCs w:val="36"/>
          <w:lang w:val="pl-PL"/>
        </w:rPr>
      </w:pPr>
      <w:r w:rsidRPr="00D77584">
        <w:rPr>
          <w:rFonts w:ascii="Calibri" w:hAnsi="Calibri" w:cs="Calibri"/>
          <w:b/>
          <w:bCs/>
          <w:sz w:val="28"/>
          <w:szCs w:val="28"/>
          <w:lang w:val="pl-PL"/>
        </w:rPr>
        <w:t>ZAKUP WRAZ Z DOSTAWĄ LEKÓW DLA APTEKI SZPITALNEJ</w:t>
      </w:r>
    </w:p>
    <w:p w14:paraId="44B170CB" w14:textId="77777777" w:rsidR="00A37B77" w:rsidRPr="00D77584" w:rsidRDefault="00A37B77" w:rsidP="00A37B77">
      <w:pPr>
        <w:pStyle w:val="Standard"/>
        <w:rPr>
          <w:rFonts w:ascii="Garamond" w:hAnsi="Garamond" w:cs="Times New Roman"/>
          <w:b/>
          <w:bCs/>
          <w:i/>
          <w:iCs/>
          <w:sz w:val="10"/>
          <w:szCs w:val="10"/>
          <w:lang w:val="pl-PL"/>
        </w:rPr>
      </w:pPr>
    </w:p>
    <w:p w14:paraId="6640F79B" w14:textId="77777777" w:rsidR="00A37B77" w:rsidRPr="00D77584" w:rsidRDefault="00A37B77" w:rsidP="00A37B77">
      <w:pPr>
        <w:pStyle w:val="Standard"/>
        <w:rPr>
          <w:rFonts w:ascii="Garamond" w:hAnsi="Garamond" w:cs="Times New Roman"/>
          <w:b/>
          <w:bCs/>
          <w:i/>
          <w:iCs/>
          <w:sz w:val="16"/>
          <w:szCs w:val="16"/>
          <w:lang w:val="pl-PL"/>
        </w:rPr>
      </w:pPr>
    </w:p>
    <w:p w14:paraId="6567E9AC" w14:textId="77777777" w:rsidR="00A37B77" w:rsidRPr="00D77584" w:rsidRDefault="00A37B77" w:rsidP="00A37B77">
      <w:pPr>
        <w:pStyle w:val="Standard"/>
        <w:rPr>
          <w:rFonts w:ascii="Garamond" w:hAnsi="Garamond" w:cs="Times New Roman"/>
          <w:i/>
          <w:iCs/>
          <w:sz w:val="16"/>
          <w:szCs w:val="16"/>
          <w:lang w:val="pl-PL"/>
        </w:rPr>
      </w:pPr>
    </w:p>
    <w:p w14:paraId="5E7C48B2" w14:textId="59F289B0" w:rsidR="00A37B77" w:rsidRPr="000E4DE3" w:rsidRDefault="00A37B77" w:rsidP="0051137F">
      <w:pPr>
        <w:pStyle w:val="Standard"/>
        <w:pBdr>
          <w:top w:val="single" w:sz="4" w:space="0" w:color="000000"/>
          <w:left w:val="single" w:sz="4" w:space="4" w:color="000000"/>
          <w:bottom w:val="single" w:sz="4" w:space="0" w:color="000000"/>
          <w:right w:val="single" w:sz="4" w:space="4" w:color="000000"/>
        </w:pBdr>
        <w:jc w:val="center"/>
        <w:rPr>
          <w:rFonts w:ascii="Calibri" w:hAnsi="Calibri" w:cs="Calibri"/>
          <w:b/>
          <w:bCs/>
          <w:sz w:val="28"/>
          <w:szCs w:val="28"/>
          <w:lang w:val="pl-PL"/>
        </w:rPr>
      </w:pPr>
      <w:r w:rsidRPr="000E4DE3">
        <w:rPr>
          <w:rFonts w:ascii="Calibri" w:hAnsi="Calibri" w:cs="Calibri"/>
          <w:b/>
          <w:bCs/>
          <w:sz w:val="28"/>
          <w:szCs w:val="28"/>
          <w:lang w:val="pl-PL"/>
        </w:rPr>
        <w:t>Znak sprawy: 2</w:t>
      </w:r>
      <w:r w:rsidR="000E4DE3">
        <w:rPr>
          <w:rFonts w:ascii="Calibri" w:hAnsi="Calibri" w:cs="Calibri"/>
          <w:b/>
          <w:bCs/>
          <w:sz w:val="28"/>
          <w:szCs w:val="28"/>
          <w:lang w:val="pl-PL"/>
        </w:rPr>
        <w:t>1</w:t>
      </w:r>
      <w:r w:rsidRPr="000E4DE3">
        <w:rPr>
          <w:rFonts w:ascii="Calibri" w:hAnsi="Calibri" w:cs="Calibri"/>
          <w:b/>
          <w:bCs/>
          <w:sz w:val="28"/>
          <w:szCs w:val="28"/>
          <w:lang w:val="pl-PL"/>
        </w:rPr>
        <w:t>/2</w:t>
      </w:r>
      <w:r w:rsidR="0051137F" w:rsidRPr="000E4DE3">
        <w:rPr>
          <w:rFonts w:ascii="Calibri" w:hAnsi="Calibri" w:cs="Calibri"/>
          <w:b/>
          <w:bCs/>
          <w:sz w:val="28"/>
          <w:szCs w:val="28"/>
          <w:lang w:val="pl-PL"/>
        </w:rPr>
        <w:t>4</w:t>
      </w:r>
      <w:r w:rsidRPr="000E4DE3">
        <w:rPr>
          <w:rFonts w:ascii="Calibri" w:hAnsi="Calibri" w:cs="Calibri"/>
          <w:b/>
          <w:bCs/>
          <w:sz w:val="28"/>
          <w:szCs w:val="28"/>
          <w:lang w:val="pl-PL"/>
        </w:rPr>
        <w:t>/ZP</w:t>
      </w:r>
    </w:p>
    <w:p w14:paraId="60FDAD01" w14:textId="77777777" w:rsidR="00A37B77" w:rsidRPr="00D77584" w:rsidRDefault="00A37B77" w:rsidP="00A37B77">
      <w:pPr>
        <w:pStyle w:val="Standard"/>
        <w:rPr>
          <w:rFonts w:ascii="Garamond" w:hAnsi="Garamond" w:cs="Times New Roman"/>
          <w:i/>
          <w:iCs/>
          <w:color w:val="FF0000"/>
          <w:sz w:val="16"/>
          <w:szCs w:val="16"/>
          <w:lang w:val="pl-PL"/>
        </w:rPr>
      </w:pPr>
    </w:p>
    <w:p w14:paraId="7EE2DF1E" w14:textId="77777777" w:rsidR="00A37B77" w:rsidRPr="00D77584" w:rsidRDefault="00A37B77" w:rsidP="00A37B77">
      <w:pPr>
        <w:pStyle w:val="Standard"/>
        <w:rPr>
          <w:rFonts w:ascii="Garamond" w:hAnsi="Garamond" w:cs="Times New Roman"/>
          <w:i/>
          <w:iCs/>
          <w:sz w:val="16"/>
          <w:szCs w:val="16"/>
          <w:lang w:val="pl-PL"/>
        </w:rPr>
      </w:pPr>
    </w:p>
    <w:p w14:paraId="60968758" w14:textId="77777777" w:rsidR="00A37B77" w:rsidRPr="00D77584" w:rsidRDefault="00A37B77" w:rsidP="00A37B77">
      <w:pPr>
        <w:pStyle w:val="Standard"/>
        <w:jc w:val="center"/>
        <w:rPr>
          <w:rFonts w:ascii="Calibri" w:hAnsi="Calibri" w:cs="Calibri"/>
          <w:sz w:val="28"/>
          <w:szCs w:val="28"/>
          <w:lang w:val="pl-PL"/>
        </w:rPr>
      </w:pPr>
      <w:r w:rsidRPr="00D77584">
        <w:rPr>
          <w:rFonts w:ascii="Calibri" w:hAnsi="Calibri" w:cs="Calibri"/>
          <w:sz w:val="28"/>
          <w:szCs w:val="28"/>
          <w:lang w:val="pl-PL"/>
        </w:rPr>
        <w:t>SPECYFIKACJA</w:t>
      </w:r>
    </w:p>
    <w:p w14:paraId="09D32825" w14:textId="77777777" w:rsidR="00A37B77" w:rsidRPr="00D77584" w:rsidRDefault="00A37B77" w:rsidP="00A37B77">
      <w:pPr>
        <w:pStyle w:val="Standard"/>
        <w:jc w:val="center"/>
        <w:rPr>
          <w:rFonts w:ascii="Calibri" w:hAnsi="Calibri" w:cs="Calibri"/>
          <w:sz w:val="28"/>
          <w:szCs w:val="28"/>
          <w:lang w:val="pl-PL"/>
        </w:rPr>
      </w:pPr>
      <w:r w:rsidRPr="00D77584">
        <w:rPr>
          <w:rFonts w:ascii="Calibri" w:hAnsi="Calibri" w:cs="Calibri"/>
          <w:sz w:val="28"/>
          <w:szCs w:val="28"/>
          <w:lang w:val="pl-PL"/>
        </w:rPr>
        <w:t>WARUNKÓW ZAMÓWIENIA</w:t>
      </w:r>
    </w:p>
    <w:p w14:paraId="04B7B982" w14:textId="77777777" w:rsidR="00A37B77" w:rsidRPr="00D77584" w:rsidRDefault="00A37B77" w:rsidP="00A37B77">
      <w:pPr>
        <w:pStyle w:val="Standard"/>
        <w:rPr>
          <w:rFonts w:ascii="Calibri" w:hAnsi="Calibri" w:cs="Calibri"/>
          <w:i/>
          <w:iCs/>
          <w:lang w:val="pl-PL"/>
        </w:rPr>
      </w:pPr>
    </w:p>
    <w:p w14:paraId="17546E32" w14:textId="77777777" w:rsidR="00A37B77" w:rsidRPr="00D77584" w:rsidRDefault="00A37B77" w:rsidP="00A37B77">
      <w:pPr>
        <w:pStyle w:val="Standard"/>
        <w:rPr>
          <w:rFonts w:ascii="Calibri" w:hAnsi="Calibri" w:cs="Calibri"/>
          <w:i/>
          <w:iCs/>
          <w:lang w:val="pl-PL"/>
        </w:rPr>
      </w:pPr>
    </w:p>
    <w:p w14:paraId="1D142FF6" w14:textId="77777777" w:rsidR="00A37B77" w:rsidRDefault="00A37B77" w:rsidP="00A37B77">
      <w:pPr>
        <w:pStyle w:val="Standard"/>
        <w:rPr>
          <w:rFonts w:ascii="Calibri" w:hAnsi="Calibri" w:cs="Calibri"/>
          <w:i/>
          <w:iCs/>
          <w:lang w:val="pl-PL"/>
        </w:rPr>
      </w:pPr>
    </w:p>
    <w:p w14:paraId="5667EC9E" w14:textId="77777777" w:rsidR="0051137F" w:rsidRDefault="0051137F" w:rsidP="00A37B77">
      <w:pPr>
        <w:pStyle w:val="Standard"/>
        <w:rPr>
          <w:rFonts w:ascii="Calibri" w:hAnsi="Calibri" w:cs="Calibri"/>
          <w:i/>
          <w:iCs/>
          <w:lang w:val="pl-PL"/>
        </w:rPr>
      </w:pPr>
    </w:p>
    <w:p w14:paraId="07C37223" w14:textId="77777777" w:rsidR="0051137F" w:rsidRDefault="0051137F" w:rsidP="00A37B77">
      <w:pPr>
        <w:pStyle w:val="Standard"/>
        <w:rPr>
          <w:rFonts w:ascii="Calibri" w:hAnsi="Calibri" w:cs="Calibri"/>
          <w:i/>
          <w:iCs/>
          <w:lang w:val="pl-PL"/>
        </w:rPr>
      </w:pPr>
    </w:p>
    <w:p w14:paraId="20C59985" w14:textId="77777777" w:rsidR="0051137F" w:rsidRPr="00D77584" w:rsidRDefault="0051137F" w:rsidP="00A37B77">
      <w:pPr>
        <w:pStyle w:val="Standard"/>
        <w:rPr>
          <w:rFonts w:ascii="Calibri" w:hAnsi="Calibri" w:cs="Calibri"/>
          <w:i/>
          <w:iCs/>
          <w:lang w:val="pl-PL"/>
        </w:rPr>
      </w:pPr>
    </w:p>
    <w:p w14:paraId="2A80A1E5" w14:textId="77777777" w:rsidR="00A37B77" w:rsidRPr="00D77584" w:rsidRDefault="00A37B77" w:rsidP="00A37B77">
      <w:pPr>
        <w:pStyle w:val="Standard"/>
        <w:tabs>
          <w:tab w:val="left" w:pos="0"/>
        </w:tabs>
        <w:rPr>
          <w:rFonts w:ascii="Calibri" w:hAnsi="Calibri" w:cs="Calibri"/>
          <w:lang w:val="pl-PL"/>
        </w:rPr>
      </w:pPr>
    </w:p>
    <w:p w14:paraId="23CFAA81" w14:textId="77777777" w:rsidR="00A37B77" w:rsidRPr="00D77584" w:rsidRDefault="00A37B77" w:rsidP="00A37B77">
      <w:pPr>
        <w:pStyle w:val="Standard"/>
        <w:tabs>
          <w:tab w:val="left" w:pos="0"/>
        </w:tabs>
        <w:jc w:val="center"/>
        <w:rPr>
          <w:rFonts w:ascii="Calibri" w:hAnsi="Calibri" w:cs="Calibri"/>
          <w:b/>
          <w:bCs/>
          <w:color w:val="000000"/>
          <w:lang w:val="pl-PL"/>
        </w:rPr>
      </w:pPr>
    </w:p>
    <w:p w14:paraId="70CCE84F" w14:textId="77777777" w:rsidR="00A37B77" w:rsidRPr="00D77584" w:rsidRDefault="00A37B77" w:rsidP="00A37B77">
      <w:pPr>
        <w:pStyle w:val="Standard"/>
        <w:rPr>
          <w:rFonts w:ascii="Calibri" w:hAnsi="Calibri" w:cs="Calibri"/>
          <w:lang w:val="pl-PL"/>
        </w:rPr>
      </w:pP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t>Zatwierdził:</w:t>
      </w:r>
    </w:p>
    <w:p w14:paraId="7FF9098B" w14:textId="77777777" w:rsidR="00A37B77" w:rsidRPr="00D77584" w:rsidRDefault="00A37B77" w:rsidP="00A37B77">
      <w:pPr>
        <w:pStyle w:val="Standard"/>
        <w:rPr>
          <w:rFonts w:ascii="Calibri" w:hAnsi="Calibri" w:cs="Calibri"/>
          <w:lang w:val="pl-PL"/>
        </w:rPr>
      </w:pPr>
    </w:p>
    <w:p w14:paraId="0FF01A9A" w14:textId="77777777" w:rsidR="00A37B77" w:rsidRPr="00D77584" w:rsidRDefault="00A37B77" w:rsidP="00A37B77">
      <w:pPr>
        <w:pStyle w:val="Standard"/>
        <w:rPr>
          <w:rFonts w:ascii="Calibri" w:hAnsi="Calibri" w:cs="Calibri"/>
          <w:lang w:val="pl-PL"/>
        </w:rPr>
      </w:pP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r>
      <w:r w:rsidRPr="00D77584">
        <w:rPr>
          <w:rFonts w:ascii="Calibri" w:hAnsi="Calibri" w:cs="Calibri"/>
          <w:lang w:val="pl-PL"/>
        </w:rPr>
        <w:tab/>
        <w:t xml:space="preserve">               Dyrektor </w:t>
      </w:r>
    </w:p>
    <w:p w14:paraId="0939383A" w14:textId="77777777" w:rsidR="00A37B77" w:rsidRPr="00D77584" w:rsidRDefault="00A37B77" w:rsidP="00A37B77">
      <w:pPr>
        <w:pStyle w:val="Standard"/>
        <w:ind w:left="4254" w:firstLine="709"/>
        <w:rPr>
          <w:rFonts w:ascii="Calibri" w:hAnsi="Calibri" w:cs="Calibri"/>
          <w:lang w:val="pl-PL"/>
        </w:rPr>
      </w:pPr>
      <w:r w:rsidRPr="00D77584">
        <w:rPr>
          <w:rFonts w:ascii="Calibri" w:hAnsi="Calibri" w:cs="Calibri"/>
          <w:lang w:val="pl-PL"/>
        </w:rPr>
        <w:t xml:space="preserve">Zespołu Opieki Zdrowotnej </w:t>
      </w:r>
    </w:p>
    <w:p w14:paraId="732EB7F9" w14:textId="77777777" w:rsidR="00A37B77" w:rsidRPr="00D77584" w:rsidRDefault="00A37B77" w:rsidP="00A37B77">
      <w:pPr>
        <w:pStyle w:val="Standard"/>
        <w:ind w:left="4254" w:firstLine="709"/>
        <w:rPr>
          <w:rFonts w:ascii="Calibri" w:hAnsi="Calibri" w:cs="Calibri"/>
          <w:lang w:val="pl-PL"/>
        </w:rPr>
      </w:pPr>
      <w:r w:rsidRPr="00D77584">
        <w:rPr>
          <w:rFonts w:ascii="Calibri" w:hAnsi="Calibri" w:cs="Calibri"/>
          <w:lang w:val="pl-PL"/>
        </w:rPr>
        <w:t xml:space="preserve"> w Dąbrowie Tarnowskiej</w:t>
      </w:r>
    </w:p>
    <w:p w14:paraId="6254C06B" w14:textId="77777777" w:rsidR="00A37B77" w:rsidRPr="00D77584" w:rsidRDefault="00A37B77" w:rsidP="00A37B77">
      <w:pPr>
        <w:pStyle w:val="Standard"/>
        <w:ind w:left="4963"/>
        <w:rPr>
          <w:rFonts w:ascii="Calibri" w:hAnsi="Calibri" w:cs="Calibri"/>
          <w:i/>
          <w:lang w:val="pl-PL"/>
        </w:rPr>
      </w:pPr>
      <w:r w:rsidRPr="00D77584">
        <w:rPr>
          <w:rFonts w:ascii="Calibri" w:hAnsi="Calibri" w:cs="Calibri"/>
          <w:i/>
          <w:lang w:val="pl-PL"/>
        </w:rPr>
        <w:t xml:space="preserve">            </w:t>
      </w:r>
    </w:p>
    <w:p w14:paraId="6866B78A" w14:textId="77777777" w:rsidR="00A37B77" w:rsidRPr="00D77584" w:rsidRDefault="00A37B77" w:rsidP="00A37B77">
      <w:pPr>
        <w:pStyle w:val="Standard"/>
        <w:ind w:left="4963"/>
        <w:rPr>
          <w:rFonts w:ascii="Calibri" w:hAnsi="Calibri" w:cs="Calibri"/>
          <w:i/>
          <w:lang w:val="pl-PL"/>
        </w:rPr>
      </w:pPr>
    </w:p>
    <w:p w14:paraId="479C0DD6" w14:textId="77777777" w:rsidR="00A37B77" w:rsidRPr="00D77584" w:rsidRDefault="00A37B77" w:rsidP="00A37B77">
      <w:pPr>
        <w:pStyle w:val="Standard"/>
        <w:ind w:left="4963"/>
        <w:rPr>
          <w:rFonts w:ascii="Calibri" w:hAnsi="Calibri" w:cs="Calibri"/>
          <w:i/>
          <w:lang w:val="pl-PL"/>
        </w:rPr>
      </w:pPr>
    </w:p>
    <w:p w14:paraId="48CBA960" w14:textId="77777777" w:rsidR="00A37B77" w:rsidRPr="00D77584" w:rsidRDefault="00A37B77" w:rsidP="00A37B77">
      <w:pPr>
        <w:pStyle w:val="Standard"/>
        <w:ind w:left="4963"/>
        <w:rPr>
          <w:rFonts w:ascii="Calibri" w:hAnsi="Calibri" w:cs="Calibri"/>
          <w:i/>
          <w:lang w:val="pl-PL"/>
        </w:rPr>
      </w:pPr>
    </w:p>
    <w:p w14:paraId="482DB186" w14:textId="77777777" w:rsidR="00A37B77" w:rsidRPr="00D77584" w:rsidRDefault="00A37B77" w:rsidP="00A37B77">
      <w:pPr>
        <w:pStyle w:val="Standard"/>
        <w:ind w:left="4963"/>
        <w:rPr>
          <w:rFonts w:ascii="Calibri" w:hAnsi="Calibri" w:cs="Calibri"/>
          <w:i/>
          <w:lang w:val="pl-PL"/>
        </w:rPr>
      </w:pPr>
      <w:r w:rsidRPr="00D77584">
        <w:rPr>
          <w:rFonts w:ascii="Calibri" w:hAnsi="Calibri" w:cs="Calibri"/>
          <w:i/>
          <w:lang w:val="pl-PL"/>
        </w:rPr>
        <w:t xml:space="preserve">     (podpis elektroniczny)</w:t>
      </w:r>
    </w:p>
    <w:p w14:paraId="1C003FDE" w14:textId="77777777" w:rsidR="00A37B77" w:rsidRPr="00D77584" w:rsidRDefault="00A37B77" w:rsidP="00A37B77">
      <w:pPr>
        <w:pStyle w:val="Standard"/>
        <w:rPr>
          <w:rFonts w:ascii="Calibri" w:hAnsi="Calibri" w:cs="Calibri"/>
          <w:color w:val="000000"/>
          <w:lang w:val="pl-PL"/>
        </w:rPr>
      </w:pPr>
    </w:p>
    <w:p w14:paraId="509EE77D" w14:textId="77777777" w:rsidR="00A37B77" w:rsidRPr="00D77584" w:rsidRDefault="00A37B77" w:rsidP="00A37B77">
      <w:pPr>
        <w:pStyle w:val="Standard"/>
        <w:rPr>
          <w:rFonts w:ascii="Calibri" w:hAnsi="Calibri" w:cs="Calibri"/>
          <w:color w:val="000000"/>
          <w:lang w:val="pl-PL"/>
        </w:rPr>
      </w:pPr>
      <w:r w:rsidRPr="00D77584">
        <w:rPr>
          <w:rFonts w:ascii="Calibri" w:hAnsi="Calibri" w:cs="Calibri"/>
          <w:color w:val="000000"/>
          <w:lang w:val="pl-PL"/>
        </w:rPr>
        <w:tab/>
      </w:r>
      <w:r w:rsidRPr="00D77584">
        <w:rPr>
          <w:rFonts w:ascii="Calibri" w:hAnsi="Calibri" w:cs="Calibri"/>
          <w:color w:val="000000"/>
          <w:lang w:val="pl-PL"/>
        </w:rPr>
        <w:tab/>
      </w:r>
      <w:r w:rsidRPr="00D77584">
        <w:rPr>
          <w:rFonts w:ascii="Calibri" w:hAnsi="Calibri" w:cs="Calibri"/>
          <w:color w:val="000000"/>
          <w:lang w:val="pl-PL"/>
        </w:rPr>
        <w:tab/>
      </w:r>
      <w:r w:rsidRPr="00D77584">
        <w:rPr>
          <w:rFonts w:ascii="Calibri" w:hAnsi="Calibri" w:cs="Calibri"/>
          <w:color w:val="000000"/>
          <w:lang w:val="pl-PL"/>
        </w:rPr>
        <w:tab/>
      </w:r>
      <w:r w:rsidRPr="00D77584">
        <w:rPr>
          <w:rFonts w:ascii="Calibri" w:hAnsi="Calibri" w:cs="Calibri"/>
          <w:color w:val="000000"/>
          <w:lang w:val="pl-PL"/>
        </w:rPr>
        <w:tab/>
      </w:r>
      <w:r w:rsidRPr="00D77584">
        <w:rPr>
          <w:rFonts w:ascii="Calibri" w:hAnsi="Calibri" w:cs="Calibri"/>
          <w:color w:val="000000"/>
          <w:lang w:val="pl-PL"/>
        </w:rPr>
        <w:tab/>
      </w:r>
      <w:r w:rsidRPr="00D77584">
        <w:rPr>
          <w:rFonts w:ascii="Calibri" w:hAnsi="Calibri" w:cs="Calibri"/>
          <w:color w:val="000000"/>
          <w:lang w:val="pl-PL"/>
        </w:rPr>
        <w:tab/>
      </w:r>
    </w:p>
    <w:p w14:paraId="1A9778F6" w14:textId="5D38FFCE" w:rsidR="00A37B77" w:rsidRPr="000E4DE3" w:rsidRDefault="00A37B77" w:rsidP="00A37B77">
      <w:pPr>
        <w:pStyle w:val="Standard"/>
        <w:jc w:val="center"/>
        <w:rPr>
          <w:rFonts w:ascii="Calibri" w:hAnsi="Calibri" w:cs="Calibri"/>
          <w:lang w:val="pl-PL"/>
        </w:rPr>
      </w:pPr>
      <w:r w:rsidRPr="000E4DE3">
        <w:rPr>
          <w:rFonts w:ascii="Calibri" w:hAnsi="Calibri" w:cs="Calibri"/>
          <w:lang w:val="pl-PL"/>
        </w:rPr>
        <w:t xml:space="preserve">                                                                       Dąbrowa Tarnowska </w:t>
      </w:r>
      <w:r w:rsidR="000E4DE3" w:rsidRPr="000E4DE3">
        <w:rPr>
          <w:rFonts w:ascii="Calibri" w:hAnsi="Calibri" w:cs="Calibri"/>
          <w:lang w:val="pl-PL"/>
        </w:rPr>
        <w:t>26</w:t>
      </w:r>
      <w:r w:rsidR="00760BD7" w:rsidRPr="000E4DE3">
        <w:rPr>
          <w:rFonts w:ascii="Calibri" w:hAnsi="Calibri" w:cs="Calibri"/>
          <w:lang w:val="pl-PL"/>
        </w:rPr>
        <w:t>.0</w:t>
      </w:r>
      <w:r w:rsidR="0051137F" w:rsidRPr="000E4DE3">
        <w:rPr>
          <w:rFonts w:ascii="Calibri" w:hAnsi="Calibri" w:cs="Calibri"/>
          <w:lang w:val="pl-PL"/>
        </w:rPr>
        <w:t>7</w:t>
      </w:r>
      <w:r w:rsidRPr="000E4DE3">
        <w:rPr>
          <w:rFonts w:ascii="Calibri" w:hAnsi="Calibri" w:cs="Calibri"/>
          <w:lang w:val="pl-PL"/>
        </w:rPr>
        <w:t>.202</w:t>
      </w:r>
      <w:r w:rsidR="0051137F" w:rsidRPr="000E4DE3">
        <w:rPr>
          <w:rFonts w:ascii="Calibri" w:hAnsi="Calibri" w:cs="Calibri"/>
          <w:lang w:val="pl-PL"/>
        </w:rPr>
        <w:t>4</w:t>
      </w:r>
      <w:r w:rsidRPr="000E4DE3">
        <w:rPr>
          <w:rFonts w:ascii="Calibri" w:hAnsi="Calibri" w:cs="Calibri"/>
          <w:lang w:val="pl-PL"/>
        </w:rPr>
        <w:t xml:space="preserve"> r.</w:t>
      </w:r>
    </w:p>
    <w:tbl>
      <w:tblPr>
        <w:tblStyle w:val="Tabela-Siatka"/>
        <w:tblW w:w="0" w:type="auto"/>
        <w:tblLook w:val="04A0" w:firstRow="1" w:lastRow="0" w:firstColumn="1" w:lastColumn="0" w:noHBand="0" w:noVBand="1"/>
      </w:tblPr>
      <w:tblGrid>
        <w:gridCol w:w="9551"/>
      </w:tblGrid>
      <w:tr w:rsidR="00112640" w:rsidRPr="00C863FA" w14:paraId="73C09256" w14:textId="77777777" w:rsidTr="00A37B77">
        <w:tc>
          <w:tcPr>
            <w:tcW w:w="9551" w:type="dxa"/>
            <w:shd w:val="clear" w:color="auto" w:fill="D9D9D9" w:themeFill="background1" w:themeFillShade="D9"/>
          </w:tcPr>
          <w:p w14:paraId="21C73ECA" w14:textId="77777777" w:rsidR="00112640" w:rsidRPr="00D77584" w:rsidRDefault="00112640" w:rsidP="00EF02F4">
            <w:pPr>
              <w:pStyle w:val="Standard"/>
              <w:rPr>
                <w:rFonts w:ascii="Calibri" w:hAnsi="Calibri" w:cs="Calibri"/>
                <w:b/>
                <w:bCs/>
                <w:lang w:val="pl-PL"/>
              </w:rPr>
            </w:pPr>
            <w:r w:rsidRPr="00D77584">
              <w:rPr>
                <w:rFonts w:ascii="Calibri" w:hAnsi="Calibri" w:cs="Calibri"/>
                <w:b/>
                <w:bCs/>
                <w:lang w:val="pl-PL"/>
              </w:rPr>
              <w:lastRenderedPageBreak/>
              <w:t xml:space="preserve">I. </w:t>
            </w:r>
            <w:r w:rsidRPr="00D77584">
              <w:rPr>
                <w:rFonts w:ascii="Calibri" w:hAnsi="Calibri" w:cs="Calibri"/>
                <w:b/>
                <w:bCs/>
                <w:sz w:val="20"/>
                <w:lang w:val="pl-PL"/>
              </w:rPr>
              <w:t>NAZWA ORAZ ADRES ZAMAWIAJĄCEGO</w:t>
            </w:r>
          </w:p>
        </w:tc>
      </w:tr>
    </w:tbl>
    <w:p w14:paraId="7B424729" w14:textId="77777777" w:rsidR="0051137F" w:rsidRPr="00C863FA" w:rsidRDefault="0051137F" w:rsidP="0051137F">
      <w:pPr>
        <w:pStyle w:val="Standard"/>
        <w:rPr>
          <w:rFonts w:ascii="Calibri" w:hAnsi="Calibri" w:cs="Calibri"/>
          <w:lang w:val="pl-PL"/>
        </w:rPr>
      </w:pPr>
      <w:r w:rsidRPr="00C863FA">
        <w:rPr>
          <w:rFonts w:ascii="Calibri" w:hAnsi="Calibri" w:cs="Calibri"/>
          <w:lang w:val="pl-PL"/>
        </w:rPr>
        <w:t>Zespół Opieki Zdrowotnej w Dąbrowie Tarnowskiej</w:t>
      </w:r>
    </w:p>
    <w:p w14:paraId="38B0DCB1" w14:textId="77777777" w:rsidR="0051137F" w:rsidRPr="00C863FA" w:rsidRDefault="0051137F" w:rsidP="0051137F">
      <w:pPr>
        <w:pStyle w:val="Standard"/>
        <w:tabs>
          <w:tab w:val="center" w:pos="4815"/>
        </w:tabs>
        <w:rPr>
          <w:rFonts w:ascii="Calibri" w:hAnsi="Calibri" w:cs="Calibri"/>
          <w:lang w:val="pl-PL"/>
        </w:rPr>
      </w:pPr>
      <w:r w:rsidRPr="00C863FA">
        <w:rPr>
          <w:rFonts w:ascii="Calibri" w:hAnsi="Calibri" w:cs="Calibri"/>
          <w:lang w:val="pl-PL"/>
        </w:rPr>
        <w:t>ul. Szpitalna 1, 33-200 Dąbrowa Tarnowska</w:t>
      </w:r>
      <w:r w:rsidRPr="00C863FA">
        <w:rPr>
          <w:rFonts w:ascii="Calibri" w:hAnsi="Calibri" w:cs="Calibri"/>
          <w:lang w:val="pl-PL"/>
        </w:rPr>
        <w:tab/>
      </w:r>
    </w:p>
    <w:p w14:paraId="740F423F" w14:textId="77777777" w:rsidR="0051137F" w:rsidRPr="00C863FA" w:rsidRDefault="0051137F" w:rsidP="0051137F">
      <w:pPr>
        <w:pStyle w:val="Standard"/>
        <w:jc w:val="both"/>
        <w:rPr>
          <w:rFonts w:ascii="Calibri" w:hAnsi="Calibri" w:cs="Calibri"/>
          <w:lang w:val="pl-PL"/>
        </w:rPr>
      </w:pPr>
      <w:r w:rsidRPr="00C863FA">
        <w:rPr>
          <w:rFonts w:ascii="Calibri" w:hAnsi="Calibri" w:cs="Calibri"/>
          <w:lang w:val="pl-PL"/>
        </w:rPr>
        <w:t>tel. 14 64 43 245</w:t>
      </w:r>
    </w:p>
    <w:p w14:paraId="086D63D3" w14:textId="77777777" w:rsidR="0051137F" w:rsidRPr="00C863FA" w:rsidRDefault="0051137F" w:rsidP="0051137F">
      <w:pPr>
        <w:pStyle w:val="Standard"/>
        <w:rPr>
          <w:rFonts w:ascii="Calibri" w:hAnsi="Calibri" w:cs="Calibri"/>
          <w:lang w:val="pl-PL"/>
        </w:rPr>
      </w:pPr>
      <w:r w:rsidRPr="00C863FA">
        <w:rPr>
          <w:rFonts w:ascii="Calibri" w:hAnsi="Calibri" w:cs="Calibri"/>
          <w:lang w:val="pl-PL"/>
        </w:rPr>
        <w:t xml:space="preserve">Strona internetowa: </w:t>
      </w:r>
      <w:hyperlink r:id="rId8" w:history="1">
        <w:r w:rsidRPr="00C863FA">
          <w:rPr>
            <w:rStyle w:val="Internetlink"/>
            <w:rFonts w:ascii="Calibri" w:hAnsi="Calibri" w:cs="Calibri"/>
            <w:color w:val="auto"/>
            <w:lang w:val="pl-PL"/>
          </w:rPr>
          <w:t>www.zozdt.pl</w:t>
        </w:r>
      </w:hyperlink>
    </w:p>
    <w:p w14:paraId="679B4FB8" w14:textId="77777777" w:rsidR="0051137F" w:rsidRPr="00C863FA" w:rsidRDefault="0051137F" w:rsidP="0051137F">
      <w:pPr>
        <w:pStyle w:val="Standard"/>
        <w:rPr>
          <w:rStyle w:val="Internetlink"/>
          <w:rFonts w:ascii="Calibri" w:hAnsi="Calibri" w:cs="Calibri"/>
          <w:color w:val="auto"/>
          <w:lang w:val="pl-PL"/>
        </w:rPr>
      </w:pPr>
      <w:r w:rsidRPr="00C863FA">
        <w:rPr>
          <w:rFonts w:ascii="Calibri" w:hAnsi="Calibri" w:cs="Calibri"/>
          <w:lang w:val="pl-PL"/>
        </w:rPr>
        <w:t xml:space="preserve">e-mail: </w:t>
      </w:r>
      <w:hyperlink r:id="rId9" w:history="1">
        <w:r w:rsidRPr="00C863FA">
          <w:rPr>
            <w:rStyle w:val="Internetlink"/>
            <w:rFonts w:ascii="Calibri" w:hAnsi="Calibri" w:cs="Calibri"/>
            <w:color w:val="auto"/>
            <w:lang w:val="pl-PL"/>
          </w:rPr>
          <w:t>dzp@zozdt.pl</w:t>
        </w:r>
      </w:hyperlink>
    </w:p>
    <w:p w14:paraId="4C4E3D47" w14:textId="77777777" w:rsidR="0051137F" w:rsidRPr="00C863FA" w:rsidRDefault="0051137F" w:rsidP="0051137F">
      <w:pPr>
        <w:pStyle w:val="Standard"/>
        <w:rPr>
          <w:rFonts w:ascii="Calibri" w:hAnsi="Calibri" w:cs="Calibri"/>
          <w:lang w:val="pl-PL"/>
        </w:rPr>
      </w:pPr>
      <w:r w:rsidRPr="00C863FA">
        <w:rPr>
          <w:rFonts w:ascii="Calibri" w:hAnsi="Calibri" w:cs="Calibri"/>
          <w:lang w:val="pl-PL"/>
        </w:rPr>
        <w:t xml:space="preserve">adres strony internetowej prowadzonego postępowania: </w:t>
      </w:r>
      <w:r w:rsidRPr="00C863FA">
        <w:rPr>
          <w:rFonts w:ascii="Calibri" w:hAnsi="Calibri" w:cs="Calibri"/>
          <w:u w:val="single"/>
          <w:lang w:val="pl-PL"/>
        </w:rPr>
        <w:t>https://platformazakupowa.pl/pn/zozdt</w:t>
      </w:r>
    </w:p>
    <w:tbl>
      <w:tblPr>
        <w:tblStyle w:val="Tabela-Siatka"/>
        <w:tblW w:w="0" w:type="auto"/>
        <w:tblLook w:val="04A0" w:firstRow="1" w:lastRow="0" w:firstColumn="1" w:lastColumn="0" w:noHBand="0" w:noVBand="1"/>
      </w:tblPr>
      <w:tblGrid>
        <w:gridCol w:w="9770"/>
      </w:tblGrid>
      <w:tr w:rsidR="00112640" w:rsidRPr="00C863FA" w14:paraId="143DEB8E" w14:textId="77777777" w:rsidTr="00EF02F4">
        <w:tc>
          <w:tcPr>
            <w:tcW w:w="9770" w:type="dxa"/>
            <w:shd w:val="clear" w:color="auto" w:fill="D9D9D9" w:themeFill="background1" w:themeFillShade="D9"/>
          </w:tcPr>
          <w:p w14:paraId="18231088" w14:textId="77777777" w:rsidR="00112640" w:rsidRPr="00D77584" w:rsidRDefault="00112640" w:rsidP="00EF02F4">
            <w:pPr>
              <w:pStyle w:val="Standard"/>
              <w:jc w:val="both"/>
              <w:rPr>
                <w:rFonts w:ascii="Calibri" w:hAnsi="Calibri" w:cs="Calibri"/>
                <w:b/>
                <w:bCs/>
                <w:lang w:val="pl-PL"/>
              </w:rPr>
            </w:pPr>
            <w:r w:rsidRPr="00D77584">
              <w:rPr>
                <w:rFonts w:ascii="Calibri" w:hAnsi="Calibri" w:cs="Calibri"/>
                <w:b/>
                <w:bCs/>
                <w:lang w:val="pl-PL"/>
              </w:rPr>
              <w:t xml:space="preserve">II. </w:t>
            </w:r>
            <w:r w:rsidRPr="00D77584">
              <w:rPr>
                <w:rFonts w:ascii="Calibri" w:hAnsi="Calibri" w:cs="Calibri"/>
                <w:b/>
                <w:bCs/>
                <w:sz w:val="20"/>
                <w:lang w:val="pl-PL"/>
              </w:rPr>
              <w:t>ADRES STRONY INTERNETOWEJ, NA KTÓREJ UDOSTĘPNIANE BĘDĄ ZMIANY I WYJAŚNIENIA TREŚCI SWZ ORAZ INNE DOKUMENTY ZAMÓWIENIA BEZPOŚREDNIO ZWIĄZANE Z POSTĘPOWANIEM O UDZIELENIE ZAMÓWIENIA</w:t>
            </w:r>
          </w:p>
        </w:tc>
      </w:tr>
    </w:tbl>
    <w:p w14:paraId="6FA088BF" w14:textId="77777777" w:rsidR="0051137F" w:rsidRPr="00C863FA" w:rsidRDefault="0051137F" w:rsidP="0051137F">
      <w:pPr>
        <w:pStyle w:val="Textbody"/>
        <w:spacing w:after="0" w:line="240" w:lineRule="auto"/>
        <w:jc w:val="both"/>
        <w:rPr>
          <w:rFonts w:ascii="Calibri" w:hAnsi="Calibri" w:cs="Calibri"/>
          <w:lang w:val="pl-PL"/>
        </w:rPr>
      </w:pPr>
      <w:r w:rsidRPr="00C863FA">
        <w:rPr>
          <w:rFonts w:ascii="Calibri" w:hAnsi="Calibri" w:cs="Calibri"/>
          <w:lang w:val="pl-PL"/>
        </w:rPr>
        <w:t xml:space="preserve">Postępowanie o udzielenie zamówienia publicznego jest prowadzone na elektronicznej Platformie Zakupowej zwanej dalej “Platformą” pod adresem: </w:t>
      </w:r>
      <w:hyperlink r:id="rId10" w:history="1">
        <w:r w:rsidRPr="00C863FA">
          <w:rPr>
            <w:rStyle w:val="Hipercze"/>
            <w:rFonts w:asciiTheme="minorHAnsi" w:hAnsiTheme="minorHAnsi" w:cstheme="minorHAnsi"/>
            <w:color w:val="auto"/>
            <w:u w:val="none"/>
            <w:lang w:val="pl-PL"/>
          </w:rPr>
          <w:t>https://platformazakupowa.pl/pn/</w:t>
        </w:r>
        <w:r w:rsidRPr="00C863FA">
          <w:rPr>
            <w:rStyle w:val="Hipercze"/>
            <w:rFonts w:ascii="Calibri" w:hAnsi="Calibri" w:cs="Calibri"/>
            <w:color w:val="auto"/>
            <w:u w:val="none"/>
            <w:lang w:val="pl-PL"/>
          </w:rPr>
          <w:t>zozdt</w:t>
        </w:r>
      </w:hyperlink>
      <w:r w:rsidRPr="00C863FA">
        <w:rPr>
          <w:rFonts w:ascii="Calibri" w:hAnsi="Calibri" w:cs="Calibri"/>
          <w:lang w:val="pl-PL"/>
        </w:rPr>
        <w:t xml:space="preserve"> </w:t>
      </w:r>
    </w:p>
    <w:p w14:paraId="7A01260F" w14:textId="4D07E6C4" w:rsidR="00112640" w:rsidRPr="00D77584" w:rsidRDefault="00112640" w:rsidP="0051137F">
      <w:pPr>
        <w:pStyle w:val="Textbody"/>
        <w:spacing w:after="0" w:line="240" w:lineRule="auto"/>
        <w:jc w:val="both"/>
        <w:rPr>
          <w:rFonts w:ascii="Calibri" w:hAnsi="Calibri" w:cs="Calibri"/>
          <w:color w:val="00B050"/>
          <w:sz w:val="10"/>
          <w:szCs w:val="10"/>
          <w:lang w:val="pl-PL"/>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CF1E72" w:rsidRPr="00CF1E72" w14:paraId="2DEAF4DA" w14:textId="77777777" w:rsidTr="00EF02F4">
        <w:tc>
          <w:tcPr>
            <w:tcW w:w="9770" w:type="dxa"/>
            <w:shd w:val="clear" w:color="auto" w:fill="D9D9D9" w:themeFill="background1" w:themeFillShade="D9"/>
          </w:tcPr>
          <w:p w14:paraId="191DF920" w14:textId="77777777" w:rsidR="00112640" w:rsidRPr="00CF1E72" w:rsidRDefault="00112640" w:rsidP="00EF02F4">
            <w:pPr>
              <w:pStyle w:val="Standard"/>
              <w:rPr>
                <w:rFonts w:ascii="Calibri" w:hAnsi="Calibri" w:cs="Calibri"/>
                <w:b/>
                <w:bCs/>
                <w:sz w:val="20"/>
              </w:rPr>
            </w:pPr>
            <w:r w:rsidRPr="00CF1E72">
              <w:rPr>
                <w:rFonts w:ascii="Calibri" w:hAnsi="Calibri" w:cs="Calibri"/>
                <w:b/>
                <w:bCs/>
              </w:rPr>
              <w:t>III</w:t>
            </w:r>
            <w:r w:rsidRPr="00CF1E72">
              <w:rPr>
                <w:rFonts w:ascii="Calibri" w:hAnsi="Calibri" w:cs="Calibri"/>
                <w:b/>
                <w:bCs/>
                <w:sz w:val="20"/>
              </w:rPr>
              <w:t xml:space="preserve">. </w:t>
            </w:r>
            <w:r w:rsidRPr="00CF1E72">
              <w:rPr>
                <w:rFonts w:ascii="Calibri" w:hAnsi="Calibri" w:cs="Calibri"/>
                <w:b/>
                <w:bCs/>
                <w:sz w:val="20"/>
                <w:shd w:val="clear" w:color="auto" w:fill="D9D9D9" w:themeFill="background1" w:themeFillShade="D9"/>
              </w:rPr>
              <w:t>TRYB UDZIELANIA ZAMÓWIENIA</w:t>
            </w:r>
          </w:p>
        </w:tc>
      </w:tr>
    </w:tbl>
    <w:p w14:paraId="41B0B00A" w14:textId="77777777" w:rsidR="0051137F" w:rsidRPr="00C863FA" w:rsidRDefault="0051137F" w:rsidP="0051137F">
      <w:pPr>
        <w:numPr>
          <w:ilvl w:val="0"/>
          <w:numId w:val="26"/>
        </w:numPr>
        <w:tabs>
          <w:tab w:val="left" w:pos="0"/>
          <w:tab w:val="left" w:pos="284"/>
        </w:tabs>
        <w:ind w:left="0" w:firstLine="0"/>
        <w:jc w:val="both"/>
        <w:rPr>
          <w:rFonts w:ascii="Calibri" w:hAnsi="Calibri" w:cs="Calibri"/>
          <w:b/>
          <w:bCs/>
          <w:lang w:val="pl-PL" w:eastAsia="pl-PL"/>
        </w:rPr>
      </w:pPr>
      <w:r w:rsidRPr="00C863FA">
        <w:rPr>
          <w:rFonts w:ascii="Calibri" w:hAnsi="Calibri" w:cs="Calibri"/>
          <w:lang w:val="pl-PL" w:eastAsia="pl-PL"/>
        </w:rPr>
        <w:t xml:space="preserve">Zamówienie publiczne udzielane jest zgodnie z ustawą - Prawo zamówień publicznych, </w:t>
      </w:r>
      <w:r w:rsidRPr="00C863FA">
        <w:rPr>
          <w:rFonts w:ascii="Calibri" w:hAnsi="Calibri" w:cs="Calibri"/>
          <w:lang w:val="pl-PL"/>
        </w:rPr>
        <w:t xml:space="preserve">zwanej dalej także „Pzp” </w:t>
      </w:r>
      <w:r w:rsidRPr="00C863FA">
        <w:rPr>
          <w:rFonts w:ascii="Calibri" w:hAnsi="Calibri" w:cs="Calibri"/>
          <w:lang w:val="pl-PL" w:eastAsia="pl-PL"/>
        </w:rPr>
        <w:t xml:space="preserve">w trybie przetargu nieograniczonego </w:t>
      </w:r>
      <w:r w:rsidRPr="00C863FA">
        <w:rPr>
          <w:rFonts w:ascii="Calibri" w:hAnsi="Calibri" w:cs="Calibri"/>
          <w:lang w:val="pl-PL" w:eastAsia="ar-SA"/>
        </w:rPr>
        <w:t>zgodnie z art. 132 Ustawy Pzp</w:t>
      </w:r>
      <w:r w:rsidRPr="00C863FA">
        <w:rPr>
          <w:rFonts w:ascii="Calibri" w:hAnsi="Calibri" w:cs="Calibri"/>
          <w:lang w:val="pl-PL" w:eastAsia="pl-PL"/>
        </w:rPr>
        <w:t xml:space="preserve">. </w:t>
      </w:r>
    </w:p>
    <w:p w14:paraId="325E4700" w14:textId="77777777" w:rsidR="0051137F" w:rsidRPr="00C863FA" w:rsidRDefault="0051137F" w:rsidP="0051137F">
      <w:pPr>
        <w:widowControl w:val="0"/>
        <w:numPr>
          <w:ilvl w:val="0"/>
          <w:numId w:val="26"/>
        </w:numPr>
        <w:tabs>
          <w:tab w:val="left" w:pos="0"/>
          <w:tab w:val="left" w:pos="142"/>
          <w:tab w:val="left" w:pos="284"/>
          <w:tab w:val="left" w:pos="426"/>
        </w:tabs>
        <w:suppressAutoHyphens w:val="0"/>
        <w:autoSpaceDN/>
        <w:ind w:left="0" w:firstLine="0"/>
        <w:jc w:val="both"/>
        <w:textAlignment w:val="auto"/>
        <w:rPr>
          <w:rFonts w:ascii="Calibri" w:eastAsia="Arial" w:hAnsi="Calibri" w:cs="Calibri"/>
          <w:b/>
          <w:bCs/>
          <w:lang w:val="pl-PL" w:eastAsia="pl-PL" w:bidi="pl-PL"/>
        </w:rPr>
      </w:pPr>
      <w:r w:rsidRPr="00C863FA">
        <w:rPr>
          <w:rFonts w:ascii="Calibri" w:eastAsia="Arial" w:hAnsi="Calibri" w:cs="Calibri"/>
          <w:lang w:val="pl-PL" w:bidi="pl-PL"/>
        </w:rPr>
        <w:t xml:space="preserve">W zakresie nieuregulowanym niniejszą Specyfikacją Warunków Zamówienia, zwaną dalej „SWZ”, mają zastosowanie przepisy ustawy Pzp oraz </w:t>
      </w:r>
      <w:proofErr w:type="spellStart"/>
      <w:r w:rsidRPr="00C863FA">
        <w:rPr>
          <w:rFonts w:ascii="Calibri" w:eastAsia="Arial" w:hAnsi="Calibri" w:cs="Calibri"/>
          <w:lang w:val="pl-PL" w:bidi="pl-PL"/>
        </w:rPr>
        <w:t>przespisy</w:t>
      </w:r>
      <w:proofErr w:type="spellEnd"/>
      <w:r w:rsidRPr="00C863FA">
        <w:rPr>
          <w:rFonts w:ascii="Calibri" w:eastAsia="Arial" w:hAnsi="Calibri" w:cs="Calibri"/>
          <w:lang w:val="pl-PL" w:bidi="pl-PL"/>
        </w:rPr>
        <w:t xml:space="preserve"> Kodeksu cywilnego.</w:t>
      </w:r>
    </w:p>
    <w:p w14:paraId="6458BF31" w14:textId="77777777" w:rsidR="00112640" w:rsidRPr="00D77584" w:rsidRDefault="00112640" w:rsidP="00112640">
      <w:pPr>
        <w:tabs>
          <w:tab w:val="left" w:pos="284"/>
          <w:tab w:val="left" w:pos="426"/>
        </w:tabs>
        <w:suppressAutoHyphens w:val="0"/>
        <w:autoSpaceDN/>
        <w:jc w:val="both"/>
        <w:textAlignment w:val="auto"/>
        <w:rPr>
          <w:rFonts w:cs="Calibri"/>
          <w:b/>
          <w:bCs/>
          <w:color w:val="FF0000"/>
          <w:sz w:val="10"/>
          <w:szCs w:val="10"/>
          <w:lang w:val="pl-PL" w:eastAsia="pl-PL"/>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112640" w:rsidRPr="00496B98" w14:paraId="4080889B" w14:textId="77777777" w:rsidTr="00EF02F4">
        <w:tc>
          <w:tcPr>
            <w:tcW w:w="9770" w:type="dxa"/>
            <w:shd w:val="clear" w:color="auto" w:fill="D9D9D9" w:themeFill="background1" w:themeFillShade="D9"/>
          </w:tcPr>
          <w:p w14:paraId="3BAB9504" w14:textId="77777777" w:rsidR="00112640" w:rsidRPr="005A29CD" w:rsidRDefault="00112640" w:rsidP="00EF02F4">
            <w:pPr>
              <w:pStyle w:val="Standard"/>
              <w:jc w:val="both"/>
              <w:rPr>
                <w:rFonts w:ascii="Calibri" w:hAnsi="Calibri" w:cs="Calibri"/>
                <w:b/>
                <w:bCs/>
              </w:rPr>
            </w:pPr>
            <w:bookmarkStart w:id="0" w:name="_Hlk125617970"/>
            <w:r w:rsidRPr="005A29CD">
              <w:rPr>
                <w:rFonts w:ascii="Calibri" w:hAnsi="Calibri" w:cs="Calibri"/>
                <w:b/>
                <w:bCs/>
              </w:rPr>
              <w:t>IV. OPIS PRZEDMIOTU ZAMÓWIENIA</w:t>
            </w:r>
          </w:p>
        </w:tc>
      </w:tr>
    </w:tbl>
    <w:bookmarkEnd w:id="0"/>
    <w:p w14:paraId="1E056718" w14:textId="5912D8BC" w:rsidR="00112640" w:rsidRPr="00666C0D" w:rsidRDefault="00112640" w:rsidP="008836BA">
      <w:pPr>
        <w:pStyle w:val="Standard"/>
        <w:numPr>
          <w:ilvl w:val="0"/>
          <w:numId w:val="27"/>
        </w:numPr>
        <w:tabs>
          <w:tab w:val="left" w:pos="284"/>
        </w:tabs>
        <w:ind w:left="0" w:firstLine="0"/>
        <w:jc w:val="both"/>
        <w:rPr>
          <w:rFonts w:ascii="Calibri" w:hAnsi="Calibri" w:cs="Calibri"/>
          <w:lang w:val="pl-PL"/>
        </w:rPr>
      </w:pPr>
      <w:r w:rsidRPr="00D77584">
        <w:rPr>
          <w:rFonts w:ascii="Calibri" w:hAnsi="Calibri" w:cs="Calibri"/>
          <w:lang w:val="pl-PL"/>
        </w:rPr>
        <w:t xml:space="preserve">Przedmiotem zamówienia jest: </w:t>
      </w:r>
      <w:bookmarkStart w:id="1" w:name="_Hlk144112862"/>
      <w:r w:rsidRPr="00D77584">
        <w:rPr>
          <w:rFonts w:ascii="Calibri" w:hAnsi="Calibri" w:cs="Calibri"/>
          <w:lang w:val="pl-PL"/>
        </w:rPr>
        <w:t xml:space="preserve">zakup wraz z dostawą </w:t>
      </w:r>
      <w:r w:rsidR="003F6D95" w:rsidRPr="00D77584">
        <w:rPr>
          <w:rFonts w:ascii="Calibri" w:hAnsi="Calibri" w:cs="Calibri"/>
          <w:lang w:val="pl-PL"/>
        </w:rPr>
        <w:t>leków dla apteki szpitalnej.</w:t>
      </w:r>
      <w:bookmarkEnd w:id="1"/>
    </w:p>
    <w:tbl>
      <w:tblPr>
        <w:tblStyle w:val="Tabela-Siatka"/>
        <w:tblW w:w="8950" w:type="dxa"/>
        <w:tblInd w:w="250" w:type="dxa"/>
        <w:tblLook w:val="04A0" w:firstRow="1" w:lastRow="0" w:firstColumn="1" w:lastColumn="0" w:noHBand="0" w:noVBand="1"/>
      </w:tblPr>
      <w:tblGrid>
        <w:gridCol w:w="1384"/>
        <w:gridCol w:w="7566"/>
      </w:tblGrid>
      <w:tr w:rsidR="00AD586B" w:rsidRPr="00AD586B" w14:paraId="2CE4333D" w14:textId="77777777" w:rsidTr="00C5796C">
        <w:tc>
          <w:tcPr>
            <w:tcW w:w="1384" w:type="dxa"/>
          </w:tcPr>
          <w:p w14:paraId="6EB0613B"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1</w:t>
            </w:r>
          </w:p>
        </w:tc>
        <w:tc>
          <w:tcPr>
            <w:tcW w:w="7566" w:type="dxa"/>
          </w:tcPr>
          <w:p w14:paraId="7F8F05F3" w14:textId="3DD16085"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Antybiotyki</w:t>
            </w:r>
            <w:proofErr w:type="spellEnd"/>
            <w:r w:rsidR="000C3A7C" w:rsidRPr="00AD586B">
              <w:rPr>
                <w:rFonts w:ascii="Calibri" w:hAnsi="Calibri" w:cs="Calibri"/>
                <w:i/>
                <w:sz w:val="22"/>
                <w:szCs w:val="22"/>
              </w:rPr>
              <w:t xml:space="preserve">/ </w:t>
            </w:r>
            <w:proofErr w:type="spellStart"/>
            <w:r w:rsidR="000C3A7C" w:rsidRPr="00AD586B">
              <w:rPr>
                <w:rFonts w:ascii="Calibri" w:hAnsi="Calibri" w:cs="Calibri"/>
                <w:i/>
                <w:sz w:val="22"/>
                <w:szCs w:val="22"/>
              </w:rPr>
              <w:t>żywienie</w:t>
            </w:r>
            <w:proofErr w:type="spellEnd"/>
          </w:p>
        </w:tc>
      </w:tr>
      <w:tr w:rsidR="00AD586B" w:rsidRPr="00AD586B" w14:paraId="52F77097" w14:textId="77777777" w:rsidTr="00C5796C">
        <w:tc>
          <w:tcPr>
            <w:tcW w:w="1384" w:type="dxa"/>
          </w:tcPr>
          <w:p w14:paraId="498E7DA8"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2</w:t>
            </w:r>
          </w:p>
        </w:tc>
        <w:tc>
          <w:tcPr>
            <w:tcW w:w="7566" w:type="dxa"/>
          </w:tcPr>
          <w:p w14:paraId="7A776F58" w14:textId="1094CDEC" w:rsidR="00C5796C" w:rsidRPr="00AD586B" w:rsidRDefault="000C3A7C" w:rsidP="00D74E73">
            <w:pPr>
              <w:jc w:val="both"/>
              <w:rPr>
                <w:rFonts w:ascii="Calibri" w:hAnsi="Calibri" w:cs="Calibri"/>
                <w:i/>
                <w:sz w:val="22"/>
                <w:szCs w:val="22"/>
              </w:rPr>
            </w:pPr>
            <w:proofErr w:type="spellStart"/>
            <w:r w:rsidRPr="00AD586B">
              <w:rPr>
                <w:rFonts w:ascii="Calibri" w:hAnsi="Calibri" w:cs="Calibri"/>
                <w:i/>
                <w:sz w:val="22"/>
                <w:szCs w:val="22"/>
              </w:rPr>
              <w:t>Mikrobiota</w:t>
            </w:r>
            <w:proofErr w:type="spellEnd"/>
          </w:p>
        </w:tc>
      </w:tr>
      <w:tr w:rsidR="00AD586B" w:rsidRPr="00AD586B" w14:paraId="3D19E337" w14:textId="77777777" w:rsidTr="00C5796C">
        <w:tc>
          <w:tcPr>
            <w:tcW w:w="1384" w:type="dxa"/>
          </w:tcPr>
          <w:p w14:paraId="79A720CD"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3</w:t>
            </w:r>
          </w:p>
        </w:tc>
        <w:tc>
          <w:tcPr>
            <w:tcW w:w="7566" w:type="dxa"/>
          </w:tcPr>
          <w:p w14:paraId="1BA25169" w14:textId="7B5B0E2D"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różne</w:t>
            </w:r>
            <w:proofErr w:type="spellEnd"/>
            <w:r w:rsidRPr="00AD586B">
              <w:rPr>
                <w:rFonts w:ascii="Calibri" w:hAnsi="Calibri" w:cs="Calibri"/>
                <w:i/>
                <w:sz w:val="22"/>
                <w:szCs w:val="22"/>
              </w:rPr>
              <w:t xml:space="preserve"> </w:t>
            </w:r>
            <w:r w:rsidR="00C45280" w:rsidRPr="00AD586B">
              <w:rPr>
                <w:rFonts w:ascii="Calibri" w:hAnsi="Calibri" w:cs="Calibri"/>
                <w:i/>
                <w:sz w:val="22"/>
                <w:szCs w:val="22"/>
              </w:rPr>
              <w:t>1</w:t>
            </w:r>
          </w:p>
        </w:tc>
      </w:tr>
      <w:tr w:rsidR="00AD586B" w:rsidRPr="00AD586B" w14:paraId="2953548D" w14:textId="77777777" w:rsidTr="00C5796C">
        <w:tc>
          <w:tcPr>
            <w:tcW w:w="1384" w:type="dxa"/>
          </w:tcPr>
          <w:p w14:paraId="252E860E"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4</w:t>
            </w:r>
          </w:p>
        </w:tc>
        <w:tc>
          <w:tcPr>
            <w:tcW w:w="7566" w:type="dxa"/>
          </w:tcPr>
          <w:p w14:paraId="04D98F19" w14:textId="618D42A0" w:rsidR="00C5796C" w:rsidRPr="00AD586B" w:rsidRDefault="00B71282" w:rsidP="00D74E73">
            <w:pPr>
              <w:jc w:val="both"/>
              <w:rPr>
                <w:rFonts w:ascii="Calibri" w:hAnsi="Calibri" w:cs="Calibri"/>
                <w:i/>
                <w:sz w:val="22"/>
                <w:szCs w:val="22"/>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różne</w:t>
            </w:r>
            <w:proofErr w:type="spellEnd"/>
            <w:r w:rsidR="002A5255" w:rsidRPr="00AD586B">
              <w:rPr>
                <w:rFonts w:ascii="Calibri" w:hAnsi="Calibri" w:cs="Calibri"/>
                <w:i/>
                <w:sz w:val="22"/>
                <w:szCs w:val="22"/>
              </w:rPr>
              <w:t xml:space="preserve"> </w:t>
            </w:r>
            <w:r w:rsidR="00C45280" w:rsidRPr="00AD586B">
              <w:rPr>
                <w:rFonts w:ascii="Calibri" w:hAnsi="Calibri" w:cs="Calibri"/>
                <w:i/>
                <w:sz w:val="22"/>
                <w:szCs w:val="22"/>
              </w:rPr>
              <w:t>2</w:t>
            </w:r>
          </w:p>
        </w:tc>
      </w:tr>
      <w:tr w:rsidR="00AD586B" w:rsidRPr="00AD586B" w14:paraId="4857D184" w14:textId="77777777" w:rsidTr="00C5796C">
        <w:tc>
          <w:tcPr>
            <w:tcW w:w="1384" w:type="dxa"/>
          </w:tcPr>
          <w:p w14:paraId="7CDF6DFA"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5</w:t>
            </w:r>
          </w:p>
        </w:tc>
        <w:tc>
          <w:tcPr>
            <w:tcW w:w="7566" w:type="dxa"/>
          </w:tcPr>
          <w:p w14:paraId="228AF7F9" w14:textId="77777777"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Heparyny</w:t>
            </w:r>
            <w:proofErr w:type="spellEnd"/>
            <w:r w:rsidRPr="00AD586B">
              <w:rPr>
                <w:rFonts w:ascii="Calibri" w:hAnsi="Calibri" w:cs="Calibri"/>
                <w:i/>
                <w:sz w:val="22"/>
                <w:szCs w:val="22"/>
              </w:rPr>
              <w:t xml:space="preserve"> i </w:t>
            </w: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różne</w:t>
            </w:r>
            <w:proofErr w:type="spellEnd"/>
            <w:r w:rsidRPr="00AD586B">
              <w:rPr>
                <w:rFonts w:ascii="Calibri" w:hAnsi="Calibri" w:cs="Calibri"/>
                <w:i/>
                <w:sz w:val="22"/>
                <w:szCs w:val="22"/>
              </w:rPr>
              <w:tab/>
            </w:r>
          </w:p>
        </w:tc>
      </w:tr>
      <w:tr w:rsidR="00AD586B" w:rsidRPr="00AD586B" w14:paraId="11F960A2" w14:textId="77777777" w:rsidTr="00C5796C">
        <w:tc>
          <w:tcPr>
            <w:tcW w:w="1384" w:type="dxa"/>
          </w:tcPr>
          <w:p w14:paraId="6C0D886C"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6</w:t>
            </w:r>
          </w:p>
        </w:tc>
        <w:tc>
          <w:tcPr>
            <w:tcW w:w="7566" w:type="dxa"/>
          </w:tcPr>
          <w:p w14:paraId="5E377E69" w14:textId="32E8B484"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różne</w:t>
            </w:r>
            <w:proofErr w:type="spellEnd"/>
            <w:r w:rsidRPr="00AD586B">
              <w:rPr>
                <w:rFonts w:ascii="Calibri" w:hAnsi="Calibri" w:cs="Calibri"/>
                <w:i/>
                <w:sz w:val="22"/>
                <w:szCs w:val="22"/>
              </w:rPr>
              <w:t xml:space="preserve"> </w:t>
            </w:r>
            <w:r w:rsidR="00C45280" w:rsidRPr="00AD586B">
              <w:rPr>
                <w:rFonts w:ascii="Calibri" w:hAnsi="Calibri" w:cs="Calibri"/>
                <w:i/>
                <w:sz w:val="22"/>
                <w:szCs w:val="22"/>
              </w:rPr>
              <w:t>3</w:t>
            </w:r>
          </w:p>
        </w:tc>
      </w:tr>
      <w:tr w:rsidR="00AD586B" w:rsidRPr="00AD586B" w14:paraId="6D185417" w14:textId="77777777" w:rsidTr="00C5796C">
        <w:tc>
          <w:tcPr>
            <w:tcW w:w="1384" w:type="dxa"/>
          </w:tcPr>
          <w:p w14:paraId="26FCDC34"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7</w:t>
            </w:r>
          </w:p>
        </w:tc>
        <w:tc>
          <w:tcPr>
            <w:tcW w:w="7566" w:type="dxa"/>
          </w:tcPr>
          <w:p w14:paraId="4D9876F4" w14:textId="555E3FBC" w:rsidR="00C5796C" w:rsidRPr="00AD586B" w:rsidRDefault="000C3A7C" w:rsidP="00D74E73">
            <w:pPr>
              <w:jc w:val="both"/>
              <w:rPr>
                <w:rFonts w:ascii="Calibri" w:hAnsi="Calibri" w:cs="Calibri"/>
                <w:i/>
                <w:sz w:val="22"/>
                <w:szCs w:val="22"/>
              </w:rPr>
            </w:pPr>
            <w:proofErr w:type="spellStart"/>
            <w:r w:rsidRPr="00AD586B">
              <w:rPr>
                <w:rFonts w:ascii="Calibri" w:hAnsi="Calibri" w:cs="Calibri"/>
                <w:i/>
                <w:sz w:val="22"/>
                <w:szCs w:val="22"/>
              </w:rPr>
              <w:t>Theophylina</w:t>
            </w:r>
            <w:proofErr w:type="spellEnd"/>
          </w:p>
        </w:tc>
      </w:tr>
      <w:tr w:rsidR="00AD586B" w:rsidRPr="00AD586B" w14:paraId="70DF2D4D" w14:textId="77777777" w:rsidTr="00C5796C">
        <w:tc>
          <w:tcPr>
            <w:tcW w:w="1384" w:type="dxa"/>
          </w:tcPr>
          <w:p w14:paraId="595EF44F"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8</w:t>
            </w:r>
          </w:p>
        </w:tc>
        <w:tc>
          <w:tcPr>
            <w:tcW w:w="7566" w:type="dxa"/>
          </w:tcPr>
          <w:p w14:paraId="2ACF6194" w14:textId="6011E814"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różne</w:t>
            </w:r>
            <w:proofErr w:type="spellEnd"/>
            <w:r w:rsidRPr="00AD586B">
              <w:rPr>
                <w:rFonts w:ascii="Calibri" w:hAnsi="Calibri" w:cs="Calibri"/>
                <w:i/>
                <w:sz w:val="22"/>
                <w:szCs w:val="22"/>
              </w:rPr>
              <w:t xml:space="preserve"> </w:t>
            </w:r>
            <w:r w:rsidR="00C45280" w:rsidRPr="00AD586B">
              <w:rPr>
                <w:rFonts w:ascii="Calibri" w:hAnsi="Calibri" w:cs="Calibri"/>
                <w:i/>
                <w:sz w:val="22"/>
                <w:szCs w:val="22"/>
              </w:rPr>
              <w:t>4</w:t>
            </w:r>
          </w:p>
        </w:tc>
      </w:tr>
      <w:tr w:rsidR="00AD586B" w:rsidRPr="00AD586B" w14:paraId="46311B70" w14:textId="77777777" w:rsidTr="00C5796C">
        <w:tc>
          <w:tcPr>
            <w:tcW w:w="1384" w:type="dxa"/>
          </w:tcPr>
          <w:p w14:paraId="3CD9C834" w14:textId="77777777" w:rsidR="00C5796C" w:rsidRPr="00AD586B" w:rsidRDefault="00C5796C" w:rsidP="00D74E73">
            <w:pPr>
              <w:jc w:val="both"/>
              <w:rPr>
                <w:rFonts w:ascii="Calibri" w:hAnsi="Calibri" w:cs="Calibri"/>
                <w:sz w:val="22"/>
                <w:szCs w:val="22"/>
              </w:rPr>
            </w:pPr>
            <w:proofErr w:type="spellStart"/>
            <w:r w:rsidRPr="00AD586B">
              <w:rPr>
                <w:rFonts w:ascii="Calibri" w:hAnsi="Calibri" w:cs="Calibri"/>
                <w:sz w:val="22"/>
                <w:szCs w:val="22"/>
              </w:rPr>
              <w:t>Pakiet</w:t>
            </w:r>
            <w:proofErr w:type="spellEnd"/>
            <w:r w:rsidRPr="00AD586B">
              <w:rPr>
                <w:rFonts w:ascii="Calibri" w:hAnsi="Calibri" w:cs="Calibri"/>
                <w:sz w:val="22"/>
                <w:szCs w:val="22"/>
              </w:rPr>
              <w:tab/>
              <w:t>9</w:t>
            </w:r>
          </w:p>
        </w:tc>
        <w:tc>
          <w:tcPr>
            <w:tcW w:w="7566" w:type="dxa"/>
          </w:tcPr>
          <w:p w14:paraId="09E235A8" w14:textId="77777777"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Płyny</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infuzyjne</w:t>
            </w:r>
            <w:proofErr w:type="spellEnd"/>
          </w:p>
        </w:tc>
      </w:tr>
      <w:tr w:rsidR="00AD586B" w:rsidRPr="00AD586B" w14:paraId="425112B7" w14:textId="77777777" w:rsidTr="00C5796C">
        <w:tc>
          <w:tcPr>
            <w:tcW w:w="1384" w:type="dxa"/>
          </w:tcPr>
          <w:p w14:paraId="64F6745F"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10</w:t>
            </w:r>
            <w:proofErr w:type="gramEnd"/>
          </w:p>
        </w:tc>
        <w:tc>
          <w:tcPr>
            <w:tcW w:w="7566" w:type="dxa"/>
          </w:tcPr>
          <w:p w14:paraId="5DDB54CD" w14:textId="28231265" w:rsidR="00C5796C" w:rsidRPr="00AD586B" w:rsidRDefault="00C57508" w:rsidP="00D74E73">
            <w:pPr>
              <w:jc w:val="both"/>
              <w:rPr>
                <w:rFonts w:ascii="Calibri" w:hAnsi="Calibri" w:cs="Calibri"/>
                <w:i/>
                <w:sz w:val="22"/>
                <w:szCs w:val="22"/>
              </w:rPr>
            </w:pPr>
            <w:r w:rsidRPr="00AD586B">
              <w:rPr>
                <w:rFonts w:ascii="Calibri" w:hAnsi="Calibri" w:cs="Calibri"/>
                <w:i/>
                <w:sz w:val="22"/>
                <w:szCs w:val="22"/>
              </w:rPr>
              <w:t>Lorazepam</w:t>
            </w:r>
          </w:p>
        </w:tc>
      </w:tr>
      <w:tr w:rsidR="00AD586B" w:rsidRPr="00AD586B" w14:paraId="00D2216F" w14:textId="77777777" w:rsidTr="00C5796C">
        <w:tc>
          <w:tcPr>
            <w:tcW w:w="1384" w:type="dxa"/>
          </w:tcPr>
          <w:p w14:paraId="3B47D2F1"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11</w:t>
            </w:r>
            <w:proofErr w:type="gramEnd"/>
          </w:p>
        </w:tc>
        <w:tc>
          <w:tcPr>
            <w:tcW w:w="7566" w:type="dxa"/>
          </w:tcPr>
          <w:p w14:paraId="4D7446EF" w14:textId="0C8A4A81"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Żywienie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pozajelitowe</w:t>
            </w:r>
            <w:proofErr w:type="spellEnd"/>
            <w:r w:rsidR="00C45280" w:rsidRPr="00AD586B">
              <w:rPr>
                <w:rFonts w:ascii="Calibri" w:hAnsi="Calibri" w:cs="Calibri"/>
                <w:i/>
                <w:sz w:val="22"/>
                <w:szCs w:val="22"/>
              </w:rPr>
              <w:t xml:space="preserve"> 1</w:t>
            </w:r>
          </w:p>
        </w:tc>
      </w:tr>
      <w:tr w:rsidR="00AD586B" w:rsidRPr="00AD586B" w14:paraId="4B8B3A25" w14:textId="77777777" w:rsidTr="00C5796C">
        <w:tc>
          <w:tcPr>
            <w:tcW w:w="1384" w:type="dxa"/>
          </w:tcPr>
          <w:p w14:paraId="1859544D"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12</w:t>
            </w:r>
            <w:proofErr w:type="gramEnd"/>
          </w:p>
        </w:tc>
        <w:tc>
          <w:tcPr>
            <w:tcW w:w="7566" w:type="dxa"/>
          </w:tcPr>
          <w:p w14:paraId="3603D18F" w14:textId="5EE9345A" w:rsidR="00C5796C" w:rsidRPr="00AD586B" w:rsidRDefault="00C5796C" w:rsidP="00D74E73">
            <w:pPr>
              <w:jc w:val="both"/>
              <w:rPr>
                <w:rFonts w:ascii="Calibri" w:hAnsi="Calibri" w:cs="Calibri"/>
                <w:i/>
                <w:sz w:val="22"/>
                <w:szCs w:val="22"/>
              </w:rPr>
            </w:pPr>
            <w:proofErr w:type="spellStart"/>
            <w:r w:rsidRPr="00AD586B">
              <w:rPr>
                <w:rFonts w:ascii="Calibri" w:hAnsi="Calibri" w:cs="Calibri"/>
                <w:i/>
                <w:sz w:val="22"/>
                <w:szCs w:val="22"/>
              </w:rPr>
              <w:t>Żywienie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pozajelitowe</w:t>
            </w:r>
            <w:proofErr w:type="spellEnd"/>
            <w:r w:rsidR="002A5255" w:rsidRPr="00AD586B">
              <w:rPr>
                <w:rFonts w:ascii="Calibri" w:hAnsi="Calibri" w:cs="Calibri"/>
                <w:i/>
                <w:sz w:val="22"/>
                <w:szCs w:val="22"/>
              </w:rPr>
              <w:t xml:space="preserve"> </w:t>
            </w:r>
            <w:r w:rsidR="00C45280" w:rsidRPr="00AD586B">
              <w:rPr>
                <w:rFonts w:ascii="Calibri" w:hAnsi="Calibri" w:cs="Calibri"/>
                <w:i/>
                <w:sz w:val="22"/>
                <w:szCs w:val="22"/>
              </w:rPr>
              <w:t>2</w:t>
            </w:r>
          </w:p>
        </w:tc>
      </w:tr>
      <w:tr w:rsidR="00AD586B" w:rsidRPr="00AD586B" w14:paraId="6E94AEFC" w14:textId="77777777" w:rsidTr="00C5796C">
        <w:tc>
          <w:tcPr>
            <w:tcW w:w="1384" w:type="dxa"/>
          </w:tcPr>
          <w:p w14:paraId="374281D9"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13</w:t>
            </w:r>
            <w:proofErr w:type="gramEnd"/>
          </w:p>
        </w:tc>
        <w:tc>
          <w:tcPr>
            <w:tcW w:w="7566" w:type="dxa"/>
          </w:tcPr>
          <w:p w14:paraId="0D7C2499" w14:textId="40ED10CF" w:rsidR="00C5796C" w:rsidRPr="00AD586B" w:rsidRDefault="00C57508" w:rsidP="00D74E73">
            <w:pPr>
              <w:jc w:val="both"/>
              <w:rPr>
                <w:rFonts w:ascii="Calibri" w:hAnsi="Calibri" w:cs="Calibri"/>
                <w:i/>
                <w:sz w:val="22"/>
                <w:szCs w:val="22"/>
                <w:lang w:val="pl-PL"/>
              </w:rPr>
            </w:pPr>
            <w:r w:rsidRPr="00AD586B">
              <w:rPr>
                <w:rFonts w:ascii="Calibri" w:hAnsi="Calibri" w:cs="Calibri"/>
                <w:i/>
                <w:sz w:val="22"/>
                <w:szCs w:val="22"/>
                <w:lang w:val="pl-PL"/>
              </w:rPr>
              <w:t xml:space="preserve">Preparaty do żywienia pozajelitowego metodą </w:t>
            </w:r>
            <w:proofErr w:type="spellStart"/>
            <w:r w:rsidRPr="00AD586B">
              <w:rPr>
                <w:rFonts w:ascii="Calibri" w:hAnsi="Calibri" w:cs="Calibri"/>
                <w:i/>
                <w:sz w:val="22"/>
                <w:szCs w:val="22"/>
                <w:lang w:val="pl-PL"/>
              </w:rPr>
              <w:t>All</w:t>
            </w:r>
            <w:proofErr w:type="spellEnd"/>
            <w:r w:rsidRPr="00AD586B">
              <w:rPr>
                <w:rFonts w:ascii="Calibri" w:hAnsi="Calibri" w:cs="Calibri"/>
                <w:i/>
                <w:sz w:val="22"/>
                <w:szCs w:val="22"/>
                <w:lang w:val="pl-PL"/>
              </w:rPr>
              <w:t xml:space="preserve"> in one</w:t>
            </w:r>
          </w:p>
        </w:tc>
      </w:tr>
      <w:tr w:rsidR="00AD586B" w:rsidRPr="00AD586B" w14:paraId="10C2FC58" w14:textId="77777777" w:rsidTr="00C5796C">
        <w:tc>
          <w:tcPr>
            <w:tcW w:w="1384" w:type="dxa"/>
          </w:tcPr>
          <w:p w14:paraId="5909FC98"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14</w:t>
            </w:r>
            <w:proofErr w:type="gramEnd"/>
          </w:p>
        </w:tc>
        <w:tc>
          <w:tcPr>
            <w:tcW w:w="7566" w:type="dxa"/>
          </w:tcPr>
          <w:p w14:paraId="6F2C4794" w14:textId="2282038D" w:rsidR="00C5796C" w:rsidRPr="00AD586B" w:rsidRDefault="00C57508" w:rsidP="00D74E73">
            <w:pPr>
              <w:jc w:val="both"/>
              <w:rPr>
                <w:rFonts w:ascii="Calibri" w:hAnsi="Calibri" w:cs="Calibri"/>
                <w:i/>
                <w:sz w:val="22"/>
                <w:szCs w:val="22"/>
                <w:lang w:val="pl-PL"/>
              </w:rPr>
            </w:pPr>
            <w:proofErr w:type="spellStart"/>
            <w:r w:rsidRPr="00AD586B">
              <w:rPr>
                <w:rFonts w:ascii="Calibri" w:hAnsi="Calibri" w:cs="Calibri"/>
                <w:i/>
                <w:sz w:val="22"/>
                <w:szCs w:val="22"/>
              </w:rPr>
              <w:t>Preparaty</w:t>
            </w:r>
            <w:proofErr w:type="spellEnd"/>
            <w:r w:rsidRPr="00AD586B">
              <w:rPr>
                <w:rFonts w:ascii="Calibri" w:hAnsi="Calibri" w:cs="Calibri"/>
                <w:i/>
                <w:sz w:val="22"/>
                <w:szCs w:val="22"/>
              </w:rPr>
              <w:t xml:space="preserve"> do </w:t>
            </w:r>
            <w:proofErr w:type="spellStart"/>
            <w:r w:rsidRPr="00AD586B">
              <w:rPr>
                <w:rFonts w:ascii="Calibri" w:hAnsi="Calibri" w:cs="Calibri"/>
                <w:i/>
                <w:sz w:val="22"/>
                <w:szCs w:val="22"/>
              </w:rPr>
              <w:t>żywienia</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dojelitowego</w:t>
            </w:r>
            <w:proofErr w:type="spellEnd"/>
          </w:p>
        </w:tc>
      </w:tr>
      <w:tr w:rsidR="00AD586B" w:rsidRPr="00AD586B" w14:paraId="654FF191" w14:textId="77777777" w:rsidTr="00C5796C">
        <w:tc>
          <w:tcPr>
            <w:tcW w:w="1384" w:type="dxa"/>
          </w:tcPr>
          <w:p w14:paraId="23576DF3"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15</w:t>
            </w:r>
            <w:proofErr w:type="gramEnd"/>
          </w:p>
        </w:tc>
        <w:tc>
          <w:tcPr>
            <w:tcW w:w="7566" w:type="dxa"/>
          </w:tcPr>
          <w:p w14:paraId="6C21BCAC" w14:textId="6A3A9F3D" w:rsidR="00C5796C" w:rsidRPr="00AD586B" w:rsidRDefault="00C57508" w:rsidP="00D74E73">
            <w:pPr>
              <w:jc w:val="both"/>
              <w:rPr>
                <w:rFonts w:ascii="Calibri" w:hAnsi="Calibri" w:cs="Calibri"/>
                <w:i/>
                <w:sz w:val="22"/>
                <w:szCs w:val="22"/>
                <w:lang w:val="pl-PL"/>
              </w:rPr>
            </w:pPr>
            <w:r w:rsidRPr="00AD586B">
              <w:rPr>
                <w:rFonts w:ascii="Calibri" w:hAnsi="Calibri" w:cs="Calibri"/>
                <w:i/>
                <w:sz w:val="22"/>
                <w:szCs w:val="22"/>
                <w:lang w:val="pl-PL"/>
              </w:rPr>
              <w:t>Zestaw do podaży diet dojelitowych – kompatybilny z preparatami do żywienia dojelitowego z pakietu 14</w:t>
            </w:r>
          </w:p>
        </w:tc>
      </w:tr>
      <w:tr w:rsidR="00AD586B" w:rsidRPr="00AD586B" w14:paraId="42EB094E" w14:textId="77777777" w:rsidTr="00C5796C">
        <w:tc>
          <w:tcPr>
            <w:tcW w:w="1384" w:type="dxa"/>
          </w:tcPr>
          <w:p w14:paraId="46F334D9"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16</w:t>
            </w:r>
            <w:proofErr w:type="gramEnd"/>
          </w:p>
        </w:tc>
        <w:tc>
          <w:tcPr>
            <w:tcW w:w="7566" w:type="dxa"/>
          </w:tcPr>
          <w:p w14:paraId="7B3F3541" w14:textId="7FAB22FF" w:rsidR="00C5796C" w:rsidRPr="00AD586B" w:rsidRDefault="00C57508" w:rsidP="00D74E73">
            <w:pPr>
              <w:jc w:val="both"/>
              <w:rPr>
                <w:rFonts w:ascii="Calibri" w:hAnsi="Calibri" w:cs="Calibri"/>
                <w:i/>
                <w:sz w:val="22"/>
                <w:szCs w:val="22"/>
                <w:lang w:val="pl-PL"/>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RTU</w:t>
            </w:r>
          </w:p>
        </w:tc>
      </w:tr>
      <w:tr w:rsidR="00AD586B" w:rsidRPr="00AD586B" w14:paraId="4A1CC3F6" w14:textId="77777777" w:rsidTr="00C5796C">
        <w:tc>
          <w:tcPr>
            <w:tcW w:w="1384" w:type="dxa"/>
          </w:tcPr>
          <w:p w14:paraId="4DD0D791"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17</w:t>
            </w:r>
            <w:proofErr w:type="gramEnd"/>
          </w:p>
        </w:tc>
        <w:tc>
          <w:tcPr>
            <w:tcW w:w="7566" w:type="dxa"/>
          </w:tcPr>
          <w:p w14:paraId="5FEAB489" w14:textId="525D827A"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Narkotyki</w:t>
            </w:r>
            <w:proofErr w:type="spellEnd"/>
          </w:p>
        </w:tc>
      </w:tr>
      <w:tr w:rsidR="00AD586B" w:rsidRPr="00AD586B" w14:paraId="2A241330" w14:textId="77777777" w:rsidTr="00C5796C">
        <w:tc>
          <w:tcPr>
            <w:tcW w:w="1384" w:type="dxa"/>
          </w:tcPr>
          <w:p w14:paraId="4C968630"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18</w:t>
            </w:r>
            <w:proofErr w:type="gramEnd"/>
          </w:p>
        </w:tc>
        <w:tc>
          <w:tcPr>
            <w:tcW w:w="7566" w:type="dxa"/>
          </w:tcPr>
          <w:p w14:paraId="45A6C6C3" w14:textId="5E612888"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Odżywki</w:t>
            </w:r>
            <w:proofErr w:type="spellEnd"/>
            <w:r w:rsidRPr="00AD586B">
              <w:rPr>
                <w:rFonts w:ascii="Calibri" w:hAnsi="Calibri" w:cs="Calibri"/>
                <w:i/>
                <w:sz w:val="22"/>
                <w:szCs w:val="22"/>
              </w:rPr>
              <w:t xml:space="preserve"> i </w:t>
            </w:r>
            <w:proofErr w:type="spellStart"/>
            <w:r w:rsidRPr="00AD586B">
              <w:rPr>
                <w:rFonts w:ascii="Calibri" w:hAnsi="Calibri" w:cs="Calibri"/>
                <w:i/>
                <w:sz w:val="22"/>
                <w:szCs w:val="22"/>
              </w:rPr>
              <w:t>preparaty</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mlekozastępcze</w:t>
            </w:r>
            <w:proofErr w:type="spellEnd"/>
          </w:p>
        </w:tc>
      </w:tr>
      <w:tr w:rsidR="00AD586B" w:rsidRPr="00AD586B" w14:paraId="2F749115" w14:textId="77777777" w:rsidTr="00C5796C">
        <w:tc>
          <w:tcPr>
            <w:tcW w:w="1384" w:type="dxa"/>
          </w:tcPr>
          <w:p w14:paraId="4500E4F0"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19</w:t>
            </w:r>
            <w:proofErr w:type="gramEnd"/>
          </w:p>
        </w:tc>
        <w:tc>
          <w:tcPr>
            <w:tcW w:w="7566" w:type="dxa"/>
          </w:tcPr>
          <w:p w14:paraId="4E5BB67C" w14:textId="06EFAEFD"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psychotropowe</w:t>
            </w:r>
            <w:proofErr w:type="spellEnd"/>
          </w:p>
        </w:tc>
      </w:tr>
      <w:tr w:rsidR="00AD586B" w:rsidRPr="00AD586B" w14:paraId="4D4FDF63" w14:textId="77777777" w:rsidTr="00C5796C">
        <w:tc>
          <w:tcPr>
            <w:tcW w:w="1384" w:type="dxa"/>
          </w:tcPr>
          <w:p w14:paraId="25EEAAE5"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20</w:t>
            </w:r>
            <w:proofErr w:type="gramEnd"/>
          </w:p>
        </w:tc>
        <w:tc>
          <w:tcPr>
            <w:tcW w:w="7566" w:type="dxa"/>
          </w:tcPr>
          <w:p w14:paraId="501EEBFB" w14:textId="67DED476"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Immunoglobuliny</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albuminy</w:t>
            </w:r>
            <w:proofErr w:type="spellEnd"/>
          </w:p>
        </w:tc>
      </w:tr>
      <w:tr w:rsidR="00AD586B" w:rsidRPr="00AD586B" w14:paraId="03264311" w14:textId="77777777" w:rsidTr="00C5796C">
        <w:tc>
          <w:tcPr>
            <w:tcW w:w="1384" w:type="dxa"/>
          </w:tcPr>
          <w:p w14:paraId="0C39C5B0"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21</w:t>
            </w:r>
            <w:proofErr w:type="gramEnd"/>
          </w:p>
        </w:tc>
        <w:tc>
          <w:tcPr>
            <w:tcW w:w="7566" w:type="dxa"/>
          </w:tcPr>
          <w:p w14:paraId="1F61B9EC" w14:textId="27830C5A"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Insuliny</w:t>
            </w:r>
            <w:proofErr w:type="spellEnd"/>
          </w:p>
        </w:tc>
      </w:tr>
      <w:tr w:rsidR="00AD586B" w:rsidRPr="00AD586B" w14:paraId="28C3B925" w14:textId="77777777" w:rsidTr="00C5796C">
        <w:tc>
          <w:tcPr>
            <w:tcW w:w="1384" w:type="dxa"/>
          </w:tcPr>
          <w:p w14:paraId="6DE79CB8"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22</w:t>
            </w:r>
            <w:proofErr w:type="gramEnd"/>
          </w:p>
        </w:tc>
        <w:tc>
          <w:tcPr>
            <w:tcW w:w="7566" w:type="dxa"/>
          </w:tcPr>
          <w:p w14:paraId="69742BDD" w14:textId="2367B285"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Wapno</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sodowane</w:t>
            </w:r>
            <w:proofErr w:type="spellEnd"/>
          </w:p>
        </w:tc>
      </w:tr>
      <w:tr w:rsidR="00AD586B" w:rsidRPr="00AD586B" w14:paraId="58C66B5B" w14:textId="77777777" w:rsidTr="00C5796C">
        <w:tc>
          <w:tcPr>
            <w:tcW w:w="1384" w:type="dxa"/>
          </w:tcPr>
          <w:p w14:paraId="77A27D94"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23</w:t>
            </w:r>
            <w:proofErr w:type="gramEnd"/>
          </w:p>
        </w:tc>
        <w:tc>
          <w:tcPr>
            <w:tcW w:w="7566" w:type="dxa"/>
          </w:tcPr>
          <w:p w14:paraId="2FB89F5C" w14:textId="273BE653"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Pozostałe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1  </w:t>
            </w:r>
          </w:p>
        </w:tc>
      </w:tr>
      <w:tr w:rsidR="00AD586B" w:rsidRPr="00AD586B" w14:paraId="5F6FE0B2" w14:textId="77777777" w:rsidTr="00C5796C">
        <w:tc>
          <w:tcPr>
            <w:tcW w:w="1384" w:type="dxa"/>
          </w:tcPr>
          <w:p w14:paraId="4F116138"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24</w:t>
            </w:r>
            <w:proofErr w:type="gramEnd"/>
          </w:p>
        </w:tc>
        <w:tc>
          <w:tcPr>
            <w:tcW w:w="7566" w:type="dxa"/>
          </w:tcPr>
          <w:p w14:paraId="68CB6F0B" w14:textId="197C6BEE"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Pozostałe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2</w:t>
            </w:r>
          </w:p>
        </w:tc>
      </w:tr>
      <w:tr w:rsidR="00AD586B" w:rsidRPr="00AD586B" w14:paraId="409B7F4B" w14:textId="77777777" w:rsidTr="00C5796C">
        <w:tc>
          <w:tcPr>
            <w:tcW w:w="1384" w:type="dxa"/>
          </w:tcPr>
          <w:p w14:paraId="620BF57D"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25</w:t>
            </w:r>
            <w:proofErr w:type="gramEnd"/>
          </w:p>
        </w:tc>
        <w:tc>
          <w:tcPr>
            <w:tcW w:w="7566" w:type="dxa"/>
          </w:tcPr>
          <w:p w14:paraId="7FD59AAB" w14:textId="4D3BAA2A"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Pozostałe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3</w:t>
            </w:r>
          </w:p>
        </w:tc>
      </w:tr>
      <w:tr w:rsidR="00AD586B" w:rsidRPr="00AD586B" w14:paraId="4A7FC59C" w14:textId="77777777" w:rsidTr="00C5796C">
        <w:tc>
          <w:tcPr>
            <w:tcW w:w="1384" w:type="dxa"/>
          </w:tcPr>
          <w:p w14:paraId="286F2CC0"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26</w:t>
            </w:r>
            <w:proofErr w:type="gramEnd"/>
          </w:p>
        </w:tc>
        <w:tc>
          <w:tcPr>
            <w:tcW w:w="7566" w:type="dxa"/>
          </w:tcPr>
          <w:p w14:paraId="4C1486AF" w14:textId="6D435F60"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Pozostałe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leki</w:t>
            </w:r>
            <w:proofErr w:type="spellEnd"/>
            <w:r w:rsidRPr="00AD586B">
              <w:rPr>
                <w:rFonts w:ascii="Calibri" w:hAnsi="Calibri" w:cs="Calibri"/>
                <w:i/>
                <w:sz w:val="22"/>
                <w:szCs w:val="22"/>
              </w:rPr>
              <w:t xml:space="preserve"> 4</w:t>
            </w:r>
          </w:p>
        </w:tc>
      </w:tr>
      <w:tr w:rsidR="00AD586B" w:rsidRPr="00AD586B" w14:paraId="34D65E07" w14:textId="77777777" w:rsidTr="00C5796C">
        <w:tc>
          <w:tcPr>
            <w:tcW w:w="1384" w:type="dxa"/>
          </w:tcPr>
          <w:p w14:paraId="22CCC9F1"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27</w:t>
            </w:r>
            <w:proofErr w:type="gramEnd"/>
          </w:p>
        </w:tc>
        <w:tc>
          <w:tcPr>
            <w:tcW w:w="7566" w:type="dxa"/>
          </w:tcPr>
          <w:p w14:paraId="256BD4FB" w14:textId="53693BC1" w:rsidR="00C5796C" w:rsidRPr="00AD586B" w:rsidRDefault="00C57508" w:rsidP="00D74E73">
            <w:pPr>
              <w:jc w:val="both"/>
              <w:rPr>
                <w:rFonts w:ascii="Calibri" w:hAnsi="Calibri" w:cs="Calibri"/>
                <w:i/>
                <w:sz w:val="22"/>
                <w:szCs w:val="22"/>
              </w:rPr>
            </w:pPr>
            <w:proofErr w:type="spellStart"/>
            <w:r w:rsidRPr="00AD586B">
              <w:rPr>
                <w:rFonts w:ascii="Calibri" w:hAnsi="Calibri" w:cs="Calibri"/>
                <w:i/>
                <w:sz w:val="22"/>
                <w:szCs w:val="22"/>
              </w:rPr>
              <w:t>Hepa</w:t>
            </w:r>
            <w:proofErr w:type="spellEnd"/>
            <w:r w:rsidRPr="00AD586B">
              <w:rPr>
                <w:rFonts w:ascii="Calibri" w:hAnsi="Calibri" w:cs="Calibri"/>
                <w:i/>
                <w:sz w:val="22"/>
                <w:szCs w:val="22"/>
              </w:rPr>
              <w:t xml:space="preserve"> Merz</w:t>
            </w:r>
          </w:p>
        </w:tc>
      </w:tr>
      <w:tr w:rsidR="00AD586B" w:rsidRPr="00AD586B" w14:paraId="200F1440" w14:textId="77777777" w:rsidTr="00C5796C">
        <w:tc>
          <w:tcPr>
            <w:tcW w:w="1384" w:type="dxa"/>
          </w:tcPr>
          <w:p w14:paraId="1EE1F8E7" w14:textId="77777777" w:rsidR="00C5796C" w:rsidRPr="00AD586B" w:rsidRDefault="00C5796C" w:rsidP="00D74E73">
            <w:pPr>
              <w:jc w:val="both"/>
              <w:rPr>
                <w:rFonts w:ascii="Calibri" w:hAnsi="Calibri" w:cs="Calibri"/>
                <w:sz w:val="22"/>
                <w:szCs w:val="22"/>
              </w:rPr>
            </w:pPr>
            <w:proofErr w:type="spellStart"/>
            <w:proofErr w:type="gramStart"/>
            <w:r w:rsidRPr="00AD586B">
              <w:rPr>
                <w:rFonts w:ascii="Calibri" w:hAnsi="Calibri" w:cs="Calibri"/>
                <w:sz w:val="22"/>
                <w:szCs w:val="22"/>
              </w:rPr>
              <w:lastRenderedPageBreak/>
              <w:t>Pakiet</w:t>
            </w:r>
            <w:proofErr w:type="spellEnd"/>
            <w:r w:rsidRPr="00AD586B">
              <w:rPr>
                <w:rFonts w:ascii="Calibri" w:hAnsi="Calibri" w:cs="Calibri"/>
                <w:sz w:val="22"/>
                <w:szCs w:val="22"/>
              </w:rPr>
              <w:t xml:space="preserve">  28</w:t>
            </w:r>
            <w:proofErr w:type="gramEnd"/>
          </w:p>
        </w:tc>
        <w:tc>
          <w:tcPr>
            <w:tcW w:w="7566" w:type="dxa"/>
          </w:tcPr>
          <w:p w14:paraId="5E167EE6" w14:textId="1FF4394C" w:rsidR="00C5796C" w:rsidRPr="00AD586B" w:rsidRDefault="00C57508" w:rsidP="00D74E73">
            <w:pPr>
              <w:jc w:val="both"/>
              <w:rPr>
                <w:rFonts w:ascii="Calibri" w:hAnsi="Calibri" w:cs="Calibri"/>
                <w:i/>
                <w:sz w:val="22"/>
                <w:szCs w:val="22"/>
              </w:rPr>
            </w:pPr>
            <w:r w:rsidRPr="00AD586B">
              <w:rPr>
                <w:rFonts w:ascii="Calibri" w:hAnsi="Calibri" w:cs="Calibri"/>
                <w:i/>
                <w:sz w:val="22"/>
                <w:szCs w:val="22"/>
              </w:rPr>
              <w:t xml:space="preserve">Środki </w:t>
            </w:r>
            <w:proofErr w:type="spellStart"/>
            <w:r w:rsidRPr="00AD586B">
              <w:rPr>
                <w:rFonts w:ascii="Calibri" w:hAnsi="Calibri" w:cs="Calibri"/>
                <w:i/>
                <w:sz w:val="22"/>
                <w:szCs w:val="22"/>
              </w:rPr>
              <w:t>niejonowe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dimeryczne</w:t>
            </w:r>
            <w:proofErr w:type="spellEnd"/>
            <w:r w:rsidRPr="00AD586B">
              <w:rPr>
                <w:rFonts w:ascii="Calibri" w:hAnsi="Calibri" w:cs="Calibri"/>
                <w:i/>
                <w:sz w:val="22"/>
                <w:szCs w:val="22"/>
              </w:rPr>
              <w:t xml:space="preserve">  </w:t>
            </w:r>
          </w:p>
        </w:tc>
      </w:tr>
      <w:tr w:rsidR="00AD586B" w:rsidRPr="00AD586B" w14:paraId="3A797022" w14:textId="77777777" w:rsidTr="00C5796C">
        <w:tc>
          <w:tcPr>
            <w:tcW w:w="1384" w:type="dxa"/>
          </w:tcPr>
          <w:p w14:paraId="7D8894CB"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29</w:t>
            </w:r>
            <w:proofErr w:type="gramEnd"/>
          </w:p>
        </w:tc>
        <w:tc>
          <w:tcPr>
            <w:tcW w:w="7566" w:type="dxa"/>
          </w:tcPr>
          <w:p w14:paraId="7BC11CC3" w14:textId="4F5D343E" w:rsidR="00C57508" w:rsidRPr="00AD586B" w:rsidRDefault="00C57508" w:rsidP="00C57508">
            <w:pPr>
              <w:jc w:val="both"/>
              <w:rPr>
                <w:rFonts w:ascii="Calibri" w:hAnsi="Calibri" w:cs="Calibri"/>
                <w:i/>
                <w:sz w:val="22"/>
                <w:szCs w:val="22"/>
              </w:rPr>
            </w:pPr>
            <w:r w:rsidRPr="00AD586B">
              <w:rPr>
                <w:rFonts w:ascii="Calibri" w:hAnsi="Calibri" w:cs="Calibri"/>
                <w:i/>
                <w:sz w:val="22"/>
                <w:szCs w:val="22"/>
              </w:rPr>
              <w:t>Sevoflurane</w:t>
            </w:r>
          </w:p>
        </w:tc>
      </w:tr>
      <w:tr w:rsidR="00AD586B" w:rsidRPr="00AD586B" w14:paraId="73F294B6" w14:textId="77777777" w:rsidTr="00C5796C">
        <w:tc>
          <w:tcPr>
            <w:tcW w:w="1384" w:type="dxa"/>
          </w:tcPr>
          <w:p w14:paraId="5FCF959A"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30</w:t>
            </w:r>
            <w:proofErr w:type="gramEnd"/>
          </w:p>
        </w:tc>
        <w:tc>
          <w:tcPr>
            <w:tcW w:w="7566" w:type="dxa"/>
          </w:tcPr>
          <w:p w14:paraId="39AB1933" w14:textId="2FB1C304" w:rsidR="00C57508" w:rsidRPr="00AD586B" w:rsidRDefault="00C57508" w:rsidP="00C57508">
            <w:pPr>
              <w:jc w:val="both"/>
              <w:rPr>
                <w:rFonts w:ascii="Calibri" w:hAnsi="Calibri" w:cs="Calibri"/>
                <w:i/>
                <w:sz w:val="22"/>
                <w:szCs w:val="22"/>
              </w:rPr>
            </w:pPr>
            <w:proofErr w:type="spellStart"/>
            <w:r w:rsidRPr="00AD586B">
              <w:rPr>
                <w:rFonts w:ascii="Calibri" w:hAnsi="Calibri" w:cs="Calibri"/>
                <w:i/>
                <w:sz w:val="22"/>
                <w:szCs w:val="22"/>
              </w:rPr>
              <w:t>Substancje</w:t>
            </w:r>
            <w:proofErr w:type="spellEnd"/>
            <w:r w:rsidRPr="00AD586B">
              <w:rPr>
                <w:rFonts w:ascii="Calibri" w:hAnsi="Calibri" w:cs="Calibri"/>
                <w:i/>
                <w:sz w:val="22"/>
                <w:szCs w:val="22"/>
              </w:rPr>
              <w:t xml:space="preserve"> </w:t>
            </w:r>
            <w:proofErr w:type="spellStart"/>
            <w:r w:rsidRPr="00AD586B">
              <w:rPr>
                <w:rFonts w:ascii="Calibri" w:hAnsi="Calibri" w:cs="Calibri"/>
                <w:i/>
                <w:sz w:val="22"/>
                <w:szCs w:val="22"/>
              </w:rPr>
              <w:t>recepturowe</w:t>
            </w:r>
            <w:proofErr w:type="spellEnd"/>
          </w:p>
        </w:tc>
      </w:tr>
      <w:tr w:rsidR="00AD586B" w:rsidRPr="00AD586B" w14:paraId="36E33016" w14:textId="77777777" w:rsidTr="00C5796C">
        <w:tc>
          <w:tcPr>
            <w:tcW w:w="1384" w:type="dxa"/>
          </w:tcPr>
          <w:p w14:paraId="3C400C7E"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31</w:t>
            </w:r>
            <w:proofErr w:type="gramEnd"/>
          </w:p>
        </w:tc>
        <w:tc>
          <w:tcPr>
            <w:tcW w:w="7566" w:type="dxa"/>
          </w:tcPr>
          <w:p w14:paraId="002C19B7" w14:textId="4C70B5AF" w:rsidR="00C57508" w:rsidRPr="00AD586B" w:rsidRDefault="00C57508" w:rsidP="00C57508">
            <w:pPr>
              <w:jc w:val="both"/>
              <w:rPr>
                <w:rFonts w:ascii="Calibri" w:hAnsi="Calibri" w:cs="Calibri"/>
                <w:i/>
                <w:sz w:val="22"/>
                <w:szCs w:val="22"/>
              </w:rPr>
            </w:pPr>
            <w:proofErr w:type="spellStart"/>
            <w:r w:rsidRPr="00AD586B">
              <w:rPr>
                <w:rFonts w:ascii="Calibri" w:hAnsi="Calibri" w:cs="Calibri"/>
                <w:i/>
                <w:sz w:val="22"/>
                <w:szCs w:val="22"/>
              </w:rPr>
              <w:t>Dializaty</w:t>
            </w:r>
            <w:proofErr w:type="spellEnd"/>
          </w:p>
        </w:tc>
      </w:tr>
      <w:tr w:rsidR="00AD586B" w:rsidRPr="00AD586B" w14:paraId="37B33660" w14:textId="77777777" w:rsidTr="00C5796C">
        <w:tc>
          <w:tcPr>
            <w:tcW w:w="1384" w:type="dxa"/>
          </w:tcPr>
          <w:p w14:paraId="44B89515"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32</w:t>
            </w:r>
            <w:proofErr w:type="gramEnd"/>
          </w:p>
        </w:tc>
        <w:tc>
          <w:tcPr>
            <w:tcW w:w="7566" w:type="dxa"/>
          </w:tcPr>
          <w:p w14:paraId="783C2DBA" w14:textId="6E9D84B6" w:rsidR="00C57508" w:rsidRPr="00AD586B" w:rsidRDefault="00C57508" w:rsidP="00C57508">
            <w:pPr>
              <w:jc w:val="both"/>
              <w:rPr>
                <w:rFonts w:ascii="Calibri" w:hAnsi="Calibri" w:cs="Calibri"/>
                <w:i/>
                <w:sz w:val="22"/>
                <w:szCs w:val="22"/>
              </w:rPr>
            </w:pPr>
            <w:proofErr w:type="spellStart"/>
            <w:r w:rsidRPr="00AD586B">
              <w:rPr>
                <w:rFonts w:ascii="Calibri" w:hAnsi="Calibri" w:cs="Calibri"/>
                <w:i/>
                <w:sz w:val="22"/>
                <w:szCs w:val="22"/>
              </w:rPr>
              <w:t>Płyny</w:t>
            </w:r>
            <w:proofErr w:type="spellEnd"/>
            <w:r w:rsidRPr="00AD586B">
              <w:rPr>
                <w:rFonts w:ascii="Calibri" w:hAnsi="Calibri" w:cs="Calibri"/>
                <w:i/>
                <w:sz w:val="22"/>
                <w:szCs w:val="22"/>
              </w:rPr>
              <w:t xml:space="preserve"> do </w:t>
            </w:r>
            <w:proofErr w:type="spellStart"/>
            <w:r w:rsidRPr="00AD586B">
              <w:rPr>
                <w:rFonts w:ascii="Calibri" w:hAnsi="Calibri" w:cs="Calibri"/>
                <w:i/>
                <w:sz w:val="22"/>
                <w:szCs w:val="22"/>
              </w:rPr>
              <w:t>irrygacji</w:t>
            </w:r>
            <w:proofErr w:type="spellEnd"/>
          </w:p>
        </w:tc>
      </w:tr>
      <w:tr w:rsidR="00AD586B" w:rsidRPr="00AD586B" w14:paraId="08F66B06" w14:textId="77777777" w:rsidTr="00C5796C">
        <w:tc>
          <w:tcPr>
            <w:tcW w:w="1384" w:type="dxa"/>
          </w:tcPr>
          <w:p w14:paraId="7139D9D0"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33</w:t>
            </w:r>
            <w:proofErr w:type="gramEnd"/>
          </w:p>
        </w:tc>
        <w:tc>
          <w:tcPr>
            <w:tcW w:w="7566" w:type="dxa"/>
          </w:tcPr>
          <w:p w14:paraId="5365F1B4" w14:textId="420BCE1A" w:rsidR="00C57508" w:rsidRPr="00AD586B" w:rsidRDefault="00C57508" w:rsidP="00C57508">
            <w:pPr>
              <w:jc w:val="both"/>
              <w:rPr>
                <w:rFonts w:ascii="Calibri" w:hAnsi="Calibri" w:cs="Calibri"/>
                <w:i/>
                <w:sz w:val="22"/>
                <w:szCs w:val="22"/>
              </w:rPr>
            </w:pPr>
            <w:r w:rsidRPr="00AD586B">
              <w:rPr>
                <w:rFonts w:ascii="Calibri" w:hAnsi="Calibri" w:cs="Calibri"/>
                <w:i/>
                <w:sz w:val="22"/>
                <w:szCs w:val="22"/>
              </w:rPr>
              <w:t xml:space="preserve">Program </w:t>
            </w:r>
            <w:proofErr w:type="spellStart"/>
            <w:r w:rsidRPr="00AD586B">
              <w:rPr>
                <w:rFonts w:ascii="Calibri" w:hAnsi="Calibri" w:cs="Calibri"/>
                <w:i/>
                <w:sz w:val="22"/>
                <w:szCs w:val="22"/>
              </w:rPr>
              <w:t>lekowy</w:t>
            </w:r>
            <w:proofErr w:type="spellEnd"/>
            <w:r w:rsidRPr="00AD586B">
              <w:rPr>
                <w:rFonts w:ascii="Calibri" w:hAnsi="Calibri" w:cs="Calibri"/>
                <w:i/>
                <w:sz w:val="22"/>
                <w:szCs w:val="22"/>
              </w:rPr>
              <w:t xml:space="preserve"> 1</w:t>
            </w:r>
          </w:p>
        </w:tc>
      </w:tr>
      <w:tr w:rsidR="00AD586B" w:rsidRPr="00AD586B" w14:paraId="6DB95206" w14:textId="77777777" w:rsidTr="00C5796C">
        <w:tc>
          <w:tcPr>
            <w:tcW w:w="1384" w:type="dxa"/>
          </w:tcPr>
          <w:p w14:paraId="7074767B"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34</w:t>
            </w:r>
            <w:proofErr w:type="gramEnd"/>
          </w:p>
        </w:tc>
        <w:tc>
          <w:tcPr>
            <w:tcW w:w="7566" w:type="dxa"/>
          </w:tcPr>
          <w:p w14:paraId="3EF23A74" w14:textId="107F2BCA" w:rsidR="00C57508" w:rsidRPr="00AD586B" w:rsidRDefault="00C57508" w:rsidP="00C57508">
            <w:pPr>
              <w:jc w:val="both"/>
              <w:rPr>
                <w:rFonts w:ascii="Calibri" w:hAnsi="Calibri" w:cs="Calibri"/>
                <w:i/>
                <w:sz w:val="22"/>
                <w:szCs w:val="22"/>
              </w:rPr>
            </w:pPr>
            <w:r w:rsidRPr="00AD586B">
              <w:rPr>
                <w:rFonts w:ascii="Calibri" w:hAnsi="Calibri" w:cs="Calibri"/>
                <w:i/>
                <w:sz w:val="22"/>
                <w:szCs w:val="22"/>
              </w:rPr>
              <w:t xml:space="preserve">Program </w:t>
            </w:r>
            <w:proofErr w:type="spellStart"/>
            <w:r w:rsidRPr="00AD586B">
              <w:rPr>
                <w:rFonts w:ascii="Calibri" w:hAnsi="Calibri" w:cs="Calibri"/>
                <w:i/>
                <w:sz w:val="22"/>
                <w:szCs w:val="22"/>
              </w:rPr>
              <w:t>lekowy</w:t>
            </w:r>
            <w:proofErr w:type="spellEnd"/>
            <w:r w:rsidRPr="00AD586B">
              <w:rPr>
                <w:rFonts w:ascii="Calibri" w:hAnsi="Calibri" w:cs="Calibri"/>
                <w:i/>
                <w:sz w:val="22"/>
                <w:szCs w:val="22"/>
              </w:rPr>
              <w:t xml:space="preserve"> 2</w:t>
            </w:r>
          </w:p>
        </w:tc>
      </w:tr>
      <w:tr w:rsidR="00AD586B" w:rsidRPr="00AD586B" w14:paraId="7BB1C486" w14:textId="77777777" w:rsidTr="00C5796C">
        <w:tc>
          <w:tcPr>
            <w:tcW w:w="1384" w:type="dxa"/>
          </w:tcPr>
          <w:p w14:paraId="798CA0DE"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35</w:t>
            </w:r>
            <w:proofErr w:type="gramEnd"/>
          </w:p>
        </w:tc>
        <w:tc>
          <w:tcPr>
            <w:tcW w:w="7566" w:type="dxa"/>
          </w:tcPr>
          <w:p w14:paraId="23046C0C" w14:textId="2508DDEF" w:rsidR="00C57508" w:rsidRPr="00AD586B" w:rsidRDefault="00C57508" w:rsidP="00C57508">
            <w:pPr>
              <w:jc w:val="both"/>
              <w:rPr>
                <w:rFonts w:ascii="Calibri" w:hAnsi="Calibri" w:cs="Calibri"/>
                <w:i/>
                <w:sz w:val="22"/>
                <w:szCs w:val="22"/>
              </w:rPr>
            </w:pPr>
            <w:r w:rsidRPr="00AD586B">
              <w:rPr>
                <w:rFonts w:ascii="Calibri" w:hAnsi="Calibri" w:cs="Calibri"/>
                <w:i/>
                <w:sz w:val="22"/>
                <w:szCs w:val="22"/>
              </w:rPr>
              <w:t>Thiopent</w:t>
            </w:r>
            <w:r w:rsidR="00AD586B">
              <w:rPr>
                <w:rFonts w:ascii="Calibri" w:hAnsi="Calibri" w:cs="Calibri"/>
                <w:i/>
                <w:sz w:val="22"/>
                <w:szCs w:val="22"/>
              </w:rPr>
              <w:t>a</w:t>
            </w:r>
            <w:r w:rsidRPr="00AD586B">
              <w:rPr>
                <w:rFonts w:ascii="Calibri" w:hAnsi="Calibri" w:cs="Calibri"/>
                <w:i/>
                <w:sz w:val="22"/>
                <w:szCs w:val="22"/>
              </w:rPr>
              <w:t>l</w:t>
            </w:r>
          </w:p>
        </w:tc>
      </w:tr>
      <w:tr w:rsidR="00AD586B" w:rsidRPr="00AD586B" w14:paraId="73612E1D" w14:textId="77777777" w:rsidTr="00C5796C">
        <w:tc>
          <w:tcPr>
            <w:tcW w:w="1384" w:type="dxa"/>
          </w:tcPr>
          <w:p w14:paraId="6DCD4369" w14:textId="77777777" w:rsidR="00C57508" w:rsidRPr="00AD586B" w:rsidRDefault="00C57508" w:rsidP="00C57508">
            <w:pPr>
              <w:jc w:val="both"/>
              <w:rPr>
                <w:rFonts w:ascii="Calibri" w:hAnsi="Calibri" w:cs="Calibri"/>
                <w:sz w:val="22"/>
                <w:szCs w:val="22"/>
              </w:rPr>
            </w:pPr>
            <w:proofErr w:type="spellStart"/>
            <w:proofErr w:type="gramStart"/>
            <w:r w:rsidRPr="00AD586B">
              <w:rPr>
                <w:rFonts w:ascii="Calibri" w:hAnsi="Calibri" w:cs="Calibri"/>
                <w:sz w:val="22"/>
                <w:szCs w:val="22"/>
              </w:rPr>
              <w:t>Pakiet</w:t>
            </w:r>
            <w:proofErr w:type="spellEnd"/>
            <w:r w:rsidRPr="00AD586B">
              <w:rPr>
                <w:rFonts w:ascii="Calibri" w:hAnsi="Calibri" w:cs="Calibri"/>
                <w:sz w:val="22"/>
                <w:szCs w:val="22"/>
              </w:rPr>
              <w:t xml:space="preserve">  36</w:t>
            </w:r>
            <w:proofErr w:type="gramEnd"/>
          </w:p>
        </w:tc>
        <w:tc>
          <w:tcPr>
            <w:tcW w:w="7566" w:type="dxa"/>
          </w:tcPr>
          <w:p w14:paraId="76A0015C" w14:textId="4DD3C549" w:rsidR="00C57508" w:rsidRPr="00AD586B" w:rsidRDefault="00C57508" w:rsidP="00C57508">
            <w:pPr>
              <w:rPr>
                <w:rFonts w:ascii="Calibri" w:hAnsi="Calibri" w:cs="Calibri"/>
                <w:i/>
                <w:sz w:val="22"/>
                <w:szCs w:val="22"/>
              </w:rPr>
            </w:pPr>
            <w:r w:rsidRPr="00AD586B">
              <w:rPr>
                <w:rFonts w:ascii="Calibri" w:hAnsi="Calibri" w:cs="Calibri"/>
                <w:i/>
                <w:sz w:val="22"/>
                <w:szCs w:val="22"/>
              </w:rPr>
              <w:t xml:space="preserve">Program </w:t>
            </w:r>
            <w:proofErr w:type="spellStart"/>
            <w:r w:rsidRPr="00AD586B">
              <w:rPr>
                <w:rFonts w:ascii="Calibri" w:hAnsi="Calibri" w:cs="Calibri"/>
                <w:i/>
                <w:sz w:val="22"/>
                <w:szCs w:val="22"/>
              </w:rPr>
              <w:t>lekowy</w:t>
            </w:r>
            <w:proofErr w:type="spellEnd"/>
            <w:r w:rsidRPr="00AD586B">
              <w:rPr>
                <w:rFonts w:ascii="Calibri" w:hAnsi="Calibri" w:cs="Calibri"/>
                <w:i/>
                <w:sz w:val="22"/>
                <w:szCs w:val="22"/>
              </w:rPr>
              <w:t xml:space="preserve"> 3</w:t>
            </w:r>
          </w:p>
        </w:tc>
      </w:tr>
      <w:tr w:rsidR="00AD586B" w:rsidRPr="00AD586B" w14:paraId="0B389AD7" w14:textId="77777777" w:rsidTr="00C5796C">
        <w:tc>
          <w:tcPr>
            <w:tcW w:w="1384" w:type="dxa"/>
          </w:tcPr>
          <w:p w14:paraId="72330CF0" w14:textId="77777777" w:rsidR="00C57508" w:rsidRPr="00AD586B" w:rsidRDefault="00C57508" w:rsidP="00C57508">
            <w:pPr>
              <w:jc w:val="both"/>
              <w:rPr>
                <w:rFonts w:asciiTheme="minorHAnsi" w:hAnsiTheme="minorHAnsi" w:cstheme="minorHAnsi"/>
                <w:sz w:val="22"/>
                <w:szCs w:val="22"/>
              </w:rPr>
            </w:pPr>
            <w:proofErr w:type="spellStart"/>
            <w:proofErr w:type="gramStart"/>
            <w:r w:rsidRPr="00AD586B">
              <w:rPr>
                <w:rFonts w:asciiTheme="minorHAnsi" w:hAnsiTheme="minorHAnsi" w:cstheme="minorHAnsi"/>
                <w:sz w:val="22"/>
                <w:szCs w:val="22"/>
              </w:rPr>
              <w:t>Pakiet</w:t>
            </w:r>
            <w:proofErr w:type="spellEnd"/>
            <w:r w:rsidRPr="00AD586B">
              <w:rPr>
                <w:rFonts w:asciiTheme="minorHAnsi" w:hAnsiTheme="minorHAnsi" w:cstheme="minorHAnsi"/>
                <w:sz w:val="22"/>
                <w:szCs w:val="22"/>
              </w:rPr>
              <w:t xml:space="preserve">  37</w:t>
            </w:r>
            <w:proofErr w:type="gramEnd"/>
          </w:p>
        </w:tc>
        <w:tc>
          <w:tcPr>
            <w:tcW w:w="7566" w:type="dxa"/>
          </w:tcPr>
          <w:p w14:paraId="2B843D83" w14:textId="294CC1C4" w:rsidR="00C57508" w:rsidRPr="00AD586B" w:rsidRDefault="00C57508" w:rsidP="00C57508">
            <w:pPr>
              <w:rPr>
                <w:rFonts w:asciiTheme="minorHAnsi" w:hAnsiTheme="minorHAnsi" w:cstheme="minorHAnsi"/>
                <w:i/>
                <w:iCs/>
                <w:sz w:val="22"/>
                <w:szCs w:val="22"/>
                <w:lang w:val="pl-PL"/>
              </w:rPr>
            </w:pPr>
            <w:r w:rsidRPr="00AD586B">
              <w:rPr>
                <w:rFonts w:asciiTheme="minorHAnsi" w:hAnsiTheme="minorHAnsi" w:cstheme="minorHAnsi"/>
                <w:i/>
                <w:iCs/>
                <w:sz w:val="22"/>
                <w:szCs w:val="22"/>
                <w:lang w:val="pl-PL"/>
              </w:rPr>
              <w:t>Żel do cewnikowania pęcherza moczowego</w:t>
            </w:r>
          </w:p>
        </w:tc>
      </w:tr>
    </w:tbl>
    <w:p w14:paraId="1FDA5952" w14:textId="1A49D44E" w:rsidR="004A70B3" w:rsidRPr="00666C0D" w:rsidRDefault="004A70B3" w:rsidP="00827776">
      <w:pPr>
        <w:tabs>
          <w:tab w:val="left" w:pos="284"/>
        </w:tabs>
        <w:autoSpaceDE w:val="0"/>
        <w:autoSpaceDN/>
        <w:jc w:val="both"/>
        <w:textAlignment w:val="auto"/>
        <w:rPr>
          <w:rFonts w:asciiTheme="minorHAnsi" w:hAnsiTheme="minorHAnsi" w:cstheme="minorHAnsi"/>
          <w:lang w:val="pl-PL"/>
        </w:rPr>
      </w:pPr>
      <w:r w:rsidRPr="00D77584">
        <w:rPr>
          <w:rFonts w:asciiTheme="minorHAnsi" w:hAnsiTheme="minorHAnsi" w:cstheme="minorHAnsi"/>
          <w:lang w:val="pl-PL"/>
        </w:rPr>
        <w:t>2.</w:t>
      </w:r>
      <w:r w:rsidR="00666C0D">
        <w:rPr>
          <w:rFonts w:asciiTheme="minorHAnsi" w:hAnsiTheme="minorHAnsi" w:cstheme="minorHAnsi"/>
          <w:lang w:val="pl-PL"/>
        </w:rPr>
        <w:t xml:space="preserve"> </w:t>
      </w:r>
      <w:r w:rsidR="00DE625B" w:rsidRPr="00D77584">
        <w:rPr>
          <w:rFonts w:asciiTheme="minorHAnsi" w:hAnsiTheme="minorHAnsi" w:cstheme="minorHAnsi"/>
          <w:lang w:val="pl-PL"/>
        </w:rPr>
        <w:t>Oznaczenie wg Wspólnego Słownika Zamówień (Kody CPV</w:t>
      </w:r>
      <w:r w:rsidR="00DE625B" w:rsidRPr="00666C0D">
        <w:rPr>
          <w:rFonts w:asciiTheme="minorHAnsi" w:hAnsiTheme="minorHAnsi" w:cstheme="minorHAnsi"/>
          <w:lang w:val="pl-PL"/>
        </w:rPr>
        <w:t>):</w:t>
      </w:r>
      <w:r w:rsidRPr="00666C0D">
        <w:rPr>
          <w:rFonts w:asciiTheme="minorHAnsi" w:hAnsiTheme="minorHAnsi" w:cstheme="minorHAnsi"/>
          <w:bCs/>
          <w:lang w:val="pl-PL"/>
        </w:rPr>
        <w:t xml:space="preserve"> 33600000-6</w:t>
      </w:r>
      <w:r w:rsidR="00FA244F" w:rsidRPr="00666C0D">
        <w:rPr>
          <w:rFonts w:asciiTheme="minorHAnsi" w:hAnsiTheme="minorHAnsi" w:cstheme="minorHAnsi"/>
          <w:bCs/>
          <w:lang w:val="pl-PL"/>
        </w:rPr>
        <w:t xml:space="preserve"> </w:t>
      </w:r>
      <w:r w:rsidRPr="00666C0D">
        <w:rPr>
          <w:rFonts w:asciiTheme="minorHAnsi" w:hAnsiTheme="minorHAnsi" w:cstheme="minorHAnsi"/>
          <w:bCs/>
          <w:lang w:val="pl-PL"/>
        </w:rPr>
        <w:t>-</w:t>
      </w:r>
      <w:r w:rsidR="00FA244F" w:rsidRPr="00666C0D">
        <w:rPr>
          <w:rFonts w:asciiTheme="minorHAnsi" w:hAnsiTheme="minorHAnsi" w:cstheme="minorHAnsi"/>
          <w:bCs/>
          <w:lang w:val="pl-PL"/>
        </w:rPr>
        <w:t xml:space="preserve"> </w:t>
      </w:r>
      <w:bookmarkStart w:id="2" w:name="_Hlk144111822"/>
      <w:r w:rsidRPr="00666C0D">
        <w:rPr>
          <w:rFonts w:asciiTheme="minorHAnsi" w:hAnsiTheme="minorHAnsi" w:cstheme="minorHAnsi"/>
          <w:bCs/>
          <w:lang w:val="pl-PL"/>
        </w:rPr>
        <w:t>produkty farmaceutyczne</w:t>
      </w:r>
      <w:bookmarkEnd w:id="2"/>
      <w:r w:rsidRPr="00666C0D">
        <w:rPr>
          <w:rFonts w:asciiTheme="minorHAnsi" w:hAnsiTheme="minorHAnsi" w:cstheme="minorHAnsi"/>
          <w:bCs/>
          <w:lang w:val="pl-PL"/>
        </w:rPr>
        <w:t xml:space="preserve">; </w:t>
      </w:r>
      <w:r w:rsidR="00666C0D" w:rsidRPr="00666C0D">
        <w:rPr>
          <w:rFonts w:asciiTheme="minorHAnsi" w:hAnsiTheme="minorHAnsi" w:cstheme="minorHAnsi"/>
          <w:bCs/>
          <w:lang w:val="pl-PL"/>
        </w:rPr>
        <w:t>33141620-2- zestawy medyczne; 33124130-5 – wyroby diagnostyczne.</w:t>
      </w:r>
    </w:p>
    <w:p w14:paraId="3E373BC9" w14:textId="5144940E" w:rsidR="00C5796C" w:rsidRDefault="00DE625B" w:rsidP="003432C9">
      <w:pPr>
        <w:pStyle w:val="Textbody"/>
        <w:tabs>
          <w:tab w:val="left" w:pos="284"/>
          <w:tab w:val="left" w:pos="426"/>
        </w:tabs>
        <w:spacing w:after="0" w:line="240" w:lineRule="auto"/>
        <w:jc w:val="both"/>
        <w:rPr>
          <w:rFonts w:asciiTheme="minorHAnsi" w:eastAsia="Times New Roman" w:hAnsiTheme="minorHAnsi" w:cstheme="minorHAnsi"/>
          <w:lang w:val="pl-PL"/>
        </w:rPr>
      </w:pPr>
      <w:r w:rsidRPr="00D77584">
        <w:rPr>
          <w:rFonts w:asciiTheme="minorHAnsi" w:eastAsia="Times New Roman" w:hAnsiTheme="minorHAnsi" w:cstheme="minorHAnsi"/>
          <w:lang w:val="pl-PL"/>
        </w:rPr>
        <w:t xml:space="preserve">3. </w:t>
      </w:r>
      <w:r w:rsidR="00C5796C" w:rsidRPr="00D77584">
        <w:rPr>
          <w:rFonts w:asciiTheme="minorHAnsi" w:eastAsia="Times New Roman" w:hAnsiTheme="minorHAnsi" w:cstheme="minorHAnsi"/>
          <w:lang w:val="pl-PL"/>
        </w:rPr>
        <w:t xml:space="preserve">Szczegółowy opis przedmiotu zamówienia zawiera załącznik nr 2 do </w:t>
      </w:r>
      <w:r w:rsidR="00101157">
        <w:rPr>
          <w:rFonts w:asciiTheme="minorHAnsi" w:eastAsia="Times New Roman" w:hAnsiTheme="minorHAnsi" w:cstheme="minorHAnsi"/>
          <w:lang w:val="pl-PL"/>
        </w:rPr>
        <w:t>SWZ - formularz cenow</w:t>
      </w:r>
      <w:r w:rsidR="006D4C80">
        <w:rPr>
          <w:rFonts w:asciiTheme="minorHAnsi" w:eastAsia="Times New Roman" w:hAnsiTheme="minorHAnsi" w:cstheme="minorHAnsi"/>
          <w:lang w:val="pl-PL"/>
        </w:rPr>
        <w:t>y</w:t>
      </w:r>
      <w:r w:rsidR="00C5796C" w:rsidRPr="00D77584">
        <w:rPr>
          <w:rFonts w:asciiTheme="minorHAnsi" w:eastAsia="Times New Roman" w:hAnsiTheme="minorHAnsi" w:cstheme="minorHAnsi"/>
          <w:lang w:val="pl-PL"/>
        </w:rPr>
        <w:t>. Opis ten należy odczytywać wraz z ewentualnymi zmianami treści specyfikacji, będącymi np. wynikiem udzielonych odpowiedzi na zapytania wykonawców. Podane ilości są szacunkowym zapotrzebowaniem na okres trwania umowy i służą do obliczenia ceny oferty (tj. ustale</w:t>
      </w:r>
      <w:r w:rsidR="00101157">
        <w:rPr>
          <w:rFonts w:asciiTheme="minorHAnsi" w:eastAsia="Times New Roman" w:hAnsiTheme="minorHAnsi" w:cstheme="minorHAnsi"/>
          <w:lang w:val="pl-PL"/>
        </w:rPr>
        <w:t>nia maksymalnego wynagrodzenia W</w:t>
      </w:r>
      <w:r w:rsidR="00C5796C" w:rsidRPr="00D77584">
        <w:rPr>
          <w:rFonts w:asciiTheme="minorHAnsi" w:eastAsia="Times New Roman" w:hAnsiTheme="minorHAnsi" w:cstheme="minorHAnsi"/>
          <w:lang w:val="pl-PL"/>
        </w:rPr>
        <w:t>ykonawcy). Zamawiający zas</w:t>
      </w:r>
      <w:r w:rsidR="00101157">
        <w:rPr>
          <w:rFonts w:asciiTheme="minorHAnsi" w:eastAsia="Times New Roman" w:hAnsiTheme="minorHAnsi" w:cstheme="minorHAnsi"/>
          <w:lang w:val="pl-PL"/>
        </w:rPr>
        <w:t>trzega sobie prawo rezygnacji z </w:t>
      </w:r>
      <w:r w:rsidR="00C5796C" w:rsidRPr="00D77584">
        <w:rPr>
          <w:rFonts w:asciiTheme="minorHAnsi" w:eastAsia="Times New Roman" w:hAnsiTheme="minorHAnsi" w:cstheme="minorHAnsi"/>
          <w:lang w:val="pl-PL"/>
        </w:rPr>
        <w:t>zakupu części asortymentu wynikającej z braku zapotrzebowania.</w:t>
      </w:r>
    </w:p>
    <w:p w14:paraId="16ACDCEB" w14:textId="0E6580C2" w:rsidR="006D4C80" w:rsidRPr="00C863FA" w:rsidRDefault="006D4C80" w:rsidP="006D4C80">
      <w:pPr>
        <w:pStyle w:val="Akapitzlist"/>
        <w:numPr>
          <w:ilvl w:val="0"/>
          <w:numId w:val="55"/>
        </w:numPr>
        <w:tabs>
          <w:tab w:val="left" w:pos="284"/>
        </w:tabs>
        <w:suppressAutoHyphens w:val="0"/>
        <w:autoSpaceDN/>
        <w:ind w:left="0" w:firstLine="0"/>
        <w:jc w:val="both"/>
        <w:textAlignment w:val="auto"/>
        <w:rPr>
          <w:rFonts w:asciiTheme="minorHAnsi" w:eastAsia="Times New Roman" w:hAnsiTheme="minorHAnsi" w:cstheme="minorHAnsi"/>
          <w:sz w:val="24"/>
          <w:szCs w:val="24"/>
          <w:lang w:val="pl-PL"/>
        </w:rPr>
      </w:pPr>
      <w:r w:rsidRPr="00C863FA">
        <w:rPr>
          <w:rFonts w:asciiTheme="minorHAnsi" w:eastAsia="Calibri" w:hAnsiTheme="minorHAnsi" w:cstheme="minorHAnsi"/>
          <w:kern w:val="0"/>
          <w:sz w:val="24"/>
          <w:szCs w:val="24"/>
          <w:lang w:val="pl-PL" w:eastAsia="en-US" w:bidi="ar-SA"/>
        </w:rPr>
        <w:t xml:space="preserve">Zamawiający zastrzega sobie możliwość zmiany ilości poszczególnych elementów przedmiotu zamówienia wyszczególnionego w </w:t>
      </w:r>
      <w:r w:rsidRPr="0017181A">
        <w:rPr>
          <w:rFonts w:asciiTheme="minorHAnsi" w:eastAsia="Calibri" w:hAnsiTheme="minorHAnsi" w:cstheme="minorHAnsi"/>
          <w:kern w:val="0"/>
          <w:sz w:val="24"/>
          <w:szCs w:val="24"/>
          <w:lang w:val="pl-PL" w:eastAsia="en-US" w:bidi="ar-SA"/>
        </w:rPr>
        <w:t xml:space="preserve">załączniku nr 2 do SWZ </w:t>
      </w:r>
      <w:r w:rsidRPr="00C863FA">
        <w:rPr>
          <w:rFonts w:asciiTheme="minorHAnsi" w:eastAsia="Calibri" w:hAnsiTheme="minorHAnsi" w:cstheme="minorHAnsi"/>
          <w:kern w:val="0"/>
          <w:sz w:val="24"/>
          <w:szCs w:val="24"/>
          <w:lang w:val="pl-PL" w:eastAsia="en-US" w:bidi="ar-SA"/>
        </w:rPr>
        <w:t>w zakresie łącznej wartości przedmiotu zamówienia/całkowitej wartości umowy brutto – zmianę tę Zamawiający pozostawia wyłącznie do swojej decyzji, a Wykonawca oświadcza, iż powyższą okoliczność akceptuje.</w:t>
      </w:r>
    </w:p>
    <w:p w14:paraId="49F58B70" w14:textId="77777777" w:rsidR="007239B2" w:rsidRDefault="00C5796C" w:rsidP="00A4242F">
      <w:pPr>
        <w:pStyle w:val="Textbody"/>
        <w:numPr>
          <w:ilvl w:val="0"/>
          <w:numId w:val="55"/>
        </w:numPr>
        <w:tabs>
          <w:tab w:val="left" w:pos="0"/>
          <w:tab w:val="left" w:pos="284"/>
        </w:tabs>
        <w:spacing w:after="0" w:line="240" w:lineRule="auto"/>
        <w:ind w:left="0" w:firstLine="0"/>
        <w:jc w:val="both"/>
        <w:rPr>
          <w:rFonts w:asciiTheme="minorHAnsi" w:eastAsia="Times New Roman" w:hAnsiTheme="minorHAnsi" w:cstheme="minorHAnsi"/>
          <w:lang w:val="pl-PL"/>
        </w:rPr>
      </w:pPr>
      <w:r w:rsidRPr="00D77584">
        <w:rPr>
          <w:rFonts w:asciiTheme="minorHAnsi" w:eastAsia="Times New Roman" w:hAnsiTheme="minorHAnsi" w:cstheme="minorHAnsi"/>
          <w:lang w:val="pl-PL"/>
        </w:rPr>
        <w:t>Termin ważności na</w:t>
      </w:r>
      <w:r w:rsidR="007239B2">
        <w:rPr>
          <w:rFonts w:asciiTheme="minorHAnsi" w:eastAsia="Times New Roman" w:hAnsiTheme="minorHAnsi" w:cstheme="minorHAnsi"/>
          <w:lang w:val="pl-PL"/>
        </w:rPr>
        <w:t>:</w:t>
      </w:r>
    </w:p>
    <w:p w14:paraId="47E1A7F9" w14:textId="77777777" w:rsidR="007239B2" w:rsidRPr="0017181A" w:rsidRDefault="00C5796C" w:rsidP="007239B2">
      <w:pPr>
        <w:pStyle w:val="Textbody"/>
        <w:numPr>
          <w:ilvl w:val="0"/>
          <w:numId w:val="64"/>
        </w:numPr>
        <w:tabs>
          <w:tab w:val="left" w:pos="0"/>
          <w:tab w:val="left" w:pos="284"/>
        </w:tabs>
        <w:spacing w:after="0" w:line="240" w:lineRule="auto"/>
        <w:ind w:left="0" w:firstLine="0"/>
        <w:jc w:val="both"/>
        <w:rPr>
          <w:rFonts w:asciiTheme="minorHAnsi" w:eastAsia="Times New Roman" w:hAnsiTheme="minorHAnsi" w:cstheme="minorHAnsi"/>
          <w:lang w:val="pl-PL"/>
        </w:rPr>
      </w:pPr>
      <w:r w:rsidRPr="0017181A">
        <w:rPr>
          <w:rFonts w:asciiTheme="minorHAnsi" w:eastAsia="Times New Roman" w:hAnsiTheme="minorHAnsi" w:cstheme="minorHAnsi"/>
          <w:lang w:val="pl-PL"/>
        </w:rPr>
        <w:t>leki - minimum 12 miesięcy od daty dostawy leków do siedziby</w:t>
      </w:r>
      <w:r w:rsidR="00DE625B" w:rsidRPr="0017181A">
        <w:rPr>
          <w:rFonts w:asciiTheme="minorHAnsi" w:eastAsia="Times New Roman" w:hAnsiTheme="minorHAnsi" w:cstheme="minorHAnsi"/>
          <w:lang w:val="pl-PL"/>
        </w:rPr>
        <w:t xml:space="preserve"> </w:t>
      </w:r>
      <w:r w:rsidRPr="0017181A">
        <w:rPr>
          <w:rFonts w:asciiTheme="minorHAnsi" w:eastAsia="Times New Roman" w:hAnsiTheme="minorHAnsi" w:cstheme="minorHAnsi"/>
          <w:lang w:val="pl-PL"/>
        </w:rPr>
        <w:t>Zamawiającego</w:t>
      </w:r>
      <w:r w:rsidR="007239B2" w:rsidRPr="0017181A">
        <w:rPr>
          <w:rFonts w:asciiTheme="minorHAnsi" w:eastAsia="Times New Roman" w:hAnsiTheme="minorHAnsi" w:cstheme="minorHAnsi"/>
          <w:lang w:val="pl-PL"/>
        </w:rPr>
        <w:t>,</w:t>
      </w:r>
    </w:p>
    <w:p w14:paraId="74ED1F2E" w14:textId="1D384DDD" w:rsidR="00C5796C" w:rsidRPr="0017181A" w:rsidRDefault="007239B2" w:rsidP="007239B2">
      <w:pPr>
        <w:pStyle w:val="Textbody"/>
        <w:numPr>
          <w:ilvl w:val="0"/>
          <w:numId w:val="64"/>
        </w:numPr>
        <w:tabs>
          <w:tab w:val="left" w:pos="0"/>
          <w:tab w:val="left" w:pos="284"/>
        </w:tabs>
        <w:spacing w:after="0" w:line="240" w:lineRule="auto"/>
        <w:ind w:left="0" w:firstLine="0"/>
        <w:jc w:val="both"/>
        <w:rPr>
          <w:rFonts w:asciiTheme="minorHAnsi" w:eastAsia="Times New Roman" w:hAnsiTheme="minorHAnsi" w:cstheme="minorHAnsi"/>
          <w:lang w:val="pl-PL"/>
        </w:rPr>
      </w:pPr>
      <w:r w:rsidRPr="0017181A">
        <w:rPr>
          <w:rFonts w:asciiTheme="minorHAnsi" w:eastAsia="Times New Roman" w:hAnsiTheme="minorHAnsi" w:cstheme="minorHAnsi"/>
          <w:lang w:val="pl-PL"/>
        </w:rPr>
        <w:t xml:space="preserve"> diety, pakiet 24 poz. 156 – minimum 8 m</w:t>
      </w:r>
      <w:r w:rsidR="00580780" w:rsidRPr="0017181A">
        <w:rPr>
          <w:rFonts w:asciiTheme="minorHAnsi" w:eastAsia="Times New Roman" w:hAnsiTheme="minorHAnsi" w:cstheme="minorHAnsi"/>
          <w:lang w:val="pl-PL"/>
        </w:rPr>
        <w:t>-</w:t>
      </w:r>
      <w:proofErr w:type="spellStart"/>
      <w:r w:rsidRPr="0017181A">
        <w:rPr>
          <w:rFonts w:asciiTheme="minorHAnsi" w:eastAsia="Times New Roman" w:hAnsiTheme="minorHAnsi" w:cstheme="minorHAnsi"/>
          <w:lang w:val="pl-PL"/>
        </w:rPr>
        <w:t>cy</w:t>
      </w:r>
      <w:proofErr w:type="spellEnd"/>
      <w:r w:rsidRPr="0017181A">
        <w:rPr>
          <w:rFonts w:asciiTheme="minorHAnsi" w:eastAsia="Times New Roman" w:hAnsiTheme="minorHAnsi" w:cstheme="minorHAnsi"/>
          <w:lang w:val="pl-PL"/>
        </w:rPr>
        <w:t xml:space="preserve"> </w:t>
      </w:r>
      <w:r w:rsidR="0099496D" w:rsidRPr="0017181A">
        <w:rPr>
          <w:rFonts w:asciiTheme="minorHAnsi" w:eastAsia="Times New Roman" w:hAnsiTheme="minorHAnsi" w:cstheme="minorHAnsi"/>
          <w:lang w:val="pl-PL"/>
        </w:rPr>
        <w:t>od daty dostawy leków do siedziby Zamawiającego,</w:t>
      </w:r>
    </w:p>
    <w:p w14:paraId="44753447" w14:textId="52C3B75E" w:rsidR="003E695E" w:rsidRPr="00D77584" w:rsidRDefault="003E695E" w:rsidP="00A4242F">
      <w:pPr>
        <w:pStyle w:val="Akapitzlist"/>
        <w:numPr>
          <w:ilvl w:val="0"/>
          <w:numId w:val="55"/>
        </w:numPr>
        <w:tabs>
          <w:tab w:val="left" w:pos="142"/>
          <w:tab w:val="left" w:pos="284"/>
        </w:tabs>
        <w:ind w:left="0" w:firstLine="0"/>
        <w:jc w:val="both"/>
        <w:rPr>
          <w:rFonts w:asciiTheme="minorHAnsi" w:eastAsia="Times New Roman" w:hAnsiTheme="minorHAnsi" w:cstheme="minorHAnsi"/>
          <w:sz w:val="24"/>
          <w:szCs w:val="24"/>
          <w:lang w:val="pl-PL" w:bidi="hi-IN"/>
        </w:rPr>
      </w:pPr>
      <w:r w:rsidRPr="00D77584">
        <w:rPr>
          <w:rFonts w:asciiTheme="minorHAnsi" w:eastAsia="Times New Roman" w:hAnsiTheme="minorHAnsi" w:cstheme="minorHAnsi"/>
          <w:sz w:val="24"/>
          <w:szCs w:val="24"/>
          <w:lang w:val="pl-PL" w:bidi="hi-IN"/>
        </w:rPr>
        <w:t>W pozycjach, w których zostały użyte nazwy handlowe leków – zamawiający dopuszcza możliwość składania ofert równoważnych. Przez produkty równoważne Zamawiający rozumie odpowiedniki oryginalnego gotowego produktu leczniczego (zgodnie z definicją zawartą w</w:t>
      </w:r>
      <w:r w:rsidR="003F6D95" w:rsidRPr="00D77584">
        <w:rPr>
          <w:rFonts w:asciiTheme="minorHAnsi" w:eastAsia="Times New Roman" w:hAnsiTheme="minorHAnsi" w:cstheme="minorHAnsi"/>
          <w:sz w:val="24"/>
          <w:szCs w:val="24"/>
          <w:lang w:val="pl-PL" w:bidi="hi-IN"/>
        </w:rPr>
        <w:t> </w:t>
      </w:r>
      <w:r w:rsidRPr="00D77584">
        <w:rPr>
          <w:rFonts w:asciiTheme="minorHAnsi" w:eastAsia="Times New Roman" w:hAnsiTheme="minorHAnsi" w:cstheme="minorHAnsi"/>
          <w:sz w:val="24"/>
          <w:szCs w:val="24"/>
          <w:lang w:val="pl-PL" w:bidi="hi-IN"/>
        </w:rPr>
        <w:t xml:space="preserve">ustawie z dnia 06 września 2001r. Prawo farmaceutyczne) tj. ”produkt leczniczy posiadający taki sam skład jakościowy i ilościowy substancji czynnych, postać farmaceutyczną </w:t>
      </w:r>
      <w:r w:rsidR="003F6D95" w:rsidRPr="00D77584">
        <w:rPr>
          <w:rFonts w:asciiTheme="minorHAnsi" w:eastAsia="Times New Roman" w:hAnsiTheme="minorHAnsi" w:cstheme="minorHAnsi"/>
          <w:sz w:val="24"/>
          <w:szCs w:val="24"/>
          <w:lang w:val="pl-PL" w:bidi="hi-IN"/>
        </w:rPr>
        <w:t>i </w:t>
      </w:r>
      <w:r w:rsidRPr="00D77584">
        <w:rPr>
          <w:rFonts w:asciiTheme="minorHAnsi" w:eastAsia="Times New Roman" w:hAnsiTheme="minorHAnsi" w:cstheme="minorHAnsi"/>
          <w:sz w:val="24"/>
          <w:szCs w:val="24"/>
          <w:lang w:val="pl-PL" w:bidi="hi-IN"/>
        </w:rPr>
        <w:t>równoważność biologiczną wobec oryginalnego produktu leczniczego, potwierdzoną, jeżeli jest to niezbędne, właściwie przeprowadzonymi badaniami dostępności biologicznej: pojęcie odpowiednika oryginalnego gotowego produktu leczniczego dotyczy również różnych postaci farmaceutycznych o</w:t>
      </w:r>
      <w:r w:rsidR="00FA244F" w:rsidRPr="00D77584">
        <w:rPr>
          <w:rFonts w:asciiTheme="minorHAnsi" w:eastAsia="Times New Roman" w:hAnsiTheme="minorHAnsi" w:cstheme="minorHAnsi"/>
          <w:sz w:val="24"/>
          <w:szCs w:val="24"/>
          <w:lang w:val="pl-PL" w:bidi="hi-IN"/>
        </w:rPr>
        <w:t> </w:t>
      </w:r>
      <w:r w:rsidRPr="00D77584">
        <w:rPr>
          <w:rFonts w:asciiTheme="minorHAnsi" w:eastAsia="Times New Roman" w:hAnsiTheme="minorHAnsi" w:cstheme="minorHAnsi"/>
          <w:sz w:val="24"/>
          <w:szCs w:val="24"/>
          <w:lang w:val="pl-PL" w:bidi="hi-IN"/>
        </w:rPr>
        <w:t>niezmodyfikowanym uwalnianiu, przeznaczonych do podaw</w:t>
      </w:r>
      <w:r w:rsidR="009502F4">
        <w:rPr>
          <w:rFonts w:asciiTheme="minorHAnsi" w:eastAsia="Times New Roman" w:hAnsiTheme="minorHAnsi" w:cstheme="minorHAnsi"/>
          <w:sz w:val="24"/>
          <w:szCs w:val="24"/>
          <w:lang w:val="pl-PL" w:bidi="hi-IN"/>
        </w:rPr>
        <w:t>ania doustnego zawierających tę </w:t>
      </w:r>
      <w:r w:rsidRPr="00D77584">
        <w:rPr>
          <w:rFonts w:asciiTheme="minorHAnsi" w:eastAsia="Times New Roman" w:hAnsiTheme="minorHAnsi" w:cstheme="minorHAnsi"/>
          <w:sz w:val="24"/>
          <w:szCs w:val="24"/>
          <w:lang w:val="pl-PL" w:bidi="hi-IN"/>
        </w:rPr>
        <w:t>samą substancję czynną, w szczególności tabletek i kapsułek”.</w:t>
      </w:r>
    </w:p>
    <w:p w14:paraId="31AC8D9D" w14:textId="468F66C6" w:rsidR="003F6D95" w:rsidRDefault="003F6D95" w:rsidP="00A4242F">
      <w:pPr>
        <w:pStyle w:val="Akapitzlist"/>
        <w:numPr>
          <w:ilvl w:val="0"/>
          <w:numId w:val="55"/>
        </w:numPr>
        <w:tabs>
          <w:tab w:val="left" w:pos="284"/>
        </w:tabs>
        <w:ind w:left="0" w:firstLine="0"/>
        <w:jc w:val="both"/>
        <w:rPr>
          <w:rFonts w:asciiTheme="minorHAnsi" w:eastAsia="Times New Roman" w:hAnsiTheme="minorHAnsi" w:cstheme="minorHAnsi"/>
          <w:sz w:val="24"/>
          <w:szCs w:val="24"/>
          <w:lang w:val="pl-PL" w:bidi="hi-IN"/>
        </w:rPr>
      </w:pPr>
      <w:r w:rsidRPr="00D77584">
        <w:rPr>
          <w:rFonts w:asciiTheme="minorHAnsi" w:eastAsia="Times New Roman" w:hAnsiTheme="minorHAnsi" w:cstheme="minorHAnsi"/>
          <w:sz w:val="24"/>
          <w:szCs w:val="24"/>
          <w:lang w:val="pl-PL" w:bidi="hi-IN"/>
        </w:rPr>
        <w:t>Przedmiot i warunki realizacji niniejszego zamówienia winny być zgodne z ustawą z dnia 6</w:t>
      </w:r>
      <w:r w:rsidR="00580780">
        <w:rPr>
          <w:rFonts w:asciiTheme="minorHAnsi" w:eastAsia="Times New Roman" w:hAnsiTheme="minorHAnsi" w:cstheme="minorHAnsi"/>
          <w:sz w:val="24"/>
          <w:szCs w:val="24"/>
          <w:lang w:val="pl-PL" w:bidi="hi-IN"/>
        </w:rPr>
        <w:t> </w:t>
      </w:r>
      <w:r w:rsidRPr="00D77584">
        <w:rPr>
          <w:rFonts w:asciiTheme="minorHAnsi" w:eastAsia="Times New Roman" w:hAnsiTheme="minorHAnsi" w:cstheme="minorHAnsi"/>
          <w:sz w:val="24"/>
          <w:szCs w:val="24"/>
          <w:lang w:val="pl-PL" w:bidi="hi-IN"/>
        </w:rPr>
        <w:t>września 2001r. Prawo farmaceutyczne (</w:t>
      </w:r>
      <w:r w:rsidR="00B31DE9" w:rsidRPr="00D77584">
        <w:rPr>
          <w:rFonts w:asciiTheme="minorHAnsi" w:eastAsia="Times New Roman" w:hAnsiTheme="minorHAnsi" w:cstheme="minorHAnsi"/>
          <w:sz w:val="24"/>
          <w:szCs w:val="24"/>
          <w:lang w:val="pl-PL" w:bidi="hi-IN"/>
        </w:rPr>
        <w:t>Dz.U. 2022 poz. 2301</w:t>
      </w:r>
      <w:r w:rsidRPr="00D77584">
        <w:rPr>
          <w:rFonts w:asciiTheme="minorHAnsi" w:eastAsia="Times New Roman" w:hAnsiTheme="minorHAnsi" w:cstheme="minorHAnsi"/>
          <w:sz w:val="24"/>
          <w:szCs w:val="24"/>
          <w:lang w:val="pl-PL" w:bidi="hi-IN"/>
        </w:rPr>
        <w:t>) c</w:t>
      </w:r>
      <w:r w:rsidR="009502F4">
        <w:rPr>
          <w:rFonts w:asciiTheme="minorHAnsi" w:eastAsia="Times New Roman" w:hAnsiTheme="minorHAnsi" w:cstheme="minorHAnsi"/>
          <w:sz w:val="24"/>
          <w:szCs w:val="24"/>
          <w:lang w:val="pl-PL" w:bidi="hi-IN"/>
        </w:rPr>
        <w:t>o oznacza, że oferowane leki są </w:t>
      </w:r>
      <w:r w:rsidRPr="00D77584">
        <w:rPr>
          <w:rFonts w:asciiTheme="minorHAnsi" w:eastAsia="Times New Roman" w:hAnsiTheme="minorHAnsi" w:cstheme="minorHAnsi"/>
          <w:sz w:val="24"/>
          <w:szCs w:val="24"/>
          <w:lang w:val="pl-PL" w:bidi="hi-IN"/>
        </w:rPr>
        <w:t>dopuszczone do obrotu na terytorium RP.</w:t>
      </w:r>
    </w:p>
    <w:p w14:paraId="323BD226" w14:textId="77777777" w:rsidR="00E11F62" w:rsidRPr="00E11F62" w:rsidRDefault="00E11F62" w:rsidP="00580780">
      <w:pPr>
        <w:pStyle w:val="Akapitzlist"/>
        <w:numPr>
          <w:ilvl w:val="0"/>
          <w:numId w:val="55"/>
        </w:numPr>
        <w:tabs>
          <w:tab w:val="left" w:pos="284"/>
        </w:tabs>
        <w:ind w:left="0" w:firstLine="0"/>
        <w:jc w:val="both"/>
        <w:rPr>
          <w:rFonts w:asciiTheme="minorHAnsi" w:eastAsia="Times New Roman" w:hAnsiTheme="minorHAnsi" w:cstheme="minorHAnsi"/>
          <w:sz w:val="24"/>
          <w:szCs w:val="24"/>
          <w:lang w:val="pl-PL" w:bidi="hi-IN"/>
        </w:rPr>
      </w:pPr>
      <w:r w:rsidRPr="00E11F62">
        <w:rPr>
          <w:rFonts w:asciiTheme="minorHAnsi" w:eastAsia="Times New Roman" w:hAnsiTheme="minorHAnsi" w:cstheme="minorHAnsi"/>
          <w:sz w:val="24"/>
          <w:szCs w:val="24"/>
          <w:lang w:val="pl-PL" w:bidi="hi-IN"/>
        </w:rPr>
        <w:t>Zamawiający wyraża zgodę na zamianę postaci doustnych np. tabletki na tabletki powlekane, kapsułki, drażetki i odwrotnie, tabletki powlekane na tabletki, drażetki, kapsułki i odwrotnie, kapsułki na tabletki, tabletki powlekane, drażetki i odwrotnie, drażetki na tabletki, tabletki powlekane, kapsułki i odwrotnie oraz fiolki na ampułki i odwrotnie.</w:t>
      </w:r>
    </w:p>
    <w:p w14:paraId="004A0586" w14:textId="77777777" w:rsidR="00112640" w:rsidRPr="008A3036" w:rsidRDefault="00112640" w:rsidP="00112640">
      <w:pPr>
        <w:pStyle w:val="Akapitzlist"/>
        <w:numPr>
          <w:ilvl w:val="0"/>
          <w:numId w:val="0"/>
        </w:numPr>
        <w:tabs>
          <w:tab w:val="left" w:pos="284"/>
        </w:tabs>
        <w:jc w:val="both"/>
        <w:rPr>
          <w:rFonts w:eastAsia="Times New Roman" w:cs="Calibri"/>
          <w:kern w:val="0"/>
          <w:sz w:val="10"/>
          <w:szCs w:val="10"/>
          <w:lang w:val="pl-PL" w:eastAsia="pl-PL" w:bidi="ar-SA"/>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112640" w:rsidRPr="00C863FA" w14:paraId="6CDC77D3" w14:textId="77777777" w:rsidTr="00EF02F4">
        <w:tc>
          <w:tcPr>
            <w:tcW w:w="9770" w:type="dxa"/>
            <w:shd w:val="clear" w:color="auto" w:fill="D9D9D9" w:themeFill="background1" w:themeFillShade="D9"/>
          </w:tcPr>
          <w:p w14:paraId="32C28E5E" w14:textId="77777777" w:rsidR="00112640" w:rsidRPr="00D77584" w:rsidRDefault="00112640" w:rsidP="00EF02F4">
            <w:pPr>
              <w:pStyle w:val="Standard"/>
              <w:rPr>
                <w:rFonts w:ascii="Calibri" w:hAnsi="Calibri" w:cs="Calibri"/>
                <w:b/>
                <w:bCs/>
                <w:lang w:val="pl-PL"/>
              </w:rPr>
            </w:pPr>
            <w:r w:rsidRPr="00D77584">
              <w:rPr>
                <w:rFonts w:ascii="Calibri" w:hAnsi="Calibri" w:cs="Calibri"/>
                <w:b/>
                <w:bCs/>
                <w:lang w:val="pl-PL"/>
              </w:rPr>
              <w:t xml:space="preserve">V. </w:t>
            </w:r>
            <w:r w:rsidRPr="00D77584">
              <w:rPr>
                <w:rFonts w:ascii="Calibri" w:hAnsi="Calibri" w:cs="Calibri"/>
                <w:b/>
                <w:bCs/>
                <w:sz w:val="20"/>
                <w:szCs w:val="20"/>
                <w:lang w:val="pl-PL"/>
              </w:rPr>
              <w:t>INFORMACJA O PRZEDMIOTOWYCH ŚRODKACH DOWODOWYCH:</w:t>
            </w:r>
          </w:p>
        </w:tc>
      </w:tr>
    </w:tbl>
    <w:p w14:paraId="33201586" w14:textId="24C5D9E4" w:rsidR="00112640" w:rsidRPr="00F37E15" w:rsidRDefault="00112640" w:rsidP="00F37E15">
      <w:pPr>
        <w:widowControl w:val="0"/>
        <w:suppressAutoHyphens w:val="0"/>
        <w:autoSpaceDE w:val="0"/>
        <w:adjustRightInd w:val="0"/>
        <w:spacing w:before="1"/>
        <w:ind w:right="69"/>
        <w:jc w:val="both"/>
        <w:textAlignment w:val="auto"/>
        <w:rPr>
          <w:rFonts w:ascii="Garamond" w:hAnsi="Garamond" w:cs="Times New Roman"/>
          <w:b/>
          <w:bCs/>
          <w:lang w:val="pl-PL"/>
        </w:rPr>
      </w:pPr>
      <w:r w:rsidRPr="00D77584">
        <w:rPr>
          <w:rFonts w:asciiTheme="minorHAnsi" w:hAnsiTheme="minorHAnsi" w:cstheme="minorHAnsi"/>
          <w:lang w:val="pl-PL"/>
        </w:rPr>
        <w:t xml:space="preserve">1. </w:t>
      </w:r>
      <w:r w:rsidR="00F37E15" w:rsidRPr="00F37E15">
        <w:rPr>
          <w:rFonts w:asciiTheme="minorHAnsi" w:hAnsiTheme="minorHAnsi" w:cstheme="minorHAnsi"/>
          <w:lang w:val="pl-PL"/>
        </w:rPr>
        <w:t>Zamawiający nie wymaga złożenia przedmiotowych środków dowodowych</w:t>
      </w:r>
      <w:r w:rsidR="004A34CC">
        <w:rPr>
          <w:rFonts w:asciiTheme="minorHAnsi" w:hAnsiTheme="minorHAnsi" w:cstheme="minorHAnsi"/>
          <w:lang w:val="pl-PL"/>
        </w:rPr>
        <w:t>.</w:t>
      </w:r>
    </w:p>
    <w:p w14:paraId="70E6796A" w14:textId="77777777" w:rsidR="00112640" w:rsidRDefault="00112640" w:rsidP="00112640">
      <w:pPr>
        <w:jc w:val="both"/>
        <w:rPr>
          <w:rFonts w:ascii="Calibri" w:hAnsi="Calibri" w:cs="Calibri"/>
          <w:color w:val="FF0000"/>
          <w:sz w:val="10"/>
          <w:szCs w:val="10"/>
          <w:lang w:val="pl-PL"/>
        </w:rPr>
      </w:pPr>
    </w:p>
    <w:p w14:paraId="55486F73" w14:textId="77777777" w:rsidR="0017181A" w:rsidRPr="00D77584" w:rsidRDefault="0017181A" w:rsidP="00112640">
      <w:pPr>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70"/>
      </w:tblGrid>
      <w:tr w:rsidR="00112640" w:rsidRPr="003C3608" w14:paraId="4CE767A1" w14:textId="77777777" w:rsidTr="00EF02F4">
        <w:tc>
          <w:tcPr>
            <w:tcW w:w="9770" w:type="dxa"/>
            <w:shd w:val="clear" w:color="auto" w:fill="D9D9D9" w:themeFill="background1" w:themeFillShade="D9"/>
          </w:tcPr>
          <w:p w14:paraId="54CCB923" w14:textId="77777777" w:rsidR="00112640" w:rsidRPr="003C3608" w:rsidRDefault="00112640" w:rsidP="00EF02F4">
            <w:pPr>
              <w:pStyle w:val="Standard"/>
              <w:jc w:val="both"/>
              <w:rPr>
                <w:rFonts w:ascii="Calibri" w:hAnsi="Calibri" w:cs="Calibri"/>
              </w:rPr>
            </w:pPr>
            <w:r w:rsidRPr="003C3608">
              <w:rPr>
                <w:rFonts w:ascii="Calibri" w:hAnsi="Calibri" w:cs="Calibri"/>
                <w:b/>
                <w:bCs/>
              </w:rPr>
              <w:lastRenderedPageBreak/>
              <w:t xml:space="preserve">VI. </w:t>
            </w:r>
            <w:r w:rsidRPr="003C3608">
              <w:rPr>
                <w:rFonts w:ascii="Calibri" w:hAnsi="Calibri" w:cs="Calibri"/>
                <w:b/>
                <w:bCs/>
                <w:sz w:val="20"/>
                <w:szCs w:val="20"/>
              </w:rPr>
              <w:t>TERMIN WYKONANIA ZAMÓWIENIA</w:t>
            </w:r>
          </w:p>
        </w:tc>
      </w:tr>
    </w:tbl>
    <w:p w14:paraId="5C97918B" w14:textId="34CF9EC9" w:rsidR="00C57508" w:rsidRPr="00C863FA" w:rsidRDefault="00C71ECB" w:rsidP="00C57508">
      <w:pPr>
        <w:widowControl w:val="0"/>
        <w:tabs>
          <w:tab w:val="left" w:pos="284"/>
        </w:tabs>
        <w:autoSpaceDN/>
        <w:jc w:val="both"/>
        <w:textAlignment w:val="auto"/>
        <w:rPr>
          <w:rFonts w:ascii="Calibri" w:hAnsi="Calibri" w:cs="Calibri"/>
          <w:strike/>
          <w:color w:val="FF0000"/>
          <w:lang w:val="pl-PL"/>
        </w:rPr>
      </w:pPr>
      <w:r w:rsidRPr="00C71ECB">
        <w:rPr>
          <w:rFonts w:ascii="Calibri" w:eastAsia="Times New Roman" w:hAnsi="Calibri" w:cs="Calibri"/>
          <w:kern w:val="0"/>
          <w:lang w:val="pl-PL" w:bidi="ar-SA"/>
        </w:rPr>
        <w:t xml:space="preserve">Przewidywany termin realizacji zamówienia: </w:t>
      </w:r>
      <w:r w:rsidR="00C57508" w:rsidRPr="00C863FA">
        <w:rPr>
          <w:rFonts w:ascii="Calibri" w:hAnsi="Calibri" w:cs="Calibri"/>
          <w:lang w:val="pl-PL"/>
        </w:rPr>
        <w:t xml:space="preserve">sukcesywnie przez okres 12 miesięcy </w:t>
      </w:r>
    </w:p>
    <w:p w14:paraId="63C9A798" w14:textId="3DB7775C" w:rsidR="00C71ECB" w:rsidRPr="00FA7646" w:rsidRDefault="00C71ECB" w:rsidP="00C71ECB">
      <w:pPr>
        <w:rPr>
          <w:rFonts w:ascii="Calibri" w:eastAsia="Times New Roman" w:hAnsi="Calibri" w:cs="Calibri"/>
          <w:strike/>
          <w:kern w:val="0"/>
          <w:sz w:val="10"/>
          <w:szCs w:val="10"/>
          <w:lang w:val="pl-PL" w:bidi="ar-SA"/>
        </w:rPr>
      </w:pPr>
    </w:p>
    <w:tbl>
      <w:tblPr>
        <w:tblStyle w:val="Tabela-Siatka"/>
        <w:tblW w:w="0" w:type="auto"/>
        <w:tblLook w:val="04A0" w:firstRow="1" w:lastRow="0" w:firstColumn="1" w:lastColumn="0" w:noHBand="0" w:noVBand="1"/>
      </w:tblPr>
      <w:tblGrid>
        <w:gridCol w:w="9551"/>
      </w:tblGrid>
      <w:tr w:rsidR="00112640" w:rsidRPr="00496B98" w14:paraId="44C3860A" w14:textId="77777777" w:rsidTr="00927A8B">
        <w:tc>
          <w:tcPr>
            <w:tcW w:w="9551" w:type="dxa"/>
            <w:shd w:val="clear" w:color="auto" w:fill="D9D9D9" w:themeFill="background1" w:themeFillShade="D9"/>
          </w:tcPr>
          <w:p w14:paraId="1B0FB5F0" w14:textId="77777777" w:rsidR="00112640" w:rsidRPr="00496B98" w:rsidRDefault="00112640" w:rsidP="00EF02F4">
            <w:pPr>
              <w:rPr>
                <w:rFonts w:ascii="Calibri" w:hAnsi="Calibri" w:cs="Calibri"/>
                <w:b/>
                <w:color w:val="FF0000"/>
                <w:sz w:val="20"/>
              </w:rPr>
            </w:pPr>
            <w:r w:rsidRPr="00B97D6F">
              <w:rPr>
                <w:rFonts w:ascii="Calibri" w:hAnsi="Calibri" w:cs="Calibri"/>
                <w:b/>
              </w:rPr>
              <w:t>VII.</w:t>
            </w:r>
            <w:r w:rsidRPr="00B97D6F">
              <w:rPr>
                <w:rFonts w:ascii="Calibri" w:hAnsi="Calibri" w:cs="Calibri"/>
                <w:b/>
                <w:sz w:val="20"/>
              </w:rPr>
              <w:t xml:space="preserve"> PODSTAWY WYKLUCZENIA </w:t>
            </w:r>
          </w:p>
        </w:tc>
      </w:tr>
    </w:tbl>
    <w:p w14:paraId="71957CF0" w14:textId="77777777" w:rsidR="00C57508" w:rsidRPr="00C863FA" w:rsidRDefault="00C57508" w:rsidP="00C57508">
      <w:pPr>
        <w:numPr>
          <w:ilvl w:val="0"/>
          <w:numId w:val="28"/>
        </w:numPr>
        <w:tabs>
          <w:tab w:val="left" w:pos="0"/>
          <w:tab w:val="left" w:pos="284"/>
        </w:tabs>
        <w:suppressAutoHyphens w:val="0"/>
        <w:autoSpaceDN/>
        <w:ind w:left="0" w:firstLine="0"/>
        <w:contextualSpacing/>
        <w:jc w:val="both"/>
        <w:textAlignment w:val="auto"/>
        <w:rPr>
          <w:rFonts w:ascii="Calibri" w:eastAsia="Calibri" w:hAnsi="Calibri" w:cs="Calibri"/>
          <w:lang w:val="pl-PL" w:bidi="pl-PL"/>
        </w:rPr>
      </w:pPr>
      <w:r w:rsidRPr="00C863FA">
        <w:rPr>
          <w:rFonts w:ascii="Calibri" w:eastAsia="Calibri" w:hAnsi="Calibri" w:cs="Calibri"/>
          <w:lang w:val="pl-PL" w:bidi="pl-PL"/>
        </w:rPr>
        <w:t>O udzielenie zamówienia mogą ubiegać się Wykonawcy, którzy nie podlegają wykluczeniu na podstawie:</w:t>
      </w:r>
    </w:p>
    <w:p w14:paraId="0EE700B2"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eastAsia="Calibri" w:hAnsiTheme="minorHAnsi" w:cstheme="minorHAnsi"/>
          <w:lang w:val="pl-PL"/>
        </w:rPr>
        <w:t xml:space="preserve">-  art. 108 ust. 1 ustawy Pzp; </w:t>
      </w:r>
    </w:p>
    <w:p w14:paraId="4F1269BB"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eastAsia="Calibri" w:hAnsiTheme="minorHAnsi" w:cstheme="minorHAnsi"/>
          <w:lang w:val="pl-PL"/>
        </w:rPr>
      </w:pPr>
      <w:r w:rsidRPr="00C863FA">
        <w:rPr>
          <w:rFonts w:asciiTheme="minorHAnsi" w:eastAsia="Calibri" w:hAnsiTheme="minorHAnsi" w:cstheme="minorHAnsi"/>
          <w:lang w:val="pl-PL"/>
        </w:rPr>
        <w:t>- art. 7 ustawy z dnia 13 kwietnia 2022 r. (Dz.U. z 2022 r. poz. 835 ze zm.) o szczególnych rozwiązaniach w zakresie przeciwdziałania wspieraniu agresji na Ukrainę oraz służących ochronie bezpieczeństwa narodowego;</w:t>
      </w:r>
    </w:p>
    <w:p w14:paraId="106F0633" w14:textId="77777777" w:rsidR="00C57508" w:rsidRPr="00D402C2" w:rsidRDefault="00C57508" w:rsidP="00C57508">
      <w:pPr>
        <w:tabs>
          <w:tab w:val="left" w:pos="142"/>
          <w:tab w:val="left" w:pos="284"/>
        </w:tabs>
        <w:suppressAutoHyphens w:val="0"/>
        <w:autoSpaceDN/>
        <w:contextualSpacing/>
        <w:jc w:val="both"/>
        <w:textAlignment w:val="auto"/>
        <w:rPr>
          <w:rFonts w:asciiTheme="minorHAnsi" w:eastAsia="Calibri" w:hAnsiTheme="minorHAnsi" w:cstheme="minorHAnsi"/>
        </w:rPr>
      </w:pPr>
      <w:r w:rsidRPr="00C863FA">
        <w:rPr>
          <w:rFonts w:asciiTheme="minorHAnsi" w:eastAsia="Calibri" w:hAnsiTheme="minorHAnsi" w:cstheme="minorHAnsi"/>
          <w:lang w:val="pl-PL"/>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w:t>
      </w:r>
      <w:r w:rsidRPr="00D402C2">
        <w:rPr>
          <w:rFonts w:asciiTheme="minorHAnsi" w:eastAsia="Calibri" w:hAnsiTheme="minorHAnsi" w:cstheme="minorHAnsi"/>
        </w:rPr>
        <w:t>UE nr L 111 z 8.4.2022, str. 1).</w:t>
      </w:r>
    </w:p>
    <w:p w14:paraId="0E4D8F26" w14:textId="77777777" w:rsidR="00C57508" w:rsidRPr="00C863FA" w:rsidRDefault="00C57508" w:rsidP="00C57508">
      <w:pPr>
        <w:numPr>
          <w:ilvl w:val="0"/>
          <w:numId w:val="28"/>
        </w:numPr>
        <w:tabs>
          <w:tab w:val="left" w:pos="0"/>
          <w:tab w:val="left" w:pos="284"/>
        </w:tabs>
        <w:suppressAutoHyphens w:val="0"/>
        <w:autoSpaceDN/>
        <w:ind w:left="0" w:firstLine="0"/>
        <w:contextualSpacing/>
        <w:jc w:val="both"/>
        <w:textAlignment w:val="auto"/>
        <w:rPr>
          <w:rFonts w:ascii="Calibri" w:eastAsia="Calibri" w:hAnsi="Calibri" w:cs="Calibri"/>
          <w:strike/>
          <w:lang w:val="pl-PL" w:bidi="pl-PL"/>
        </w:rPr>
      </w:pPr>
      <w:r w:rsidRPr="00C863FA">
        <w:rPr>
          <w:rFonts w:ascii="Calibri" w:eastAsia="Calibri" w:hAnsi="Calibri" w:cs="Calibri"/>
          <w:lang w:val="pl-PL" w:bidi="pl-PL"/>
        </w:rPr>
        <w:t>Z postępowania o udzielenie zamówienia wyklucza się Wykonawcę z zastrzeżeniem art. 110 ust. 2 ustawy Pzp.</w:t>
      </w:r>
      <w:r w:rsidRPr="00C863FA">
        <w:rPr>
          <w:rFonts w:ascii="Calibri" w:eastAsia="Calibri" w:hAnsi="Calibri" w:cs="Calibri"/>
          <w:strike/>
          <w:lang w:val="pl-PL" w:bidi="pl-PL"/>
        </w:rPr>
        <w:t xml:space="preserve"> </w:t>
      </w:r>
    </w:p>
    <w:p w14:paraId="50795642" w14:textId="77777777" w:rsidR="00C57508" w:rsidRPr="00C863FA" w:rsidRDefault="00C57508" w:rsidP="00C57508">
      <w:pPr>
        <w:numPr>
          <w:ilvl w:val="0"/>
          <w:numId w:val="28"/>
        </w:numPr>
        <w:tabs>
          <w:tab w:val="left" w:pos="0"/>
          <w:tab w:val="left" w:pos="142"/>
          <w:tab w:val="left" w:pos="284"/>
        </w:tabs>
        <w:ind w:left="0" w:firstLine="0"/>
        <w:jc w:val="both"/>
        <w:rPr>
          <w:rFonts w:asciiTheme="minorHAnsi" w:hAnsiTheme="minorHAnsi" w:cstheme="minorHAnsi"/>
          <w:lang w:val="pl-PL"/>
        </w:rPr>
      </w:pPr>
      <w:r w:rsidRPr="00C863FA">
        <w:rPr>
          <w:rFonts w:asciiTheme="minorHAnsi" w:hAnsiTheme="minorHAnsi" w:cstheme="minorHAnsi"/>
          <w:lang w:val="pl-PL"/>
        </w:rPr>
        <w:t>Zamawiający nie przewiduje fakultatywnych podstaw wykluczenia wskazanych w art. 109 ustawy Pzp.</w:t>
      </w:r>
    </w:p>
    <w:p w14:paraId="59EEF752" w14:textId="77777777" w:rsidR="00C57508" w:rsidRPr="00C863FA" w:rsidRDefault="00C57508" w:rsidP="00C57508">
      <w:pPr>
        <w:numPr>
          <w:ilvl w:val="0"/>
          <w:numId w:val="28"/>
        </w:numPr>
        <w:tabs>
          <w:tab w:val="left" w:pos="0"/>
          <w:tab w:val="left" w:pos="284"/>
        </w:tabs>
        <w:suppressAutoHyphens w:val="0"/>
        <w:autoSpaceDN/>
        <w:ind w:left="0" w:firstLine="0"/>
        <w:contextualSpacing/>
        <w:jc w:val="both"/>
        <w:textAlignment w:val="auto"/>
        <w:rPr>
          <w:rFonts w:ascii="Calibri" w:eastAsia="Calibri" w:hAnsi="Calibri" w:cs="Calibri"/>
          <w:lang w:val="pl-PL" w:bidi="pl-PL"/>
        </w:rPr>
      </w:pPr>
      <w:r w:rsidRPr="00C863FA">
        <w:rPr>
          <w:rFonts w:ascii="Calibri" w:eastAsia="Calibri" w:hAnsi="Calibri" w:cs="Calibri"/>
          <w:lang w:val="pl-PL" w:bidi="pl-PL"/>
        </w:rPr>
        <w:t xml:space="preserve">Wykonawca może zostać wykluczony przez Zamawiającego na każdym etapie postępowania </w:t>
      </w:r>
      <w:r w:rsidRPr="00C863FA">
        <w:rPr>
          <w:rFonts w:ascii="Calibri" w:eastAsia="Calibri" w:hAnsi="Calibri" w:cs="Calibri"/>
          <w:lang w:val="pl-PL" w:bidi="pl-PL"/>
        </w:rPr>
        <w:br/>
        <w:t>o udzielenie zamówienia.</w:t>
      </w:r>
    </w:p>
    <w:p w14:paraId="3F92DA5C" w14:textId="77777777" w:rsidR="00C57508" w:rsidRPr="00C863FA" w:rsidRDefault="00C57508" w:rsidP="00C57508">
      <w:pPr>
        <w:numPr>
          <w:ilvl w:val="0"/>
          <w:numId w:val="28"/>
        </w:numPr>
        <w:tabs>
          <w:tab w:val="left" w:pos="0"/>
          <w:tab w:val="left" w:pos="284"/>
        </w:tabs>
        <w:suppressAutoHyphens w:val="0"/>
        <w:autoSpaceDN/>
        <w:ind w:left="0" w:firstLine="0"/>
        <w:contextualSpacing/>
        <w:jc w:val="both"/>
        <w:textAlignment w:val="auto"/>
        <w:rPr>
          <w:rFonts w:ascii="Calibri" w:eastAsia="Calibri" w:hAnsi="Calibri" w:cs="Calibri"/>
          <w:bCs/>
          <w:lang w:val="pl-PL" w:bidi="pl-PL"/>
        </w:rPr>
      </w:pPr>
      <w:r w:rsidRPr="00C863FA">
        <w:rPr>
          <w:rFonts w:ascii="Calibri" w:eastAsia="Calibri" w:hAnsi="Calibri" w:cs="Calibri"/>
          <w:bCs/>
          <w:lang w:val="pl-PL" w:bidi="pl-PL"/>
        </w:rPr>
        <w:t>Oferta Wykonawcy, który podlega wykluczeniu na podstawie art. 7 ust. 1 specustawy sankcyjnej zostanie odrzucona, na podstawie art. 226 pkt 2 lit. a) ustawy Pzp.</w:t>
      </w:r>
    </w:p>
    <w:p w14:paraId="4E3CE237" w14:textId="77777777" w:rsidR="00112640" w:rsidRPr="00D77584" w:rsidRDefault="00112640" w:rsidP="00112640">
      <w:pPr>
        <w:pStyle w:val="Akapitzlist"/>
        <w:widowControl/>
        <w:numPr>
          <w:ilvl w:val="0"/>
          <w:numId w:val="0"/>
        </w:numPr>
        <w:tabs>
          <w:tab w:val="left" w:pos="284"/>
          <w:tab w:val="left" w:pos="426"/>
        </w:tabs>
        <w:suppressAutoHyphens w:val="0"/>
        <w:autoSpaceDN/>
        <w:contextualSpacing/>
        <w:jc w:val="both"/>
        <w:textAlignment w:val="auto"/>
        <w:rPr>
          <w:rFonts w:eastAsia="Calibri" w:cs="Calibri"/>
          <w:bCs/>
          <w:color w:val="FF0000"/>
          <w:sz w:val="10"/>
          <w:szCs w:val="10"/>
          <w:lang w:val="pl-PL"/>
        </w:rPr>
      </w:pPr>
    </w:p>
    <w:tbl>
      <w:tblPr>
        <w:tblStyle w:val="Tabela-Siatka"/>
        <w:tblW w:w="0" w:type="auto"/>
        <w:tblInd w:w="-5" w:type="dxa"/>
        <w:tblLook w:val="04A0" w:firstRow="1" w:lastRow="0" w:firstColumn="1" w:lastColumn="0" w:noHBand="0" w:noVBand="1"/>
      </w:tblPr>
      <w:tblGrid>
        <w:gridCol w:w="9613"/>
      </w:tblGrid>
      <w:tr w:rsidR="00112640" w:rsidRPr="00C863FA" w14:paraId="13A1C30C" w14:textId="77777777" w:rsidTr="004A34CC">
        <w:tc>
          <w:tcPr>
            <w:tcW w:w="9613" w:type="dxa"/>
            <w:shd w:val="clear" w:color="auto" w:fill="D9D9D9" w:themeFill="background1" w:themeFillShade="D9"/>
          </w:tcPr>
          <w:p w14:paraId="10BF3D5D" w14:textId="77777777" w:rsidR="00112640" w:rsidRPr="00D77584" w:rsidRDefault="00112640" w:rsidP="00EF02F4">
            <w:pPr>
              <w:suppressAutoHyphens w:val="0"/>
              <w:autoSpaceDN/>
              <w:contextualSpacing/>
              <w:jc w:val="both"/>
              <w:textAlignment w:val="auto"/>
              <w:rPr>
                <w:rFonts w:ascii="Calibri" w:hAnsi="Calibri" w:cs="Calibri"/>
                <w:b/>
                <w:lang w:val="pl-PL"/>
              </w:rPr>
            </w:pPr>
            <w:r w:rsidRPr="00D77584">
              <w:rPr>
                <w:rFonts w:ascii="Calibri" w:hAnsi="Calibri" w:cs="Calibri"/>
                <w:b/>
                <w:lang w:val="pl-PL"/>
              </w:rPr>
              <w:t xml:space="preserve">VIII. </w:t>
            </w:r>
            <w:r w:rsidRPr="00D77584">
              <w:rPr>
                <w:rFonts w:ascii="Calibri" w:hAnsi="Calibri" w:cs="Calibri"/>
                <w:b/>
                <w:sz w:val="20"/>
                <w:szCs w:val="20"/>
                <w:lang w:val="pl-PL"/>
              </w:rPr>
              <w:t>WARUNKI UDZIAŁU W POSTĘPOWANIU</w:t>
            </w:r>
          </w:p>
        </w:tc>
      </w:tr>
    </w:tbl>
    <w:p w14:paraId="3FC467EB" w14:textId="77777777" w:rsidR="00112640" w:rsidRPr="00D77584" w:rsidRDefault="00112640" w:rsidP="00112640">
      <w:pPr>
        <w:pStyle w:val="Standard"/>
        <w:jc w:val="both"/>
        <w:rPr>
          <w:rFonts w:asciiTheme="minorHAnsi" w:hAnsiTheme="minorHAnsi" w:cstheme="minorHAnsi"/>
          <w:lang w:val="pl-PL"/>
        </w:rPr>
      </w:pPr>
      <w:r w:rsidRPr="00D77584">
        <w:rPr>
          <w:rFonts w:asciiTheme="minorHAnsi" w:hAnsiTheme="minorHAnsi" w:cstheme="minorHAnsi"/>
          <w:lang w:val="pl-PL"/>
        </w:rPr>
        <w:t>1. O udzielenie zamówienia mogą ubiegać się Wykonawcy, którzy:</w:t>
      </w:r>
    </w:p>
    <w:p w14:paraId="6CD383ED" w14:textId="77777777" w:rsidR="00112640" w:rsidRPr="00D77584" w:rsidRDefault="00112640" w:rsidP="00112640">
      <w:pPr>
        <w:pStyle w:val="Standard"/>
        <w:tabs>
          <w:tab w:val="left" w:pos="284"/>
        </w:tabs>
        <w:jc w:val="both"/>
        <w:rPr>
          <w:rFonts w:asciiTheme="minorHAnsi" w:hAnsiTheme="minorHAnsi" w:cstheme="minorHAnsi"/>
          <w:lang w:val="pl-PL"/>
        </w:rPr>
      </w:pPr>
      <w:r w:rsidRPr="00D77584">
        <w:rPr>
          <w:rFonts w:asciiTheme="minorHAnsi" w:hAnsiTheme="minorHAnsi" w:cstheme="minorHAnsi"/>
          <w:lang w:val="pl-PL"/>
        </w:rPr>
        <w:t>1.1. nie podlegają wykluczeniu,</w:t>
      </w:r>
    </w:p>
    <w:p w14:paraId="097907F9" w14:textId="77777777" w:rsidR="00112640" w:rsidRPr="00D77584" w:rsidRDefault="00112640" w:rsidP="00112640">
      <w:pPr>
        <w:pStyle w:val="Standard"/>
        <w:tabs>
          <w:tab w:val="left" w:pos="284"/>
        </w:tabs>
        <w:jc w:val="both"/>
        <w:rPr>
          <w:rFonts w:asciiTheme="minorHAnsi" w:hAnsiTheme="minorHAnsi" w:cstheme="minorHAnsi"/>
          <w:lang w:val="pl-PL"/>
        </w:rPr>
      </w:pPr>
      <w:r w:rsidRPr="00D77584">
        <w:rPr>
          <w:rFonts w:asciiTheme="minorHAnsi" w:hAnsiTheme="minorHAnsi" w:cstheme="minorHAnsi"/>
          <w:lang w:val="pl-PL"/>
        </w:rPr>
        <w:t>1.2. spełniają następujące warunki dotyczące:</w:t>
      </w:r>
    </w:p>
    <w:p w14:paraId="03338C17" w14:textId="77777777" w:rsidR="00112640" w:rsidRPr="00D77584" w:rsidRDefault="00112640" w:rsidP="00112640">
      <w:pPr>
        <w:pStyle w:val="Standard"/>
        <w:jc w:val="both"/>
        <w:rPr>
          <w:rFonts w:asciiTheme="minorHAnsi" w:hAnsiTheme="minorHAnsi" w:cstheme="minorHAnsi"/>
          <w:lang w:val="pl-PL"/>
        </w:rPr>
      </w:pPr>
      <w:r w:rsidRPr="00D77584">
        <w:rPr>
          <w:rFonts w:asciiTheme="minorHAnsi" w:hAnsiTheme="minorHAnsi" w:cstheme="minorHAnsi"/>
          <w:lang w:val="pl-PL"/>
        </w:rPr>
        <w:t>1.2.1. zdolności do występowania w obrocie gospodarczym: Zamawiający nie stawia warunku w tym zakresie</w:t>
      </w:r>
    </w:p>
    <w:p w14:paraId="3A128081" w14:textId="034D6DD0" w:rsidR="00C71ECB" w:rsidRPr="00D77584" w:rsidRDefault="00112640" w:rsidP="00112640">
      <w:pPr>
        <w:pStyle w:val="Standard"/>
        <w:jc w:val="both"/>
        <w:rPr>
          <w:rFonts w:asciiTheme="minorHAnsi" w:hAnsiTheme="minorHAnsi" w:cstheme="minorHAnsi"/>
          <w:lang w:val="pl-PL"/>
        </w:rPr>
      </w:pPr>
      <w:r w:rsidRPr="00D77584">
        <w:rPr>
          <w:rFonts w:asciiTheme="minorHAnsi" w:hAnsiTheme="minorHAnsi" w:cstheme="minorHAnsi"/>
          <w:lang w:val="pl-PL"/>
        </w:rPr>
        <w:t xml:space="preserve">1.2.2. uprawnień do przeprowadzenia określonej działalności gospodarczej lub zawodowej, o ile wynika to z odrębnych przepisów: </w:t>
      </w:r>
      <w:r w:rsidR="00C71ECB" w:rsidRPr="00D77584">
        <w:rPr>
          <w:rFonts w:asciiTheme="minorHAnsi" w:hAnsiTheme="minorHAnsi" w:cstheme="minorHAnsi"/>
          <w:lang w:val="pl-PL"/>
        </w:rPr>
        <w:t>Zamawiający uzna powyższy warunek za spełniony, jeżeli Wykonawca wykaże, że posiada aktualne zezwolenie (koncesję) na prowadzenie hurtowni farmaceutycznej lub w przypadku producenta – zezwolenie na p</w:t>
      </w:r>
      <w:r w:rsidR="00F305AF">
        <w:rPr>
          <w:rFonts w:asciiTheme="minorHAnsi" w:hAnsiTheme="minorHAnsi" w:cstheme="minorHAnsi"/>
          <w:lang w:val="pl-PL"/>
        </w:rPr>
        <w:t>rodukcję, a także zezwolenie na </w:t>
      </w:r>
      <w:r w:rsidR="00C71ECB" w:rsidRPr="00D77584">
        <w:rPr>
          <w:rFonts w:asciiTheme="minorHAnsi" w:hAnsiTheme="minorHAnsi" w:cstheme="minorHAnsi"/>
          <w:lang w:val="pl-PL"/>
        </w:rPr>
        <w:t>obrót hurtowy środkami odurzającymi lub substancjami psychotropowymi (jeżeli dotyczy);</w:t>
      </w:r>
    </w:p>
    <w:p w14:paraId="5AB381AF" w14:textId="15A37029" w:rsidR="00112640" w:rsidRPr="00D77584" w:rsidRDefault="00112640" w:rsidP="00112640">
      <w:pPr>
        <w:pStyle w:val="Standard"/>
        <w:jc w:val="both"/>
        <w:rPr>
          <w:rFonts w:asciiTheme="minorHAnsi" w:hAnsiTheme="minorHAnsi" w:cstheme="minorHAnsi"/>
          <w:lang w:val="pl-PL"/>
        </w:rPr>
      </w:pPr>
      <w:r w:rsidRPr="00D77584">
        <w:rPr>
          <w:rFonts w:asciiTheme="minorHAnsi" w:hAnsiTheme="minorHAnsi" w:cstheme="minorHAnsi"/>
          <w:lang w:val="pl-PL"/>
        </w:rPr>
        <w:t>1.2.3. sytuacji ekonomicznej lub finansowej: Zamawiający nie stawia warunku w tym zakresie</w:t>
      </w:r>
    </w:p>
    <w:p w14:paraId="7A1141F7" w14:textId="3670A860" w:rsidR="00BB78A8" w:rsidRPr="00D77584" w:rsidRDefault="00112640" w:rsidP="00112640">
      <w:pPr>
        <w:pStyle w:val="Standard"/>
        <w:jc w:val="both"/>
        <w:rPr>
          <w:rFonts w:asciiTheme="minorHAnsi" w:hAnsiTheme="minorHAnsi" w:cstheme="minorHAnsi"/>
          <w:lang w:val="pl-PL"/>
        </w:rPr>
      </w:pPr>
      <w:r w:rsidRPr="00D77584">
        <w:rPr>
          <w:rFonts w:asciiTheme="minorHAnsi" w:hAnsiTheme="minorHAnsi" w:cstheme="minorHAnsi"/>
          <w:lang w:val="pl-PL"/>
        </w:rPr>
        <w:t xml:space="preserve">1.2.4. zdolności technicznej lub zawodowej: </w:t>
      </w:r>
      <w:r w:rsidR="00802CAB" w:rsidRPr="00D77584">
        <w:rPr>
          <w:rFonts w:asciiTheme="minorHAnsi" w:hAnsiTheme="minorHAnsi" w:cstheme="minorHAnsi"/>
          <w:lang w:val="pl-PL"/>
        </w:rPr>
        <w:t>Zamawiający nie stawia warunku w tym zakresie</w:t>
      </w:r>
    </w:p>
    <w:p w14:paraId="031C8C8E" w14:textId="77777777" w:rsidR="00BB78A8" w:rsidRPr="00D77584" w:rsidRDefault="00BB78A8" w:rsidP="00112640">
      <w:pPr>
        <w:pStyle w:val="Standard"/>
        <w:jc w:val="both"/>
        <w:rPr>
          <w:rFonts w:asciiTheme="minorHAnsi" w:hAnsiTheme="minorHAnsi" w:cstheme="minorHAnsi"/>
          <w:sz w:val="10"/>
          <w:szCs w:val="10"/>
          <w:lang w:val="pl-PL"/>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112640" w:rsidRPr="00C863FA" w14:paraId="4598D5F7" w14:textId="77777777" w:rsidTr="00EF02F4">
        <w:tc>
          <w:tcPr>
            <w:tcW w:w="9770" w:type="dxa"/>
            <w:shd w:val="clear" w:color="auto" w:fill="D9D9D9" w:themeFill="background1" w:themeFillShade="D9"/>
          </w:tcPr>
          <w:p w14:paraId="05C3DA42" w14:textId="77777777" w:rsidR="00112640" w:rsidRPr="00D77584" w:rsidRDefault="00112640" w:rsidP="00EF02F4">
            <w:pPr>
              <w:jc w:val="both"/>
              <w:rPr>
                <w:rFonts w:ascii="Calibri" w:hAnsi="Calibri" w:cs="Calibri"/>
                <w:lang w:val="pl-PL"/>
              </w:rPr>
            </w:pPr>
            <w:r w:rsidRPr="00D77584">
              <w:rPr>
                <w:rFonts w:ascii="Calibri" w:hAnsi="Calibri" w:cs="Calibri"/>
                <w:b/>
                <w:lang w:val="pl-PL"/>
              </w:rPr>
              <w:t xml:space="preserve">IX. </w:t>
            </w:r>
            <w:r w:rsidRPr="00D77584">
              <w:rPr>
                <w:rFonts w:ascii="Calibri" w:hAnsi="Calibri" w:cs="Calibri"/>
                <w:b/>
                <w:sz w:val="20"/>
                <w:lang w:val="pl-PL"/>
              </w:rPr>
              <w:t>INFORMACJA O ZAKAZACH ZWIĄZANYCH Z UDZIELANIEM ZAMÓWIEŃ PUBLICZNYCH PODMIOTOM POWIĄZANYM Z FEDERACJĄ ROSYJSKĄ</w:t>
            </w:r>
          </w:p>
        </w:tc>
      </w:tr>
    </w:tbl>
    <w:p w14:paraId="13554338" w14:textId="112DEB61" w:rsidR="00112640" w:rsidRPr="00D77584" w:rsidRDefault="00112640" w:rsidP="009A1050">
      <w:pPr>
        <w:pStyle w:val="Akapitzlist"/>
        <w:widowControl/>
        <w:numPr>
          <w:ilvl w:val="0"/>
          <w:numId w:val="30"/>
        </w:numPr>
        <w:tabs>
          <w:tab w:val="left" w:pos="284"/>
        </w:tabs>
        <w:suppressAutoHyphens w:val="0"/>
        <w:autoSpaceDN/>
        <w:ind w:left="0" w:firstLine="0"/>
        <w:contextualSpacing/>
        <w:jc w:val="both"/>
        <w:textAlignment w:val="auto"/>
        <w:rPr>
          <w:bCs/>
          <w:sz w:val="24"/>
          <w:szCs w:val="24"/>
          <w:lang w:val="pl-PL"/>
        </w:rPr>
      </w:pPr>
      <w:r w:rsidRPr="00D77584">
        <w:rPr>
          <w:bCs/>
          <w:sz w:val="24"/>
          <w:szCs w:val="24"/>
          <w:lang w:val="pl-PL"/>
        </w:rPr>
        <w:t xml:space="preserve">Działając na podstawie art. 5k Rozporządzenia Rady UE nr 833/2014 z dnia 31 lipca 2014 r. dotyczącego środków ograniczających w związku z działaniami Rosji destabilizującymi sytuację </w:t>
      </w:r>
      <w:r w:rsidRPr="00D77584">
        <w:rPr>
          <w:bCs/>
          <w:sz w:val="24"/>
          <w:szCs w:val="24"/>
          <w:lang w:val="pl-PL"/>
        </w:rPr>
        <w:br/>
        <w:t xml:space="preserve">na Ukrainie (Dz. Urz. UE. L Nr 229, str. 1), zmienionego Rozporządzeniem Rady UE nr 2022/576 </w:t>
      </w:r>
      <w:r w:rsidRPr="00D77584">
        <w:rPr>
          <w:bCs/>
          <w:sz w:val="24"/>
          <w:szCs w:val="24"/>
          <w:lang w:val="pl-PL"/>
        </w:rPr>
        <w:br/>
        <w:t>z dnia 8 kwietnia 2022 r. w sprawie zmiany rozporządzenia UE nr 833/2014 dotyczącego środków ograniczających w związku z działaniami Rosji destabilizującymi syt</w:t>
      </w:r>
      <w:r w:rsidR="0068236A" w:rsidRPr="00D77584">
        <w:rPr>
          <w:bCs/>
          <w:sz w:val="24"/>
          <w:szCs w:val="24"/>
          <w:lang w:val="pl-PL"/>
        </w:rPr>
        <w:t xml:space="preserve">uację na Ukrainie (Dz. Urz. UE </w:t>
      </w:r>
      <w:r w:rsidRPr="00D77584">
        <w:rPr>
          <w:bCs/>
          <w:sz w:val="24"/>
          <w:szCs w:val="24"/>
          <w:lang w:val="pl-PL"/>
        </w:rPr>
        <w:t xml:space="preserve">nr L 111 z 8.4.2022, str. 1), zwanego dalej „Rozporządzeniem sankcyjnym”, zakazuje się udzielania lub </w:t>
      </w:r>
      <w:r w:rsidRPr="00D77584">
        <w:rPr>
          <w:bCs/>
          <w:sz w:val="24"/>
          <w:szCs w:val="24"/>
          <w:lang w:val="pl-PL"/>
        </w:rPr>
        <w:lastRenderedPageBreak/>
        <w:t xml:space="preserve">dalszego wykonywania wszelkich zamówień publicznych lub koncesji objętych zakresem dyrektyw w sprawie zamówień publicznych, a także zakresem art. 10 ust. 1, 3, ust. 6 lit. a)–e), ust. 8, 9 i 10, art. 11, 12, 13 i 14 dyrektywy 2014/23/UE, art. 7 </w:t>
      </w:r>
      <w:r w:rsidR="005F74B5" w:rsidRPr="00D77584">
        <w:rPr>
          <w:bCs/>
          <w:sz w:val="24"/>
          <w:szCs w:val="24"/>
          <w:lang w:val="pl-PL"/>
        </w:rPr>
        <w:t>i</w:t>
      </w:r>
      <w:r w:rsidRPr="00D77584">
        <w:rPr>
          <w:bCs/>
          <w:sz w:val="24"/>
          <w:szCs w:val="24"/>
          <w:lang w:val="pl-PL"/>
        </w:rPr>
        <w:t xml:space="preserve"> 8, art. 10 lit. b)–f) i lit. h)–j) dyrektywy 2014/24/UE, art. 18, art. 21 lit. b)–e) i lit. g)–i), art. 29 </w:t>
      </w:r>
      <w:r w:rsidR="00F305AF">
        <w:rPr>
          <w:bCs/>
          <w:sz w:val="24"/>
          <w:szCs w:val="24"/>
          <w:lang w:val="pl-PL"/>
        </w:rPr>
        <w:t>i</w:t>
      </w:r>
      <w:r w:rsidR="005F74B5" w:rsidRPr="00D77584">
        <w:rPr>
          <w:bCs/>
          <w:sz w:val="24"/>
          <w:szCs w:val="24"/>
          <w:lang w:val="pl-PL"/>
        </w:rPr>
        <w:t xml:space="preserve"> </w:t>
      </w:r>
      <w:r w:rsidRPr="00D77584">
        <w:rPr>
          <w:bCs/>
          <w:sz w:val="24"/>
          <w:szCs w:val="24"/>
          <w:lang w:val="pl-PL"/>
        </w:rPr>
        <w:t>30 dyrektywy 2014/25/UE oraz art. 13 lit. a)–d), lit. f)–h) i lit. j) dyre</w:t>
      </w:r>
      <w:r w:rsidR="0068236A" w:rsidRPr="00D77584">
        <w:rPr>
          <w:bCs/>
          <w:sz w:val="24"/>
          <w:szCs w:val="24"/>
          <w:lang w:val="pl-PL"/>
        </w:rPr>
        <w:t>ktywy 2009/81/WE na rze</w:t>
      </w:r>
      <w:r w:rsidR="005F74B5" w:rsidRPr="00D77584">
        <w:rPr>
          <w:bCs/>
          <w:sz w:val="24"/>
          <w:szCs w:val="24"/>
          <w:lang w:val="pl-PL"/>
        </w:rPr>
        <w:t>cz lub </w:t>
      </w:r>
      <w:r w:rsidR="0068236A" w:rsidRPr="00D77584">
        <w:rPr>
          <w:bCs/>
          <w:sz w:val="24"/>
          <w:szCs w:val="24"/>
          <w:lang w:val="pl-PL"/>
        </w:rPr>
        <w:t>z </w:t>
      </w:r>
      <w:r w:rsidRPr="00D77584">
        <w:rPr>
          <w:bCs/>
          <w:sz w:val="24"/>
          <w:szCs w:val="24"/>
          <w:lang w:val="pl-PL"/>
        </w:rPr>
        <w:t xml:space="preserve">udziałem: </w:t>
      </w:r>
    </w:p>
    <w:p w14:paraId="490070B1" w14:textId="77777777" w:rsidR="00112640" w:rsidRPr="00D77584" w:rsidRDefault="00112640" w:rsidP="009A1050">
      <w:pPr>
        <w:pStyle w:val="Akapitzlist"/>
        <w:widowControl/>
        <w:numPr>
          <w:ilvl w:val="1"/>
          <w:numId w:val="30"/>
        </w:numPr>
        <w:tabs>
          <w:tab w:val="left" w:pos="284"/>
          <w:tab w:val="left" w:pos="426"/>
        </w:tabs>
        <w:suppressAutoHyphens w:val="0"/>
        <w:autoSpaceDN/>
        <w:ind w:left="0" w:firstLine="0"/>
        <w:contextualSpacing/>
        <w:jc w:val="both"/>
        <w:textAlignment w:val="auto"/>
        <w:rPr>
          <w:bCs/>
          <w:sz w:val="24"/>
          <w:szCs w:val="24"/>
          <w:lang w:val="pl-PL"/>
        </w:rPr>
      </w:pPr>
      <w:r w:rsidRPr="00D77584">
        <w:rPr>
          <w:bCs/>
          <w:sz w:val="24"/>
          <w:szCs w:val="24"/>
          <w:lang w:val="pl-PL"/>
        </w:rPr>
        <w:t xml:space="preserve">obywateli rosyjskich lub osób fizycznych lub prawnych, podmiotów lub organów z siedzibą </w:t>
      </w:r>
      <w:r w:rsidRPr="00D77584">
        <w:rPr>
          <w:bCs/>
          <w:sz w:val="24"/>
          <w:szCs w:val="24"/>
          <w:lang w:val="pl-PL"/>
        </w:rPr>
        <w:br/>
        <w:t xml:space="preserve">w Rosji; </w:t>
      </w:r>
    </w:p>
    <w:p w14:paraId="30F01CBB" w14:textId="77777777" w:rsidR="00112640" w:rsidRPr="00D77584" w:rsidRDefault="00112640" w:rsidP="009A1050">
      <w:pPr>
        <w:pStyle w:val="Akapitzlist"/>
        <w:widowControl/>
        <w:numPr>
          <w:ilvl w:val="1"/>
          <w:numId w:val="30"/>
        </w:numPr>
        <w:tabs>
          <w:tab w:val="left" w:pos="284"/>
          <w:tab w:val="left" w:pos="426"/>
        </w:tabs>
        <w:suppressAutoHyphens w:val="0"/>
        <w:autoSpaceDN/>
        <w:ind w:left="0" w:firstLine="0"/>
        <w:contextualSpacing/>
        <w:jc w:val="both"/>
        <w:textAlignment w:val="auto"/>
        <w:rPr>
          <w:bCs/>
          <w:sz w:val="24"/>
          <w:szCs w:val="24"/>
          <w:lang w:val="pl-PL"/>
        </w:rPr>
      </w:pPr>
      <w:r w:rsidRPr="00D77584">
        <w:rPr>
          <w:bCs/>
          <w:sz w:val="24"/>
          <w:szCs w:val="24"/>
          <w:lang w:val="pl-PL"/>
        </w:rPr>
        <w:t xml:space="preserve">osób prawnych, podmiotów lub organów, do których prawa własności bezpośrednio lub pośrednio w ponad 50 % należą do podmiotu, o którym mowa w pkt 1.1.); lub </w:t>
      </w:r>
    </w:p>
    <w:p w14:paraId="068AF107" w14:textId="2DF82913" w:rsidR="00112640" w:rsidRPr="00D77584" w:rsidRDefault="00112640" w:rsidP="009A1050">
      <w:pPr>
        <w:pStyle w:val="Akapitzlist"/>
        <w:widowControl/>
        <w:numPr>
          <w:ilvl w:val="1"/>
          <w:numId w:val="30"/>
        </w:numPr>
        <w:tabs>
          <w:tab w:val="left" w:pos="284"/>
          <w:tab w:val="left" w:pos="426"/>
        </w:tabs>
        <w:suppressAutoHyphens w:val="0"/>
        <w:autoSpaceDN/>
        <w:ind w:left="0" w:firstLine="0"/>
        <w:contextualSpacing/>
        <w:jc w:val="both"/>
        <w:textAlignment w:val="auto"/>
        <w:rPr>
          <w:bCs/>
          <w:sz w:val="24"/>
          <w:szCs w:val="24"/>
          <w:lang w:val="pl-PL"/>
        </w:rPr>
      </w:pPr>
      <w:r w:rsidRPr="00D77584">
        <w:rPr>
          <w:bCs/>
          <w:sz w:val="24"/>
          <w:szCs w:val="24"/>
          <w:lang w:val="pl-PL"/>
        </w:rPr>
        <w:t xml:space="preserve">osób fizycznych lub prawnych, podmiotów lub organów działających w imieniu lub pod kierunkiem podmiotu, o którym mowa w pkt 1.1.) lub 1.2.), w tym podwykonawców, dostawców lub podmiotów, na których zdolności polega się w rozumieniu dyrektyw w sprawie zamówień publicznych, w </w:t>
      </w:r>
      <w:r w:rsidR="00580780" w:rsidRPr="00D77584">
        <w:rPr>
          <w:bCs/>
          <w:sz w:val="24"/>
          <w:szCs w:val="24"/>
          <w:lang w:val="pl-PL"/>
        </w:rPr>
        <w:t>przypadku,</w:t>
      </w:r>
      <w:r w:rsidRPr="00D77584">
        <w:rPr>
          <w:bCs/>
          <w:sz w:val="24"/>
          <w:szCs w:val="24"/>
          <w:lang w:val="pl-PL"/>
        </w:rPr>
        <w:t xml:space="preserve"> gdy przypada na nich ponad 10 % wartości zamówienia. </w:t>
      </w:r>
    </w:p>
    <w:p w14:paraId="1AF8295E" w14:textId="77777777" w:rsidR="00782748" w:rsidRPr="00496B98" w:rsidRDefault="00782748" w:rsidP="00112640">
      <w:pPr>
        <w:pStyle w:val="Standard"/>
        <w:jc w:val="both"/>
        <w:rPr>
          <w:rFonts w:ascii="Calibri" w:eastAsia="Times New Roman" w:hAnsi="Calibri" w:cs="Calibri"/>
          <w:color w:val="FF0000"/>
          <w:sz w:val="10"/>
          <w:szCs w:val="10"/>
          <w:lang w:val="pl-PL" w:bidi="pl-PL"/>
        </w:rPr>
      </w:pPr>
    </w:p>
    <w:tbl>
      <w:tblPr>
        <w:tblStyle w:val="Tabela-Siatka"/>
        <w:tblW w:w="0" w:type="auto"/>
        <w:tblLook w:val="04A0" w:firstRow="1" w:lastRow="0" w:firstColumn="1" w:lastColumn="0" w:noHBand="0" w:noVBand="1"/>
      </w:tblPr>
      <w:tblGrid>
        <w:gridCol w:w="9770"/>
      </w:tblGrid>
      <w:tr w:rsidR="00112640" w:rsidRPr="00C863FA" w14:paraId="7ADD4E14" w14:textId="77777777" w:rsidTr="00EF02F4">
        <w:tc>
          <w:tcPr>
            <w:tcW w:w="9770" w:type="dxa"/>
            <w:shd w:val="clear" w:color="auto" w:fill="D9D9D9" w:themeFill="background1" w:themeFillShade="D9"/>
          </w:tcPr>
          <w:p w14:paraId="7F3A4E5D" w14:textId="77777777" w:rsidR="00112640" w:rsidRPr="00D77584" w:rsidRDefault="00112640" w:rsidP="00EF02F4">
            <w:pPr>
              <w:jc w:val="both"/>
              <w:rPr>
                <w:rFonts w:ascii="Calibri" w:hAnsi="Calibri" w:cs="Calibri"/>
                <w:b/>
                <w:color w:val="FF0000"/>
                <w:sz w:val="20"/>
                <w:szCs w:val="20"/>
                <w:lang w:val="pl-PL"/>
              </w:rPr>
            </w:pPr>
            <w:r w:rsidRPr="00D77584">
              <w:rPr>
                <w:rFonts w:ascii="Calibri" w:hAnsi="Calibri" w:cs="Calibri"/>
                <w:b/>
                <w:lang w:val="pl-PL"/>
              </w:rPr>
              <w:t xml:space="preserve">X. </w:t>
            </w:r>
            <w:r w:rsidRPr="00D77584">
              <w:rPr>
                <w:rFonts w:ascii="Calibri" w:hAnsi="Calibri" w:cs="Calibri"/>
                <w:b/>
                <w:sz w:val="20"/>
                <w:szCs w:val="20"/>
                <w:lang w:val="pl-PL"/>
              </w:rPr>
              <w:t>WYKAZ DOKUMENTÓW I OŚWIADCZEŃ, WYMAGANYCH OD WYKONAWCY W POSTĘPOWANIU O UDZIELENIE    ZAMÓWIENIA</w:t>
            </w:r>
            <w:r w:rsidRPr="00D77584">
              <w:rPr>
                <w:rFonts w:ascii="Calibri" w:hAnsi="Calibri" w:cs="Calibri"/>
                <w:b/>
                <w:lang w:val="pl-PL"/>
              </w:rPr>
              <w:t xml:space="preserve"> </w:t>
            </w:r>
          </w:p>
        </w:tc>
      </w:tr>
    </w:tbl>
    <w:p w14:paraId="17093EB1" w14:textId="77777777" w:rsidR="00112640" w:rsidRPr="00D77584" w:rsidRDefault="00112640" w:rsidP="00112640">
      <w:pPr>
        <w:ind w:firstLine="709"/>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70"/>
      </w:tblGrid>
      <w:tr w:rsidR="00112640" w:rsidRPr="00C863FA" w14:paraId="792F6133" w14:textId="77777777" w:rsidTr="00EF02F4">
        <w:tc>
          <w:tcPr>
            <w:tcW w:w="9770" w:type="dxa"/>
            <w:shd w:val="clear" w:color="auto" w:fill="D9D9D9" w:themeFill="background1" w:themeFillShade="D9"/>
          </w:tcPr>
          <w:p w14:paraId="58B6D5A8" w14:textId="77777777" w:rsidR="00112640" w:rsidRPr="00D77584" w:rsidRDefault="00112640" w:rsidP="009A1050">
            <w:pPr>
              <w:pStyle w:val="Akapitzlist"/>
              <w:widowControl/>
              <w:numPr>
                <w:ilvl w:val="0"/>
                <w:numId w:val="31"/>
              </w:numPr>
              <w:suppressAutoHyphens w:val="0"/>
              <w:autoSpaceDN/>
              <w:spacing w:line="259" w:lineRule="auto"/>
              <w:ind w:left="426"/>
              <w:contextualSpacing/>
              <w:jc w:val="both"/>
              <w:textAlignment w:val="auto"/>
              <w:rPr>
                <w:rFonts w:cs="Calibri"/>
                <w:lang w:val="pl-PL"/>
              </w:rPr>
            </w:pPr>
            <w:r w:rsidRPr="00D77584">
              <w:rPr>
                <w:b/>
                <w:sz w:val="20"/>
                <w:lang w:val="pl-PL"/>
              </w:rPr>
              <w:t xml:space="preserve">WSTĘPNE </w:t>
            </w:r>
            <w:r w:rsidRPr="00D77584">
              <w:rPr>
                <w:rFonts w:cstheme="minorHAnsi"/>
                <w:b/>
                <w:sz w:val="20"/>
                <w:lang w:val="pl-PL"/>
              </w:rPr>
              <w:t>POTWIERDZENIE SPEŁNIENIA WARUNKÓW UDZIAŁU W POSTĘPOWANIU ORAZ BRAKU PODSTAW DO WYKLUCZENIA</w:t>
            </w:r>
          </w:p>
        </w:tc>
      </w:tr>
    </w:tbl>
    <w:p w14:paraId="29B0D332" w14:textId="77C3AA14" w:rsidR="00112640" w:rsidRPr="0056723E" w:rsidRDefault="00112640" w:rsidP="009A1050">
      <w:pPr>
        <w:pStyle w:val="Akapitzlist"/>
        <w:widowControl/>
        <w:numPr>
          <w:ilvl w:val="0"/>
          <w:numId w:val="32"/>
        </w:numPr>
        <w:tabs>
          <w:tab w:val="clear" w:pos="360"/>
          <w:tab w:val="num" w:pos="0"/>
          <w:tab w:val="left" w:pos="284"/>
        </w:tabs>
        <w:suppressAutoHyphens w:val="0"/>
        <w:autoSpaceDN/>
        <w:ind w:left="0" w:firstLine="0"/>
        <w:contextualSpacing/>
        <w:jc w:val="both"/>
        <w:textAlignment w:val="auto"/>
        <w:rPr>
          <w:rFonts w:cstheme="minorHAnsi"/>
          <w:sz w:val="24"/>
          <w:szCs w:val="24"/>
        </w:rPr>
      </w:pPr>
      <w:r w:rsidRPr="00D77584">
        <w:rPr>
          <w:rFonts w:cstheme="minorHAnsi"/>
          <w:sz w:val="24"/>
          <w:szCs w:val="24"/>
          <w:lang w:val="pl-PL"/>
        </w:rPr>
        <w:t xml:space="preserve">Oświadczenie Wykonawca składa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 Urz. </w:t>
      </w:r>
      <w:r w:rsidR="00F305AF">
        <w:rPr>
          <w:rFonts w:cstheme="minorHAnsi"/>
          <w:sz w:val="24"/>
          <w:szCs w:val="24"/>
        </w:rPr>
        <w:t>UE L 3 z 06.</w:t>
      </w:r>
      <w:r w:rsidR="007D611A">
        <w:rPr>
          <w:rFonts w:cstheme="minorHAnsi"/>
          <w:sz w:val="24"/>
          <w:szCs w:val="24"/>
        </w:rPr>
        <w:t>0</w:t>
      </w:r>
      <w:r w:rsidRPr="0056723E">
        <w:rPr>
          <w:rFonts w:cstheme="minorHAnsi"/>
          <w:sz w:val="24"/>
          <w:szCs w:val="24"/>
        </w:rPr>
        <w:t xml:space="preserve">1.2016, str. 16), </w:t>
      </w:r>
      <w:proofErr w:type="spellStart"/>
      <w:r w:rsidRPr="0056723E">
        <w:rPr>
          <w:rFonts w:cstheme="minorHAnsi"/>
          <w:sz w:val="24"/>
          <w:szCs w:val="24"/>
        </w:rPr>
        <w:t>zwanego</w:t>
      </w:r>
      <w:proofErr w:type="spellEnd"/>
      <w:r w:rsidRPr="0056723E">
        <w:rPr>
          <w:rFonts w:cstheme="minorHAnsi"/>
          <w:sz w:val="24"/>
          <w:szCs w:val="24"/>
        </w:rPr>
        <w:t xml:space="preserve"> dalej „</w:t>
      </w:r>
      <w:proofErr w:type="spellStart"/>
      <w:r w:rsidRPr="0056723E">
        <w:rPr>
          <w:rFonts w:cstheme="minorHAnsi"/>
          <w:sz w:val="24"/>
          <w:szCs w:val="24"/>
        </w:rPr>
        <w:t>jednolitym</w:t>
      </w:r>
      <w:proofErr w:type="spellEnd"/>
      <w:r w:rsidRPr="0056723E">
        <w:rPr>
          <w:rFonts w:cstheme="minorHAnsi"/>
          <w:sz w:val="24"/>
          <w:szCs w:val="24"/>
        </w:rPr>
        <w:t xml:space="preserve"> </w:t>
      </w:r>
      <w:proofErr w:type="spellStart"/>
      <w:r w:rsidRPr="0056723E">
        <w:rPr>
          <w:rFonts w:cstheme="minorHAnsi"/>
          <w:sz w:val="24"/>
          <w:szCs w:val="24"/>
        </w:rPr>
        <w:t>dokumentem</w:t>
      </w:r>
      <w:proofErr w:type="spellEnd"/>
      <w:r w:rsidRPr="0056723E">
        <w:rPr>
          <w:rFonts w:cstheme="minorHAnsi"/>
          <w:sz w:val="24"/>
          <w:szCs w:val="24"/>
        </w:rPr>
        <w:t>”.</w:t>
      </w:r>
    </w:p>
    <w:p w14:paraId="7FA2EDC4" w14:textId="6EBA1CE0" w:rsidR="00112640" w:rsidRPr="00D77584" w:rsidRDefault="00112640" w:rsidP="009A1050">
      <w:pPr>
        <w:pStyle w:val="Akapitzlist"/>
        <w:widowControl/>
        <w:numPr>
          <w:ilvl w:val="0"/>
          <w:numId w:val="32"/>
        </w:numPr>
        <w:tabs>
          <w:tab w:val="num" w:pos="0"/>
          <w:tab w:val="left" w:pos="284"/>
        </w:tabs>
        <w:suppressAutoHyphens w:val="0"/>
        <w:autoSpaceDN/>
        <w:ind w:left="0" w:firstLine="0"/>
        <w:contextualSpacing/>
        <w:jc w:val="both"/>
        <w:textAlignment w:val="auto"/>
        <w:rPr>
          <w:rFonts w:cstheme="minorHAnsi"/>
          <w:sz w:val="24"/>
          <w:szCs w:val="24"/>
          <w:lang w:val="pl-PL"/>
        </w:rPr>
      </w:pPr>
      <w:r w:rsidRPr="00D77584">
        <w:rPr>
          <w:rFonts w:cstheme="minorHAnsi"/>
          <w:sz w:val="24"/>
          <w:szCs w:val="24"/>
          <w:lang w:val="pl-PL"/>
        </w:rPr>
        <w:t xml:space="preserve">W przypadku wspólnego ubiegania się o zamówienie przez Wykonawców, </w:t>
      </w:r>
      <w:r w:rsidR="00C63A2F" w:rsidRPr="00D77584">
        <w:rPr>
          <w:rFonts w:cstheme="minorHAnsi"/>
          <w:sz w:val="24"/>
          <w:szCs w:val="24"/>
          <w:lang w:val="pl-PL"/>
        </w:rPr>
        <w:t>oświadczenie,</w:t>
      </w:r>
      <w:r w:rsidRPr="00D77584">
        <w:rPr>
          <w:rFonts w:cstheme="minorHAnsi"/>
          <w:sz w:val="24"/>
          <w:szCs w:val="24"/>
          <w:lang w:val="pl-PL"/>
        </w:rPr>
        <w:t xml:space="preserve"> o którym mowa w </w:t>
      </w:r>
      <w:r w:rsidR="007D611A">
        <w:rPr>
          <w:rFonts w:cstheme="minorHAnsi"/>
          <w:sz w:val="24"/>
          <w:szCs w:val="24"/>
          <w:lang w:val="pl-PL"/>
        </w:rPr>
        <w:t>pkt</w:t>
      </w:r>
      <w:r w:rsidRPr="00D77584">
        <w:rPr>
          <w:rFonts w:cstheme="minorHAnsi"/>
          <w:sz w:val="24"/>
          <w:szCs w:val="24"/>
          <w:lang w:val="pl-PL"/>
        </w:rPr>
        <w:t xml:space="preserve"> 1 składa każdy z Wykonawców. Oświadczenia te potwierdzają brak podstaw wykluczenia oraz spełnianie warunków udziału w postępow</w:t>
      </w:r>
      <w:r w:rsidR="005F74B5" w:rsidRPr="00D77584">
        <w:rPr>
          <w:rFonts w:cstheme="minorHAnsi"/>
          <w:sz w:val="24"/>
          <w:szCs w:val="24"/>
          <w:lang w:val="pl-PL"/>
        </w:rPr>
        <w:t xml:space="preserve">aniu w zakresie, w jakim każdy </w:t>
      </w:r>
      <w:r w:rsidRPr="00D77584">
        <w:rPr>
          <w:rFonts w:cstheme="minorHAnsi"/>
          <w:sz w:val="24"/>
          <w:szCs w:val="24"/>
          <w:lang w:val="pl-PL"/>
        </w:rPr>
        <w:t>z</w:t>
      </w:r>
      <w:r w:rsidR="00C8088A" w:rsidRPr="00D77584">
        <w:rPr>
          <w:rFonts w:cstheme="minorHAnsi"/>
          <w:sz w:val="24"/>
          <w:szCs w:val="24"/>
          <w:lang w:val="pl-PL"/>
        </w:rPr>
        <w:t> </w:t>
      </w:r>
      <w:r w:rsidRPr="00D77584">
        <w:rPr>
          <w:rFonts w:cstheme="minorHAnsi"/>
          <w:sz w:val="24"/>
          <w:szCs w:val="24"/>
          <w:lang w:val="pl-PL"/>
        </w:rPr>
        <w:t>Wykonawców wykazuje spełnianie warunków udziału w postępowaniu.</w:t>
      </w:r>
    </w:p>
    <w:p w14:paraId="288878C8" w14:textId="77777777" w:rsidR="00112640" w:rsidRPr="00D77584" w:rsidRDefault="00112640" w:rsidP="009A1050">
      <w:pPr>
        <w:pStyle w:val="Akapitzlist"/>
        <w:widowControl/>
        <w:numPr>
          <w:ilvl w:val="0"/>
          <w:numId w:val="32"/>
        </w:numPr>
        <w:tabs>
          <w:tab w:val="num" w:pos="0"/>
          <w:tab w:val="left" w:pos="284"/>
        </w:tabs>
        <w:suppressAutoHyphens w:val="0"/>
        <w:autoSpaceDN/>
        <w:ind w:left="0" w:firstLine="0"/>
        <w:contextualSpacing/>
        <w:jc w:val="both"/>
        <w:textAlignment w:val="auto"/>
        <w:rPr>
          <w:rFonts w:cstheme="minorHAnsi"/>
          <w:sz w:val="24"/>
          <w:szCs w:val="24"/>
          <w:lang w:val="pl-PL"/>
        </w:rPr>
      </w:pPr>
      <w:r w:rsidRPr="00D77584">
        <w:rPr>
          <w:rFonts w:eastAsia="Times New Roman" w:cstheme="minorHAnsi"/>
          <w:sz w:val="24"/>
          <w:szCs w:val="24"/>
          <w:lang w:val="pl-PL" w:eastAsia="pl-PL"/>
        </w:rPr>
        <w:t xml:space="preserve">W przypadku polegania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t>
      </w:r>
    </w:p>
    <w:p w14:paraId="168E5ECF" w14:textId="77777777" w:rsidR="00112640" w:rsidRPr="0095360B" w:rsidRDefault="00112640" w:rsidP="009A1050">
      <w:pPr>
        <w:pStyle w:val="Akapitzlist"/>
        <w:widowControl/>
        <w:numPr>
          <w:ilvl w:val="0"/>
          <w:numId w:val="32"/>
        </w:numPr>
        <w:tabs>
          <w:tab w:val="num" w:pos="0"/>
          <w:tab w:val="left" w:pos="284"/>
        </w:tabs>
        <w:suppressAutoHyphens w:val="0"/>
        <w:autoSpaceDN/>
        <w:ind w:left="0" w:firstLine="0"/>
        <w:contextualSpacing/>
        <w:jc w:val="both"/>
        <w:textAlignment w:val="auto"/>
        <w:rPr>
          <w:rFonts w:cs="Calibri"/>
          <w:i/>
          <w:sz w:val="24"/>
          <w:szCs w:val="24"/>
        </w:rPr>
      </w:pPr>
      <w:r w:rsidRPr="00D77584">
        <w:rPr>
          <w:rFonts w:eastAsia="Times New Roman" w:cs="Calibri"/>
          <w:sz w:val="24"/>
          <w:szCs w:val="24"/>
          <w:lang w:val="pl-PL" w:eastAsia="pl-PL"/>
        </w:rPr>
        <w:t xml:space="preserve">Oświadczenie JEDZ należy złożyć wraz z ofertą </w:t>
      </w:r>
      <w:r w:rsidRPr="00D77584">
        <w:rPr>
          <w:rFonts w:cs="Calibri"/>
          <w:sz w:val="24"/>
          <w:szCs w:val="24"/>
          <w:lang w:val="pl-PL"/>
        </w:rPr>
        <w:t>pod rygorem nieważności w postaci elektronicznej i opatrzyć kwalifikowanym podpisem elektronicznym zgodnie z</w:t>
      </w:r>
      <w:r w:rsidRPr="00D77584">
        <w:rPr>
          <w:rFonts w:cs="Calibri"/>
          <w:b/>
          <w:sz w:val="24"/>
          <w:szCs w:val="24"/>
          <w:lang w:val="pl-PL"/>
        </w:rPr>
        <w:t xml:space="preserve"> </w:t>
      </w:r>
      <w:r w:rsidRPr="00D77584">
        <w:rPr>
          <w:rFonts w:cs="Calibri"/>
          <w:sz w:val="24"/>
          <w:szCs w:val="24"/>
          <w:lang w:val="pl-PL"/>
        </w:rPr>
        <w:t>załącznikiem nr 3</w:t>
      </w:r>
      <w:r w:rsidRPr="00D77584">
        <w:rPr>
          <w:rFonts w:cs="Calibri"/>
          <w:sz w:val="24"/>
          <w:szCs w:val="24"/>
          <w:lang w:val="pl-PL"/>
        </w:rPr>
        <w:br/>
        <w:t xml:space="preserve">do SWZ. </w:t>
      </w:r>
      <w:r w:rsidRPr="0095360B">
        <w:rPr>
          <w:rFonts w:cs="Calibri"/>
          <w:sz w:val="24"/>
          <w:szCs w:val="24"/>
        </w:rPr>
        <w:t xml:space="preserve">Jednocześnie Zamawiający </w:t>
      </w:r>
      <w:proofErr w:type="spellStart"/>
      <w:r w:rsidRPr="0095360B">
        <w:rPr>
          <w:rFonts w:cs="Calibri"/>
          <w:sz w:val="24"/>
          <w:szCs w:val="24"/>
        </w:rPr>
        <w:t>informuje</w:t>
      </w:r>
      <w:proofErr w:type="spellEnd"/>
      <w:r w:rsidRPr="0095360B">
        <w:rPr>
          <w:rFonts w:cs="Calibri"/>
          <w:sz w:val="24"/>
          <w:szCs w:val="24"/>
        </w:rPr>
        <w:t>, iż:</w:t>
      </w:r>
    </w:p>
    <w:p w14:paraId="6ED7EFFB" w14:textId="77777777" w:rsidR="00112640" w:rsidRPr="00D77584" w:rsidRDefault="00112640" w:rsidP="009A1050">
      <w:pPr>
        <w:pStyle w:val="Akapitzlist"/>
        <w:widowControl/>
        <w:numPr>
          <w:ilvl w:val="1"/>
          <w:numId w:val="32"/>
        </w:numPr>
        <w:tabs>
          <w:tab w:val="num" w:pos="0"/>
          <w:tab w:val="left" w:pos="284"/>
          <w:tab w:val="left" w:pos="426"/>
        </w:tabs>
        <w:suppressAutoHyphens w:val="0"/>
        <w:autoSpaceDN/>
        <w:ind w:left="0" w:firstLine="0"/>
        <w:contextualSpacing/>
        <w:jc w:val="both"/>
        <w:textAlignment w:val="auto"/>
        <w:rPr>
          <w:rFonts w:cs="Calibri"/>
          <w:bCs/>
          <w:iCs/>
          <w:sz w:val="24"/>
          <w:szCs w:val="24"/>
          <w:lang w:val="pl-PL"/>
        </w:rPr>
      </w:pPr>
      <w:r w:rsidRPr="00D77584">
        <w:rPr>
          <w:rFonts w:cs="Calibri"/>
          <w:bCs/>
          <w:iCs/>
          <w:sz w:val="24"/>
          <w:szCs w:val="24"/>
          <w:lang w:val="pl-PL"/>
        </w:rPr>
        <w:t xml:space="preserve">mocą art. 7 ust. 1 ustawy z dnia 13 kwietnia 2022 r. o szczególnych rozwiązaniach </w:t>
      </w:r>
      <w:r w:rsidRPr="00D77584">
        <w:rPr>
          <w:rFonts w:cs="Calibri"/>
          <w:bCs/>
          <w:iCs/>
          <w:sz w:val="24"/>
          <w:szCs w:val="24"/>
          <w:lang w:val="pl-PL"/>
        </w:rPr>
        <w:br/>
        <w:t xml:space="preserve">w zakresie przeciwdziałania wspieraniu agresji na Ukrainę (Dz. U. poz. 835), zwaną dalej „specustawą sankcyjną” </w:t>
      </w:r>
      <w:r w:rsidRPr="00D77584">
        <w:rPr>
          <w:rFonts w:cs="Calibri"/>
          <w:iCs/>
          <w:sz w:val="24"/>
          <w:szCs w:val="24"/>
          <w:lang w:val="pl-PL"/>
        </w:rPr>
        <w:t xml:space="preserve">żąda wypełnienia części III D dotyczącej podstaw wykluczenia </w:t>
      </w:r>
      <w:r w:rsidRPr="00D77584">
        <w:rPr>
          <w:rFonts w:cs="Calibri"/>
          <w:iCs/>
          <w:sz w:val="24"/>
          <w:szCs w:val="24"/>
          <w:lang w:val="pl-PL"/>
        </w:rPr>
        <w:br/>
        <w:t>o charakterze krajowym</w:t>
      </w:r>
      <w:r w:rsidRPr="00D77584">
        <w:rPr>
          <w:rFonts w:cs="Calibri"/>
          <w:bCs/>
          <w:iCs/>
          <w:sz w:val="24"/>
          <w:szCs w:val="24"/>
          <w:lang w:val="pl-PL"/>
        </w:rPr>
        <w:t>;</w:t>
      </w:r>
    </w:p>
    <w:p w14:paraId="6D1E66A5" w14:textId="77777777" w:rsidR="00112640" w:rsidRPr="00D77584" w:rsidRDefault="00112640" w:rsidP="009A1050">
      <w:pPr>
        <w:pStyle w:val="Akapitzlist"/>
        <w:widowControl/>
        <w:numPr>
          <w:ilvl w:val="1"/>
          <w:numId w:val="32"/>
        </w:numPr>
        <w:tabs>
          <w:tab w:val="clear" w:pos="792"/>
          <w:tab w:val="num" w:pos="426"/>
        </w:tabs>
        <w:suppressAutoHyphens w:val="0"/>
        <w:autoSpaceDN/>
        <w:ind w:left="0" w:firstLine="0"/>
        <w:contextualSpacing/>
        <w:jc w:val="both"/>
        <w:textAlignment w:val="auto"/>
        <w:rPr>
          <w:rFonts w:cs="Calibri"/>
          <w:bCs/>
          <w:iCs/>
          <w:sz w:val="24"/>
          <w:szCs w:val="24"/>
          <w:lang w:val="pl-PL"/>
        </w:rPr>
      </w:pPr>
      <w:r w:rsidRPr="00D77584">
        <w:rPr>
          <w:rFonts w:cs="Calibri"/>
          <w:sz w:val="24"/>
          <w:szCs w:val="24"/>
          <w:lang w:val="pl-PL"/>
        </w:rPr>
        <w:t xml:space="preserve">w zakresie spełniania warunków udziału w postępowaniu Wykonawca ogranicza się do wypełnienia Sekcji </w:t>
      </w:r>
      <w:r w:rsidRPr="0095360B">
        <w:rPr>
          <w:rFonts w:cs="Calibri"/>
          <w:sz w:val="24"/>
          <w:szCs w:val="24"/>
        </w:rPr>
        <w:t>α</w:t>
      </w:r>
      <w:r w:rsidRPr="00D77584">
        <w:rPr>
          <w:rFonts w:cs="Calibri"/>
          <w:sz w:val="24"/>
          <w:szCs w:val="24"/>
          <w:lang w:val="pl-PL"/>
        </w:rPr>
        <w:t xml:space="preserve"> Części IV jednolitego dokumentu.</w:t>
      </w:r>
    </w:p>
    <w:p w14:paraId="44D1FBC4" w14:textId="77777777" w:rsidR="00112640" w:rsidRPr="00D77584" w:rsidRDefault="00112640" w:rsidP="009A1050">
      <w:pPr>
        <w:pStyle w:val="Akapitzlist"/>
        <w:numPr>
          <w:ilvl w:val="0"/>
          <w:numId w:val="32"/>
        </w:numPr>
        <w:tabs>
          <w:tab w:val="num" w:pos="426"/>
        </w:tabs>
        <w:ind w:left="0" w:right="40" w:firstLine="0"/>
        <w:jc w:val="both"/>
        <w:rPr>
          <w:rFonts w:cs="Calibri"/>
          <w:sz w:val="24"/>
          <w:szCs w:val="24"/>
          <w:u w:val="single"/>
          <w:lang w:val="pl-PL"/>
        </w:rPr>
      </w:pPr>
      <w:r w:rsidRPr="00D77584">
        <w:rPr>
          <w:rFonts w:cs="Calibri"/>
          <w:sz w:val="24"/>
          <w:szCs w:val="24"/>
          <w:lang w:val="pl-PL"/>
        </w:rPr>
        <w:t>Jednolity dokument, o którym mowa wyżej Zamawiający przygotował z wykorzystaniem narzędzia ESPD i udostępnia do wypełnienia w formacie .</w:t>
      </w:r>
      <w:proofErr w:type="spellStart"/>
      <w:r w:rsidRPr="00D77584">
        <w:rPr>
          <w:rFonts w:cs="Calibri"/>
          <w:sz w:val="24"/>
          <w:szCs w:val="24"/>
          <w:lang w:val="pl-PL"/>
        </w:rPr>
        <w:t>xml</w:t>
      </w:r>
      <w:proofErr w:type="spellEnd"/>
      <w:r w:rsidRPr="00D77584">
        <w:rPr>
          <w:rFonts w:cs="Calibri"/>
          <w:sz w:val="24"/>
          <w:szCs w:val="24"/>
          <w:lang w:val="pl-PL"/>
        </w:rPr>
        <w:t xml:space="preserve">, jako załącznik nr 3 do SWZ, na Platformie. Wykonawca wypełnia formularz JEDZ/ESPD przy wykorzystaniu bezpłatnego elektronicznego narzędzia (serwisu) umożliwiającego wypełnienie i ponowne wykorzystanie JEDZ/ESPD dostępnego na stronie internetowej </w:t>
      </w:r>
      <w:hyperlink r:id="rId11" w:history="1">
        <w:r w:rsidRPr="00D77584">
          <w:rPr>
            <w:rStyle w:val="Hipercze"/>
            <w:rFonts w:cs="Calibri"/>
            <w:color w:val="auto"/>
            <w:sz w:val="24"/>
            <w:szCs w:val="24"/>
            <w:lang w:val="pl-PL"/>
          </w:rPr>
          <w:t>https://espd.uzp.gov.pl</w:t>
        </w:r>
      </w:hyperlink>
      <w:r w:rsidRPr="00D77584">
        <w:rPr>
          <w:rFonts w:cs="Calibri"/>
          <w:sz w:val="24"/>
          <w:szCs w:val="24"/>
          <w:u w:val="single"/>
          <w:lang w:val="pl-PL"/>
        </w:rPr>
        <w:t>.</w:t>
      </w:r>
    </w:p>
    <w:p w14:paraId="46B454EF" w14:textId="2983E966" w:rsidR="00112640" w:rsidRPr="00D77584" w:rsidRDefault="00B64C58" w:rsidP="00112640">
      <w:pPr>
        <w:tabs>
          <w:tab w:val="num" w:pos="426"/>
        </w:tabs>
        <w:autoSpaceDE w:val="0"/>
        <w:adjustRightInd w:val="0"/>
        <w:jc w:val="both"/>
        <w:rPr>
          <w:rFonts w:ascii="Calibri" w:eastAsia="Times New Roman" w:hAnsi="Calibri" w:cs="Calibri"/>
          <w:lang w:val="pl-PL" w:eastAsia="pl-PL"/>
        </w:rPr>
      </w:pPr>
      <w:r w:rsidRPr="00D77584">
        <w:rPr>
          <w:rFonts w:ascii="Calibri" w:eastAsia="Times New Roman" w:hAnsi="Calibri" w:cs="Calibri"/>
          <w:lang w:val="pl-PL" w:eastAsia="pl-PL"/>
        </w:rPr>
        <w:lastRenderedPageBreak/>
        <w:t>5</w:t>
      </w:r>
      <w:r w:rsidR="00112640" w:rsidRPr="00D77584">
        <w:rPr>
          <w:rFonts w:ascii="Calibri" w:eastAsia="Times New Roman" w:hAnsi="Calibri" w:cs="Calibri"/>
          <w:lang w:val="pl-PL" w:eastAsia="pl-PL"/>
        </w:rPr>
        <w:t>.1. W tym celu należy podjąć następujące kroki:</w:t>
      </w:r>
    </w:p>
    <w:p w14:paraId="0F2B40A6" w14:textId="3526221D" w:rsidR="00112640" w:rsidRPr="00D77584" w:rsidRDefault="00112640" w:rsidP="00112640">
      <w:pPr>
        <w:pStyle w:val="Akapitzlist"/>
        <w:numPr>
          <w:ilvl w:val="0"/>
          <w:numId w:val="0"/>
        </w:numPr>
        <w:tabs>
          <w:tab w:val="num" w:pos="426"/>
        </w:tabs>
        <w:autoSpaceDE w:val="0"/>
        <w:adjustRightInd w:val="0"/>
        <w:jc w:val="both"/>
        <w:rPr>
          <w:rFonts w:eastAsia="Times New Roman" w:cs="Calibri"/>
          <w:sz w:val="24"/>
          <w:szCs w:val="24"/>
          <w:lang w:val="pl-PL" w:eastAsia="pl-PL"/>
        </w:rPr>
      </w:pPr>
      <w:r w:rsidRPr="00D77584">
        <w:rPr>
          <w:rFonts w:eastAsia="Times New Roman" w:cs="Calibri"/>
          <w:sz w:val="24"/>
          <w:szCs w:val="24"/>
          <w:lang w:val="pl-PL" w:eastAsia="pl-PL"/>
        </w:rPr>
        <w:t xml:space="preserve">a) </w:t>
      </w:r>
      <w:r w:rsidR="00B16C16" w:rsidRPr="00D77584">
        <w:rPr>
          <w:rFonts w:eastAsia="Times New Roman" w:cs="Calibri"/>
          <w:sz w:val="24"/>
          <w:szCs w:val="24"/>
          <w:lang w:val="pl-PL" w:eastAsia="pl-PL"/>
        </w:rPr>
        <w:t>Z</w:t>
      </w:r>
      <w:r w:rsidRPr="00D77584">
        <w:rPr>
          <w:rFonts w:eastAsia="Times New Roman" w:cs="Calibri"/>
          <w:sz w:val="24"/>
          <w:szCs w:val="24"/>
          <w:lang w:val="pl-PL" w:eastAsia="pl-PL"/>
        </w:rPr>
        <w:t xml:space="preserve">e strony internetowej </w:t>
      </w:r>
      <w:hyperlink r:id="rId12" w:history="1">
        <w:r w:rsidR="007D611A" w:rsidRPr="00C863FA">
          <w:rPr>
            <w:rStyle w:val="Hipercze"/>
            <w:rFonts w:asciiTheme="minorHAnsi" w:hAnsiTheme="minorHAnsi" w:cstheme="minorHAnsi"/>
            <w:color w:val="auto"/>
            <w:sz w:val="24"/>
            <w:szCs w:val="24"/>
            <w:u w:val="none"/>
            <w:lang w:val="pl-PL"/>
          </w:rPr>
          <w:t>https://platformazakupowa.pl/pn/</w:t>
        </w:r>
        <w:r w:rsidR="007D611A" w:rsidRPr="00C863FA">
          <w:rPr>
            <w:rStyle w:val="Hipercze"/>
            <w:rFonts w:cs="Calibri"/>
            <w:color w:val="auto"/>
            <w:sz w:val="24"/>
            <w:szCs w:val="24"/>
            <w:u w:val="none"/>
            <w:lang w:val="pl-PL"/>
          </w:rPr>
          <w:t>zozdt</w:t>
        </w:r>
      </w:hyperlink>
      <w:r w:rsidRPr="007D611A">
        <w:rPr>
          <w:rFonts w:eastAsia="Avenir-Light" w:cs="Calibri"/>
          <w:kern w:val="0"/>
          <w:sz w:val="24"/>
          <w:szCs w:val="24"/>
          <w:lang w:val="pl-PL" w:eastAsia="en-US" w:bidi="ar-SA"/>
        </w:rPr>
        <w:t>,</w:t>
      </w:r>
      <w:r w:rsidRPr="007D611A">
        <w:rPr>
          <w:rFonts w:eastAsia="Times New Roman" w:cs="Calibri"/>
          <w:sz w:val="24"/>
          <w:szCs w:val="24"/>
          <w:lang w:val="pl-PL" w:eastAsia="pl-PL"/>
        </w:rPr>
        <w:t>,</w:t>
      </w:r>
      <w:r w:rsidRPr="00D77584">
        <w:rPr>
          <w:rFonts w:eastAsia="Times New Roman" w:cs="Calibri"/>
          <w:sz w:val="24"/>
          <w:szCs w:val="24"/>
          <w:lang w:val="pl-PL" w:eastAsia="pl-PL"/>
        </w:rPr>
        <w:t xml:space="preserve"> na której udostępniony został dokument SWZ należy pobrać plik w formacie XML o nazwie „JEDZ”</w:t>
      </w:r>
    </w:p>
    <w:p w14:paraId="095BE265" w14:textId="77777777" w:rsidR="00112640" w:rsidRPr="00D77584" w:rsidRDefault="00112640" w:rsidP="00112640">
      <w:pPr>
        <w:pStyle w:val="Akapitzlist"/>
        <w:numPr>
          <w:ilvl w:val="0"/>
          <w:numId w:val="0"/>
        </w:numPr>
        <w:tabs>
          <w:tab w:val="num" w:pos="426"/>
        </w:tabs>
        <w:overflowPunct w:val="0"/>
        <w:autoSpaceDE w:val="0"/>
        <w:adjustRightInd w:val="0"/>
        <w:contextualSpacing/>
        <w:jc w:val="both"/>
        <w:rPr>
          <w:rFonts w:eastAsia="Times New Roman" w:cs="Calibri"/>
          <w:bCs/>
          <w:sz w:val="24"/>
          <w:szCs w:val="24"/>
          <w:u w:val="single"/>
          <w:lang w:val="pl-PL" w:eastAsia="pl-PL"/>
        </w:rPr>
      </w:pPr>
      <w:r w:rsidRPr="00D77584">
        <w:rPr>
          <w:rFonts w:eastAsia="Times New Roman" w:cs="Calibri"/>
          <w:sz w:val="24"/>
          <w:szCs w:val="24"/>
          <w:lang w:val="pl-PL" w:eastAsia="pl-PL"/>
        </w:rPr>
        <w:t xml:space="preserve">b) Wejść na stronę </w:t>
      </w:r>
      <w:r w:rsidRPr="00D77584">
        <w:rPr>
          <w:rFonts w:eastAsia="Times New Roman" w:cs="Calibri"/>
          <w:bCs/>
          <w:sz w:val="24"/>
          <w:szCs w:val="24"/>
          <w:lang w:val="pl-PL" w:eastAsia="pl-PL"/>
        </w:rPr>
        <w:t>https://www.espd.uzp.gov.pl/</w:t>
      </w:r>
    </w:p>
    <w:p w14:paraId="2508F81D" w14:textId="77777777" w:rsidR="00112640" w:rsidRPr="00D77584" w:rsidRDefault="00112640" w:rsidP="00112640">
      <w:pPr>
        <w:pStyle w:val="Akapitzlist"/>
        <w:numPr>
          <w:ilvl w:val="0"/>
          <w:numId w:val="0"/>
        </w:numPr>
        <w:tabs>
          <w:tab w:val="num" w:pos="426"/>
        </w:tabs>
        <w:autoSpaceDE w:val="0"/>
        <w:adjustRightInd w:val="0"/>
        <w:jc w:val="both"/>
        <w:rPr>
          <w:rFonts w:eastAsia="Times New Roman" w:cs="Calibri"/>
          <w:sz w:val="24"/>
          <w:szCs w:val="24"/>
          <w:lang w:val="pl-PL" w:eastAsia="pl-PL"/>
        </w:rPr>
      </w:pPr>
      <w:r w:rsidRPr="00D77584">
        <w:rPr>
          <w:rFonts w:eastAsia="Times New Roman" w:cs="Calibri"/>
          <w:sz w:val="24"/>
          <w:szCs w:val="24"/>
          <w:lang w:val="pl-PL" w:eastAsia="pl-PL"/>
        </w:rPr>
        <w:t xml:space="preserve">c) Wybrać odpowiednią wersję językową </w:t>
      </w:r>
    </w:p>
    <w:p w14:paraId="64232595" w14:textId="77777777" w:rsidR="00112640" w:rsidRPr="00D77584" w:rsidRDefault="00112640" w:rsidP="00112640">
      <w:pPr>
        <w:pStyle w:val="Akapitzlist"/>
        <w:numPr>
          <w:ilvl w:val="0"/>
          <w:numId w:val="0"/>
        </w:numPr>
        <w:tabs>
          <w:tab w:val="num" w:pos="426"/>
        </w:tabs>
        <w:autoSpaceDE w:val="0"/>
        <w:adjustRightInd w:val="0"/>
        <w:jc w:val="both"/>
        <w:rPr>
          <w:rFonts w:eastAsia="Times New Roman" w:cs="Calibri"/>
          <w:sz w:val="24"/>
          <w:szCs w:val="24"/>
          <w:lang w:val="pl-PL" w:eastAsia="pl-PL"/>
        </w:rPr>
      </w:pPr>
      <w:r w:rsidRPr="00D77584">
        <w:rPr>
          <w:rFonts w:eastAsia="Times New Roman" w:cs="Calibri"/>
          <w:sz w:val="24"/>
          <w:szCs w:val="24"/>
          <w:lang w:val="pl-PL" w:eastAsia="pl-PL"/>
        </w:rPr>
        <w:t>d) Wybrać opcję „Jestem Wykonawcą” (Uwaga! Powyższą opcję należy również zaznaczyć w przypadku, gdy formularz JEDZ wypełnia podmiot, na którego zasoby powołuje się Wykonawca)</w:t>
      </w:r>
    </w:p>
    <w:p w14:paraId="3365B60C" w14:textId="77777777" w:rsidR="00112640" w:rsidRPr="00D77584" w:rsidRDefault="00112640" w:rsidP="00112640">
      <w:pPr>
        <w:pStyle w:val="Akapitzlist"/>
        <w:numPr>
          <w:ilvl w:val="0"/>
          <w:numId w:val="0"/>
        </w:numPr>
        <w:tabs>
          <w:tab w:val="num" w:pos="426"/>
        </w:tabs>
        <w:autoSpaceDE w:val="0"/>
        <w:adjustRightInd w:val="0"/>
        <w:jc w:val="both"/>
        <w:rPr>
          <w:rFonts w:eastAsia="Times New Roman" w:cs="Calibri"/>
          <w:sz w:val="24"/>
          <w:szCs w:val="24"/>
          <w:lang w:val="pl-PL" w:eastAsia="pl-PL"/>
        </w:rPr>
      </w:pPr>
      <w:r w:rsidRPr="00D77584">
        <w:rPr>
          <w:rFonts w:eastAsia="Times New Roman" w:cs="Calibri"/>
          <w:sz w:val="24"/>
          <w:szCs w:val="24"/>
          <w:lang w:val="pl-PL" w:eastAsia="pl-PL"/>
        </w:rPr>
        <w:t>e) Zaimportować pobrany wcześniej plik</w:t>
      </w:r>
    </w:p>
    <w:p w14:paraId="6005B9EE" w14:textId="77777777" w:rsidR="00112640" w:rsidRPr="00D77584" w:rsidRDefault="00112640" w:rsidP="00112640">
      <w:pPr>
        <w:pStyle w:val="Akapitzlist"/>
        <w:numPr>
          <w:ilvl w:val="0"/>
          <w:numId w:val="0"/>
        </w:numPr>
        <w:tabs>
          <w:tab w:val="num" w:pos="426"/>
        </w:tabs>
        <w:autoSpaceDE w:val="0"/>
        <w:adjustRightInd w:val="0"/>
        <w:jc w:val="both"/>
        <w:rPr>
          <w:rFonts w:eastAsia="Times New Roman" w:cs="Calibri"/>
          <w:sz w:val="24"/>
          <w:szCs w:val="24"/>
          <w:lang w:val="pl-PL" w:eastAsia="pl-PL"/>
        </w:rPr>
      </w:pPr>
      <w:r w:rsidRPr="00D77584">
        <w:rPr>
          <w:rFonts w:eastAsia="Times New Roman" w:cs="Calibri"/>
          <w:sz w:val="24"/>
          <w:szCs w:val="24"/>
          <w:lang w:val="pl-PL" w:eastAsia="pl-PL"/>
        </w:rPr>
        <w:t>f) Wypełnić formularz (zaleca się zapisanie wypełnionego formularza).</w:t>
      </w:r>
    </w:p>
    <w:p w14:paraId="599394E5" w14:textId="2E65F409" w:rsidR="00112640" w:rsidRPr="00D77584" w:rsidRDefault="005C2335" w:rsidP="0090335E">
      <w:pPr>
        <w:tabs>
          <w:tab w:val="left" w:pos="284"/>
          <w:tab w:val="num" w:pos="426"/>
        </w:tabs>
        <w:autoSpaceDE w:val="0"/>
        <w:adjustRightInd w:val="0"/>
        <w:jc w:val="both"/>
        <w:rPr>
          <w:rFonts w:ascii="Calibri" w:eastAsia="Arial" w:hAnsi="Calibri" w:cs="Calibri"/>
          <w:lang w:val="pl-PL"/>
        </w:rPr>
      </w:pPr>
      <w:r w:rsidRPr="00D77584">
        <w:rPr>
          <w:rFonts w:ascii="Calibri" w:eastAsia="Times New Roman" w:hAnsi="Calibri" w:cs="Calibri"/>
          <w:lang w:val="pl-PL" w:eastAsia="pl-PL"/>
        </w:rPr>
        <w:t>5</w:t>
      </w:r>
      <w:r w:rsidR="00112640" w:rsidRPr="00D77584">
        <w:rPr>
          <w:rFonts w:ascii="Calibri" w:eastAsia="Times New Roman" w:hAnsi="Calibri" w:cs="Calibri"/>
          <w:lang w:val="pl-PL" w:eastAsia="pl-PL"/>
        </w:rPr>
        <w:t xml:space="preserve">.2. </w:t>
      </w:r>
      <w:r w:rsidR="00112640" w:rsidRPr="00D77584">
        <w:rPr>
          <w:rFonts w:ascii="Calibri" w:eastAsia="Arial" w:hAnsi="Calibri" w:cs="Calibri"/>
          <w:lang w:val="pl-PL"/>
        </w:rPr>
        <w:t xml:space="preserve">Szczegółowe informacje związane z zasadami i sposobem wypełnienia jednolitego dokumentu znajdują się w wyjaśnieniach dostępnych na stronie Urzędu Zamówień Publicznych </w:t>
      </w:r>
      <w:r w:rsidR="00112640" w:rsidRPr="00D77584">
        <w:rPr>
          <w:rFonts w:ascii="Calibri" w:eastAsia="Arial" w:hAnsi="Calibri" w:cs="Calibri"/>
          <w:u w:val="single"/>
          <w:lang w:val="pl-PL"/>
        </w:rPr>
        <w:t>www.uzp.gov.pl</w:t>
      </w:r>
      <w:r w:rsidR="00112640" w:rsidRPr="00D77584">
        <w:rPr>
          <w:rFonts w:ascii="Calibri" w:eastAsia="Arial" w:hAnsi="Calibri" w:cs="Calibri"/>
          <w:lang w:val="pl-PL"/>
        </w:rPr>
        <w:t xml:space="preserve"> w Repozytorium Wiedzy, w zakładce Jednolity Europejski Dokument Zamówienia.</w:t>
      </w:r>
    </w:p>
    <w:p w14:paraId="0DC3FCD2" w14:textId="77777777" w:rsidR="00112640" w:rsidRPr="00D77584" w:rsidRDefault="00112640" w:rsidP="00112640">
      <w:pPr>
        <w:tabs>
          <w:tab w:val="left" w:pos="284"/>
          <w:tab w:val="num" w:pos="426"/>
        </w:tabs>
        <w:autoSpaceDE w:val="0"/>
        <w:adjustRightInd w:val="0"/>
        <w:spacing w:line="276" w:lineRule="auto"/>
        <w:jc w:val="both"/>
        <w:rPr>
          <w:rFonts w:ascii="Calibri" w:eastAsia="Arial" w:hAnsi="Calibri" w:cs="Calibri"/>
          <w:color w:val="FF0000"/>
          <w:sz w:val="10"/>
          <w:szCs w:val="10"/>
          <w:lang w:val="pl-PL"/>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621"/>
      </w:tblGrid>
      <w:tr w:rsidR="00112640" w:rsidRPr="00B87CEC" w14:paraId="0DB83E0A" w14:textId="77777777" w:rsidTr="00EF02F4">
        <w:tc>
          <w:tcPr>
            <w:tcW w:w="9621" w:type="dxa"/>
            <w:shd w:val="clear" w:color="auto" w:fill="D9D9D9" w:themeFill="background1" w:themeFillShade="D9"/>
          </w:tcPr>
          <w:p w14:paraId="32C6BFC9" w14:textId="77777777" w:rsidR="00112640" w:rsidRPr="00B87CEC" w:rsidRDefault="00112640" w:rsidP="00EF02F4">
            <w:pPr>
              <w:suppressAutoHyphens w:val="0"/>
              <w:autoSpaceDN/>
              <w:spacing w:line="259" w:lineRule="auto"/>
              <w:contextualSpacing/>
              <w:jc w:val="both"/>
              <w:textAlignment w:val="auto"/>
              <w:rPr>
                <w:rFonts w:ascii="Calibri" w:hAnsi="Calibri" w:cs="Calibri"/>
                <w:b/>
              </w:rPr>
            </w:pPr>
            <w:r w:rsidRPr="00B87CEC">
              <w:rPr>
                <w:rFonts w:ascii="Calibri" w:hAnsi="Calibri" w:cs="Calibri"/>
                <w:b/>
              </w:rPr>
              <w:t xml:space="preserve">B. </w:t>
            </w:r>
            <w:r w:rsidRPr="00B87CEC">
              <w:rPr>
                <w:rFonts w:ascii="Calibri" w:hAnsi="Calibri" w:cs="Calibri"/>
                <w:b/>
                <w:sz w:val="20"/>
              </w:rPr>
              <w:t>P</w:t>
            </w:r>
            <w:r w:rsidRPr="00B87CEC">
              <w:rPr>
                <w:rFonts w:ascii="Calibri" w:hAnsi="Calibri" w:cs="Calibri"/>
                <w:b/>
                <w:sz w:val="20"/>
                <w:shd w:val="clear" w:color="auto" w:fill="D9D9D9" w:themeFill="background1" w:themeFillShade="D9"/>
              </w:rPr>
              <w:t>O</w:t>
            </w:r>
            <w:r w:rsidRPr="00B87CEC">
              <w:rPr>
                <w:rFonts w:ascii="Calibri" w:hAnsi="Calibri" w:cs="Calibri"/>
                <w:b/>
                <w:sz w:val="20"/>
              </w:rPr>
              <w:t>DMIOTOWE ŚRODKI DOWODOWE</w:t>
            </w:r>
          </w:p>
        </w:tc>
      </w:tr>
    </w:tbl>
    <w:p w14:paraId="7030CC10" w14:textId="77777777" w:rsidR="00112640" w:rsidRPr="00D77584" w:rsidRDefault="00112640" w:rsidP="009A1050">
      <w:pPr>
        <w:pStyle w:val="Akapitzlist"/>
        <w:widowControl/>
        <w:numPr>
          <w:ilvl w:val="0"/>
          <w:numId w:val="33"/>
        </w:numPr>
        <w:tabs>
          <w:tab w:val="left" w:pos="284"/>
        </w:tabs>
        <w:suppressAutoHyphens w:val="0"/>
        <w:autoSpaceDN/>
        <w:ind w:left="0" w:firstLine="0"/>
        <w:contextualSpacing/>
        <w:jc w:val="both"/>
        <w:textAlignment w:val="auto"/>
        <w:rPr>
          <w:sz w:val="24"/>
          <w:szCs w:val="24"/>
          <w:lang w:val="pl-PL"/>
        </w:rPr>
      </w:pPr>
      <w:r w:rsidRPr="00D77584">
        <w:rPr>
          <w:b/>
          <w:bCs/>
          <w:sz w:val="24"/>
          <w:szCs w:val="24"/>
          <w:lang w:val="pl-PL"/>
        </w:rPr>
        <w:t>W celu potwierdzenia braku podstaw wykluczenia Wykonawcy oraz spełnianiu warunków udziału w postępowaniu,</w:t>
      </w:r>
      <w:r w:rsidRPr="00D77584">
        <w:rPr>
          <w:sz w:val="24"/>
          <w:szCs w:val="24"/>
          <w:lang w:val="pl-PL"/>
        </w:rPr>
        <w:t xml:space="preserve"> Zamawiający przed udzieleniem zamówienia, wezwie Wykonawcę, którego oferta została najwyżej oceniona, do złożenia w wyznaczonym, nie krótszym niż 10 dni terminie aktualnych na dzień złożenia następujących oświadczeń i dokumentów:</w:t>
      </w:r>
    </w:p>
    <w:p w14:paraId="1B117820" w14:textId="77777777" w:rsidR="00112640" w:rsidRPr="00D77584" w:rsidRDefault="00112640" w:rsidP="009A1050">
      <w:pPr>
        <w:pStyle w:val="Akapitzlist"/>
        <w:widowControl/>
        <w:numPr>
          <w:ilvl w:val="1"/>
          <w:numId w:val="33"/>
        </w:numPr>
        <w:tabs>
          <w:tab w:val="left" w:pos="284"/>
          <w:tab w:val="left" w:pos="426"/>
          <w:tab w:val="left" w:pos="993"/>
        </w:tabs>
        <w:suppressAutoHyphens w:val="0"/>
        <w:autoSpaceDN/>
        <w:ind w:left="0" w:firstLine="0"/>
        <w:contextualSpacing/>
        <w:jc w:val="both"/>
        <w:textAlignment w:val="auto"/>
        <w:rPr>
          <w:sz w:val="24"/>
          <w:szCs w:val="24"/>
          <w:lang w:val="pl-PL"/>
        </w:rPr>
      </w:pPr>
      <w:r w:rsidRPr="00D77584">
        <w:rPr>
          <w:b/>
          <w:sz w:val="24"/>
          <w:szCs w:val="24"/>
          <w:lang w:val="pl-PL"/>
        </w:rPr>
        <w:t>informacji z Krajowego Rejestru Karnego</w:t>
      </w:r>
      <w:r w:rsidRPr="00D77584">
        <w:rPr>
          <w:sz w:val="24"/>
          <w:szCs w:val="24"/>
          <w:lang w:val="pl-PL"/>
        </w:rPr>
        <w:t xml:space="preserve"> w zakresie określonym w art. 108 ust. 1 pkt 1, 2, 4 ustawy Pzp, wystawionej nie wcześniej niż 6 miesięcy przed jej złożeniem;</w:t>
      </w:r>
    </w:p>
    <w:p w14:paraId="083A3646" w14:textId="552A0DD3" w:rsidR="00112640" w:rsidRPr="00D77584" w:rsidRDefault="00112640" w:rsidP="009A1050">
      <w:pPr>
        <w:pStyle w:val="Akapitzlist"/>
        <w:widowControl/>
        <w:numPr>
          <w:ilvl w:val="0"/>
          <w:numId w:val="34"/>
        </w:numPr>
        <w:tabs>
          <w:tab w:val="left" w:pos="284"/>
          <w:tab w:val="left" w:pos="426"/>
        </w:tabs>
        <w:suppressAutoHyphens w:val="0"/>
        <w:autoSpaceDN/>
        <w:ind w:left="0" w:firstLine="0"/>
        <w:contextualSpacing/>
        <w:jc w:val="both"/>
        <w:textAlignment w:val="auto"/>
        <w:rPr>
          <w:sz w:val="24"/>
          <w:szCs w:val="24"/>
          <w:lang w:val="pl-PL"/>
        </w:rPr>
      </w:pPr>
      <w:r w:rsidRPr="00D77584">
        <w:rPr>
          <w:sz w:val="24"/>
          <w:szCs w:val="24"/>
          <w:lang w:val="pl-PL"/>
        </w:rPr>
        <w:t>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w:t>
      </w:r>
      <w:r w:rsidR="007D611A">
        <w:rPr>
          <w:sz w:val="24"/>
          <w:szCs w:val="24"/>
          <w:lang w:val="pl-PL"/>
        </w:rPr>
        <w:t>dzibę lub miejsce zamieszkania lub miejsce zamieszkania ma osoba, której dotyczy informacja lub dokument.</w:t>
      </w:r>
    </w:p>
    <w:p w14:paraId="3C40DC51" w14:textId="77777777" w:rsidR="00112640" w:rsidRPr="00D77584" w:rsidRDefault="00112640" w:rsidP="009A1050">
      <w:pPr>
        <w:pStyle w:val="Akapitzlist"/>
        <w:widowControl/>
        <w:numPr>
          <w:ilvl w:val="0"/>
          <w:numId w:val="34"/>
        </w:numPr>
        <w:tabs>
          <w:tab w:val="left" w:pos="284"/>
          <w:tab w:val="left" w:pos="426"/>
        </w:tabs>
        <w:suppressAutoHyphens w:val="0"/>
        <w:autoSpaceDN/>
        <w:ind w:left="0" w:firstLine="0"/>
        <w:contextualSpacing/>
        <w:jc w:val="both"/>
        <w:textAlignment w:val="auto"/>
        <w:rPr>
          <w:sz w:val="24"/>
          <w:szCs w:val="24"/>
          <w:lang w:val="pl-PL"/>
        </w:rPr>
      </w:pPr>
      <w:r w:rsidRPr="00D77584">
        <w:rPr>
          <w:sz w:val="24"/>
          <w:szCs w:val="24"/>
          <w:lang w:val="pl-PL"/>
        </w:rPr>
        <w:t xml:space="preserve">dokument, o którym mowa w pkt 1.1. lit. a), powinien być wystawiony nie wcześniej niż 6 miesięcy przed jego złożeniem. </w:t>
      </w:r>
    </w:p>
    <w:p w14:paraId="1E4814BF" w14:textId="217AE311" w:rsidR="00B16C16" w:rsidRPr="00346B2B" w:rsidRDefault="00112640" w:rsidP="00B16C16">
      <w:pPr>
        <w:pStyle w:val="Akapitzlist"/>
        <w:widowControl/>
        <w:numPr>
          <w:ilvl w:val="0"/>
          <w:numId w:val="34"/>
        </w:numPr>
        <w:tabs>
          <w:tab w:val="left" w:pos="284"/>
          <w:tab w:val="left" w:pos="426"/>
        </w:tabs>
        <w:suppressAutoHyphens w:val="0"/>
        <w:autoSpaceDN/>
        <w:ind w:left="0" w:firstLine="0"/>
        <w:contextualSpacing/>
        <w:jc w:val="both"/>
        <w:textAlignment w:val="auto"/>
        <w:rPr>
          <w:rFonts w:asciiTheme="minorHAnsi" w:hAnsiTheme="minorHAnsi" w:cstheme="minorHAnsi"/>
          <w:sz w:val="24"/>
          <w:szCs w:val="24"/>
          <w:lang w:val="pl-PL"/>
        </w:rPr>
      </w:pPr>
      <w:r w:rsidRPr="00D77584">
        <w:rPr>
          <w:sz w:val="24"/>
          <w:szCs w:val="24"/>
          <w:lang w:val="pl-PL"/>
        </w:rPr>
        <w:t>jeżeli w kraju, w którym Wykonawca ma si</w:t>
      </w:r>
      <w:r w:rsidR="007D611A">
        <w:rPr>
          <w:sz w:val="24"/>
          <w:szCs w:val="24"/>
          <w:lang w:val="pl-PL"/>
        </w:rPr>
        <w:t xml:space="preserve">edzibę lub miejsce zamieszkania </w:t>
      </w:r>
      <w:r w:rsidR="002B3BE4">
        <w:rPr>
          <w:sz w:val="24"/>
          <w:szCs w:val="24"/>
          <w:lang w:val="pl-PL"/>
        </w:rPr>
        <w:t xml:space="preserve">lub miejsce </w:t>
      </w:r>
      <w:r w:rsidR="007D611A">
        <w:rPr>
          <w:sz w:val="24"/>
          <w:szCs w:val="24"/>
          <w:lang w:val="pl-PL"/>
        </w:rPr>
        <w:t>ma osoba</w:t>
      </w:r>
      <w:r w:rsidRPr="00D77584">
        <w:rPr>
          <w:sz w:val="24"/>
          <w:szCs w:val="24"/>
          <w:lang w:val="pl-PL"/>
        </w:rPr>
        <w:t xml:space="preserve"> </w:t>
      </w:r>
      <w:r w:rsidR="002B3BE4">
        <w:rPr>
          <w:sz w:val="24"/>
          <w:szCs w:val="24"/>
          <w:lang w:val="pl-PL"/>
        </w:rPr>
        <w:t xml:space="preserve">której dokument dotyczy </w:t>
      </w:r>
      <w:r w:rsidRPr="002B3BE4">
        <w:rPr>
          <w:sz w:val="24"/>
          <w:szCs w:val="24"/>
          <w:lang w:val="pl-PL"/>
        </w:rPr>
        <w:t>nie wydaje się dokumentów</w:t>
      </w:r>
      <w:r w:rsidR="002B3BE4" w:rsidRPr="002B3BE4">
        <w:rPr>
          <w:sz w:val="24"/>
          <w:szCs w:val="24"/>
          <w:lang w:val="pl-PL"/>
        </w:rPr>
        <w:t xml:space="preserve">, </w:t>
      </w:r>
      <w:r w:rsidR="002B3BE4">
        <w:rPr>
          <w:sz w:val="24"/>
          <w:szCs w:val="24"/>
          <w:lang w:val="pl-PL"/>
        </w:rPr>
        <w:t>o których mowa w </w:t>
      </w:r>
      <w:r w:rsidRPr="00D77584">
        <w:rPr>
          <w:sz w:val="24"/>
          <w:szCs w:val="24"/>
          <w:lang w:val="pl-PL"/>
        </w:rPr>
        <w:t xml:space="preserve">pkt 1.1. lit. a), lub gdy dokumenty te nie odnoszą się do wszystkich przypadków, o których mowa w art. 108 ust. 1 </w:t>
      </w:r>
      <w:r w:rsidR="007D611A">
        <w:rPr>
          <w:sz w:val="24"/>
          <w:szCs w:val="24"/>
          <w:lang w:val="pl-PL"/>
        </w:rPr>
        <w:t xml:space="preserve">pkt 1, 2 i 4 ustawy, zastępuje </w:t>
      </w:r>
      <w:r w:rsidRPr="00D77584">
        <w:rPr>
          <w:sz w:val="24"/>
          <w:szCs w:val="24"/>
          <w:lang w:val="pl-PL"/>
        </w:rPr>
        <w:t>się je odpowiednio w całości lub w części dokumentem zawierającym odpowiednio oświadczenie Wykonawcy, ze wskazaniem osoby albo osób upraw</w:t>
      </w:r>
      <w:r w:rsidR="002B3BE4">
        <w:rPr>
          <w:sz w:val="24"/>
          <w:szCs w:val="24"/>
          <w:lang w:val="pl-PL"/>
        </w:rPr>
        <w:t xml:space="preserve">nionych do jego reprezentacji, </w:t>
      </w:r>
      <w:r w:rsidRPr="00D77584">
        <w:rPr>
          <w:sz w:val="24"/>
          <w:szCs w:val="24"/>
          <w:lang w:val="pl-PL"/>
        </w:rPr>
        <w:t>lub oświadczenie osoby, której dokument miał dotyczyć, złożo</w:t>
      </w:r>
      <w:r w:rsidR="008D1C50" w:rsidRPr="00D77584">
        <w:rPr>
          <w:sz w:val="24"/>
          <w:szCs w:val="24"/>
          <w:lang w:val="pl-PL"/>
        </w:rPr>
        <w:t>ne pod przysięgą, lub, jeżeli w </w:t>
      </w:r>
      <w:r w:rsidRPr="00D77584">
        <w:rPr>
          <w:sz w:val="24"/>
          <w:szCs w:val="24"/>
          <w:lang w:val="pl-PL"/>
        </w:rPr>
        <w:t xml:space="preserve">kraju, w którym Wykonawca ma siedzibę lub miejsce </w:t>
      </w:r>
      <w:r w:rsidR="008D1C50" w:rsidRPr="00D77584">
        <w:rPr>
          <w:sz w:val="24"/>
          <w:szCs w:val="24"/>
          <w:lang w:val="pl-PL"/>
        </w:rPr>
        <w:t xml:space="preserve">zamieszkania </w:t>
      </w:r>
      <w:r w:rsidR="002B3BE4">
        <w:rPr>
          <w:sz w:val="24"/>
          <w:szCs w:val="24"/>
          <w:lang w:val="pl-PL"/>
        </w:rPr>
        <w:t>lub miejsce zamieszkania ma osoba</w:t>
      </w:r>
      <w:r w:rsidR="002B3BE4" w:rsidRPr="00D77584">
        <w:rPr>
          <w:sz w:val="24"/>
          <w:szCs w:val="24"/>
          <w:lang w:val="pl-PL"/>
        </w:rPr>
        <w:t xml:space="preserve"> </w:t>
      </w:r>
      <w:r w:rsidR="002B3BE4">
        <w:rPr>
          <w:sz w:val="24"/>
          <w:szCs w:val="24"/>
          <w:lang w:val="pl-PL"/>
        </w:rPr>
        <w:t xml:space="preserve">której dokument miał dotyczyć </w:t>
      </w:r>
      <w:r w:rsidR="008D1C50" w:rsidRPr="00D77584">
        <w:rPr>
          <w:sz w:val="24"/>
          <w:szCs w:val="24"/>
          <w:lang w:val="pl-PL"/>
        </w:rPr>
        <w:t>nie ma przepisów o </w:t>
      </w:r>
      <w:r w:rsidRPr="00D77584">
        <w:rPr>
          <w:sz w:val="24"/>
          <w:szCs w:val="24"/>
          <w:lang w:val="pl-PL"/>
        </w:rPr>
        <w:t xml:space="preserve">oświadczeniu pod przysięgą, złożone przed organem sądowym lub administracyjnym, </w:t>
      </w:r>
      <w:r w:rsidRPr="00D77584">
        <w:rPr>
          <w:rFonts w:cs="Calibri"/>
          <w:sz w:val="24"/>
          <w:szCs w:val="24"/>
          <w:lang w:val="pl-PL"/>
        </w:rPr>
        <w:t>notariuszem, organem samorządu zawodowego lub gospoda</w:t>
      </w:r>
      <w:r w:rsidR="008D1C50" w:rsidRPr="00D77584">
        <w:rPr>
          <w:rFonts w:cs="Calibri"/>
          <w:sz w:val="24"/>
          <w:szCs w:val="24"/>
          <w:lang w:val="pl-PL"/>
        </w:rPr>
        <w:t>rczego, właściwym ze względu na </w:t>
      </w:r>
      <w:r w:rsidRPr="00D77584">
        <w:rPr>
          <w:rFonts w:cs="Calibri"/>
          <w:sz w:val="24"/>
          <w:szCs w:val="24"/>
          <w:lang w:val="pl-PL"/>
        </w:rPr>
        <w:t>siedzibę lub</w:t>
      </w:r>
      <w:r w:rsidR="002B3BE4">
        <w:rPr>
          <w:rFonts w:cs="Calibri"/>
          <w:sz w:val="24"/>
          <w:szCs w:val="24"/>
          <w:lang w:val="pl-PL"/>
        </w:rPr>
        <w:t xml:space="preserve"> miejsce </w:t>
      </w:r>
      <w:r w:rsidR="002B3BE4" w:rsidRPr="00346B2B">
        <w:rPr>
          <w:rFonts w:asciiTheme="minorHAnsi" w:hAnsiTheme="minorHAnsi" w:cstheme="minorHAnsi"/>
          <w:sz w:val="24"/>
          <w:szCs w:val="24"/>
          <w:lang w:val="pl-PL"/>
        </w:rPr>
        <w:t>zamieszkania Wykonawcy lub miejsce zamieszkania osoby której dokument miał dotyczyć.</w:t>
      </w:r>
    </w:p>
    <w:p w14:paraId="7FCC5375" w14:textId="36ADAD2E" w:rsidR="00112640" w:rsidRPr="00C863FA" w:rsidRDefault="00346B2B" w:rsidP="00346B2B">
      <w:pPr>
        <w:pStyle w:val="Standard"/>
        <w:tabs>
          <w:tab w:val="left" w:pos="30"/>
        </w:tabs>
        <w:jc w:val="both"/>
        <w:rPr>
          <w:rFonts w:asciiTheme="minorHAnsi" w:hAnsiTheme="minorHAnsi" w:cstheme="minorHAnsi"/>
          <w:bCs/>
          <w:lang w:val="pl-PL"/>
        </w:rPr>
      </w:pPr>
      <w:r w:rsidRPr="00C863FA">
        <w:rPr>
          <w:rFonts w:asciiTheme="minorHAnsi" w:hAnsiTheme="minorHAnsi" w:cstheme="minorHAnsi"/>
          <w:bCs/>
          <w:lang w:val="pl-PL"/>
        </w:rPr>
        <w:t>1.2.</w:t>
      </w:r>
      <w:r w:rsidRPr="00C863FA">
        <w:rPr>
          <w:rFonts w:asciiTheme="minorHAnsi" w:hAnsiTheme="minorHAnsi" w:cstheme="minorHAnsi"/>
          <w:b/>
          <w:bCs/>
          <w:lang w:val="pl-PL"/>
        </w:rPr>
        <w:t xml:space="preserve"> Oświadczenie o przynależności / braku przynależności</w:t>
      </w:r>
      <w:r w:rsidR="008D3460" w:rsidRPr="00C863FA">
        <w:rPr>
          <w:rFonts w:asciiTheme="minorHAnsi" w:hAnsiTheme="minorHAnsi" w:cstheme="minorHAnsi"/>
          <w:b/>
          <w:bCs/>
          <w:lang w:val="pl-PL"/>
        </w:rPr>
        <w:t xml:space="preserve"> </w:t>
      </w:r>
      <w:r w:rsidRPr="00C863FA">
        <w:rPr>
          <w:rFonts w:asciiTheme="minorHAnsi" w:hAnsiTheme="minorHAnsi" w:cstheme="minorHAnsi"/>
          <w:b/>
          <w:bCs/>
          <w:lang w:val="pl-PL"/>
        </w:rPr>
        <w:t>do tej samej grupy kapitałowej</w:t>
      </w:r>
      <w:r w:rsidRPr="00C863FA">
        <w:rPr>
          <w:rFonts w:asciiTheme="minorHAnsi" w:hAnsiTheme="minorHAnsi" w:cstheme="minorHAnsi"/>
          <w:bCs/>
          <w:lang w:val="pl-PL"/>
        </w:rPr>
        <w:t xml:space="preserve"> składane na podstawie art. 108 ust. 1 pkt 5 Ustawy</w:t>
      </w:r>
      <w:r w:rsidRPr="00C863FA">
        <w:rPr>
          <w:rFonts w:asciiTheme="minorHAnsi" w:hAnsiTheme="minorHAnsi" w:cstheme="minorHAnsi"/>
          <w:b/>
          <w:bCs/>
          <w:lang w:val="pl-PL"/>
        </w:rPr>
        <w:t xml:space="preserve"> </w:t>
      </w:r>
      <w:r w:rsidRPr="00C863FA">
        <w:rPr>
          <w:rFonts w:asciiTheme="minorHAnsi" w:hAnsiTheme="minorHAnsi" w:cstheme="minorHAnsi"/>
          <w:bCs/>
          <w:lang w:val="pl-PL"/>
        </w:rPr>
        <w:t>z dnia 11 września 2019 r.  Prawo zamówień publicznych</w:t>
      </w:r>
      <w:r w:rsidRPr="00C863FA">
        <w:rPr>
          <w:rFonts w:asciiTheme="minorHAnsi" w:hAnsiTheme="minorHAnsi" w:cstheme="minorHAnsi"/>
          <w:b/>
          <w:bCs/>
          <w:lang w:val="pl-PL"/>
        </w:rPr>
        <w:t xml:space="preserve"> </w:t>
      </w:r>
      <w:r w:rsidR="00112640" w:rsidRPr="001304F3">
        <w:rPr>
          <w:rFonts w:asciiTheme="minorHAnsi" w:hAnsiTheme="minorHAnsi" w:cstheme="minorHAnsi"/>
          <w:lang w:val="pl-PL"/>
        </w:rPr>
        <w:t xml:space="preserve">zgodnie z załącznikiem nr </w:t>
      </w:r>
      <w:r w:rsidR="009D6B45" w:rsidRPr="001304F3">
        <w:rPr>
          <w:rFonts w:asciiTheme="minorHAnsi" w:hAnsiTheme="minorHAnsi" w:cstheme="minorHAnsi"/>
          <w:lang w:val="pl-PL"/>
        </w:rPr>
        <w:t>5</w:t>
      </w:r>
      <w:r w:rsidR="00112640" w:rsidRPr="001304F3">
        <w:rPr>
          <w:rFonts w:asciiTheme="minorHAnsi" w:hAnsiTheme="minorHAnsi" w:cstheme="minorHAnsi"/>
          <w:lang w:val="pl-PL"/>
        </w:rPr>
        <w:t xml:space="preserve"> do SWZ;</w:t>
      </w:r>
    </w:p>
    <w:p w14:paraId="1580090A" w14:textId="16EE8C8C" w:rsidR="00B16C16" w:rsidRPr="001304F3" w:rsidRDefault="00346B2B" w:rsidP="00346B2B">
      <w:pPr>
        <w:pStyle w:val="Akapitzlist"/>
        <w:widowControl/>
        <w:numPr>
          <w:ilvl w:val="0"/>
          <w:numId w:val="0"/>
        </w:numPr>
        <w:tabs>
          <w:tab w:val="left" w:pos="284"/>
          <w:tab w:val="left" w:pos="426"/>
          <w:tab w:val="left" w:pos="851"/>
        </w:tabs>
        <w:suppressAutoHyphens w:val="0"/>
        <w:autoSpaceDN/>
        <w:contextualSpacing/>
        <w:jc w:val="both"/>
        <w:textAlignment w:val="auto"/>
        <w:rPr>
          <w:rFonts w:cs="Calibri"/>
          <w:sz w:val="24"/>
          <w:szCs w:val="24"/>
          <w:lang w:val="pl-PL"/>
        </w:rPr>
      </w:pPr>
      <w:r w:rsidRPr="001304F3">
        <w:rPr>
          <w:rFonts w:asciiTheme="minorHAnsi" w:hAnsiTheme="minorHAnsi" w:cstheme="minorHAnsi"/>
          <w:bCs/>
          <w:sz w:val="24"/>
          <w:szCs w:val="24"/>
          <w:lang w:val="pl-PL"/>
        </w:rPr>
        <w:t>1.3.</w:t>
      </w:r>
      <w:r w:rsidRPr="001304F3">
        <w:rPr>
          <w:rFonts w:asciiTheme="minorHAnsi" w:hAnsiTheme="minorHAnsi" w:cstheme="minorHAnsi"/>
          <w:b/>
          <w:bCs/>
          <w:sz w:val="24"/>
          <w:szCs w:val="24"/>
          <w:lang w:val="pl-PL"/>
        </w:rPr>
        <w:t xml:space="preserve"> Oświadczenie</w:t>
      </w:r>
      <w:r w:rsidR="00B16C16" w:rsidRPr="001304F3">
        <w:rPr>
          <w:rFonts w:asciiTheme="minorHAnsi" w:eastAsia="Times New Roman" w:hAnsiTheme="minorHAnsi" w:cstheme="minorHAnsi"/>
          <w:b/>
          <w:bCs/>
          <w:sz w:val="24"/>
          <w:szCs w:val="24"/>
          <w:lang w:val="pl-PL"/>
        </w:rPr>
        <w:t xml:space="preserve"> </w:t>
      </w:r>
      <w:r w:rsidR="00B16C16" w:rsidRPr="001304F3">
        <w:rPr>
          <w:rFonts w:asciiTheme="minorHAnsi" w:hAnsiTheme="minorHAnsi" w:cstheme="minorHAnsi"/>
          <w:b/>
          <w:bCs/>
          <w:sz w:val="24"/>
          <w:szCs w:val="24"/>
          <w:lang w:val="pl-PL"/>
        </w:rPr>
        <w:t>Wykonawcy o aktualności informacji zawartych</w:t>
      </w:r>
      <w:r w:rsidR="00B16C16" w:rsidRPr="001304F3">
        <w:rPr>
          <w:rFonts w:cs="Calibri"/>
          <w:b/>
          <w:bCs/>
          <w:sz w:val="24"/>
          <w:szCs w:val="24"/>
          <w:lang w:val="pl-PL"/>
        </w:rPr>
        <w:t xml:space="preserve"> w oświadczeniu</w:t>
      </w:r>
      <w:r w:rsidR="00B16C16" w:rsidRPr="001304F3">
        <w:rPr>
          <w:rFonts w:cs="Calibri"/>
          <w:sz w:val="24"/>
          <w:szCs w:val="24"/>
          <w:lang w:val="pl-PL"/>
        </w:rPr>
        <w:t>, o którym mowa w art. 125 ust. 1 ustawy, w zakresie podstaw wykluczenia z postępowania wskazanych przez Zamawiającego</w:t>
      </w:r>
      <w:r w:rsidR="00B16C16" w:rsidRPr="001304F3">
        <w:rPr>
          <w:rFonts w:cs="Calibri"/>
          <w:b/>
          <w:sz w:val="24"/>
          <w:szCs w:val="24"/>
          <w:lang w:val="pl-PL"/>
        </w:rPr>
        <w:t xml:space="preserve"> </w:t>
      </w:r>
      <w:r w:rsidR="00B16C16" w:rsidRPr="001304F3">
        <w:rPr>
          <w:rFonts w:cs="Calibri"/>
          <w:sz w:val="24"/>
          <w:szCs w:val="24"/>
          <w:lang w:val="pl-PL"/>
        </w:rPr>
        <w:t xml:space="preserve">zgodnie z załącznikiem nr </w:t>
      </w:r>
      <w:r w:rsidR="009D6B45" w:rsidRPr="001304F3">
        <w:rPr>
          <w:rFonts w:cs="Calibri"/>
          <w:sz w:val="24"/>
          <w:szCs w:val="24"/>
          <w:lang w:val="pl-PL"/>
        </w:rPr>
        <w:t>6</w:t>
      </w:r>
      <w:r w:rsidR="00B16C16" w:rsidRPr="001304F3">
        <w:rPr>
          <w:rFonts w:cs="Calibri"/>
          <w:b/>
          <w:sz w:val="24"/>
          <w:szCs w:val="24"/>
          <w:lang w:val="pl-PL"/>
        </w:rPr>
        <w:t xml:space="preserve"> </w:t>
      </w:r>
      <w:r w:rsidR="00B16C16" w:rsidRPr="001304F3">
        <w:rPr>
          <w:rFonts w:cs="Calibri"/>
          <w:sz w:val="24"/>
          <w:szCs w:val="24"/>
          <w:lang w:val="pl-PL"/>
        </w:rPr>
        <w:t>do SWZ;</w:t>
      </w:r>
    </w:p>
    <w:p w14:paraId="7C9EE4AE" w14:textId="05F87B86" w:rsidR="004C6690" w:rsidRPr="00D77584" w:rsidRDefault="00346B2B" w:rsidP="00346B2B">
      <w:pPr>
        <w:pStyle w:val="Akapitzlist"/>
        <w:widowControl/>
        <w:numPr>
          <w:ilvl w:val="0"/>
          <w:numId w:val="0"/>
        </w:numPr>
        <w:tabs>
          <w:tab w:val="left" w:pos="284"/>
          <w:tab w:val="left" w:pos="426"/>
          <w:tab w:val="left" w:pos="851"/>
        </w:tabs>
        <w:suppressAutoHyphens w:val="0"/>
        <w:autoSpaceDN/>
        <w:contextualSpacing/>
        <w:jc w:val="both"/>
        <w:textAlignment w:val="auto"/>
        <w:rPr>
          <w:rFonts w:cs="Calibri"/>
          <w:sz w:val="24"/>
          <w:szCs w:val="24"/>
          <w:lang w:val="pl-PL"/>
        </w:rPr>
      </w:pPr>
      <w:r>
        <w:rPr>
          <w:rFonts w:cs="Calibri"/>
          <w:b/>
          <w:bCs/>
          <w:sz w:val="24"/>
          <w:szCs w:val="24"/>
          <w:lang w:val="pl-PL"/>
        </w:rPr>
        <w:lastRenderedPageBreak/>
        <w:t xml:space="preserve">1.4. </w:t>
      </w:r>
      <w:r w:rsidR="004C6690" w:rsidRPr="00D77584">
        <w:rPr>
          <w:rFonts w:cs="Calibri"/>
          <w:b/>
          <w:bCs/>
          <w:sz w:val="24"/>
          <w:szCs w:val="24"/>
          <w:lang w:val="pl-PL"/>
        </w:rPr>
        <w:t>Aktualnego zezwolenia, koncesji na prowadzenie hurtowni farmaceutycznej lub</w:t>
      </w:r>
      <w:r w:rsidR="00C63A2F">
        <w:rPr>
          <w:rFonts w:cs="Calibri"/>
          <w:b/>
          <w:bCs/>
          <w:sz w:val="24"/>
          <w:szCs w:val="24"/>
          <w:lang w:val="pl-PL"/>
        </w:rPr>
        <w:t> </w:t>
      </w:r>
      <w:r w:rsidR="004C6690" w:rsidRPr="00D77584">
        <w:rPr>
          <w:rFonts w:cs="Calibri"/>
          <w:b/>
          <w:bCs/>
          <w:sz w:val="24"/>
          <w:szCs w:val="24"/>
          <w:lang w:val="pl-PL"/>
        </w:rPr>
        <w:t>w</w:t>
      </w:r>
      <w:r w:rsidR="00C63A2F">
        <w:rPr>
          <w:rFonts w:cs="Calibri"/>
          <w:b/>
          <w:bCs/>
          <w:sz w:val="24"/>
          <w:szCs w:val="24"/>
          <w:lang w:val="pl-PL"/>
        </w:rPr>
        <w:t> </w:t>
      </w:r>
      <w:r w:rsidR="004C6690" w:rsidRPr="00D77584">
        <w:rPr>
          <w:rFonts w:cs="Calibri"/>
          <w:b/>
          <w:bCs/>
          <w:sz w:val="24"/>
          <w:szCs w:val="24"/>
          <w:lang w:val="pl-PL"/>
        </w:rPr>
        <w:t xml:space="preserve">przypadku producenta </w:t>
      </w:r>
      <w:r w:rsidR="004C6690" w:rsidRPr="00D77584">
        <w:rPr>
          <w:rFonts w:cs="Calibri"/>
          <w:sz w:val="24"/>
          <w:szCs w:val="24"/>
          <w:lang w:val="pl-PL"/>
        </w:rPr>
        <w:t xml:space="preserve">– zezwolenia na produkcję, a także </w:t>
      </w:r>
      <w:r w:rsidR="004C6690" w:rsidRPr="00D77584">
        <w:rPr>
          <w:rFonts w:cs="Calibri"/>
          <w:b/>
          <w:bCs/>
          <w:sz w:val="24"/>
          <w:szCs w:val="24"/>
          <w:lang w:val="pl-PL"/>
        </w:rPr>
        <w:t>zezwolenie na obrót hurtowy środkami odurzającymi lub substancjami psychotropowymi</w:t>
      </w:r>
      <w:r w:rsidR="004C6690" w:rsidRPr="00D77584">
        <w:rPr>
          <w:rFonts w:cs="Calibri"/>
          <w:sz w:val="24"/>
          <w:szCs w:val="24"/>
          <w:lang w:val="pl-PL"/>
        </w:rPr>
        <w:t xml:space="preserve"> (jeżeli dotyczy), </w:t>
      </w:r>
    </w:p>
    <w:p w14:paraId="53FB1DA2" w14:textId="0B64194D" w:rsidR="00BB78A8" w:rsidRPr="00C63A2F" w:rsidRDefault="00346B2B" w:rsidP="00346B2B">
      <w:pPr>
        <w:pStyle w:val="Akapitzlist"/>
        <w:widowControl/>
        <w:numPr>
          <w:ilvl w:val="0"/>
          <w:numId w:val="0"/>
        </w:numPr>
        <w:tabs>
          <w:tab w:val="left" w:pos="284"/>
          <w:tab w:val="left" w:pos="426"/>
          <w:tab w:val="left" w:pos="851"/>
        </w:tabs>
        <w:suppressAutoHyphens w:val="0"/>
        <w:autoSpaceDN/>
        <w:contextualSpacing/>
        <w:jc w:val="both"/>
        <w:textAlignment w:val="auto"/>
        <w:rPr>
          <w:rFonts w:cs="Calibri"/>
          <w:sz w:val="24"/>
          <w:szCs w:val="24"/>
          <w:lang w:val="pl-PL"/>
        </w:rPr>
      </w:pPr>
      <w:r>
        <w:rPr>
          <w:rFonts w:cs="Calibri"/>
          <w:b/>
          <w:sz w:val="24"/>
          <w:szCs w:val="24"/>
          <w:lang w:val="pl-PL"/>
        </w:rPr>
        <w:t xml:space="preserve">1.5. </w:t>
      </w:r>
      <w:r w:rsidR="00BB78A8" w:rsidRPr="00C63A2F">
        <w:rPr>
          <w:rFonts w:cs="Calibri"/>
          <w:b/>
          <w:sz w:val="24"/>
          <w:szCs w:val="24"/>
          <w:lang w:val="pl-PL"/>
        </w:rPr>
        <w:t xml:space="preserve">Oświadczenia Wykonawcy o niepodleganiu wykluczeniu z postępowania </w:t>
      </w:r>
      <w:r w:rsidR="00BB78A8" w:rsidRPr="00C63A2F">
        <w:rPr>
          <w:rFonts w:cs="Calibri"/>
          <w:bCs/>
          <w:sz w:val="24"/>
          <w:szCs w:val="24"/>
          <w:lang w:val="pl-PL"/>
        </w:rPr>
        <w:t xml:space="preserve">na podstawie </w:t>
      </w:r>
      <w:r w:rsidR="00BB78A8" w:rsidRPr="00C63A2F">
        <w:rPr>
          <w:rFonts w:cs="Calibri"/>
          <w:bCs/>
          <w:sz w:val="24"/>
          <w:szCs w:val="24"/>
          <w:lang w:val="pl-PL"/>
        </w:rPr>
        <w:br/>
        <w:t xml:space="preserve">art. 7 ust. 1 Ustawy o szczególnych rozwiązaniach w zakresie przeciwdziałania wspieraniu agresji </w:t>
      </w:r>
      <w:r w:rsidR="00BB78A8" w:rsidRPr="00C63A2F">
        <w:rPr>
          <w:rFonts w:cs="Calibri"/>
          <w:bCs/>
          <w:sz w:val="24"/>
          <w:szCs w:val="24"/>
          <w:lang w:val="pl-PL"/>
        </w:rPr>
        <w:br/>
        <w:t xml:space="preserve">na Ukrainę oraz służących ochronie bezpieczeństwa narodowego (Dz. U. z 2022 r., poz. 835)  </w:t>
      </w:r>
      <w:r w:rsidR="00BB78A8" w:rsidRPr="00C63A2F">
        <w:rPr>
          <w:rFonts w:cs="Calibri"/>
          <w:bCs/>
          <w:sz w:val="24"/>
          <w:szCs w:val="24"/>
          <w:lang w:val="pl-PL"/>
        </w:rPr>
        <w:br/>
        <w:t xml:space="preserve">oraz niepodleganiu wykluczeniu z postępowania na podstawie art. 5k Rozporządzenia Rady (UE) </w:t>
      </w:r>
      <w:r w:rsidR="00BB78A8" w:rsidRPr="00C63A2F">
        <w:rPr>
          <w:rFonts w:cs="Calibri"/>
          <w:bCs/>
          <w:sz w:val="24"/>
          <w:szCs w:val="24"/>
          <w:lang w:val="pl-PL"/>
        </w:rPr>
        <w:br/>
        <w:t xml:space="preserve">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 zgodnie z </w:t>
      </w:r>
      <w:r w:rsidR="00BB78A8" w:rsidRPr="001304F3">
        <w:rPr>
          <w:rFonts w:cs="Calibri"/>
          <w:bCs/>
          <w:sz w:val="24"/>
          <w:szCs w:val="24"/>
          <w:lang w:val="pl-PL"/>
        </w:rPr>
        <w:t xml:space="preserve">załącznikiem nr </w:t>
      </w:r>
      <w:r w:rsidR="009D6B45" w:rsidRPr="001304F3">
        <w:rPr>
          <w:rFonts w:cs="Calibri"/>
          <w:bCs/>
          <w:sz w:val="24"/>
          <w:szCs w:val="24"/>
          <w:lang w:val="pl-PL"/>
        </w:rPr>
        <w:t>7</w:t>
      </w:r>
      <w:r w:rsidR="00BB78A8" w:rsidRPr="001304F3">
        <w:rPr>
          <w:rFonts w:cs="Calibri"/>
          <w:bCs/>
          <w:sz w:val="24"/>
          <w:szCs w:val="24"/>
          <w:lang w:val="pl-PL"/>
        </w:rPr>
        <w:t xml:space="preserve"> do SWZ.</w:t>
      </w:r>
    </w:p>
    <w:p w14:paraId="668189E8" w14:textId="264470D4" w:rsidR="00112640" w:rsidRPr="00D77584" w:rsidRDefault="00C73B11" w:rsidP="00BB78A8">
      <w:pPr>
        <w:tabs>
          <w:tab w:val="left" w:pos="284"/>
        </w:tabs>
        <w:suppressAutoHyphens w:val="0"/>
        <w:autoSpaceDN/>
        <w:contextualSpacing/>
        <w:jc w:val="both"/>
        <w:textAlignment w:val="auto"/>
        <w:rPr>
          <w:rFonts w:ascii="Calibri" w:hAnsi="Calibri" w:cs="Calibri"/>
          <w:bCs/>
          <w:lang w:val="pl-PL"/>
        </w:rPr>
      </w:pPr>
      <w:r w:rsidRPr="00C63A2F">
        <w:rPr>
          <w:rFonts w:ascii="Calibri" w:hAnsi="Calibri" w:cs="Calibri"/>
          <w:bCs/>
          <w:lang w:val="pl-PL"/>
        </w:rPr>
        <w:t>2</w:t>
      </w:r>
      <w:r w:rsidR="00BB78A8" w:rsidRPr="00C63A2F">
        <w:rPr>
          <w:rFonts w:ascii="Calibri" w:hAnsi="Calibri" w:cs="Calibri"/>
          <w:bCs/>
          <w:lang w:val="pl-PL"/>
        </w:rPr>
        <w:t xml:space="preserve">. </w:t>
      </w:r>
      <w:r w:rsidR="00112640" w:rsidRPr="00C63A2F">
        <w:rPr>
          <w:rFonts w:ascii="Calibri" w:hAnsi="Calibri" w:cs="Calibri"/>
          <w:bCs/>
          <w:lang w:val="pl-PL"/>
        </w:rPr>
        <w:t>Wykonawca nie jest zobowiązany do złożenia podmiotowych środków dowodowych, które Zamawiający posiada, jeżeli Wykonawca wskaże te środki oraz potwierdzi ich prawidłowość</w:t>
      </w:r>
      <w:r w:rsidR="00112640" w:rsidRPr="00D77584">
        <w:rPr>
          <w:rFonts w:ascii="Calibri" w:hAnsi="Calibri" w:cs="Calibri"/>
          <w:bCs/>
          <w:lang w:val="pl-PL"/>
        </w:rPr>
        <w:t xml:space="preserve"> i aktualność.</w:t>
      </w:r>
    </w:p>
    <w:p w14:paraId="12948272" w14:textId="4BFBE6FF" w:rsidR="00112640" w:rsidRPr="00D77584" w:rsidRDefault="00C73B11" w:rsidP="00BB78A8">
      <w:pPr>
        <w:tabs>
          <w:tab w:val="left" w:pos="284"/>
        </w:tabs>
        <w:suppressAutoHyphens w:val="0"/>
        <w:autoSpaceDN/>
        <w:contextualSpacing/>
        <w:jc w:val="both"/>
        <w:textAlignment w:val="auto"/>
        <w:rPr>
          <w:rFonts w:ascii="Calibri" w:hAnsi="Calibri" w:cs="Calibri"/>
          <w:lang w:val="pl-PL"/>
        </w:rPr>
      </w:pPr>
      <w:r w:rsidRPr="00D77584">
        <w:rPr>
          <w:rFonts w:ascii="Calibri" w:hAnsi="Calibri" w:cs="Calibri"/>
          <w:bCs/>
          <w:lang w:val="pl-PL"/>
        </w:rPr>
        <w:t>3</w:t>
      </w:r>
      <w:r w:rsidR="00BB78A8" w:rsidRPr="00D77584">
        <w:rPr>
          <w:rFonts w:ascii="Calibri" w:hAnsi="Calibri" w:cs="Calibri"/>
          <w:bCs/>
          <w:lang w:val="pl-PL"/>
        </w:rPr>
        <w:t xml:space="preserve">. </w:t>
      </w:r>
      <w:r w:rsidR="00112640" w:rsidRPr="00D77584">
        <w:rPr>
          <w:rFonts w:ascii="Calibri" w:hAnsi="Calibri" w:cs="Calibri"/>
          <w:lang w:val="pl-PL"/>
        </w:rPr>
        <w:t>Zamawiający nie wzywa do złożenia podmiotowych środków dowodowych, jeżeli może je uzyskać za pomocą bezpłatnych i ogólnodostępnych baz danych, w szczególności rejestrów publicznych w</w:t>
      </w:r>
      <w:r w:rsidR="002A5255" w:rsidRPr="00D77584">
        <w:rPr>
          <w:rFonts w:ascii="Calibri" w:hAnsi="Calibri" w:cs="Calibri"/>
          <w:lang w:val="pl-PL"/>
        </w:rPr>
        <w:t> </w:t>
      </w:r>
      <w:r w:rsidR="00112640" w:rsidRPr="00D77584">
        <w:rPr>
          <w:rFonts w:ascii="Calibri" w:hAnsi="Calibri" w:cs="Calibri"/>
          <w:lang w:val="pl-PL"/>
        </w:rPr>
        <w:t>rozumieniu ustawy z dnia 17 lutego 2005 r. o informatyzacji działalności podmiotów realizujących zadania publiczne, o ile Wykonawca wskazał</w:t>
      </w:r>
      <w:r w:rsidR="00BB0F1D" w:rsidRPr="00D77584">
        <w:rPr>
          <w:rFonts w:ascii="Calibri" w:hAnsi="Calibri" w:cs="Calibri"/>
          <w:lang w:val="pl-PL"/>
        </w:rPr>
        <w:t xml:space="preserve"> w oświadczeniu, o którym mowa </w:t>
      </w:r>
      <w:r w:rsidR="001304F3">
        <w:rPr>
          <w:rFonts w:ascii="Calibri" w:hAnsi="Calibri" w:cs="Calibri"/>
          <w:lang w:val="pl-PL"/>
        </w:rPr>
        <w:t>w art. 125 ust 1 U</w:t>
      </w:r>
      <w:r w:rsidR="00112640" w:rsidRPr="00D77584">
        <w:rPr>
          <w:rFonts w:ascii="Calibri" w:hAnsi="Calibri" w:cs="Calibri"/>
          <w:lang w:val="pl-PL"/>
        </w:rPr>
        <w:t>stawy Pzp, dane umożliwiające dostęp do tych środków.</w:t>
      </w:r>
    </w:p>
    <w:p w14:paraId="665CF7E0" w14:textId="77777777" w:rsidR="00112640" w:rsidRPr="00D77584" w:rsidRDefault="00112640" w:rsidP="00112640">
      <w:pPr>
        <w:pStyle w:val="Akapitzlist"/>
        <w:widowControl/>
        <w:numPr>
          <w:ilvl w:val="0"/>
          <w:numId w:val="0"/>
        </w:numPr>
        <w:suppressAutoHyphens w:val="0"/>
        <w:autoSpaceDN/>
        <w:spacing w:line="276" w:lineRule="auto"/>
        <w:ind w:left="360"/>
        <w:contextualSpacing/>
        <w:jc w:val="both"/>
        <w:textAlignment w:val="auto"/>
        <w:rPr>
          <w:color w:val="FF0000"/>
          <w:sz w:val="10"/>
          <w:szCs w:val="10"/>
          <w:lang w:val="pl-PL"/>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491"/>
      </w:tblGrid>
      <w:tr w:rsidR="00112640" w:rsidRPr="00C863FA" w14:paraId="29AB57F7" w14:textId="77777777" w:rsidTr="00C73B11">
        <w:tc>
          <w:tcPr>
            <w:tcW w:w="9491" w:type="dxa"/>
            <w:shd w:val="clear" w:color="auto" w:fill="D9D9D9" w:themeFill="background1" w:themeFillShade="D9"/>
          </w:tcPr>
          <w:p w14:paraId="179E2983" w14:textId="77777777" w:rsidR="00112640" w:rsidRPr="00D77584" w:rsidRDefault="00112640" w:rsidP="00EF02F4">
            <w:pPr>
              <w:spacing w:line="276" w:lineRule="auto"/>
              <w:rPr>
                <w:rFonts w:ascii="Calibri" w:hAnsi="Calibri" w:cs="Calibri"/>
                <w:lang w:val="pl-PL"/>
              </w:rPr>
            </w:pPr>
            <w:r w:rsidRPr="00D77584">
              <w:rPr>
                <w:rFonts w:ascii="Calibri" w:hAnsi="Calibri" w:cs="Calibri"/>
                <w:b/>
                <w:lang w:val="pl-PL"/>
              </w:rPr>
              <w:t xml:space="preserve">C. </w:t>
            </w:r>
            <w:r w:rsidRPr="00D77584">
              <w:rPr>
                <w:rFonts w:ascii="Calibri" w:hAnsi="Calibri" w:cs="Calibri"/>
                <w:b/>
                <w:sz w:val="20"/>
                <w:lang w:val="pl-PL"/>
              </w:rPr>
              <w:t>DOKUMENTY SKŁADNE RAZEM Z OFERTĄ</w:t>
            </w:r>
          </w:p>
        </w:tc>
      </w:tr>
    </w:tbl>
    <w:p w14:paraId="2D5A5C40" w14:textId="77777777" w:rsidR="00112640" w:rsidRPr="0071326A" w:rsidRDefault="00112640" w:rsidP="009A1050">
      <w:pPr>
        <w:pStyle w:val="Standard"/>
        <w:numPr>
          <w:ilvl w:val="0"/>
          <w:numId w:val="35"/>
        </w:numPr>
        <w:tabs>
          <w:tab w:val="left" w:pos="284"/>
          <w:tab w:val="left" w:pos="426"/>
        </w:tabs>
        <w:ind w:left="0" w:firstLine="0"/>
        <w:jc w:val="both"/>
        <w:rPr>
          <w:rFonts w:ascii="Calibri" w:hAnsi="Calibri" w:cs="Calibri"/>
          <w:lang w:val="pl-PL"/>
        </w:rPr>
      </w:pPr>
      <w:r w:rsidRPr="0071326A">
        <w:rPr>
          <w:rFonts w:ascii="Calibri" w:hAnsi="Calibri" w:cs="Calibri"/>
          <w:b/>
          <w:lang w:val="pl-PL"/>
        </w:rPr>
        <w:t>Formularz ofertowy</w:t>
      </w:r>
      <w:r w:rsidRPr="0071326A">
        <w:rPr>
          <w:rFonts w:ascii="Calibri" w:hAnsi="Calibri" w:cs="Calibri"/>
          <w:lang w:val="pl-PL"/>
        </w:rPr>
        <w:t xml:space="preserve"> - załącznik nr 1 do SWZ.</w:t>
      </w:r>
    </w:p>
    <w:p w14:paraId="7E91BB98" w14:textId="77777777" w:rsidR="00112640" w:rsidRPr="0071326A" w:rsidRDefault="00112640" w:rsidP="009A1050">
      <w:pPr>
        <w:pStyle w:val="Standard"/>
        <w:numPr>
          <w:ilvl w:val="0"/>
          <w:numId w:val="35"/>
        </w:numPr>
        <w:tabs>
          <w:tab w:val="left" w:pos="284"/>
          <w:tab w:val="left" w:pos="426"/>
        </w:tabs>
        <w:ind w:left="0" w:firstLine="0"/>
        <w:jc w:val="both"/>
        <w:rPr>
          <w:rFonts w:ascii="Calibri" w:hAnsi="Calibri" w:cs="Calibri"/>
          <w:lang w:val="pl-PL"/>
        </w:rPr>
      </w:pPr>
      <w:r w:rsidRPr="0071326A">
        <w:rPr>
          <w:rFonts w:ascii="Calibri" w:hAnsi="Calibri" w:cs="Calibri"/>
          <w:b/>
          <w:bCs/>
          <w:lang w:val="pl-PL"/>
        </w:rPr>
        <w:t>Formularz cenowy</w:t>
      </w:r>
      <w:r w:rsidRPr="0071326A">
        <w:rPr>
          <w:rFonts w:ascii="Calibri" w:hAnsi="Calibri" w:cs="Calibri"/>
          <w:lang w:val="pl-PL"/>
        </w:rPr>
        <w:t xml:space="preserve"> - załącznik nr 2 do SWZ.</w:t>
      </w:r>
    </w:p>
    <w:p w14:paraId="40CB39E2" w14:textId="77777777" w:rsidR="00112640" w:rsidRPr="00D77584" w:rsidRDefault="00112640" w:rsidP="009A1050">
      <w:pPr>
        <w:pStyle w:val="Standard"/>
        <w:numPr>
          <w:ilvl w:val="0"/>
          <w:numId w:val="35"/>
        </w:numPr>
        <w:tabs>
          <w:tab w:val="left" w:pos="0"/>
          <w:tab w:val="left" w:pos="284"/>
          <w:tab w:val="left" w:pos="426"/>
        </w:tabs>
        <w:ind w:left="0" w:firstLine="0"/>
        <w:jc w:val="both"/>
        <w:rPr>
          <w:rFonts w:ascii="Calibri" w:hAnsi="Calibri" w:cs="Calibri"/>
          <w:lang w:val="pl-PL"/>
        </w:rPr>
      </w:pPr>
      <w:r w:rsidRPr="00D77584">
        <w:rPr>
          <w:rFonts w:ascii="Calibri" w:eastAsia="Calibri" w:hAnsi="Calibri" w:cs="Times New Roman"/>
          <w:b/>
          <w:lang w:val="pl-PL"/>
        </w:rPr>
        <w:t>Oświadczenie Wykonawcy w formie jednolitego europejskiego dokumentu zamówienia</w:t>
      </w:r>
      <w:r w:rsidRPr="00D77584">
        <w:rPr>
          <w:rFonts w:ascii="Calibri" w:eastAsia="Calibri" w:hAnsi="Calibri" w:cs="Times New Roman"/>
          <w:lang w:val="pl-PL"/>
        </w:rPr>
        <w:t xml:space="preserve"> (JEDZ) </w:t>
      </w:r>
      <w:r w:rsidRPr="0071326A">
        <w:rPr>
          <w:rFonts w:ascii="Calibri" w:eastAsia="Calibri" w:hAnsi="Calibri" w:cs="Times New Roman"/>
          <w:lang w:val="pl-PL"/>
        </w:rPr>
        <w:t>załącznik nr 3 do SWZ.</w:t>
      </w:r>
    </w:p>
    <w:p w14:paraId="4F785A48" w14:textId="77777777" w:rsidR="00112640" w:rsidRPr="00D77584" w:rsidRDefault="00112640" w:rsidP="009A1050">
      <w:pPr>
        <w:numPr>
          <w:ilvl w:val="0"/>
          <w:numId w:val="35"/>
        </w:numPr>
        <w:tabs>
          <w:tab w:val="left" w:pos="284"/>
        </w:tabs>
        <w:suppressAutoHyphens w:val="0"/>
        <w:autoSpaceDN/>
        <w:ind w:left="0" w:firstLine="0"/>
        <w:contextualSpacing/>
        <w:jc w:val="both"/>
        <w:textAlignment w:val="auto"/>
        <w:rPr>
          <w:rFonts w:ascii="Calibri" w:eastAsia="Calibri" w:hAnsi="Calibri" w:cs="Times New Roman"/>
          <w:lang w:val="pl-PL"/>
        </w:rPr>
      </w:pPr>
      <w:r w:rsidRPr="00D77584">
        <w:rPr>
          <w:rFonts w:ascii="Calibri" w:eastAsia="Calibri" w:hAnsi="Calibri" w:cs="Times New Roman"/>
          <w:b/>
          <w:lang w:val="pl-PL"/>
        </w:rPr>
        <w:t xml:space="preserve">Dokument KRS lub </w:t>
      </w:r>
      <w:proofErr w:type="spellStart"/>
      <w:r w:rsidRPr="00D77584">
        <w:rPr>
          <w:rFonts w:ascii="Calibri" w:eastAsia="Calibri" w:hAnsi="Calibri" w:cs="Times New Roman"/>
          <w:b/>
          <w:lang w:val="pl-PL"/>
        </w:rPr>
        <w:t>CEDiG</w:t>
      </w:r>
      <w:proofErr w:type="spellEnd"/>
      <w:r w:rsidRPr="00D77584">
        <w:rPr>
          <w:rFonts w:ascii="Calibri" w:eastAsia="Calibri" w:hAnsi="Calibri" w:cs="Times New Roman"/>
          <w:lang w:val="pl-PL"/>
        </w:rPr>
        <w:t xml:space="preserve"> w celu weryfikacji osób uprawnionych do reprezentowania Wykonawcy, tym samym składania oświadczenia woli. </w:t>
      </w:r>
      <w:r w:rsidRPr="00D77584">
        <w:rPr>
          <w:rFonts w:ascii="Calibri" w:eastAsia="Calibri" w:hAnsi="Calibri" w:cs="Times New Roman"/>
          <w:b/>
          <w:i/>
          <w:lang w:val="pl-PL"/>
        </w:rPr>
        <w:t>W przypadku oferty składanej wspólnie przez kilku Wykonawców, każdy Wykonawca składa wyżej wymieniony dokument odrębnie.</w:t>
      </w:r>
    </w:p>
    <w:p w14:paraId="572C6B6C" w14:textId="77777777" w:rsidR="00112640" w:rsidRPr="009A4C92" w:rsidRDefault="00112640" w:rsidP="009A1050">
      <w:pPr>
        <w:pStyle w:val="Akapitzlist"/>
        <w:numPr>
          <w:ilvl w:val="0"/>
          <w:numId w:val="35"/>
        </w:numPr>
        <w:tabs>
          <w:tab w:val="left" w:pos="284"/>
          <w:tab w:val="left" w:pos="426"/>
        </w:tabs>
        <w:autoSpaceDE w:val="0"/>
        <w:autoSpaceDN/>
        <w:ind w:left="0" w:firstLine="0"/>
        <w:textAlignment w:val="auto"/>
        <w:rPr>
          <w:rFonts w:cs="Calibri"/>
          <w:sz w:val="24"/>
          <w:szCs w:val="24"/>
        </w:rPr>
      </w:pPr>
      <w:r w:rsidRPr="00B87CEC">
        <w:rPr>
          <w:rFonts w:cs="Calibri"/>
          <w:b/>
          <w:sz w:val="24"/>
          <w:szCs w:val="24"/>
        </w:rPr>
        <w:t xml:space="preserve">Pełnomocnictwo </w:t>
      </w:r>
      <w:r w:rsidRPr="009A4C92">
        <w:rPr>
          <w:rFonts w:cs="Calibri"/>
          <w:sz w:val="24"/>
          <w:szCs w:val="24"/>
        </w:rPr>
        <w:t>(jeśli dotyczy)</w:t>
      </w:r>
    </w:p>
    <w:p w14:paraId="5E220452" w14:textId="72A7C0CF" w:rsidR="00112640" w:rsidRPr="00D77584" w:rsidRDefault="00C73B11" w:rsidP="00112640">
      <w:pPr>
        <w:tabs>
          <w:tab w:val="left" w:pos="0"/>
          <w:tab w:val="left" w:pos="284"/>
        </w:tabs>
        <w:autoSpaceDE w:val="0"/>
        <w:autoSpaceDN/>
        <w:jc w:val="both"/>
        <w:textAlignment w:val="auto"/>
        <w:rPr>
          <w:rFonts w:asciiTheme="minorHAnsi" w:hAnsiTheme="minorHAnsi" w:cstheme="minorHAnsi"/>
          <w:lang w:val="pl-PL"/>
        </w:rPr>
      </w:pPr>
      <w:r w:rsidRPr="00D77584">
        <w:rPr>
          <w:rFonts w:asciiTheme="minorHAnsi" w:hAnsiTheme="minorHAnsi" w:cstheme="minorHAnsi"/>
          <w:lang w:val="pl-PL"/>
        </w:rPr>
        <w:t>5</w:t>
      </w:r>
      <w:r w:rsidR="00112640" w:rsidRPr="00D77584">
        <w:rPr>
          <w:rFonts w:asciiTheme="minorHAnsi" w:hAnsiTheme="minorHAnsi" w:cstheme="minorHAnsi"/>
          <w:lang w:val="pl-PL"/>
        </w:rPr>
        <w:t>.1. Gdy umocowanie osoby składającej ofertę nie wynika z dokumentów rejestrowych, Wykonawca, który składa ofertę za pośrednictwem pełnomocnika, powinien dołączyć do oferty dokument pełnomocnictwa</w:t>
      </w:r>
      <w:r w:rsidRPr="00D77584">
        <w:rPr>
          <w:rFonts w:asciiTheme="minorHAnsi" w:hAnsiTheme="minorHAnsi" w:cstheme="minorHAnsi"/>
          <w:lang w:val="pl-PL"/>
        </w:rPr>
        <w:t xml:space="preserve"> podpisane kwalifikowanym podpisem elektronicznym. </w:t>
      </w:r>
    </w:p>
    <w:p w14:paraId="5A0CA1D1" w14:textId="052BA09A" w:rsidR="00112640" w:rsidRPr="00D77584" w:rsidRDefault="00C73B11" w:rsidP="00112640">
      <w:pPr>
        <w:pStyle w:val="Standard"/>
        <w:tabs>
          <w:tab w:val="left" w:pos="0"/>
          <w:tab w:val="left" w:pos="284"/>
        </w:tabs>
        <w:jc w:val="both"/>
        <w:rPr>
          <w:rFonts w:asciiTheme="minorHAnsi" w:hAnsiTheme="minorHAnsi" w:cstheme="minorHAnsi"/>
          <w:lang w:val="pl-PL"/>
        </w:rPr>
      </w:pPr>
      <w:r w:rsidRPr="00D77584">
        <w:rPr>
          <w:rFonts w:asciiTheme="minorHAnsi" w:hAnsiTheme="minorHAnsi" w:cstheme="minorHAnsi"/>
          <w:lang w:val="pl-PL"/>
        </w:rPr>
        <w:t>5</w:t>
      </w:r>
      <w:r w:rsidR="00112640" w:rsidRPr="00D77584">
        <w:rPr>
          <w:rFonts w:asciiTheme="minorHAnsi" w:hAnsiTheme="minorHAnsi" w:cstheme="minorHAnsi"/>
          <w:lang w:val="pl-PL"/>
        </w:rPr>
        <w:t xml:space="preserve">.2. W przypadku Wykonawców ubiegających się wspólnie o udzielenie zamówienia Wykonawcy są zobowiązani do ustanowienia pełnomocnika. Dokument pełnomocnictwa, z treści którego będzie wynikało umocowanie do reprezentowania w postępowaniu o udzielenie zamówienia </w:t>
      </w:r>
      <w:r w:rsidR="00112640" w:rsidRPr="00D77584">
        <w:rPr>
          <w:rFonts w:asciiTheme="minorHAnsi" w:hAnsiTheme="minorHAnsi" w:cstheme="minorHAnsi"/>
          <w:lang w:val="pl-PL"/>
        </w:rPr>
        <w:br/>
        <w:t>tych Wykonawców, należy załączyć do oferty.</w:t>
      </w:r>
    </w:p>
    <w:p w14:paraId="31A8BB93" w14:textId="698B7CFA" w:rsidR="00112640" w:rsidRPr="00D77584" w:rsidRDefault="00C73B11" w:rsidP="00112640">
      <w:pPr>
        <w:pStyle w:val="Standard"/>
        <w:tabs>
          <w:tab w:val="left" w:pos="0"/>
          <w:tab w:val="left" w:pos="284"/>
        </w:tabs>
        <w:jc w:val="both"/>
        <w:rPr>
          <w:rFonts w:asciiTheme="minorHAnsi" w:hAnsiTheme="minorHAnsi" w:cstheme="minorHAnsi"/>
          <w:lang w:val="pl-PL"/>
        </w:rPr>
      </w:pPr>
      <w:r w:rsidRPr="00D77584">
        <w:rPr>
          <w:rFonts w:asciiTheme="minorHAnsi" w:hAnsiTheme="minorHAnsi" w:cstheme="minorHAnsi"/>
          <w:lang w:val="pl-PL"/>
        </w:rPr>
        <w:t>5</w:t>
      </w:r>
      <w:r w:rsidR="00112640" w:rsidRPr="00D77584">
        <w:rPr>
          <w:rFonts w:asciiTheme="minorHAnsi" w:hAnsiTheme="minorHAnsi" w:cstheme="minorHAnsi"/>
          <w:lang w:val="pl-PL"/>
        </w:rPr>
        <w:t xml:space="preserve">.3. </w:t>
      </w:r>
      <w:r w:rsidR="00112640" w:rsidRPr="00D77584">
        <w:rPr>
          <w:rFonts w:asciiTheme="minorHAnsi" w:eastAsia="Calibri" w:hAnsiTheme="minorHAnsi" w:cstheme="minorHAnsi"/>
          <w:lang w:val="pl-PL"/>
        </w:rPr>
        <w:t>Dokument pełnomocnictwa musi zostać złożony jako część oferty, musi być w oryginale lub kopii poświadczonej za zgodność z oryginałem przez notariusza</w:t>
      </w:r>
      <w:r w:rsidR="00112640" w:rsidRPr="00D77584">
        <w:rPr>
          <w:rFonts w:asciiTheme="minorHAnsi" w:hAnsiTheme="minorHAnsi" w:cstheme="minorHAnsi"/>
          <w:lang w:val="pl-PL"/>
        </w:rPr>
        <w:t>.</w:t>
      </w:r>
    </w:p>
    <w:p w14:paraId="3130B86A" w14:textId="1F036C8D" w:rsidR="00112640" w:rsidRDefault="00C73B11" w:rsidP="00112640">
      <w:pPr>
        <w:pStyle w:val="Standard"/>
        <w:tabs>
          <w:tab w:val="left" w:pos="0"/>
          <w:tab w:val="left" w:pos="284"/>
        </w:tabs>
        <w:jc w:val="both"/>
        <w:rPr>
          <w:rFonts w:asciiTheme="minorHAnsi" w:hAnsiTheme="minorHAnsi" w:cstheme="minorHAnsi"/>
          <w:bCs/>
          <w:lang w:val="pl-PL"/>
        </w:rPr>
      </w:pPr>
      <w:r w:rsidRPr="00D77584">
        <w:rPr>
          <w:rFonts w:asciiTheme="minorHAnsi" w:hAnsiTheme="minorHAnsi" w:cstheme="minorHAnsi"/>
          <w:lang w:val="pl-PL"/>
        </w:rPr>
        <w:t>6</w:t>
      </w:r>
      <w:r w:rsidR="00112640" w:rsidRPr="00D77584">
        <w:rPr>
          <w:rFonts w:asciiTheme="minorHAnsi" w:hAnsiTheme="minorHAnsi" w:cstheme="minorHAnsi"/>
          <w:lang w:val="pl-PL"/>
        </w:rPr>
        <w:t xml:space="preserve">. </w:t>
      </w:r>
      <w:r w:rsidR="00BA0793" w:rsidRPr="00D77584">
        <w:rPr>
          <w:rFonts w:asciiTheme="minorHAnsi" w:hAnsiTheme="minorHAnsi" w:cstheme="minorHAnsi"/>
          <w:b/>
          <w:lang w:val="pl-PL"/>
        </w:rPr>
        <w:t>Dokument wniesienia wadium</w:t>
      </w:r>
      <w:r w:rsidR="00BA0793" w:rsidRPr="00D77584">
        <w:rPr>
          <w:rFonts w:asciiTheme="minorHAnsi" w:hAnsiTheme="minorHAnsi" w:cstheme="minorHAnsi"/>
          <w:bCs/>
          <w:lang w:val="pl-PL"/>
        </w:rPr>
        <w:t xml:space="preserve"> w poręczeniach lub gwarancjach, w oryginale w postaci dokumentu elektronicznego podpisanego kwalifikowanym podpisem elektronicznym przez wystawcę dokumentu.</w:t>
      </w:r>
    </w:p>
    <w:p w14:paraId="3140D630" w14:textId="77777777" w:rsidR="0017181A" w:rsidRDefault="0017181A" w:rsidP="00112640">
      <w:pPr>
        <w:pStyle w:val="Standard"/>
        <w:tabs>
          <w:tab w:val="left" w:pos="0"/>
          <w:tab w:val="left" w:pos="284"/>
        </w:tabs>
        <w:jc w:val="both"/>
        <w:rPr>
          <w:rFonts w:asciiTheme="minorHAnsi" w:hAnsiTheme="minorHAnsi" w:cstheme="minorHAnsi"/>
          <w:bCs/>
          <w:lang w:val="pl-PL"/>
        </w:rPr>
      </w:pPr>
    </w:p>
    <w:p w14:paraId="1B5B2356" w14:textId="77777777" w:rsidR="0017181A" w:rsidRPr="00D77584" w:rsidRDefault="0017181A" w:rsidP="00112640">
      <w:pPr>
        <w:pStyle w:val="Standard"/>
        <w:tabs>
          <w:tab w:val="left" w:pos="0"/>
          <w:tab w:val="left" w:pos="284"/>
        </w:tabs>
        <w:jc w:val="both"/>
        <w:rPr>
          <w:rFonts w:asciiTheme="minorHAnsi" w:hAnsiTheme="minorHAnsi" w:cstheme="minorHAnsi"/>
          <w:lang w:val="pl-PL"/>
        </w:rPr>
      </w:pPr>
    </w:p>
    <w:p w14:paraId="17B04A53" w14:textId="77777777" w:rsidR="00112640" w:rsidRPr="00D77584" w:rsidRDefault="00112640" w:rsidP="00112640">
      <w:pPr>
        <w:pStyle w:val="Standard"/>
        <w:ind w:left="426" w:hanging="426"/>
        <w:jc w:val="both"/>
        <w:rPr>
          <w:rFonts w:asciiTheme="minorHAnsi" w:hAnsiTheme="minorHAnsi" w:cstheme="minorHAnsi"/>
          <w:color w:val="FF0000"/>
          <w:sz w:val="10"/>
          <w:szCs w:val="10"/>
          <w:lang w:val="pl-P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868"/>
      </w:tblGrid>
      <w:tr w:rsidR="00112640" w:rsidRPr="00C863FA" w14:paraId="27EBBBFA" w14:textId="77777777" w:rsidTr="00C57508">
        <w:tc>
          <w:tcPr>
            <w:tcW w:w="9868" w:type="dxa"/>
            <w:shd w:val="clear" w:color="auto" w:fill="D9D9D9" w:themeFill="background1" w:themeFillShade="D9"/>
          </w:tcPr>
          <w:p w14:paraId="61201C54" w14:textId="77777777" w:rsidR="00112640" w:rsidRPr="00D77584" w:rsidRDefault="00112640" w:rsidP="00EF02F4">
            <w:pPr>
              <w:pStyle w:val="Standard"/>
              <w:jc w:val="both"/>
              <w:rPr>
                <w:rFonts w:ascii="Calibri" w:hAnsi="Calibri" w:cs="Calibri"/>
                <w:lang w:val="pl-PL"/>
              </w:rPr>
            </w:pPr>
            <w:r w:rsidRPr="00D77584">
              <w:rPr>
                <w:rFonts w:ascii="Calibri" w:hAnsi="Calibri" w:cs="Calibri"/>
                <w:b/>
                <w:bCs/>
                <w:lang w:val="pl-PL"/>
              </w:rPr>
              <w:lastRenderedPageBreak/>
              <w:t xml:space="preserve">XI. </w:t>
            </w:r>
            <w:r w:rsidRPr="00D77584">
              <w:rPr>
                <w:rFonts w:ascii="Calibri" w:hAnsi="Calibri" w:cs="Calibri"/>
                <w:b/>
                <w:bCs/>
                <w:sz w:val="20"/>
                <w:lang w:val="pl-PL"/>
              </w:rPr>
              <w:t>INFORMACJE O ŚRODKACH KOMUNIKACJI ELEKTRONICZNEJ, PRZY UŻYCIU KTÓRYCH ZAMAWIAJĄCY BĘDZIE SIĘ KOMUNIKOWAŁ Z WYKONAWCAMI ORAZ INFORMACJE O WYMAGANIACH TECHNICZNYCH I ORGANIZACYJNYCH SPORZĄDZANIA, WYSYŁANIA I ODBIERANIA KORESPONDENCJI ELEKTRONICZNEJ</w:t>
            </w:r>
          </w:p>
        </w:tc>
      </w:tr>
    </w:tbl>
    <w:p w14:paraId="39619E6A" w14:textId="1A3FEB3C"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Osobami uprawnionymi do kontaktu z Wykonawcami są: </w:t>
      </w:r>
      <w:r w:rsidRPr="00C863FA">
        <w:rPr>
          <w:rFonts w:asciiTheme="minorHAnsi" w:hAnsiTheme="minorHAnsi" w:cstheme="minorHAnsi"/>
          <w:b/>
          <w:lang w:val="pl-PL"/>
        </w:rPr>
        <w:t>Katarzyna Citak</w:t>
      </w:r>
      <w:r w:rsidR="0071326A" w:rsidRPr="00C863FA">
        <w:rPr>
          <w:rFonts w:asciiTheme="minorHAnsi" w:hAnsiTheme="minorHAnsi" w:cstheme="minorHAnsi"/>
          <w:b/>
          <w:lang w:val="pl-PL"/>
        </w:rPr>
        <w:t xml:space="preserve"> tel. 14/64 43 245 </w:t>
      </w:r>
      <w:r w:rsidRPr="00C863FA">
        <w:rPr>
          <w:rFonts w:asciiTheme="minorHAnsi" w:hAnsiTheme="minorHAnsi" w:cstheme="minorHAnsi"/>
          <w:b/>
          <w:lang w:val="pl-PL"/>
        </w:rPr>
        <w:t xml:space="preserve">Dział Zamówień Publicznych </w:t>
      </w:r>
      <w:r w:rsidRPr="00C863FA">
        <w:rPr>
          <w:rFonts w:asciiTheme="minorHAnsi" w:hAnsiTheme="minorHAnsi" w:cstheme="minorHAnsi"/>
          <w:lang w:val="pl-PL"/>
        </w:rPr>
        <w:t>oraz</w:t>
      </w:r>
      <w:r w:rsidRPr="00C863FA">
        <w:rPr>
          <w:rFonts w:asciiTheme="minorHAnsi" w:hAnsiTheme="minorHAnsi" w:cstheme="minorHAnsi"/>
          <w:b/>
          <w:lang w:val="pl-PL"/>
        </w:rPr>
        <w:t xml:space="preserve"> Piotr Jachimek – </w:t>
      </w:r>
      <w:r w:rsidR="0071326A" w:rsidRPr="00C863FA">
        <w:rPr>
          <w:rFonts w:asciiTheme="minorHAnsi" w:hAnsiTheme="minorHAnsi" w:cstheme="minorHAnsi"/>
          <w:b/>
          <w:lang w:val="pl-PL"/>
        </w:rPr>
        <w:t xml:space="preserve">tel. 14/ 64 43 219 </w:t>
      </w:r>
      <w:r w:rsidR="00525BAF" w:rsidRPr="00C863FA">
        <w:rPr>
          <w:rFonts w:asciiTheme="minorHAnsi" w:hAnsiTheme="minorHAnsi" w:cstheme="minorHAnsi"/>
          <w:b/>
          <w:lang w:val="pl-PL"/>
        </w:rPr>
        <w:t>Kierownik Apteki S</w:t>
      </w:r>
      <w:r w:rsidRPr="00C863FA">
        <w:rPr>
          <w:rFonts w:asciiTheme="minorHAnsi" w:hAnsiTheme="minorHAnsi" w:cstheme="minorHAnsi"/>
          <w:b/>
          <w:lang w:val="pl-PL"/>
        </w:rPr>
        <w:t xml:space="preserve">zpitalnej. </w:t>
      </w:r>
    </w:p>
    <w:p w14:paraId="71072498"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Postępowanie prowadzone jest w języku polskim w formie elektronicznej za pośrednictwem platformazakupowa.pl pod adresem: https://platformazakupowa.pl/pn/</w:t>
      </w:r>
      <w:r w:rsidRPr="00C863FA">
        <w:rPr>
          <w:rFonts w:ascii="Calibri" w:hAnsi="Calibri" w:cs="Calibri"/>
          <w:lang w:val="pl-PL"/>
        </w:rPr>
        <w:t>zozdt</w:t>
      </w:r>
      <w:r w:rsidRPr="00C863FA">
        <w:rPr>
          <w:rFonts w:asciiTheme="minorHAnsi" w:hAnsiTheme="minorHAnsi" w:cstheme="minorHAnsi"/>
          <w:lang w:val="pl-PL"/>
        </w:rPr>
        <w:t xml:space="preserve"> </w:t>
      </w:r>
    </w:p>
    <w:p w14:paraId="3A13BE20"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W celu skrócenia czasu udzielenia odpowiedzi na pytania komunikacja między Zamawiającym </w:t>
      </w:r>
      <w:r w:rsidRPr="00C863FA">
        <w:rPr>
          <w:rFonts w:asciiTheme="minorHAnsi" w:hAnsiTheme="minorHAnsi" w:cstheme="minorHAnsi"/>
          <w:lang w:val="pl-PL"/>
        </w:rPr>
        <w:br/>
        <w:t>a Wykonawcami w zakresie:</w:t>
      </w:r>
    </w:p>
    <w:p w14:paraId="2271A27A"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Zamawiającemu pytań do treści SWZ; </w:t>
      </w:r>
    </w:p>
    <w:p w14:paraId="7C72D56B"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przesyłania odpowiedzi na wezwanie Zamawiającego do złożenia podmiotowych środków dowodowych;</w:t>
      </w:r>
    </w:p>
    <w:p w14:paraId="5C72656D"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odpowiedzi na wezwanie Zamawiającego do złożenia/poprawienia/uzupełnienia oświadczenia, o którym mowa w art. 125 ust. 1, podmiotowych środków dowodowych, innych dokumentów lub oświadczeń składanych w postępowaniu; </w:t>
      </w:r>
    </w:p>
    <w:p w14:paraId="2BA9F4AB"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21C1771"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odpowiedzi na wezwanie Zamawiającego do złożenia wyjaśnień dot. treści przedmiotowych środków dowodowych; </w:t>
      </w:r>
    </w:p>
    <w:p w14:paraId="7ABC234A"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odpowiedzi na inne wezwania Zamawiającego wynikające z ustawy – Prawo zamówień publicznych; </w:t>
      </w:r>
    </w:p>
    <w:p w14:paraId="1EA2B489"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wniosków, informacji, oświadczeń Wykonawcy; </w:t>
      </w:r>
    </w:p>
    <w:p w14:paraId="62F4BFEA"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 przesyłania odwołania/inne odbywa się za pośrednictwem platformazakupowa.pl i formularza „Wyślij wiadomość do zamawiającego”. </w:t>
      </w:r>
    </w:p>
    <w:p w14:paraId="62734D2C" w14:textId="0C943BEE"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Za datę przekazania (wpływu) oświadczeń, wniosków, zawiadomień oraz informacji przyjmuje się datę ich przesłania za pośrednictwem platformazakupowa.pl poprzez kliknięcie przycisku „Wyślij wiadomość do zamawiającego” po który</w:t>
      </w:r>
      <w:r w:rsidR="004655CA" w:rsidRPr="00C863FA">
        <w:rPr>
          <w:rFonts w:asciiTheme="minorHAnsi" w:hAnsiTheme="minorHAnsi" w:cstheme="minorHAnsi"/>
          <w:lang w:val="pl-PL"/>
        </w:rPr>
        <w:t>m</w:t>
      </w:r>
      <w:r w:rsidRPr="00C863FA">
        <w:rPr>
          <w:rFonts w:asciiTheme="minorHAnsi" w:hAnsiTheme="minorHAnsi" w:cstheme="minorHAnsi"/>
          <w:lang w:val="pl-PL"/>
        </w:rPr>
        <w:t xml:space="preserve"> pojawi się komunikat, że wiadomość została wysłana do Zamawiającego. </w:t>
      </w:r>
    </w:p>
    <w:p w14:paraId="7C6470AA"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443283D"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0F6B7704"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Zamawiający, zgodnie z Rozporządzeniem Prezesa Rady Ministrów z dnia 30 grudnia 2020r. </w:t>
      </w:r>
      <w:r w:rsidRPr="00C863FA">
        <w:rPr>
          <w:rFonts w:asciiTheme="minorHAnsi" w:hAnsiTheme="minorHAnsi" w:cstheme="minorHAnsi"/>
          <w:lang w:val="pl-PL"/>
        </w:rPr>
        <w:br/>
        <w:t xml:space="preserve">w sprawie sposobu sporządzania i przekazywania informacji oraz wymagań technicznych dla dokumentów elektronicznych oraz środków komunikacji elektronicznej w postępowaniu </w:t>
      </w:r>
      <w:r w:rsidRPr="00C863FA">
        <w:rPr>
          <w:rFonts w:asciiTheme="minorHAnsi" w:hAnsiTheme="minorHAnsi" w:cstheme="minorHAnsi"/>
          <w:lang w:val="pl-PL"/>
        </w:rPr>
        <w:br/>
        <w:t>o udzielenie zamówienia publicznego lub konkursie (Dz. U. z 2020r. poz. 2452), określa niezbędne wymagania sprzętowo - aplikacyjne umożliwiające pracę na platformazakupowa.pl, tj.:</w:t>
      </w:r>
    </w:p>
    <w:p w14:paraId="28C1998A"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a) stały dostęp do sieci Internet o gwarantowanej przepustowości nie mniejszej niż 512 </w:t>
      </w:r>
      <w:proofErr w:type="spellStart"/>
      <w:r w:rsidRPr="00C863FA">
        <w:rPr>
          <w:rFonts w:asciiTheme="minorHAnsi" w:hAnsiTheme="minorHAnsi" w:cstheme="minorHAnsi"/>
          <w:lang w:val="pl-PL"/>
        </w:rPr>
        <w:t>kb</w:t>
      </w:r>
      <w:proofErr w:type="spellEnd"/>
      <w:r w:rsidRPr="00C863FA">
        <w:rPr>
          <w:rFonts w:asciiTheme="minorHAnsi" w:hAnsiTheme="minorHAnsi" w:cstheme="minorHAnsi"/>
          <w:lang w:val="pl-PL"/>
        </w:rPr>
        <w:t>/s,</w:t>
      </w:r>
    </w:p>
    <w:p w14:paraId="262C08BE"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lastRenderedPageBreak/>
        <w:t>b) komputer klasy PC lub MAC o następującej konfiguracji: pamięć min. 2 GB Ram, procesor Intel IV 2 GHZ lub jego nowsza wersja, jeden z systemów operacyjnych - MS Windows 7, Mac Os x 10.4, Linux, lub ich nowsze wersje,</w:t>
      </w:r>
    </w:p>
    <w:p w14:paraId="0258310D"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c) zainstalowana dowolna przeglądarka internetowa, w przypadku Internet Explorer minimalnie wersja 10.0,</w:t>
      </w:r>
    </w:p>
    <w:p w14:paraId="0C5E72E7"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d) włączona obsługa JavaScript,</w:t>
      </w:r>
    </w:p>
    <w:p w14:paraId="1E6ABDB9"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e) zainstalowany program Adobe </w:t>
      </w:r>
      <w:proofErr w:type="spellStart"/>
      <w:r w:rsidRPr="00C863FA">
        <w:rPr>
          <w:rFonts w:asciiTheme="minorHAnsi" w:hAnsiTheme="minorHAnsi" w:cstheme="minorHAnsi"/>
          <w:lang w:val="pl-PL"/>
        </w:rPr>
        <w:t>Acrobat</w:t>
      </w:r>
      <w:proofErr w:type="spellEnd"/>
      <w:r w:rsidRPr="00C863FA">
        <w:rPr>
          <w:rFonts w:asciiTheme="minorHAnsi" w:hAnsiTheme="minorHAnsi" w:cstheme="minorHAnsi"/>
          <w:lang w:val="pl-PL"/>
        </w:rPr>
        <w:t xml:space="preserve"> Reader lub inny obsługujący format plików .pdf,</w:t>
      </w:r>
    </w:p>
    <w:p w14:paraId="7FFD1658"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f) szyfrowanie na platformazakupowa.pl odbywa się za pomocą protokołu TLS 1.3.</w:t>
      </w:r>
    </w:p>
    <w:p w14:paraId="2B4F2F1C"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g) oznaczenie czasu odbioru danych przez platformę zakupową stanowi datę oraz dokładny czas (hh:</w:t>
      </w:r>
      <w:proofErr w:type="gramStart"/>
      <w:r w:rsidRPr="00C863FA">
        <w:rPr>
          <w:rFonts w:asciiTheme="minorHAnsi" w:hAnsiTheme="minorHAnsi" w:cstheme="minorHAnsi"/>
          <w:lang w:val="pl-PL"/>
        </w:rPr>
        <w:t>mm:ss</w:t>
      </w:r>
      <w:proofErr w:type="gramEnd"/>
      <w:r w:rsidRPr="00C863FA">
        <w:rPr>
          <w:rFonts w:asciiTheme="minorHAnsi" w:hAnsiTheme="minorHAnsi" w:cstheme="minorHAnsi"/>
          <w:lang w:val="pl-PL"/>
        </w:rPr>
        <w:t>) generowany wg czasu lokalnego serwera synchronizowanego z zegarem Głównego Urzędu Miar.</w:t>
      </w:r>
    </w:p>
    <w:p w14:paraId="17CF0E14" w14:textId="77777777" w:rsidR="00C57508" w:rsidRPr="00C863FA" w:rsidRDefault="00C57508" w:rsidP="00A4242F">
      <w:pPr>
        <w:numPr>
          <w:ilvl w:val="0"/>
          <w:numId w:val="58"/>
        </w:numPr>
        <w:tabs>
          <w:tab w:val="left" w:pos="284"/>
          <w:tab w:val="left" w:pos="426"/>
        </w:tabs>
        <w:suppressAutoHyphens w:val="0"/>
        <w:autoSpaceDN/>
        <w:ind w:left="0" w:firstLine="0"/>
        <w:contextualSpacing/>
        <w:jc w:val="both"/>
        <w:textAlignment w:val="auto"/>
        <w:rPr>
          <w:rFonts w:asciiTheme="minorHAnsi" w:hAnsiTheme="minorHAnsi" w:cstheme="minorHAnsi"/>
          <w:lang w:val="pl-PL"/>
        </w:rPr>
      </w:pPr>
      <w:r w:rsidRPr="00C863FA">
        <w:rPr>
          <w:rFonts w:asciiTheme="minorHAnsi" w:hAnsiTheme="minorHAnsi" w:cstheme="minorHAnsi"/>
          <w:lang w:val="pl-PL"/>
        </w:rPr>
        <w:t>Wykonawca, przystępując do niniejszego postępowania o udzielenie zamówienia publicznego:</w:t>
      </w:r>
    </w:p>
    <w:p w14:paraId="7D5BE4FC"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a) akceptuje warunki korzystania z platformazakupowa.pl określone w Regulaminie zamieszczonym na stronie internetowej pod linkiem w zakładce „Regulamin" oraz uznaje go za wiążący,</w:t>
      </w:r>
    </w:p>
    <w:p w14:paraId="496CA1F0"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b) zapoznał i stosuje się do Instrukcji składania ofert/wniosków dostępnej pod linkiem:  </w:t>
      </w:r>
      <w:hyperlink r:id="rId13" w:history="1">
        <w:r w:rsidRPr="00C863FA">
          <w:rPr>
            <w:rFonts w:asciiTheme="minorHAnsi" w:hAnsiTheme="minorHAnsi" w:cstheme="minorHAnsi"/>
            <w:lang w:val="pl-PL"/>
          </w:rPr>
          <w:t>https://platformazakupowa.pl/strona/45-instrukcje</w:t>
        </w:r>
      </w:hyperlink>
      <w:r w:rsidRPr="00C863FA">
        <w:rPr>
          <w:rFonts w:asciiTheme="minorHAnsi" w:hAnsiTheme="minorHAnsi" w:cstheme="minorHAnsi"/>
          <w:lang w:val="pl-PL"/>
        </w:rPr>
        <w:t>.</w:t>
      </w:r>
    </w:p>
    <w:p w14:paraId="678D60E8" w14:textId="77777777" w:rsidR="00C57508" w:rsidRPr="00C863FA" w:rsidRDefault="00C57508" w:rsidP="00C57508">
      <w:pPr>
        <w:tabs>
          <w:tab w:val="left" w:pos="284"/>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8. Zamawiający nie ponosi odpowiedzialności za złożenie oferty w sposób niezgodny z Instrukcją korzystania z </w:t>
      </w:r>
      <w:hyperlink r:id="rId14">
        <w:r w:rsidRPr="00C863FA">
          <w:rPr>
            <w:rFonts w:ascii="Calibri" w:eastAsia="Calibri" w:hAnsi="Calibri" w:cs="Calibri"/>
            <w:lang w:val="pl-PL"/>
          </w:rPr>
          <w:t>platformazakupowa.pl</w:t>
        </w:r>
      </w:hyperlink>
      <w:r w:rsidRPr="00C863FA">
        <w:rPr>
          <w:rFonts w:ascii="Calibri" w:eastAsia="Calibri" w:hAnsi="Calibri" w:cs="Calibri"/>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5CB93A0" w14:textId="77777777" w:rsidR="00C57508" w:rsidRPr="00C863FA" w:rsidRDefault="00C57508" w:rsidP="00C57508">
      <w:pPr>
        <w:tabs>
          <w:tab w:val="left" w:pos="284"/>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9. Zamawiający informuje, że instrukcje korzystania z </w:t>
      </w:r>
      <w:hyperlink r:id="rId15">
        <w:r w:rsidRPr="00C863FA">
          <w:rPr>
            <w:rFonts w:ascii="Calibri" w:eastAsia="Calibri" w:hAnsi="Calibri" w:cs="Calibri"/>
            <w:lang w:val="pl-PL"/>
          </w:rPr>
          <w:t>platformazakupowa.pl</w:t>
        </w:r>
      </w:hyperlink>
      <w:r w:rsidRPr="00C863FA">
        <w:rPr>
          <w:rFonts w:ascii="Calibri" w:eastAsia="Calibri" w:hAnsi="Calibri" w:cs="Calibri"/>
          <w:lang w:val="pl-PL"/>
        </w:rPr>
        <w:t xml:space="preserve"> dotyczące w szczególności logowania, składania wniosków o wyjaśnienie treści SWZ, składania ofert oraz innych czynności podejmowanych w niniejszym postępowaniu przy użyciu </w:t>
      </w:r>
      <w:hyperlink r:id="rId16">
        <w:r w:rsidRPr="00C863FA">
          <w:rPr>
            <w:rFonts w:ascii="Calibri" w:eastAsia="Calibri" w:hAnsi="Calibri" w:cs="Calibri"/>
            <w:lang w:val="pl-PL"/>
          </w:rPr>
          <w:t>platformazakupowa.pl</w:t>
        </w:r>
      </w:hyperlink>
      <w:r w:rsidRPr="00C863FA">
        <w:rPr>
          <w:rFonts w:ascii="Calibri" w:eastAsia="Calibri" w:hAnsi="Calibri" w:cs="Calibri"/>
          <w:lang w:val="pl-PL"/>
        </w:rPr>
        <w:t xml:space="preserve"> znajdują się w zakładce „Instrukcje dla Wykonawców" na stronie internetowej pod adresem: </w:t>
      </w:r>
      <w:hyperlink r:id="rId17">
        <w:r w:rsidRPr="00C863FA">
          <w:rPr>
            <w:rFonts w:ascii="Calibri" w:eastAsia="Calibri" w:hAnsi="Calibri" w:cs="Calibri"/>
            <w:lang w:val="pl-PL"/>
          </w:rPr>
          <w:t>https://platformazakupowa.pl/strona/45-instrukcje</w:t>
        </w:r>
      </w:hyperlink>
    </w:p>
    <w:p w14:paraId="5DEB37D1" w14:textId="114718B5"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10. Stosowanie do art. 135 ust. 2 ustawy PZP Wykonawca może zwrócić się do Zamawiającego z wnioskiem o wyjaśnienie treści SWZ. Zamawiający udzieli wyjaśnień niezwłocznie, jednak nie później niż na 6 dni przed upływem terminu składania ofert albo nie później niż na 4 dni przed upływem terminu składania ofert w przy</w:t>
      </w:r>
      <w:r w:rsidR="005D7AAB" w:rsidRPr="00C863FA">
        <w:rPr>
          <w:rFonts w:asciiTheme="minorHAnsi" w:hAnsiTheme="minorHAnsi" w:cstheme="minorHAnsi"/>
          <w:lang w:val="pl-PL"/>
        </w:rPr>
        <w:t>padku, o którym mowa w art. 138</w:t>
      </w:r>
      <w:r w:rsidRPr="00C863FA">
        <w:rPr>
          <w:rFonts w:asciiTheme="minorHAnsi" w:hAnsiTheme="minorHAnsi" w:cstheme="minorHAnsi"/>
          <w:lang w:val="pl-PL"/>
        </w:rPr>
        <w:t xml:space="preserve"> ust. 2 pkt 2 – pod warunkiem, że wniosek o wyjaśnienie treści specyfikacji warunków zamówienia wpłynął do Zamawiającego nie później niż na odpowiednio 14 albo 7 dni przed upływem terminu składania ofert.</w:t>
      </w:r>
    </w:p>
    <w:p w14:paraId="23C92CD6"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11. Zgodnie z art. 135 ust. 5 ustawy Pzp – w przypadku, gdy wniosek o wyjaśnienie treści SWZ nie wpłynął w terminie, o którym mowa w pkt 2, Zamawiający nie ma obowiązku udzielania wyjaśnień SWZ oraz obowiązku przedłużenia terminu składania ofert.  Przedłużenie terminu składania ofert nie wpływa na bieg terminu składania wniosku o wyjaśnienie treści SWZ. </w:t>
      </w:r>
    </w:p>
    <w:p w14:paraId="77C9D466"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12. Wyjaśnienia treści specyfikacji oraz jej ewentualne zmiany będą dokonywane zgodnie z art. 135 ust. 6 ustawy Pzp.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której udostępniono specyfikację. </w:t>
      </w:r>
    </w:p>
    <w:p w14:paraId="14E631E9"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 xml:space="preserve">13. Zamawiający nie przewiduje zwołania zebrania Wykonawców w celu wyjaśnienia wątpliwości dotyczących treści SWZ. </w:t>
      </w:r>
    </w:p>
    <w:p w14:paraId="5E157E00" w14:textId="6F8B985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lastRenderedPageBreak/>
        <w:t>14. W przypadku, gdy zmiana treści SWZ jest istotna dla sporządzenia oferty lub wymaga od Wykonawców dodatkowego czasu na zapoznanie się ze zmianą SWZ i przygotowanie ofert, Zamawiający przedłuży termin składania ofert o czas niezbędny na ich przygotowanie (art.</w:t>
      </w:r>
      <w:r w:rsidR="005D7AAB" w:rsidRPr="00C863FA">
        <w:rPr>
          <w:rFonts w:asciiTheme="minorHAnsi" w:hAnsiTheme="minorHAnsi" w:cstheme="minorHAnsi"/>
          <w:lang w:val="pl-PL"/>
        </w:rPr>
        <w:t xml:space="preserve"> </w:t>
      </w:r>
      <w:r w:rsidRPr="00C863FA">
        <w:rPr>
          <w:rFonts w:asciiTheme="minorHAnsi" w:hAnsiTheme="minorHAnsi" w:cstheme="minorHAnsi"/>
          <w:lang w:val="pl-PL"/>
        </w:rPr>
        <w:t>137 ust. 6 ustawy Pzp).</w:t>
      </w:r>
    </w:p>
    <w:p w14:paraId="798FB557"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lang w:val="pl-PL"/>
        </w:rPr>
      </w:pPr>
      <w:r w:rsidRPr="00C863FA">
        <w:rPr>
          <w:rFonts w:asciiTheme="minorHAnsi" w:hAnsiTheme="minorHAnsi" w:cstheme="minorHAnsi"/>
          <w:lang w:val="pl-PL"/>
        </w:rPr>
        <w:t>15. W przypadku rozbieżności pomiędzy treścią niniejszej SWZ, a treścią udzielonych odpowiedzi jako obowiązującą należy przyjąć treść pisma zawierającego późniejsze oświadczenie Zamawiającego.</w:t>
      </w:r>
    </w:p>
    <w:p w14:paraId="192CC7AA" w14:textId="77777777" w:rsidR="00C57508" w:rsidRPr="00C863FA" w:rsidRDefault="00C57508" w:rsidP="00C57508">
      <w:pPr>
        <w:tabs>
          <w:tab w:val="left" w:pos="284"/>
          <w:tab w:val="left" w:pos="426"/>
        </w:tabs>
        <w:suppressAutoHyphens w:val="0"/>
        <w:autoSpaceDN/>
        <w:contextualSpacing/>
        <w:jc w:val="both"/>
        <w:textAlignment w:val="auto"/>
        <w:rPr>
          <w:rFonts w:asciiTheme="minorHAnsi" w:hAnsiTheme="minorHAnsi" w:cstheme="minorHAnsi"/>
          <w:sz w:val="10"/>
          <w:szCs w:val="10"/>
          <w:lang w:val="pl-PL"/>
        </w:rPr>
      </w:pPr>
    </w:p>
    <w:p w14:paraId="65F47E60" w14:textId="77777777" w:rsidR="00C57508" w:rsidRPr="00C863FA" w:rsidRDefault="00C57508" w:rsidP="00C57508">
      <w:pPr>
        <w:keepNext/>
        <w:autoSpaceDE w:val="0"/>
        <w:autoSpaceDN/>
        <w:jc w:val="both"/>
        <w:textAlignment w:val="auto"/>
        <w:outlineLvl w:val="0"/>
        <w:rPr>
          <w:rFonts w:ascii="Calibri" w:eastAsia="Calibri" w:hAnsi="Calibri" w:cs="Calibri"/>
          <w:kern w:val="2"/>
          <w:lang w:val="pl-PL" w:bidi="ar-SA"/>
        </w:rPr>
      </w:pPr>
      <w:r w:rsidRPr="00C863FA">
        <w:rPr>
          <w:rFonts w:ascii="Calibri" w:eastAsia="Calibri" w:hAnsi="Calibri" w:cs="Calibri"/>
          <w:kern w:val="2"/>
          <w:lang w:val="pl-PL" w:bidi="ar-SA"/>
        </w:rPr>
        <w:t>Zalecenia</w:t>
      </w:r>
    </w:p>
    <w:p w14:paraId="6FA11CDD" w14:textId="77777777" w:rsidR="00C57508" w:rsidRPr="00C863FA" w:rsidRDefault="00C57508" w:rsidP="00C57508">
      <w:pPr>
        <w:jc w:val="both"/>
        <w:rPr>
          <w:rFonts w:ascii="Calibri" w:eastAsia="Calibri" w:hAnsi="Calibri" w:cs="Calibri"/>
          <w:lang w:val="pl-PL"/>
        </w:rPr>
      </w:pPr>
      <w:r w:rsidRPr="00C863FA">
        <w:rPr>
          <w:rFonts w:ascii="Calibri" w:eastAsia="Calibri" w:hAnsi="Calibri" w:cs="Calibri"/>
          <w:lang w:val="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2DD2B05"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2. Zamawiający rekomenduje wykorzystanie formatów: .pdf .</w:t>
      </w:r>
      <w:proofErr w:type="spellStart"/>
      <w:r w:rsidRPr="00C863FA">
        <w:rPr>
          <w:rFonts w:ascii="Calibri" w:eastAsia="Calibri" w:hAnsi="Calibri" w:cs="Calibri"/>
          <w:lang w:val="pl-PL"/>
        </w:rPr>
        <w:t>doc</w:t>
      </w:r>
      <w:proofErr w:type="spellEnd"/>
      <w:r w:rsidRPr="00C863FA">
        <w:rPr>
          <w:rFonts w:ascii="Calibri" w:eastAsia="Calibri" w:hAnsi="Calibri" w:cs="Calibri"/>
          <w:lang w:val="pl-PL"/>
        </w:rPr>
        <w:t xml:space="preserve"> .xls .jpg (.</w:t>
      </w:r>
      <w:proofErr w:type="spellStart"/>
      <w:r w:rsidRPr="00C863FA">
        <w:rPr>
          <w:rFonts w:ascii="Calibri" w:eastAsia="Calibri" w:hAnsi="Calibri" w:cs="Calibri"/>
          <w:lang w:val="pl-PL"/>
        </w:rPr>
        <w:t>jpeg</w:t>
      </w:r>
      <w:proofErr w:type="spellEnd"/>
      <w:r w:rsidRPr="00C863FA">
        <w:rPr>
          <w:rFonts w:ascii="Calibri" w:eastAsia="Calibri" w:hAnsi="Calibri" w:cs="Calibri"/>
          <w:lang w:val="pl-PL"/>
        </w:rPr>
        <w:t>) ze szczególnym wskazaniem na .pdf</w:t>
      </w:r>
    </w:p>
    <w:p w14:paraId="49C82579"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3. </w:t>
      </w:r>
      <w:r w:rsidRPr="00C863FA">
        <w:rPr>
          <w:rFonts w:asciiTheme="minorHAnsi" w:hAnsiTheme="minorHAnsi" w:cstheme="minorHAnsi"/>
          <w:lang w:val="pl-PL"/>
        </w:rPr>
        <w:t xml:space="preserve">Zamawiający zaleca, aby w nazwach plików nie stosować </w:t>
      </w:r>
      <w:proofErr w:type="spellStart"/>
      <w:r w:rsidRPr="00C863FA">
        <w:rPr>
          <w:rFonts w:asciiTheme="minorHAnsi" w:hAnsiTheme="minorHAnsi" w:cstheme="minorHAnsi"/>
          <w:lang w:val="pl-PL"/>
        </w:rPr>
        <w:t>podkreślników</w:t>
      </w:r>
      <w:proofErr w:type="spellEnd"/>
      <w:r w:rsidRPr="00C863FA">
        <w:rPr>
          <w:rFonts w:asciiTheme="minorHAnsi" w:hAnsiTheme="minorHAnsi" w:cstheme="minorHAnsi"/>
          <w:lang w:val="pl-PL"/>
        </w:rPr>
        <w:t xml:space="preserve">. Zastosowanie </w:t>
      </w:r>
      <w:proofErr w:type="spellStart"/>
      <w:r w:rsidRPr="00C863FA">
        <w:rPr>
          <w:rFonts w:asciiTheme="minorHAnsi" w:hAnsiTheme="minorHAnsi" w:cstheme="minorHAnsi"/>
          <w:lang w:val="pl-PL"/>
        </w:rPr>
        <w:t>podkreślnika</w:t>
      </w:r>
      <w:proofErr w:type="spellEnd"/>
      <w:r w:rsidRPr="00C863FA">
        <w:rPr>
          <w:rFonts w:asciiTheme="minorHAnsi" w:hAnsiTheme="minorHAnsi" w:cstheme="minorHAnsi"/>
          <w:lang w:val="pl-PL"/>
        </w:rPr>
        <w:t xml:space="preserve"> w nazwie pliku może skutkować nieprawidłową weryfikacją podpisu elektronicznego i odrzuceniem oferty.</w:t>
      </w:r>
    </w:p>
    <w:p w14:paraId="1E5277D0"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4. W celu ewentualnej kompresji danych Zamawiający rekomenduje wykorzystanie jednego z formatów:</w:t>
      </w:r>
    </w:p>
    <w:p w14:paraId="5CCB2CC5" w14:textId="77777777" w:rsidR="00C57508" w:rsidRPr="00B3361B" w:rsidRDefault="00C57508" w:rsidP="00A4242F">
      <w:pPr>
        <w:numPr>
          <w:ilvl w:val="1"/>
          <w:numId w:val="59"/>
        </w:numPr>
        <w:tabs>
          <w:tab w:val="left" w:pos="426"/>
        </w:tabs>
        <w:suppressAutoHyphens w:val="0"/>
        <w:autoSpaceDN/>
        <w:ind w:left="0" w:firstLine="0"/>
        <w:jc w:val="both"/>
        <w:textAlignment w:val="auto"/>
        <w:rPr>
          <w:rFonts w:ascii="Calibri" w:eastAsia="Calibri" w:hAnsi="Calibri" w:cs="Calibri"/>
        </w:rPr>
      </w:pPr>
      <w:r w:rsidRPr="00B3361B">
        <w:rPr>
          <w:rFonts w:ascii="Calibri" w:eastAsia="Calibri" w:hAnsi="Calibri" w:cs="Calibri"/>
        </w:rPr>
        <w:t xml:space="preserve">.zip </w:t>
      </w:r>
    </w:p>
    <w:p w14:paraId="798162F8" w14:textId="77777777" w:rsidR="00C57508" w:rsidRPr="00B3361B" w:rsidRDefault="00C57508" w:rsidP="00A4242F">
      <w:pPr>
        <w:numPr>
          <w:ilvl w:val="1"/>
          <w:numId w:val="59"/>
        </w:numPr>
        <w:tabs>
          <w:tab w:val="left" w:pos="426"/>
        </w:tabs>
        <w:suppressAutoHyphens w:val="0"/>
        <w:autoSpaceDN/>
        <w:ind w:left="0" w:firstLine="0"/>
        <w:jc w:val="both"/>
        <w:textAlignment w:val="auto"/>
        <w:rPr>
          <w:rFonts w:ascii="Calibri" w:eastAsia="Calibri" w:hAnsi="Calibri" w:cs="Calibri"/>
        </w:rPr>
      </w:pPr>
      <w:r w:rsidRPr="00B3361B">
        <w:rPr>
          <w:rFonts w:ascii="Calibri" w:eastAsia="Calibri" w:hAnsi="Calibri" w:cs="Calibri"/>
        </w:rPr>
        <w:t>.7Z</w:t>
      </w:r>
    </w:p>
    <w:p w14:paraId="73BEC963" w14:textId="271B98F4" w:rsidR="00C57508" w:rsidRPr="00C863FA" w:rsidRDefault="00C57508" w:rsidP="00C57508">
      <w:pPr>
        <w:tabs>
          <w:tab w:val="left" w:pos="0"/>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5. Wśród formatów powszechnych a niewystępujących w rozporządzeniu występują: .</w:t>
      </w:r>
      <w:proofErr w:type="spellStart"/>
      <w:r w:rsidRPr="00C863FA">
        <w:rPr>
          <w:rFonts w:ascii="Calibri" w:eastAsia="Calibri" w:hAnsi="Calibri" w:cs="Calibri"/>
          <w:lang w:val="pl-PL"/>
        </w:rPr>
        <w:t>rar</w:t>
      </w:r>
      <w:proofErr w:type="spellEnd"/>
      <w:r w:rsidRPr="00C863FA">
        <w:rPr>
          <w:rFonts w:ascii="Calibri" w:eastAsia="Calibri" w:hAnsi="Calibri" w:cs="Calibri"/>
          <w:lang w:val="pl-PL"/>
        </w:rPr>
        <w:t xml:space="preserve"> .gif .</w:t>
      </w:r>
      <w:proofErr w:type="spellStart"/>
      <w:r w:rsidR="007210DD" w:rsidRPr="00C863FA">
        <w:rPr>
          <w:rFonts w:ascii="Calibri" w:eastAsia="Calibri" w:hAnsi="Calibri" w:cs="Calibri"/>
          <w:lang w:val="pl-PL"/>
        </w:rPr>
        <w:t>bmp</w:t>
      </w:r>
      <w:proofErr w:type="spellEnd"/>
      <w:r w:rsidR="007210DD" w:rsidRPr="00C863FA">
        <w:rPr>
          <w:rFonts w:ascii="Calibri" w:eastAsia="Calibri" w:hAnsi="Calibri" w:cs="Calibri"/>
          <w:lang w:val="pl-PL"/>
        </w:rPr>
        <w:t xml:space="preserve">. </w:t>
      </w:r>
      <w:proofErr w:type="spellStart"/>
      <w:r w:rsidR="007210DD" w:rsidRPr="00C863FA">
        <w:rPr>
          <w:rFonts w:ascii="Calibri" w:eastAsia="Calibri" w:hAnsi="Calibri" w:cs="Calibri"/>
          <w:lang w:val="pl-PL"/>
        </w:rPr>
        <w:t>numbers</w:t>
      </w:r>
      <w:proofErr w:type="spellEnd"/>
      <w:r w:rsidRPr="00C863FA">
        <w:rPr>
          <w:rFonts w:ascii="Calibri" w:eastAsia="Calibri" w:hAnsi="Calibri" w:cs="Calibri"/>
          <w:lang w:val="pl-PL"/>
        </w:rPr>
        <w:t xml:space="preserve"> .</w:t>
      </w:r>
      <w:proofErr w:type="spellStart"/>
      <w:r w:rsidRPr="00C863FA">
        <w:rPr>
          <w:rFonts w:ascii="Calibri" w:eastAsia="Calibri" w:hAnsi="Calibri" w:cs="Calibri"/>
          <w:lang w:val="pl-PL"/>
        </w:rPr>
        <w:t>pages</w:t>
      </w:r>
      <w:proofErr w:type="spellEnd"/>
      <w:r w:rsidRPr="00C863FA">
        <w:rPr>
          <w:rFonts w:ascii="Calibri" w:eastAsia="Calibri" w:hAnsi="Calibri" w:cs="Calibri"/>
          <w:lang w:val="pl-PL"/>
        </w:rPr>
        <w:t>. Dokumenty złożone w takich plikach zostaną uznane za złożone nieskutecznie.</w:t>
      </w:r>
    </w:p>
    <w:p w14:paraId="7940E08F" w14:textId="49027049"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6. Ze względu na niskie ryzyko naruszenia integralności pliku oraz łatwiejszą weryfikację podpisu, Zamawiający zaleca, w miarę możliwości, przekonwertowanie plików składających się na ofertę na format .</w:t>
      </w:r>
      <w:r w:rsidR="007210DD" w:rsidRPr="00C863FA">
        <w:rPr>
          <w:rFonts w:ascii="Calibri" w:eastAsia="Calibri" w:hAnsi="Calibri" w:cs="Calibri"/>
          <w:lang w:val="pl-PL"/>
        </w:rPr>
        <w:t>pdf i</w:t>
      </w:r>
      <w:r w:rsidRPr="00C863FA">
        <w:rPr>
          <w:rFonts w:ascii="Calibri" w:eastAsia="Calibri" w:hAnsi="Calibri" w:cs="Calibri"/>
          <w:lang w:val="pl-PL"/>
        </w:rPr>
        <w:t xml:space="preserve"> opatrzenie ich podpisem kwalifikowanym </w:t>
      </w:r>
      <w:proofErr w:type="spellStart"/>
      <w:r w:rsidRPr="00C863FA">
        <w:rPr>
          <w:rFonts w:ascii="Calibri" w:eastAsia="Calibri" w:hAnsi="Calibri" w:cs="Calibri"/>
          <w:lang w:val="pl-PL"/>
        </w:rPr>
        <w:t>PAdES</w:t>
      </w:r>
      <w:proofErr w:type="spellEnd"/>
      <w:r w:rsidRPr="00C863FA">
        <w:rPr>
          <w:rFonts w:ascii="Calibri" w:eastAsia="Calibri" w:hAnsi="Calibri" w:cs="Calibri"/>
          <w:lang w:val="pl-PL"/>
        </w:rPr>
        <w:t xml:space="preserve">. </w:t>
      </w:r>
    </w:p>
    <w:p w14:paraId="48F3C90E"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7. Pliki w innych formatach niż PDF zaleca się opatrzyć zewnętrznym podpisem </w:t>
      </w:r>
      <w:proofErr w:type="spellStart"/>
      <w:r w:rsidRPr="00C863FA">
        <w:rPr>
          <w:rFonts w:ascii="Calibri" w:eastAsia="Calibri" w:hAnsi="Calibri" w:cs="Calibri"/>
          <w:lang w:val="pl-PL"/>
        </w:rPr>
        <w:t>XAdES</w:t>
      </w:r>
      <w:proofErr w:type="spellEnd"/>
      <w:r w:rsidRPr="00C863FA">
        <w:rPr>
          <w:rFonts w:ascii="Calibri" w:eastAsia="Calibri" w:hAnsi="Calibri" w:cs="Calibri"/>
          <w:lang w:val="pl-PL"/>
        </w:rPr>
        <w:t>. Wykonawca powinien pamiętać, aby plik z podpisem przekazywać łącznie z dokumentem podpisywanym.</w:t>
      </w:r>
    </w:p>
    <w:p w14:paraId="4B7508B5"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8. Zamawiający zaleca, aby Wykonawca z odpowiednim wyprzedzeniem przetestował możliwość prawidłowego wykorzystania wybranej metody podpisania plików oferty.</w:t>
      </w:r>
    </w:p>
    <w:p w14:paraId="63DBF3CC"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9. Zaleca się, aby komunikacja z Wykonawcami odbywała się tylko na Platformie za pośrednictwem formularza “Wyślij wiadomość do zamawiającego”, nie za pośrednictwem adresu email.</w:t>
      </w:r>
    </w:p>
    <w:p w14:paraId="0824D678"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10. Osobą składającą ofertę powinna być osoba kontaktowa podawana w dokumentacji.</w:t>
      </w:r>
    </w:p>
    <w:p w14:paraId="084468A7"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11. Ofertę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14:paraId="436F84D7"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12. Podczas podpisywania plików zaleca się stosowanie algorytmu skrótu SHA2 zamiast SHA1.  </w:t>
      </w:r>
    </w:p>
    <w:p w14:paraId="28481276"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 xml:space="preserve">13. Jeśli Wykonawca pakuje dokumenty np. w plik ZIP zaleca się wcześniejsze podpisanie każdego ze skompresowanych plików. </w:t>
      </w:r>
    </w:p>
    <w:p w14:paraId="6FF8F0FC"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14. Zamawiający rekomenduje wykorzystanie podpisu z kwalifikowanym znacznikiem czasu.</w:t>
      </w:r>
    </w:p>
    <w:p w14:paraId="3C41F59F" w14:textId="77777777" w:rsidR="00C57508" w:rsidRPr="00C863FA" w:rsidRDefault="00C57508" w:rsidP="00C57508">
      <w:pPr>
        <w:tabs>
          <w:tab w:val="left" w:pos="426"/>
        </w:tabs>
        <w:suppressAutoHyphens w:val="0"/>
        <w:autoSpaceDN/>
        <w:jc w:val="both"/>
        <w:textAlignment w:val="auto"/>
        <w:rPr>
          <w:rFonts w:ascii="Calibri" w:eastAsia="Calibri" w:hAnsi="Calibri" w:cs="Calibri"/>
          <w:lang w:val="pl-PL"/>
        </w:rPr>
      </w:pPr>
      <w:r w:rsidRPr="00C863FA">
        <w:rPr>
          <w:rFonts w:ascii="Calibri" w:eastAsia="Calibri" w:hAnsi="Calibri" w:cs="Calibri"/>
          <w:lang w:val="pl-PL"/>
        </w:rPr>
        <w:t>15. Zamawiający zaleca, aby nie wprowadzać jakichkolwiek zmian w plikach po podpisaniu ich podpisem kwalifikowanym. Może to skutkować naruszeniem integralności plików co równoważne będzie z koniecznością odrzucenia oferty w postępowaniu.</w:t>
      </w:r>
    </w:p>
    <w:p w14:paraId="0F701152" w14:textId="77777777" w:rsidR="00112640" w:rsidRPr="00496B98" w:rsidRDefault="00112640" w:rsidP="00112640">
      <w:pPr>
        <w:tabs>
          <w:tab w:val="left" w:pos="284"/>
        </w:tabs>
        <w:suppressAutoHyphens w:val="0"/>
        <w:autoSpaceDE w:val="0"/>
        <w:autoSpaceDN/>
        <w:jc w:val="both"/>
        <w:textAlignment w:val="auto"/>
        <w:rPr>
          <w:rFonts w:ascii="Calibri" w:eastAsia="Times New Roman" w:hAnsi="Calibri" w:cs="Calibri"/>
          <w:b/>
          <w:iCs/>
          <w:color w:val="FF0000"/>
          <w:kern w:val="0"/>
          <w:sz w:val="10"/>
          <w:szCs w:val="10"/>
          <w:u w:val="single"/>
          <w:lang w:val="pl-PL" w:eastAsia="pl-PL" w:bidi="ar-SA"/>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17181A" w:rsidRPr="0017181A" w14:paraId="357F4AA4" w14:textId="77777777" w:rsidTr="00EF02F4">
        <w:tc>
          <w:tcPr>
            <w:tcW w:w="9770" w:type="dxa"/>
            <w:shd w:val="clear" w:color="auto" w:fill="D9D9D9" w:themeFill="background1" w:themeFillShade="D9"/>
          </w:tcPr>
          <w:p w14:paraId="5955392D" w14:textId="77777777" w:rsidR="00112640" w:rsidRPr="0017181A" w:rsidRDefault="00112640" w:rsidP="00EF02F4">
            <w:pPr>
              <w:pStyle w:val="Standard"/>
              <w:jc w:val="both"/>
              <w:rPr>
                <w:rFonts w:ascii="Calibri" w:hAnsi="Calibri" w:cs="Calibri"/>
                <w:b/>
                <w:bCs/>
                <w:sz w:val="20"/>
                <w:lang w:val="pl-PL"/>
              </w:rPr>
            </w:pPr>
            <w:r w:rsidRPr="0017181A">
              <w:rPr>
                <w:rFonts w:ascii="Calibri" w:hAnsi="Calibri" w:cs="Calibri"/>
                <w:b/>
                <w:bCs/>
                <w:lang w:val="pl-PL"/>
              </w:rPr>
              <w:lastRenderedPageBreak/>
              <w:t>XII.</w:t>
            </w:r>
            <w:r w:rsidRPr="0017181A">
              <w:rPr>
                <w:rFonts w:ascii="Calibri" w:hAnsi="Calibri" w:cs="Calibri"/>
                <w:b/>
                <w:bCs/>
                <w:sz w:val="20"/>
                <w:lang w:val="pl-PL"/>
              </w:rPr>
              <w:t xml:space="preserve"> INFORMACJE O SPOSOBIE KOMUNIKOWANIA SIĘ ZAMAWIAJĄCEGO Z WYKONAWCAMI W INNY SPOSÓB NIŻ PRZY UŻYCIU ŚRODKÓW KOMUNIKACJI ELEKTRONICZNEJ, W TYM W PRZYPADKU ZAISTNIENIA JEDNEJ Z SYTUACJI OKREŚLONYCH W ART. 65 UST. 1, ART. 66 I ART. 69 USTAWY PZP</w:t>
            </w:r>
          </w:p>
        </w:tc>
      </w:tr>
    </w:tbl>
    <w:p w14:paraId="6F5F4081" w14:textId="77777777" w:rsidR="00112640" w:rsidRPr="0017181A" w:rsidRDefault="00112640" w:rsidP="00112640">
      <w:pPr>
        <w:contextualSpacing/>
        <w:jc w:val="both"/>
        <w:rPr>
          <w:rFonts w:ascii="Calibri" w:hAnsi="Calibri" w:cs="Calibri"/>
          <w:lang w:val="pl-PL"/>
        </w:rPr>
      </w:pPr>
      <w:r w:rsidRPr="0017181A">
        <w:rPr>
          <w:rFonts w:ascii="Calibri" w:hAnsi="Calibri" w:cs="Calibri"/>
          <w:lang w:val="pl-PL"/>
        </w:rPr>
        <w:t xml:space="preserve">Zamawiający nie przewiduje innego sposobu komunikowania się z Wykonawcami niż przy użyciu środków komunikacji elektronicznej. </w:t>
      </w:r>
    </w:p>
    <w:p w14:paraId="343A8748" w14:textId="77777777" w:rsidR="00112640" w:rsidRPr="0017181A" w:rsidRDefault="00112640" w:rsidP="00112640">
      <w:pPr>
        <w:contextualSpacing/>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606"/>
      </w:tblGrid>
      <w:tr w:rsidR="0017181A" w:rsidRPr="0017181A" w14:paraId="61F6E835" w14:textId="77777777" w:rsidTr="00EF02F4">
        <w:tc>
          <w:tcPr>
            <w:tcW w:w="9606" w:type="dxa"/>
            <w:shd w:val="clear" w:color="auto" w:fill="D9D9D9" w:themeFill="background1" w:themeFillShade="D9"/>
          </w:tcPr>
          <w:p w14:paraId="446496B8" w14:textId="77777777" w:rsidR="00112640" w:rsidRPr="0017181A" w:rsidRDefault="00112640" w:rsidP="00EF02F4">
            <w:pPr>
              <w:pStyle w:val="Standard"/>
              <w:jc w:val="both"/>
              <w:rPr>
                <w:rFonts w:ascii="Calibri" w:hAnsi="Calibri" w:cs="Calibri"/>
                <w:b/>
                <w:bCs/>
              </w:rPr>
            </w:pPr>
            <w:r w:rsidRPr="0017181A">
              <w:rPr>
                <w:rFonts w:ascii="Calibri" w:hAnsi="Calibri" w:cs="Calibri"/>
                <w:b/>
                <w:bCs/>
              </w:rPr>
              <w:t xml:space="preserve">XIII. </w:t>
            </w:r>
            <w:r w:rsidRPr="0017181A">
              <w:rPr>
                <w:rFonts w:ascii="Calibri" w:hAnsi="Calibri" w:cs="Calibri"/>
                <w:b/>
                <w:bCs/>
                <w:sz w:val="20"/>
              </w:rPr>
              <w:t>WYMAGANIA DOTYCZĄCE WADIUM</w:t>
            </w:r>
          </w:p>
        </w:tc>
      </w:tr>
    </w:tbl>
    <w:p w14:paraId="58373183" w14:textId="77777777" w:rsidR="00112640" w:rsidRPr="0017181A" w:rsidRDefault="00112640" w:rsidP="00112640">
      <w:pPr>
        <w:tabs>
          <w:tab w:val="left" w:pos="284"/>
        </w:tabs>
        <w:jc w:val="both"/>
        <w:rPr>
          <w:rFonts w:ascii="Calibri" w:hAnsi="Calibri" w:cs="Calibri"/>
        </w:rPr>
      </w:pPr>
      <w:r w:rsidRPr="0017181A">
        <w:rPr>
          <w:rFonts w:ascii="Calibri" w:hAnsi="Calibri" w:cs="Calibri"/>
          <w:b/>
          <w:bCs/>
        </w:rPr>
        <w:t>1.</w:t>
      </w:r>
      <w:r w:rsidRPr="0017181A">
        <w:rPr>
          <w:rFonts w:ascii="Calibri" w:hAnsi="Calibri" w:cs="Calibri"/>
          <w:b/>
          <w:bCs/>
        </w:rPr>
        <w:tab/>
        <w:t>Termin wniesienia wadium:</w:t>
      </w:r>
    </w:p>
    <w:p w14:paraId="58735CE2" w14:textId="3192E546" w:rsidR="00112640" w:rsidRPr="0017181A" w:rsidRDefault="00112640" w:rsidP="00112640">
      <w:pPr>
        <w:tabs>
          <w:tab w:val="left" w:pos="284"/>
        </w:tabs>
        <w:jc w:val="both"/>
        <w:rPr>
          <w:rFonts w:ascii="Calibri" w:hAnsi="Calibri" w:cs="Calibri"/>
          <w:lang w:val="pl-PL"/>
        </w:rPr>
      </w:pPr>
      <w:r w:rsidRPr="0017181A">
        <w:rPr>
          <w:rFonts w:ascii="Calibri" w:hAnsi="Calibri" w:cs="Calibri"/>
          <w:lang w:val="pl-PL"/>
        </w:rPr>
        <w:t xml:space="preserve">Wadium należy wnieść przed upływem terminu składania ofert, tj. </w:t>
      </w:r>
      <w:r w:rsidRPr="0017181A">
        <w:rPr>
          <w:rFonts w:ascii="Calibri" w:hAnsi="Calibri" w:cs="Calibri"/>
          <w:b/>
          <w:bCs/>
          <w:lang w:val="pl-PL"/>
        </w:rPr>
        <w:t xml:space="preserve">do dnia </w:t>
      </w:r>
      <w:r w:rsidR="0017181A" w:rsidRPr="0017181A">
        <w:rPr>
          <w:rFonts w:ascii="Calibri" w:hAnsi="Calibri" w:cs="Calibri"/>
          <w:b/>
          <w:bCs/>
          <w:lang w:val="pl-PL"/>
        </w:rPr>
        <w:t>03.09</w:t>
      </w:r>
      <w:r w:rsidR="0066263A" w:rsidRPr="0017181A">
        <w:rPr>
          <w:rFonts w:ascii="Calibri" w:hAnsi="Calibri" w:cs="Calibri"/>
          <w:b/>
          <w:bCs/>
          <w:lang w:val="pl-PL"/>
        </w:rPr>
        <w:t>.</w:t>
      </w:r>
      <w:r w:rsidR="00D74E73" w:rsidRPr="0017181A">
        <w:rPr>
          <w:rFonts w:ascii="Calibri" w:hAnsi="Calibri" w:cs="Calibri"/>
          <w:b/>
          <w:bCs/>
          <w:lang w:val="pl-PL"/>
        </w:rPr>
        <w:t>2024</w:t>
      </w:r>
      <w:r w:rsidRPr="0017181A">
        <w:rPr>
          <w:rFonts w:ascii="Calibri" w:hAnsi="Calibri" w:cs="Calibri"/>
          <w:b/>
          <w:bCs/>
          <w:lang w:val="pl-PL"/>
        </w:rPr>
        <w:t xml:space="preserve"> r. do godz. </w:t>
      </w:r>
      <w:r w:rsidR="00226C65" w:rsidRPr="0017181A">
        <w:rPr>
          <w:rFonts w:ascii="Calibri" w:hAnsi="Calibri" w:cs="Calibri"/>
          <w:b/>
          <w:bCs/>
          <w:lang w:val="pl-PL"/>
        </w:rPr>
        <w:t>11</w:t>
      </w:r>
      <w:r w:rsidRPr="0017181A">
        <w:rPr>
          <w:rFonts w:ascii="Calibri" w:hAnsi="Calibri" w:cs="Calibri"/>
          <w:b/>
          <w:bCs/>
          <w:lang w:val="pl-PL"/>
        </w:rPr>
        <w:t>:00</w:t>
      </w:r>
      <w:r w:rsidR="00D74E73" w:rsidRPr="0017181A">
        <w:rPr>
          <w:rFonts w:ascii="Calibri" w:hAnsi="Calibri" w:cs="Calibri"/>
          <w:b/>
          <w:bCs/>
          <w:lang w:val="pl-PL"/>
        </w:rPr>
        <w:t>:00</w:t>
      </w:r>
    </w:p>
    <w:p w14:paraId="5CBF3253" w14:textId="34EE4139" w:rsidR="00112640" w:rsidRPr="0017181A" w:rsidRDefault="00112640" w:rsidP="00112640">
      <w:pPr>
        <w:jc w:val="both"/>
        <w:rPr>
          <w:rFonts w:asciiTheme="minorHAnsi" w:eastAsia="Times New Roman" w:hAnsiTheme="minorHAnsi" w:cstheme="minorHAnsi"/>
          <w:b/>
          <w:bCs/>
          <w:kern w:val="0"/>
          <w:lang w:val="pl-PL" w:eastAsia="pl-PL" w:bidi="ar-SA"/>
        </w:rPr>
      </w:pPr>
      <w:r w:rsidRPr="0017181A">
        <w:rPr>
          <w:rFonts w:asciiTheme="minorHAnsi" w:hAnsiTheme="minorHAnsi" w:cstheme="minorHAnsi"/>
          <w:b/>
          <w:bCs/>
          <w:lang w:val="pl-PL"/>
        </w:rPr>
        <w:t xml:space="preserve">2. </w:t>
      </w:r>
      <w:r w:rsidRPr="0017181A">
        <w:rPr>
          <w:rFonts w:asciiTheme="minorHAnsi" w:eastAsia="Times New Roman" w:hAnsiTheme="minorHAnsi" w:cstheme="minorHAnsi"/>
          <w:kern w:val="0"/>
          <w:lang w:val="pl-PL" w:eastAsia="pl-PL" w:bidi="ar-SA"/>
        </w:rPr>
        <w:t xml:space="preserve">Wadium na </w:t>
      </w:r>
      <w:r w:rsidRPr="0017181A">
        <w:rPr>
          <w:rFonts w:asciiTheme="minorHAnsi" w:eastAsia="Times New Roman" w:hAnsiTheme="minorHAnsi" w:cstheme="minorHAnsi"/>
          <w:kern w:val="0"/>
          <w:u w:val="single"/>
          <w:lang w:val="pl-PL" w:eastAsia="pl-PL" w:bidi="ar-SA"/>
        </w:rPr>
        <w:t xml:space="preserve">CAŁOŚĆ </w:t>
      </w:r>
      <w:r w:rsidRPr="0017181A">
        <w:rPr>
          <w:rFonts w:asciiTheme="minorHAnsi" w:eastAsia="Times New Roman" w:hAnsiTheme="minorHAnsi" w:cstheme="minorHAnsi"/>
          <w:kern w:val="0"/>
          <w:lang w:val="pl-PL" w:eastAsia="pl-PL" w:bidi="ar-SA"/>
        </w:rPr>
        <w:t xml:space="preserve">zamówienia </w:t>
      </w:r>
      <w:r w:rsidR="00546B89" w:rsidRPr="0017181A">
        <w:rPr>
          <w:rFonts w:asciiTheme="minorHAnsi" w:eastAsia="Times New Roman" w:hAnsiTheme="minorHAnsi" w:cstheme="minorHAnsi"/>
          <w:kern w:val="0"/>
          <w:lang w:val="pl-PL" w:eastAsia="pl-PL" w:bidi="ar-SA"/>
        </w:rPr>
        <w:t xml:space="preserve">wynosi </w:t>
      </w:r>
      <w:r w:rsidR="005510B1" w:rsidRPr="0017181A">
        <w:rPr>
          <w:rFonts w:asciiTheme="minorHAnsi" w:eastAsia="Times New Roman" w:hAnsiTheme="minorHAnsi" w:cstheme="minorHAnsi"/>
          <w:b/>
          <w:bCs/>
          <w:kern w:val="0"/>
          <w:lang w:val="pl-PL" w:eastAsia="pl-PL" w:bidi="ar-SA"/>
        </w:rPr>
        <w:t>243 060,00</w:t>
      </w:r>
      <w:r w:rsidRPr="0017181A">
        <w:rPr>
          <w:rFonts w:asciiTheme="minorHAnsi" w:eastAsia="Times New Roman" w:hAnsiTheme="minorHAnsi" w:cstheme="minorHAnsi"/>
          <w:b/>
          <w:bCs/>
          <w:kern w:val="0"/>
          <w:lang w:val="pl-PL" w:eastAsia="pl-PL" w:bidi="ar-SA"/>
        </w:rPr>
        <w:t xml:space="preserve"> zł PLN </w:t>
      </w:r>
    </w:p>
    <w:p w14:paraId="2DFA8D65" w14:textId="77777777" w:rsidR="00112640" w:rsidRPr="0017181A" w:rsidRDefault="00112640" w:rsidP="00112640">
      <w:pPr>
        <w:suppressAutoHyphens w:val="0"/>
        <w:autoSpaceDE w:val="0"/>
        <w:adjustRightInd w:val="0"/>
        <w:spacing w:after="200"/>
        <w:jc w:val="both"/>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 xml:space="preserve">Wadium na </w:t>
      </w:r>
      <w:r w:rsidRPr="0017181A">
        <w:rPr>
          <w:rFonts w:asciiTheme="minorHAnsi" w:eastAsia="Times New Roman" w:hAnsiTheme="minorHAnsi" w:cstheme="minorHAnsi"/>
          <w:kern w:val="0"/>
          <w:u w:val="single"/>
          <w:lang w:val="pl-PL" w:eastAsia="pl-PL" w:bidi="ar-SA"/>
        </w:rPr>
        <w:t>POSZCZEGÓLNE części zamówienia (pakiety)</w:t>
      </w:r>
      <w:r w:rsidRPr="0017181A">
        <w:rPr>
          <w:rFonts w:asciiTheme="minorHAnsi" w:eastAsia="Times New Roman" w:hAnsiTheme="minorHAnsi" w:cstheme="minorHAnsi"/>
          <w:kern w:val="0"/>
          <w:lang w:val="pl-PL" w:eastAsia="pl-PL" w:bidi="ar-SA"/>
        </w:rPr>
        <w:t xml:space="preserve"> wynosi odpowiednio: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36"/>
        <w:gridCol w:w="3060"/>
      </w:tblGrid>
      <w:tr w:rsidR="0017181A" w:rsidRPr="0017181A" w14:paraId="4718244D" w14:textId="77777777" w:rsidTr="00EF02F4">
        <w:trPr>
          <w:jc w:val="center"/>
        </w:trPr>
        <w:tc>
          <w:tcPr>
            <w:tcW w:w="2236" w:type="dxa"/>
            <w:tcBorders>
              <w:top w:val="single" w:sz="4" w:space="0" w:color="auto"/>
              <w:bottom w:val="single" w:sz="4" w:space="0" w:color="auto"/>
              <w:right w:val="single" w:sz="4" w:space="0" w:color="auto"/>
            </w:tcBorders>
          </w:tcPr>
          <w:p w14:paraId="000F1D1C" w14:textId="77777777" w:rsidR="00112640" w:rsidRPr="0017181A" w:rsidRDefault="00112640" w:rsidP="00EF02F4">
            <w:pPr>
              <w:tabs>
                <w:tab w:val="left" w:pos="284"/>
              </w:tabs>
              <w:suppressAutoHyphens w:val="0"/>
              <w:autoSpaceDE w:val="0"/>
              <w:adjustRightInd w:val="0"/>
              <w:jc w:val="center"/>
              <w:textAlignment w:val="auto"/>
              <w:rPr>
                <w:rFonts w:asciiTheme="minorHAnsi" w:eastAsia="Times New Roman" w:hAnsiTheme="minorHAnsi" w:cstheme="minorHAnsi"/>
                <w:b/>
                <w:bCs/>
                <w:kern w:val="0"/>
                <w:lang w:val="pl-PL" w:eastAsia="pl-PL" w:bidi="ar-SA"/>
              </w:rPr>
            </w:pPr>
            <w:r w:rsidRPr="0017181A">
              <w:rPr>
                <w:rFonts w:asciiTheme="minorHAnsi" w:eastAsia="Times New Roman" w:hAnsiTheme="minorHAnsi" w:cstheme="minorHAnsi"/>
                <w:b/>
                <w:bCs/>
                <w:kern w:val="0"/>
                <w:lang w:val="pl-PL" w:eastAsia="pl-PL" w:bidi="ar-SA"/>
              </w:rPr>
              <w:t>Nr pakietu</w:t>
            </w:r>
          </w:p>
        </w:tc>
        <w:tc>
          <w:tcPr>
            <w:tcW w:w="3060" w:type="dxa"/>
            <w:tcBorders>
              <w:top w:val="single" w:sz="4" w:space="0" w:color="auto"/>
              <w:left w:val="single" w:sz="4" w:space="0" w:color="auto"/>
              <w:bottom w:val="single" w:sz="4" w:space="0" w:color="auto"/>
            </w:tcBorders>
          </w:tcPr>
          <w:p w14:paraId="5EDC5E3D" w14:textId="77777777" w:rsidR="00112640" w:rsidRPr="0017181A" w:rsidRDefault="00112640" w:rsidP="00EF02F4">
            <w:pPr>
              <w:tabs>
                <w:tab w:val="left" w:pos="284"/>
              </w:tabs>
              <w:suppressAutoHyphens w:val="0"/>
              <w:autoSpaceDE w:val="0"/>
              <w:adjustRightInd w:val="0"/>
              <w:jc w:val="center"/>
              <w:textAlignment w:val="auto"/>
              <w:rPr>
                <w:rFonts w:asciiTheme="minorHAnsi" w:eastAsia="Times New Roman" w:hAnsiTheme="minorHAnsi" w:cstheme="minorHAnsi"/>
                <w:b/>
                <w:bCs/>
                <w:kern w:val="0"/>
                <w:lang w:val="pl-PL" w:eastAsia="pl-PL" w:bidi="ar-SA"/>
              </w:rPr>
            </w:pPr>
            <w:r w:rsidRPr="0017181A">
              <w:rPr>
                <w:rFonts w:asciiTheme="minorHAnsi" w:eastAsia="Times New Roman" w:hAnsiTheme="minorHAnsi" w:cstheme="minorHAnsi"/>
                <w:b/>
                <w:bCs/>
                <w:kern w:val="0"/>
                <w:lang w:val="pl-PL" w:eastAsia="pl-PL" w:bidi="ar-SA"/>
              </w:rPr>
              <w:t>Kwota wadium w zł</w:t>
            </w:r>
          </w:p>
        </w:tc>
      </w:tr>
      <w:tr w:rsidR="0017181A" w:rsidRPr="0017181A" w14:paraId="35067883" w14:textId="77777777" w:rsidTr="00EF02F4">
        <w:trPr>
          <w:jc w:val="center"/>
        </w:trPr>
        <w:tc>
          <w:tcPr>
            <w:tcW w:w="2236" w:type="dxa"/>
            <w:tcBorders>
              <w:top w:val="single" w:sz="4" w:space="0" w:color="auto"/>
              <w:bottom w:val="single" w:sz="4" w:space="0" w:color="auto"/>
              <w:right w:val="single" w:sz="4" w:space="0" w:color="auto"/>
            </w:tcBorders>
          </w:tcPr>
          <w:p w14:paraId="043572CC" w14:textId="7777777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w:t>
            </w:r>
          </w:p>
        </w:tc>
        <w:tc>
          <w:tcPr>
            <w:tcW w:w="3060" w:type="dxa"/>
            <w:tcBorders>
              <w:top w:val="single" w:sz="4" w:space="0" w:color="auto"/>
              <w:left w:val="single" w:sz="4" w:space="0" w:color="auto"/>
              <w:bottom w:val="single" w:sz="4" w:space="0" w:color="auto"/>
            </w:tcBorders>
          </w:tcPr>
          <w:p w14:paraId="1181A0E7" w14:textId="78C52BDE"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6 900,00 </w:t>
            </w:r>
          </w:p>
        </w:tc>
      </w:tr>
      <w:tr w:rsidR="0017181A" w:rsidRPr="0017181A" w14:paraId="53751DD6" w14:textId="77777777" w:rsidTr="00EF02F4">
        <w:trPr>
          <w:jc w:val="center"/>
        </w:trPr>
        <w:tc>
          <w:tcPr>
            <w:tcW w:w="2236" w:type="dxa"/>
            <w:tcBorders>
              <w:top w:val="single" w:sz="4" w:space="0" w:color="auto"/>
              <w:bottom w:val="single" w:sz="4" w:space="0" w:color="auto"/>
              <w:right w:val="single" w:sz="4" w:space="0" w:color="auto"/>
            </w:tcBorders>
          </w:tcPr>
          <w:p w14:paraId="544A1514" w14:textId="7777777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w:t>
            </w:r>
          </w:p>
        </w:tc>
        <w:tc>
          <w:tcPr>
            <w:tcW w:w="3060" w:type="dxa"/>
            <w:tcBorders>
              <w:top w:val="single" w:sz="4" w:space="0" w:color="auto"/>
              <w:left w:val="single" w:sz="4" w:space="0" w:color="auto"/>
              <w:bottom w:val="single" w:sz="4" w:space="0" w:color="auto"/>
            </w:tcBorders>
          </w:tcPr>
          <w:p w14:paraId="391771CA" w14:textId="4F1E10E9"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2 400,00 </w:t>
            </w:r>
          </w:p>
        </w:tc>
      </w:tr>
      <w:tr w:rsidR="0017181A" w:rsidRPr="0017181A" w14:paraId="27C279C9" w14:textId="77777777" w:rsidTr="00EF02F4">
        <w:trPr>
          <w:jc w:val="center"/>
        </w:trPr>
        <w:tc>
          <w:tcPr>
            <w:tcW w:w="2236" w:type="dxa"/>
            <w:tcBorders>
              <w:top w:val="single" w:sz="4" w:space="0" w:color="auto"/>
              <w:bottom w:val="single" w:sz="4" w:space="0" w:color="auto"/>
              <w:right w:val="single" w:sz="4" w:space="0" w:color="auto"/>
            </w:tcBorders>
          </w:tcPr>
          <w:p w14:paraId="4F067135" w14:textId="7777777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w:t>
            </w:r>
          </w:p>
        </w:tc>
        <w:tc>
          <w:tcPr>
            <w:tcW w:w="3060" w:type="dxa"/>
            <w:tcBorders>
              <w:top w:val="single" w:sz="4" w:space="0" w:color="auto"/>
              <w:left w:val="single" w:sz="4" w:space="0" w:color="auto"/>
              <w:bottom w:val="single" w:sz="4" w:space="0" w:color="auto"/>
            </w:tcBorders>
          </w:tcPr>
          <w:p w14:paraId="4531EF9F" w14:textId="6F9583CC"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9 000,00 </w:t>
            </w:r>
          </w:p>
        </w:tc>
      </w:tr>
      <w:tr w:rsidR="0017181A" w:rsidRPr="0017181A" w14:paraId="1C3F8C4F" w14:textId="77777777" w:rsidTr="00EF02F4">
        <w:trPr>
          <w:jc w:val="center"/>
        </w:trPr>
        <w:tc>
          <w:tcPr>
            <w:tcW w:w="2236" w:type="dxa"/>
            <w:tcBorders>
              <w:top w:val="single" w:sz="4" w:space="0" w:color="auto"/>
              <w:bottom w:val="single" w:sz="4" w:space="0" w:color="auto"/>
              <w:right w:val="single" w:sz="4" w:space="0" w:color="auto"/>
            </w:tcBorders>
          </w:tcPr>
          <w:p w14:paraId="6AC6D162" w14:textId="7777777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4</w:t>
            </w:r>
          </w:p>
        </w:tc>
        <w:tc>
          <w:tcPr>
            <w:tcW w:w="3060" w:type="dxa"/>
            <w:tcBorders>
              <w:top w:val="single" w:sz="4" w:space="0" w:color="auto"/>
              <w:left w:val="single" w:sz="4" w:space="0" w:color="auto"/>
              <w:bottom w:val="single" w:sz="4" w:space="0" w:color="auto"/>
            </w:tcBorders>
          </w:tcPr>
          <w:p w14:paraId="685B93BC" w14:textId="43477E7B"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3 </w:t>
            </w:r>
            <w:r w:rsidR="00AB6B0A" w:rsidRPr="0017181A">
              <w:rPr>
                <w:rFonts w:asciiTheme="minorHAnsi" w:hAnsiTheme="minorHAnsi" w:cstheme="minorHAnsi"/>
              </w:rPr>
              <w:t>400</w:t>
            </w:r>
            <w:r w:rsidRPr="0017181A">
              <w:rPr>
                <w:rFonts w:asciiTheme="minorHAnsi" w:hAnsiTheme="minorHAnsi" w:cstheme="minorHAnsi"/>
              </w:rPr>
              <w:t xml:space="preserve">,00 </w:t>
            </w:r>
          </w:p>
        </w:tc>
      </w:tr>
      <w:tr w:rsidR="0017181A" w:rsidRPr="0017181A" w14:paraId="4EBA2E92" w14:textId="77777777" w:rsidTr="00EF02F4">
        <w:trPr>
          <w:jc w:val="center"/>
        </w:trPr>
        <w:tc>
          <w:tcPr>
            <w:tcW w:w="2236" w:type="dxa"/>
            <w:tcBorders>
              <w:top w:val="single" w:sz="4" w:space="0" w:color="auto"/>
              <w:bottom w:val="single" w:sz="4" w:space="0" w:color="auto"/>
              <w:right w:val="single" w:sz="4" w:space="0" w:color="auto"/>
            </w:tcBorders>
          </w:tcPr>
          <w:p w14:paraId="2356D084" w14:textId="51DEEDBB"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5</w:t>
            </w:r>
          </w:p>
        </w:tc>
        <w:tc>
          <w:tcPr>
            <w:tcW w:w="3060" w:type="dxa"/>
            <w:tcBorders>
              <w:top w:val="single" w:sz="4" w:space="0" w:color="auto"/>
              <w:left w:val="single" w:sz="4" w:space="0" w:color="auto"/>
              <w:bottom w:val="single" w:sz="4" w:space="0" w:color="auto"/>
            </w:tcBorders>
          </w:tcPr>
          <w:p w14:paraId="548A0A4E" w14:textId="2C38194C"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12 700,00 </w:t>
            </w:r>
          </w:p>
        </w:tc>
      </w:tr>
      <w:tr w:rsidR="0017181A" w:rsidRPr="0017181A" w14:paraId="5CE603A0" w14:textId="77777777" w:rsidTr="00EF02F4">
        <w:trPr>
          <w:jc w:val="center"/>
        </w:trPr>
        <w:tc>
          <w:tcPr>
            <w:tcW w:w="2236" w:type="dxa"/>
            <w:tcBorders>
              <w:top w:val="single" w:sz="4" w:space="0" w:color="auto"/>
              <w:bottom w:val="single" w:sz="4" w:space="0" w:color="auto"/>
              <w:right w:val="single" w:sz="4" w:space="0" w:color="auto"/>
            </w:tcBorders>
          </w:tcPr>
          <w:p w14:paraId="3C8059D9" w14:textId="7F25F5C0"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6</w:t>
            </w:r>
          </w:p>
        </w:tc>
        <w:tc>
          <w:tcPr>
            <w:tcW w:w="3060" w:type="dxa"/>
            <w:tcBorders>
              <w:top w:val="single" w:sz="4" w:space="0" w:color="auto"/>
              <w:left w:val="single" w:sz="4" w:space="0" w:color="auto"/>
              <w:bottom w:val="single" w:sz="4" w:space="0" w:color="auto"/>
            </w:tcBorders>
          </w:tcPr>
          <w:p w14:paraId="23039E8B" w14:textId="7F2F4362"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1 600,00 </w:t>
            </w:r>
          </w:p>
        </w:tc>
      </w:tr>
      <w:tr w:rsidR="0017181A" w:rsidRPr="0017181A" w14:paraId="2A58406F" w14:textId="77777777" w:rsidTr="00EF02F4">
        <w:trPr>
          <w:jc w:val="center"/>
        </w:trPr>
        <w:tc>
          <w:tcPr>
            <w:tcW w:w="2236" w:type="dxa"/>
            <w:tcBorders>
              <w:top w:val="single" w:sz="4" w:space="0" w:color="auto"/>
              <w:bottom w:val="single" w:sz="4" w:space="0" w:color="auto"/>
              <w:right w:val="single" w:sz="4" w:space="0" w:color="auto"/>
            </w:tcBorders>
          </w:tcPr>
          <w:p w14:paraId="53CD9E0F" w14:textId="6E51C4C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7</w:t>
            </w:r>
          </w:p>
        </w:tc>
        <w:tc>
          <w:tcPr>
            <w:tcW w:w="3060" w:type="dxa"/>
            <w:tcBorders>
              <w:top w:val="single" w:sz="4" w:space="0" w:color="auto"/>
              <w:left w:val="single" w:sz="4" w:space="0" w:color="auto"/>
              <w:bottom w:val="single" w:sz="4" w:space="0" w:color="auto"/>
            </w:tcBorders>
          </w:tcPr>
          <w:p w14:paraId="123585BC" w14:textId="53391171"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190,00 </w:t>
            </w:r>
          </w:p>
        </w:tc>
      </w:tr>
      <w:tr w:rsidR="0017181A" w:rsidRPr="0017181A" w14:paraId="3B767D20" w14:textId="77777777" w:rsidTr="00EF02F4">
        <w:trPr>
          <w:jc w:val="center"/>
        </w:trPr>
        <w:tc>
          <w:tcPr>
            <w:tcW w:w="2236" w:type="dxa"/>
            <w:tcBorders>
              <w:top w:val="single" w:sz="4" w:space="0" w:color="auto"/>
              <w:bottom w:val="single" w:sz="4" w:space="0" w:color="auto"/>
              <w:right w:val="single" w:sz="4" w:space="0" w:color="auto"/>
            </w:tcBorders>
          </w:tcPr>
          <w:p w14:paraId="5076BB02" w14:textId="51F6F436"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8</w:t>
            </w:r>
          </w:p>
        </w:tc>
        <w:tc>
          <w:tcPr>
            <w:tcW w:w="3060" w:type="dxa"/>
            <w:tcBorders>
              <w:top w:val="single" w:sz="4" w:space="0" w:color="auto"/>
              <w:left w:val="single" w:sz="4" w:space="0" w:color="auto"/>
              <w:bottom w:val="single" w:sz="4" w:space="0" w:color="auto"/>
            </w:tcBorders>
          </w:tcPr>
          <w:p w14:paraId="75F10C6C" w14:textId="4F5F0C38"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32 200,00 </w:t>
            </w:r>
          </w:p>
        </w:tc>
      </w:tr>
      <w:tr w:rsidR="0017181A" w:rsidRPr="0017181A" w14:paraId="633320A6" w14:textId="77777777" w:rsidTr="00EF02F4">
        <w:trPr>
          <w:jc w:val="center"/>
        </w:trPr>
        <w:tc>
          <w:tcPr>
            <w:tcW w:w="2236" w:type="dxa"/>
            <w:tcBorders>
              <w:top w:val="single" w:sz="4" w:space="0" w:color="auto"/>
              <w:bottom w:val="single" w:sz="4" w:space="0" w:color="auto"/>
              <w:right w:val="single" w:sz="4" w:space="0" w:color="auto"/>
            </w:tcBorders>
          </w:tcPr>
          <w:p w14:paraId="718A5195" w14:textId="0A03A771"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9</w:t>
            </w:r>
          </w:p>
        </w:tc>
        <w:tc>
          <w:tcPr>
            <w:tcW w:w="3060" w:type="dxa"/>
            <w:tcBorders>
              <w:top w:val="single" w:sz="4" w:space="0" w:color="auto"/>
              <w:left w:val="single" w:sz="4" w:space="0" w:color="auto"/>
              <w:bottom w:val="single" w:sz="4" w:space="0" w:color="auto"/>
            </w:tcBorders>
          </w:tcPr>
          <w:p w14:paraId="6268A29C" w14:textId="36BAC356"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20 </w:t>
            </w:r>
            <w:r w:rsidR="00AB6B0A" w:rsidRPr="0017181A">
              <w:rPr>
                <w:rFonts w:asciiTheme="minorHAnsi" w:hAnsiTheme="minorHAnsi" w:cstheme="minorHAnsi"/>
              </w:rPr>
              <w:t>5</w:t>
            </w:r>
            <w:r w:rsidRPr="0017181A">
              <w:rPr>
                <w:rFonts w:asciiTheme="minorHAnsi" w:hAnsiTheme="minorHAnsi" w:cstheme="minorHAnsi"/>
              </w:rPr>
              <w:t xml:space="preserve">00,00 </w:t>
            </w:r>
          </w:p>
        </w:tc>
      </w:tr>
      <w:tr w:rsidR="0017181A" w:rsidRPr="0017181A" w14:paraId="1EDB0678" w14:textId="77777777" w:rsidTr="00EF02F4">
        <w:trPr>
          <w:jc w:val="center"/>
        </w:trPr>
        <w:tc>
          <w:tcPr>
            <w:tcW w:w="2236" w:type="dxa"/>
            <w:tcBorders>
              <w:top w:val="single" w:sz="4" w:space="0" w:color="auto"/>
              <w:bottom w:val="single" w:sz="4" w:space="0" w:color="auto"/>
              <w:right w:val="single" w:sz="4" w:space="0" w:color="auto"/>
            </w:tcBorders>
          </w:tcPr>
          <w:p w14:paraId="1EEE2468" w14:textId="054A8C80"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10</w:t>
            </w:r>
          </w:p>
        </w:tc>
        <w:tc>
          <w:tcPr>
            <w:tcW w:w="3060" w:type="dxa"/>
            <w:tcBorders>
              <w:top w:val="single" w:sz="4" w:space="0" w:color="auto"/>
              <w:left w:val="single" w:sz="4" w:space="0" w:color="auto"/>
              <w:bottom w:val="single" w:sz="4" w:space="0" w:color="auto"/>
            </w:tcBorders>
          </w:tcPr>
          <w:p w14:paraId="30F76B45" w14:textId="0A003450"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20,00 </w:t>
            </w:r>
          </w:p>
        </w:tc>
      </w:tr>
      <w:tr w:rsidR="0017181A" w:rsidRPr="0017181A" w14:paraId="79090D67" w14:textId="77777777" w:rsidTr="00EF02F4">
        <w:trPr>
          <w:jc w:val="center"/>
        </w:trPr>
        <w:tc>
          <w:tcPr>
            <w:tcW w:w="2236" w:type="dxa"/>
            <w:tcBorders>
              <w:top w:val="single" w:sz="4" w:space="0" w:color="auto"/>
              <w:bottom w:val="single" w:sz="4" w:space="0" w:color="auto"/>
              <w:right w:val="single" w:sz="4" w:space="0" w:color="auto"/>
            </w:tcBorders>
          </w:tcPr>
          <w:p w14:paraId="2B9E1970" w14:textId="564D4EC6"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11</w:t>
            </w:r>
          </w:p>
        </w:tc>
        <w:tc>
          <w:tcPr>
            <w:tcW w:w="3060" w:type="dxa"/>
            <w:tcBorders>
              <w:top w:val="single" w:sz="4" w:space="0" w:color="auto"/>
              <w:left w:val="single" w:sz="4" w:space="0" w:color="auto"/>
              <w:bottom w:val="single" w:sz="4" w:space="0" w:color="auto"/>
            </w:tcBorders>
          </w:tcPr>
          <w:p w14:paraId="6B42B43A" w14:textId="44E3857A"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2 500,00 </w:t>
            </w:r>
          </w:p>
        </w:tc>
      </w:tr>
      <w:tr w:rsidR="0017181A" w:rsidRPr="0017181A" w14:paraId="6681FBB7" w14:textId="77777777" w:rsidTr="00EF02F4">
        <w:trPr>
          <w:jc w:val="center"/>
        </w:trPr>
        <w:tc>
          <w:tcPr>
            <w:tcW w:w="2236" w:type="dxa"/>
            <w:tcBorders>
              <w:top w:val="single" w:sz="4" w:space="0" w:color="auto"/>
              <w:bottom w:val="single" w:sz="4" w:space="0" w:color="auto"/>
              <w:right w:val="single" w:sz="4" w:space="0" w:color="auto"/>
            </w:tcBorders>
          </w:tcPr>
          <w:p w14:paraId="0B8AAE0E" w14:textId="54D8D5BD"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12</w:t>
            </w:r>
          </w:p>
        </w:tc>
        <w:tc>
          <w:tcPr>
            <w:tcW w:w="3060" w:type="dxa"/>
            <w:tcBorders>
              <w:top w:val="single" w:sz="4" w:space="0" w:color="auto"/>
              <w:left w:val="single" w:sz="4" w:space="0" w:color="auto"/>
              <w:bottom w:val="single" w:sz="4" w:space="0" w:color="auto"/>
            </w:tcBorders>
          </w:tcPr>
          <w:p w14:paraId="62440508" w14:textId="67847DCC"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980,00 </w:t>
            </w:r>
          </w:p>
        </w:tc>
      </w:tr>
      <w:tr w:rsidR="0017181A" w:rsidRPr="0017181A" w14:paraId="613A1589" w14:textId="77777777" w:rsidTr="00EF02F4">
        <w:trPr>
          <w:jc w:val="center"/>
        </w:trPr>
        <w:tc>
          <w:tcPr>
            <w:tcW w:w="2236" w:type="dxa"/>
            <w:tcBorders>
              <w:top w:val="single" w:sz="4" w:space="0" w:color="auto"/>
              <w:bottom w:val="single" w:sz="4" w:space="0" w:color="auto"/>
              <w:right w:val="single" w:sz="4" w:space="0" w:color="auto"/>
            </w:tcBorders>
          </w:tcPr>
          <w:p w14:paraId="3F77D9AA" w14:textId="382DCA5B"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13</w:t>
            </w:r>
          </w:p>
        </w:tc>
        <w:tc>
          <w:tcPr>
            <w:tcW w:w="3060" w:type="dxa"/>
            <w:tcBorders>
              <w:top w:val="single" w:sz="4" w:space="0" w:color="auto"/>
              <w:left w:val="single" w:sz="4" w:space="0" w:color="auto"/>
              <w:bottom w:val="single" w:sz="4" w:space="0" w:color="auto"/>
            </w:tcBorders>
          </w:tcPr>
          <w:p w14:paraId="73E632DC" w14:textId="60DAEB33"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8 400,00 </w:t>
            </w:r>
          </w:p>
        </w:tc>
      </w:tr>
      <w:tr w:rsidR="0017181A" w:rsidRPr="0017181A" w14:paraId="1AC104C6" w14:textId="77777777" w:rsidTr="00EF02F4">
        <w:trPr>
          <w:jc w:val="center"/>
        </w:trPr>
        <w:tc>
          <w:tcPr>
            <w:tcW w:w="2236" w:type="dxa"/>
            <w:tcBorders>
              <w:top w:val="single" w:sz="4" w:space="0" w:color="auto"/>
              <w:bottom w:val="single" w:sz="4" w:space="0" w:color="auto"/>
              <w:right w:val="single" w:sz="4" w:space="0" w:color="auto"/>
            </w:tcBorders>
          </w:tcPr>
          <w:p w14:paraId="15C52D18" w14:textId="02E16881"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14</w:t>
            </w:r>
          </w:p>
        </w:tc>
        <w:tc>
          <w:tcPr>
            <w:tcW w:w="3060" w:type="dxa"/>
            <w:tcBorders>
              <w:top w:val="single" w:sz="4" w:space="0" w:color="auto"/>
              <w:left w:val="single" w:sz="4" w:space="0" w:color="auto"/>
              <w:bottom w:val="single" w:sz="4" w:space="0" w:color="auto"/>
            </w:tcBorders>
          </w:tcPr>
          <w:p w14:paraId="485FB574" w14:textId="1BDB4945"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3 </w:t>
            </w:r>
            <w:r w:rsidR="00AB6B0A" w:rsidRPr="0017181A">
              <w:rPr>
                <w:rFonts w:asciiTheme="minorHAnsi" w:hAnsiTheme="minorHAnsi" w:cstheme="minorHAnsi"/>
              </w:rPr>
              <w:t>5</w:t>
            </w:r>
            <w:r w:rsidRPr="0017181A">
              <w:rPr>
                <w:rFonts w:asciiTheme="minorHAnsi" w:hAnsiTheme="minorHAnsi" w:cstheme="minorHAnsi"/>
              </w:rPr>
              <w:t xml:space="preserve">00,00 </w:t>
            </w:r>
          </w:p>
        </w:tc>
      </w:tr>
      <w:tr w:rsidR="0017181A" w:rsidRPr="0017181A" w14:paraId="38071B45" w14:textId="77777777" w:rsidTr="00EF02F4">
        <w:trPr>
          <w:jc w:val="center"/>
        </w:trPr>
        <w:tc>
          <w:tcPr>
            <w:tcW w:w="2236" w:type="dxa"/>
            <w:tcBorders>
              <w:top w:val="single" w:sz="4" w:space="0" w:color="auto"/>
              <w:bottom w:val="single" w:sz="4" w:space="0" w:color="auto"/>
              <w:right w:val="single" w:sz="4" w:space="0" w:color="auto"/>
            </w:tcBorders>
          </w:tcPr>
          <w:p w14:paraId="7F6C09EE" w14:textId="7DFF90A3"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15</w:t>
            </w:r>
          </w:p>
        </w:tc>
        <w:tc>
          <w:tcPr>
            <w:tcW w:w="3060" w:type="dxa"/>
            <w:tcBorders>
              <w:top w:val="single" w:sz="4" w:space="0" w:color="auto"/>
              <w:left w:val="single" w:sz="4" w:space="0" w:color="auto"/>
              <w:bottom w:val="single" w:sz="4" w:space="0" w:color="auto"/>
            </w:tcBorders>
          </w:tcPr>
          <w:p w14:paraId="6EC5DEF4" w14:textId="00DB0033"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1 400,00 </w:t>
            </w:r>
          </w:p>
        </w:tc>
      </w:tr>
      <w:tr w:rsidR="0017181A" w:rsidRPr="0017181A" w14:paraId="554ACF1D" w14:textId="77777777" w:rsidTr="00EF02F4">
        <w:trPr>
          <w:jc w:val="center"/>
        </w:trPr>
        <w:tc>
          <w:tcPr>
            <w:tcW w:w="2236" w:type="dxa"/>
            <w:tcBorders>
              <w:top w:val="single" w:sz="4" w:space="0" w:color="auto"/>
              <w:bottom w:val="single" w:sz="4" w:space="0" w:color="auto"/>
              <w:right w:val="single" w:sz="4" w:space="0" w:color="auto"/>
            </w:tcBorders>
          </w:tcPr>
          <w:p w14:paraId="205217D9" w14:textId="0DBF4785"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16</w:t>
            </w:r>
          </w:p>
        </w:tc>
        <w:tc>
          <w:tcPr>
            <w:tcW w:w="3060" w:type="dxa"/>
            <w:tcBorders>
              <w:top w:val="single" w:sz="4" w:space="0" w:color="auto"/>
              <w:left w:val="single" w:sz="4" w:space="0" w:color="auto"/>
              <w:bottom w:val="single" w:sz="4" w:space="0" w:color="auto"/>
            </w:tcBorders>
          </w:tcPr>
          <w:p w14:paraId="08699376" w14:textId="6CA34891"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330,00 </w:t>
            </w:r>
          </w:p>
        </w:tc>
      </w:tr>
      <w:tr w:rsidR="0017181A" w:rsidRPr="0017181A" w14:paraId="2834AD88" w14:textId="77777777" w:rsidTr="00EF02F4">
        <w:trPr>
          <w:jc w:val="center"/>
        </w:trPr>
        <w:tc>
          <w:tcPr>
            <w:tcW w:w="2236" w:type="dxa"/>
            <w:tcBorders>
              <w:top w:val="single" w:sz="4" w:space="0" w:color="auto"/>
              <w:bottom w:val="single" w:sz="4" w:space="0" w:color="auto"/>
              <w:right w:val="single" w:sz="4" w:space="0" w:color="auto"/>
            </w:tcBorders>
          </w:tcPr>
          <w:p w14:paraId="071AFA7E" w14:textId="68BB37B3"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17</w:t>
            </w:r>
          </w:p>
        </w:tc>
        <w:tc>
          <w:tcPr>
            <w:tcW w:w="3060" w:type="dxa"/>
            <w:tcBorders>
              <w:top w:val="single" w:sz="4" w:space="0" w:color="auto"/>
              <w:left w:val="single" w:sz="4" w:space="0" w:color="auto"/>
              <w:bottom w:val="single" w:sz="4" w:space="0" w:color="auto"/>
            </w:tcBorders>
          </w:tcPr>
          <w:p w14:paraId="3108586A" w14:textId="4F23CAAD"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1 000,00 </w:t>
            </w:r>
          </w:p>
        </w:tc>
      </w:tr>
      <w:tr w:rsidR="0017181A" w:rsidRPr="0017181A" w14:paraId="54DD5EEF" w14:textId="77777777" w:rsidTr="00EF02F4">
        <w:trPr>
          <w:jc w:val="center"/>
        </w:trPr>
        <w:tc>
          <w:tcPr>
            <w:tcW w:w="2236" w:type="dxa"/>
            <w:tcBorders>
              <w:top w:val="single" w:sz="4" w:space="0" w:color="auto"/>
              <w:bottom w:val="single" w:sz="4" w:space="0" w:color="auto"/>
              <w:right w:val="single" w:sz="4" w:space="0" w:color="auto"/>
            </w:tcBorders>
          </w:tcPr>
          <w:p w14:paraId="5C736D69" w14:textId="5C5ECBC7"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18</w:t>
            </w:r>
          </w:p>
        </w:tc>
        <w:tc>
          <w:tcPr>
            <w:tcW w:w="3060" w:type="dxa"/>
            <w:tcBorders>
              <w:top w:val="single" w:sz="4" w:space="0" w:color="auto"/>
              <w:left w:val="single" w:sz="4" w:space="0" w:color="auto"/>
              <w:bottom w:val="single" w:sz="4" w:space="0" w:color="auto"/>
            </w:tcBorders>
          </w:tcPr>
          <w:p w14:paraId="5339361A" w14:textId="2B2338B9"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1 000,00 </w:t>
            </w:r>
          </w:p>
        </w:tc>
      </w:tr>
      <w:tr w:rsidR="0017181A" w:rsidRPr="0017181A" w14:paraId="0425B90B" w14:textId="77777777" w:rsidTr="00EF02F4">
        <w:trPr>
          <w:jc w:val="center"/>
        </w:trPr>
        <w:tc>
          <w:tcPr>
            <w:tcW w:w="2236" w:type="dxa"/>
            <w:tcBorders>
              <w:top w:val="single" w:sz="4" w:space="0" w:color="auto"/>
              <w:bottom w:val="single" w:sz="4" w:space="0" w:color="auto"/>
              <w:right w:val="single" w:sz="4" w:space="0" w:color="auto"/>
            </w:tcBorders>
          </w:tcPr>
          <w:p w14:paraId="6310DF88" w14:textId="495DA6E2"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19</w:t>
            </w:r>
          </w:p>
        </w:tc>
        <w:tc>
          <w:tcPr>
            <w:tcW w:w="3060" w:type="dxa"/>
            <w:tcBorders>
              <w:top w:val="single" w:sz="4" w:space="0" w:color="auto"/>
              <w:left w:val="single" w:sz="4" w:space="0" w:color="auto"/>
              <w:bottom w:val="single" w:sz="4" w:space="0" w:color="auto"/>
            </w:tcBorders>
          </w:tcPr>
          <w:p w14:paraId="195C473D" w14:textId="0143DDF0"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560,00 </w:t>
            </w:r>
          </w:p>
        </w:tc>
      </w:tr>
      <w:tr w:rsidR="0017181A" w:rsidRPr="0017181A" w14:paraId="45BA0DF9" w14:textId="77777777" w:rsidTr="00EF02F4">
        <w:trPr>
          <w:jc w:val="center"/>
        </w:trPr>
        <w:tc>
          <w:tcPr>
            <w:tcW w:w="2236" w:type="dxa"/>
            <w:tcBorders>
              <w:top w:val="single" w:sz="4" w:space="0" w:color="auto"/>
              <w:bottom w:val="single" w:sz="4" w:space="0" w:color="auto"/>
              <w:right w:val="single" w:sz="4" w:space="0" w:color="auto"/>
            </w:tcBorders>
          </w:tcPr>
          <w:p w14:paraId="03B11BCF" w14:textId="004698CC"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20</w:t>
            </w:r>
          </w:p>
        </w:tc>
        <w:tc>
          <w:tcPr>
            <w:tcW w:w="3060" w:type="dxa"/>
            <w:tcBorders>
              <w:top w:val="single" w:sz="4" w:space="0" w:color="auto"/>
              <w:left w:val="single" w:sz="4" w:space="0" w:color="auto"/>
              <w:bottom w:val="single" w:sz="4" w:space="0" w:color="auto"/>
            </w:tcBorders>
          </w:tcPr>
          <w:p w14:paraId="3C8497A3" w14:textId="23A5F3AA"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21 300,00 </w:t>
            </w:r>
          </w:p>
        </w:tc>
      </w:tr>
      <w:tr w:rsidR="0017181A" w:rsidRPr="0017181A" w14:paraId="4977DC46" w14:textId="77777777" w:rsidTr="00EF02F4">
        <w:trPr>
          <w:jc w:val="center"/>
        </w:trPr>
        <w:tc>
          <w:tcPr>
            <w:tcW w:w="2236" w:type="dxa"/>
            <w:tcBorders>
              <w:top w:val="single" w:sz="4" w:space="0" w:color="auto"/>
              <w:bottom w:val="single" w:sz="4" w:space="0" w:color="auto"/>
              <w:right w:val="single" w:sz="4" w:space="0" w:color="auto"/>
            </w:tcBorders>
          </w:tcPr>
          <w:p w14:paraId="18767717" w14:textId="26091AC9"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21</w:t>
            </w:r>
          </w:p>
        </w:tc>
        <w:tc>
          <w:tcPr>
            <w:tcW w:w="3060" w:type="dxa"/>
            <w:tcBorders>
              <w:top w:val="single" w:sz="4" w:space="0" w:color="auto"/>
              <w:left w:val="single" w:sz="4" w:space="0" w:color="auto"/>
              <w:bottom w:val="single" w:sz="4" w:space="0" w:color="auto"/>
            </w:tcBorders>
          </w:tcPr>
          <w:p w14:paraId="13C36149" w14:textId="3081926F"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110,00 </w:t>
            </w:r>
          </w:p>
        </w:tc>
      </w:tr>
      <w:tr w:rsidR="0017181A" w:rsidRPr="0017181A" w14:paraId="3F207DDE" w14:textId="77777777" w:rsidTr="00EF02F4">
        <w:trPr>
          <w:jc w:val="center"/>
        </w:trPr>
        <w:tc>
          <w:tcPr>
            <w:tcW w:w="2236" w:type="dxa"/>
            <w:tcBorders>
              <w:top w:val="single" w:sz="4" w:space="0" w:color="auto"/>
              <w:bottom w:val="single" w:sz="4" w:space="0" w:color="auto"/>
              <w:right w:val="single" w:sz="4" w:space="0" w:color="auto"/>
            </w:tcBorders>
          </w:tcPr>
          <w:p w14:paraId="4430C0A1" w14:textId="52C6B010"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22</w:t>
            </w:r>
          </w:p>
        </w:tc>
        <w:tc>
          <w:tcPr>
            <w:tcW w:w="3060" w:type="dxa"/>
            <w:tcBorders>
              <w:top w:val="single" w:sz="4" w:space="0" w:color="auto"/>
              <w:left w:val="single" w:sz="4" w:space="0" w:color="auto"/>
              <w:bottom w:val="single" w:sz="4" w:space="0" w:color="auto"/>
            </w:tcBorders>
          </w:tcPr>
          <w:p w14:paraId="1D5ACABD" w14:textId="75DB6AD9"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60,00 </w:t>
            </w:r>
          </w:p>
        </w:tc>
      </w:tr>
      <w:tr w:rsidR="0017181A" w:rsidRPr="0017181A" w14:paraId="005E11DF" w14:textId="77777777" w:rsidTr="00EF02F4">
        <w:trPr>
          <w:jc w:val="center"/>
        </w:trPr>
        <w:tc>
          <w:tcPr>
            <w:tcW w:w="2236" w:type="dxa"/>
            <w:tcBorders>
              <w:top w:val="single" w:sz="4" w:space="0" w:color="auto"/>
              <w:bottom w:val="single" w:sz="4" w:space="0" w:color="auto"/>
              <w:right w:val="single" w:sz="4" w:space="0" w:color="auto"/>
            </w:tcBorders>
          </w:tcPr>
          <w:p w14:paraId="338FA866" w14:textId="3297D8B8"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23</w:t>
            </w:r>
          </w:p>
        </w:tc>
        <w:tc>
          <w:tcPr>
            <w:tcW w:w="3060" w:type="dxa"/>
            <w:tcBorders>
              <w:top w:val="single" w:sz="4" w:space="0" w:color="auto"/>
              <w:left w:val="single" w:sz="4" w:space="0" w:color="auto"/>
              <w:bottom w:val="single" w:sz="4" w:space="0" w:color="auto"/>
            </w:tcBorders>
          </w:tcPr>
          <w:p w14:paraId="293C10D2" w14:textId="7D9F0A11"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21 600,00 </w:t>
            </w:r>
          </w:p>
        </w:tc>
      </w:tr>
      <w:tr w:rsidR="0017181A" w:rsidRPr="0017181A" w14:paraId="5E14C1DB" w14:textId="77777777" w:rsidTr="00EF02F4">
        <w:trPr>
          <w:jc w:val="center"/>
        </w:trPr>
        <w:tc>
          <w:tcPr>
            <w:tcW w:w="2236" w:type="dxa"/>
            <w:tcBorders>
              <w:top w:val="single" w:sz="4" w:space="0" w:color="auto"/>
              <w:bottom w:val="single" w:sz="4" w:space="0" w:color="auto"/>
              <w:right w:val="single" w:sz="4" w:space="0" w:color="auto"/>
            </w:tcBorders>
          </w:tcPr>
          <w:p w14:paraId="6BE735B5" w14:textId="71CBBF0F"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24</w:t>
            </w:r>
          </w:p>
        </w:tc>
        <w:tc>
          <w:tcPr>
            <w:tcW w:w="3060" w:type="dxa"/>
            <w:tcBorders>
              <w:top w:val="single" w:sz="4" w:space="0" w:color="auto"/>
              <w:left w:val="single" w:sz="4" w:space="0" w:color="auto"/>
              <w:bottom w:val="single" w:sz="4" w:space="0" w:color="auto"/>
            </w:tcBorders>
          </w:tcPr>
          <w:p w14:paraId="20043FEA" w14:textId="595220BD"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13 800,00 </w:t>
            </w:r>
          </w:p>
        </w:tc>
      </w:tr>
      <w:tr w:rsidR="0017181A" w:rsidRPr="0017181A" w14:paraId="663038AC" w14:textId="77777777" w:rsidTr="00EF02F4">
        <w:trPr>
          <w:jc w:val="center"/>
        </w:trPr>
        <w:tc>
          <w:tcPr>
            <w:tcW w:w="2236" w:type="dxa"/>
            <w:tcBorders>
              <w:top w:val="single" w:sz="4" w:space="0" w:color="auto"/>
              <w:bottom w:val="single" w:sz="4" w:space="0" w:color="auto"/>
              <w:right w:val="single" w:sz="4" w:space="0" w:color="auto"/>
            </w:tcBorders>
          </w:tcPr>
          <w:p w14:paraId="59EB0F79" w14:textId="75A75936"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25</w:t>
            </w:r>
          </w:p>
        </w:tc>
        <w:tc>
          <w:tcPr>
            <w:tcW w:w="3060" w:type="dxa"/>
            <w:tcBorders>
              <w:top w:val="single" w:sz="4" w:space="0" w:color="auto"/>
              <w:left w:val="single" w:sz="4" w:space="0" w:color="auto"/>
              <w:bottom w:val="single" w:sz="4" w:space="0" w:color="auto"/>
            </w:tcBorders>
          </w:tcPr>
          <w:p w14:paraId="29BD81FB" w14:textId="6ED9AB77" w:rsidR="007210DD" w:rsidRPr="0017181A" w:rsidRDefault="00AB6B0A"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21 400</w:t>
            </w:r>
            <w:r w:rsidR="007210DD" w:rsidRPr="0017181A">
              <w:rPr>
                <w:rFonts w:asciiTheme="minorHAnsi" w:hAnsiTheme="minorHAnsi" w:cstheme="minorHAnsi"/>
              </w:rPr>
              <w:t xml:space="preserve">,00 </w:t>
            </w:r>
          </w:p>
        </w:tc>
      </w:tr>
      <w:tr w:rsidR="0017181A" w:rsidRPr="0017181A" w14:paraId="2DD96E3D" w14:textId="77777777" w:rsidTr="00EF02F4">
        <w:trPr>
          <w:jc w:val="center"/>
        </w:trPr>
        <w:tc>
          <w:tcPr>
            <w:tcW w:w="2236" w:type="dxa"/>
            <w:tcBorders>
              <w:top w:val="single" w:sz="4" w:space="0" w:color="auto"/>
              <w:bottom w:val="single" w:sz="4" w:space="0" w:color="auto"/>
              <w:right w:val="single" w:sz="4" w:space="0" w:color="auto"/>
            </w:tcBorders>
          </w:tcPr>
          <w:p w14:paraId="1D4992A1" w14:textId="63E14E12"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26</w:t>
            </w:r>
          </w:p>
        </w:tc>
        <w:tc>
          <w:tcPr>
            <w:tcW w:w="3060" w:type="dxa"/>
            <w:tcBorders>
              <w:top w:val="single" w:sz="4" w:space="0" w:color="auto"/>
              <w:left w:val="single" w:sz="4" w:space="0" w:color="auto"/>
              <w:bottom w:val="single" w:sz="4" w:space="0" w:color="auto"/>
            </w:tcBorders>
          </w:tcPr>
          <w:p w14:paraId="2A8AE755" w14:textId="3CEB2BCE"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370,00 </w:t>
            </w:r>
          </w:p>
        </w:tc>
      </w:tr>
      <w:tr w:rsidR="0017181A" w:rsidRPr="0017181A" w14:paraId="5CFE7C9D" w14:textId="77777777" w:rsidTr="00EF02F4">
        <w:trPr>
          <w:jc w:val="center"/>
        </w:trPr>
        <w:tc>
          <w:tcPr>
            <w:tcW w:w="2236" w:type="dxa"/>
            <w:tcBorders>
              <w:top w:val="single" w:sz="4" w:space="0" w:color="auto"/>
              <w:bottom w:val="single" w:sz="4" w:space="0" w:color="auto"/>
              <w:right w:val="single" w:sz="4" w:space="0" w:color="auto"/>
            </w:tcBorders>
          </w:tcPr>
          <w:p w14:paraId="51B09752" w14:textId="362770D4"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27</w:t>
            </w:r>
          </w:p>
        </w:tc>
        <w:tc>
          <w:tcPr>
            <w:tcW w:w="3060" w:type="dxa"/>
            <w:tcBorders>
              <w:top w:val="single" w:sz="4" w:space="0" w:color="auto"/>
              <w:left w:val="single" w:sz="4" w:space="0" w:color="auto"/>
              <w:bottom w:val="single" w:sz="4" w:space="0" w:color="auto"/>
            </w:tcBorders>
          </w:tcPr>
          <w:p w14:paraId="7EAA0E96" w14:textId="24FC507C"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2 700,00 </w:t>
            </w:r>
          </w:p>
        </w:tc>
      </w:tr>
      <w:tr w:rsidR="0017181A" w:rsidRPr="0017181A" w14:paraId="2858D9A9" w14:textId="77777777" w:rsidTr="00EF02F4">
        <w:trPr>
          <w:jc w:val="center"/>
        </w:trPr>
        <w:tc>
          <w:tcPr>
            <w:tcW w:w="2236" w:type="dxa"/>
            <w:tcBorders>
              <w:top w:val="single" w:sz="4" w:space="0" w:color="auto"/>
              <w:bottom w:val="single" w:sz="4" w:space="0" w:color="auto"/>
              <w:right w:val="single" w:sz="4" w:space="0" w:color="auto"/>
            </w:tcBorders>
          </w:tcPr>
          <w:p w14:paraId="0E82DAFD" w14:textId="4D46843D"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28</w:t>
            </w:r>
          </w:p>
        </w:tc>
        <w:tc>
          <w:tcPr>
            <w:tcW w:w="3060" w:type="dxa"/>
            <w:tcBorders>
              <w:top w:val="single" w:sz="4" w:space="0" w:color="auto"/>
              <w:left w:val="single" w:sz="4" w:space="0" w:color="auto"/>
              <w:bottom w:val="single" w:sz="4" w:space="0" w:color="auto"/>
            </w:tcBorders>
          </w:tcPr>
          <w:p w14:paraId="4D17E27E" w14:textId="7EA865EE"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10 300,00 </w:t>
            </w:r>
          </w:p>
        </w:tc>
      </w:tr>
      <w:tr w:rsidR="0017181A" w:rsidRPr="0017181A" w14:paraId="14C57655" w14:textId="77777777" w:rsidTr="00EF02F4">
        <w:trPr>
          <w:jc w:val="center"/>
        </w:trPr>
        <w:tc>
          <w:tcPr>
            <w:tcW w:w="2236" w:type="dxa"/>
            <w:tcBorders>
              <w:top w:val="single" w:sz="4" w:space="0" w:color="auto"/>
              <w:bottom w:val="single" w:sz="4" w:space="0" w:color="auto"/>
              <w:right w:val="single" w:sz="4" w:space="0" w:color="auto"/>
            </w:tcBorders>
          </w:tcPr>
          <w:p w14:paraId="060670FF" w14:textId="6EDD2CAB"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29</w:t>
            </w:r>
          </w:p>
        </w:tc>
        <w:tc>
          <w:tcPr>
            <w:tcW w:w="3060" w:type="dxa"/>
            <w:tcBorders>
              <w:top w:val="single" w:sz="4" w:space="0" w:color="auto"/>
              <w:left w:val="single" w:sz="4" w:space="0" w:color="auto"/>
              <w:bottom w:val="single" w:sz="4" w:space="0" w:color="auto"/>
            </w:tcBorders>
          </w:tcPr>
          <w:p w14:paraId="40298AFA" w14:textId="1D5B6734"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1 100,00 </w:t>
            </w:r>
          </w:p>
        </w:tc>
      </w:tr>
      <w:tr w:rsidR="0017181A" w:rsidRPr="0017181A" w14:paraId="3B4063D0" w14:textId="77777777" w:rsidTr="00EF02F4">
        <w:trPr>
          <w:jc w:val="center"/>
        </w:trPr>
        <w:tc>
          <w:tcPr>
            <w:tcW w:w="2236" w:type="dxa"/>
            <w:tcBorders>
              <w:top w:val="single" w:sz="4" w:space="0" w:color="auto"/>
              <w:bottom w:val="single" w:sz="4" w:space="0" w:color="auto"/>
              <w:right w:val="single" w:sz="4" w:space="0" w:color="auto"/>
            </w:tcBorders>
          </w:tcPr>
          <w:p w14:paraId="57369A4C" w14:textId="5A4D4D32"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30</w:t>
            </w:r>
          </w:p>
        </w:tc>
        <w:tc>
          <w:tcPr>
            <w:tcW w:w="3060" w:type="dxa"/>
            <w:tcBorders>
              <w:top w:val="single" w:sz="4" w:space="0" w:color="auto"/>
              <w:left w:val="single" w:sz="4" w:space="0" w:color="auto"/>
              <w:bottom w:val="single" w:sz="4" w:space="0" w:color="auto"/>
            </w:tcBorders>
          </w:tcPr>
          <w:p w14:paraId="64CA2D80" w14:textId="55C269EF"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4</w:t>
            </w:r>
            <w:r w:rsidR="00AB6B0A" w:rsidRPr="0017181A">
              <w:rPr>
                <w:rFonts w:asciiTheme="minorHAnsi" w:hAnsiTheme="minorHAnsi" w:cstheme="minorHAnsi"/>
              </w:rPr>
              <w:t>1</w:t>
            </w:r>
            <w:r w:rsidRPr="0017181A">
              <w:rPr>
                <w:rFonts w:asciiTheme="minorHAnsi" w:hAnsiTheme="minorHAnsi" w:cstheme="minorHAnsi"/>
              </w:rPr>
              <w:t xml:space="preserve">0,00 </w:t>
            </w:r>
          </w:p>
        </w:tc>
      </w:tr>
      <w:tr w:rsidR="0017181A" w:rsidRPr="0017181A" w14:paraId="6E9009F0" w14:textId="77777777" w:rsidTr="00EF02F4">
        <w:trPr>
          <w:jc w:val="center"/>
        </w:trPr>
        <w:tc>
          <w:tcPr>
            <w:tcW w:w="2236" w:type="dxa"/>
            <w:tcBorders>
              <w:top w:val="single" w:sz="4" w:space="0" w:color="auto"/>
              <w:bottom w:val="single" w:sz="4" w:space="0" w:color="auto"/>
              <w:right w:val="single" w:sz="4" w:space="0" w:color="auto"/>
            </w:tcBorders>
          </w:tcPr>
          <w:p w14:paraId="027A0953" w14:textId="629439DA"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31</w:t>
            </w:r>
          </w:p>
        </w:tc>
        <w:tc>
          <w:tcPr>
            <w:tcW w:w="3060" w:type="dxa"/>
            <w:tcBorders>
              <w:top w:val="single" w:sz="4" w:space="0" w:color="auto"/>
              <w:left w:val="single" w:sz="4" w:space="0" w:color="auto"/>
              <w:bottom w:val="single" w:sz="4" w:space="0" w:color="auto"/>
            </w:tcBorders>
          </w:tcPr>
          <w:p w14:paraId="1EC45F7D" w14:textId="61709A62"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9 100,00 </w:t>
            </w:r>
          </w:p>
        </w:tc>
      </w:tr>
      <w:tr w:rsidR="0017181A" w:rsidRPr="0017181A" w14:paraId="1A1E16B7" w14:textId="77777777" w:rsidTr="00EF02F4">
        <w:trPr>
          <w:jc w:val="center"/>
        </w:trPr>
        <w:tc>
          <w:tcPr>
            <w:tcW w:w="2236" w:type="dxa"/>
            <w:tcBorders>
              <w:top w:val="single" w:sz="4" w:space="0" w:color="auto"/>
              <w:bottom w:val="single" w:sz="4" w:space="0" w:color="auto"/>
              <w:right w:val="single" w:sz="4" w:space="0" w:color="auto"/>
            </w:tcBorders>
          </w:tcPr>
          <w:p w14:paraId="12395015" w14:textId="1C90E5FB"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lastRenderedPageBreak/>
              <w:t>32</w:t>
            </w:r>
          </w:p>
        </w:tc>
        <w:tc>
          <w:tcPr>
            <w:tcW w:w="3060" w:type="dxa"/>
            <w:tcBorders>
              <w:top w:val="single" w:sz="4" w:space="0" w:color="auto"/>
              <w:left w:val="single" w:sz="4" w:space="0" w:color="auto"/>
              <w:bottom w:val="single" w:sz="4" w:space="0" w:color="auto"/>
            </w:tcBorders>
          </w:tcPr>
          <w:p w14:paraId="3BC1EFEC" w14:textId="37DF7F0A"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1 400,00 </w:t>
            </w:r>
          </w:p>
        </w:tc>
      </w:tr>
      <w:tr w:rsidR="0017181A" w:rsidRPr="0017181A" w14:paraId="1ED9A470" w14:textId="77777777" w:rsidTr="00EF02F4">
        <w:trPr>
          <w:jc w:val="center"/>
        </w:trPr>
        <w:tc>
          <w:tcPr>
            <w:tcW w:w="2236" w:type="dxa"/>
            <w:tcBorders>
              <w:top w:val="single" w:sz="4" w:space="0" w:color="auto"/>
              <w:bottom w:val="single" w:sz="4" w:space="0" w:color="auto"/>
              <w:right w:val="single" w:sz="4" w:space="0" w:color="auto"/>
            </w:tcBorders>
          </w:tcPr>
          <w:p w14:paraId="7E257A17" w14:textId="0A316E86"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33</w:t>
            </w:r>
          </w:p>
        </w:tc>
        <w:tc>
          <w:tcPr>
            <w:tcW w:w="3060" w:type="dxa"/>
            <w:tcBorders>
              <w:top w:val="single" w:sz="4" w:space="0" w:color="auto"/>
              <w:left w:val="single" w:sz="4" w:space="0" w:color="auto"/>
              <w:bottom w:val="single" w:sz="4" w:space="0" w:color="auto"/>
            </w:tcBorders>
          </w:tcPr>
          <w:p w14:paraId="7EC9CD65" w14:textId="1E66EADD"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1</w:t>
            </w:r>
            <w:r w:rsidR="00AB6B0A" w:rsidRPr="0017181A">
              <w:rPr>
                <w:rFonts w:asciiTheme="minorHAnsi" w:hAnsiTheme="minorHAnsi" w:cstheme="minorHAnsi"/>
              </w:rPr>
              <w:t>0</w:t>
            </w:r>
            <w:r w:rsidRPr="0017181A">
              <w:rPr>
                <w:rFonts w:asciiTheme="minorHAnsi" w:hAnsiTheme="minorHAnsi" w:cstheme="minorHAnsi"/>
              </w:rPr>
              <w:t xml:space="preserve"> 000,00</w:t>
            </w:r>
          </w:p>
        </w:tc>
      </w:tr>
      <w:tr w:rsidR="0017181A" w:rsidRPr="0017181A" w14:paraId="77EFEFA6" w14:textId="77777777" w:rsidTr="00EF02F4">
        <w:trPr>
          <w:jc w:val="center"/>
        </w:trPr>
        <w:tc>
          <w:tcPr>
            <w:tcW w:w="2236" w:type="dxa"/>
            <w:tcBorders>
              <w:top w:val="single" w:sz="4" w:space="0" w:color="auto"/>
              <w:bottom w:val="single" w:sz="4" w:space="0" w:color="auto"/>
              <w:right w:val="single" w:sz="4" w:space="0" w:color="auto"/>
            </w:tcBorders>
          </w:tcPr>
          <w:p w14:paraId="7ED4D6E9" w14:textId="628EAEC6"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34</w:t>
            </w:r>
          </w:p>
        </w:tc>
        <w:tc>
          <w:tcPr>
            <w:tcW w:w="3060" w:type="dxa"/>
            <w:tcBorders>
              <w:top w:val="single" w:sz="4" w:space="0" w:color="auto"/>
              <w:left w:val="single" w:sz="4" w:space="0" w:color="auto"/>
              <w:bottom w:val="single" w:sz="4" w:space="0" w:color="auto"/>
            </w:tcBorders>
          </w:tcPr>
          <w:p w14:paraId="46459EF5" w14:textId="2E6CF68B"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8 900,00 </w:t>
            </w:r>
          </w:p>
        </w:tc>
      </w:tr>
      <w:tr w:rsidR="0017181A" w:rsidRPr="0017181A" w14:paraId="7262D56D" w14:textId="77777777" w:rsidTr="00EF02F4">
        <w:trPr>
          <w:jc w:val="center"/>
        </w:trPr>
        <w:tc>
          <w:tcPr>
            <w:tcW w:w="2236" w:type="dxa"/>
            <w:tcBorders>
              <w:top w:val="single" w:sz="4" w:space="0" w:color="auto"/>
              <w:bottom w:val="single" w:sz="4" w:space="0" w:color="auto"/>
              <w:right w:val="single" w:sz="4" w:space="0" w:color="auto"/>
            </w:tcBorders>
          </w:tcPr>
          <w:p w14:paraId="772CBCE9" w14:textId="7E29AC39"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35</w:t>
            </w:r>
          </w:p>
        </w:tc>
        <w:tc>
          <w:tcPr>
            <w:tcW w:w="3060" w:type="dxa"/>
            <w:tcBorders>
              <w:top w:val="single" w:sz="4" w:space="0" w:color="auto"/>
              <w:left w:val="single" w:sz="4" w:space="0" w:color="auto"/>
              <w:bottom w:val="single" w:sz="4" w:space="0" w:color="auto"/>
            </w:tcBorders>
          </w:tcPr>
          <w:p w14:paraId="0A5823D2" w14:textId="60E2C420"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90,00</w:t>
            </w:r>
          </w:p>
        </w:tc>
      </w:tr>
      <w:tr w:rsidR="0017181A" w:rsidRPr="0017181A" w14:paraId="298752B2" w14:textId="77777777" w:rsidTr="00EF02F4">
        <w:trPr>
          <w:jc w:val="center"/>
        </w:trPr>
        <w:tc>
          <w:tcPr>
            <w:tcW w:w="2236" w:type="dxa"/>
            <w:tcBorders>
              <w:top w:val="single" w:sz="4" w:space="0" w:color="auto"/>
              <w:bottom w:val="single" w:sz="4" w:space="0" w:color="auto"/>
              <w:right w:val="single" w:sz="4" w:space="0" w:color="auto"/>
            </w:tcBorders>
          </w:tcPr>
          <w:p w14:paraId="504E0CD1" w14:textId="4AF68D2F"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36</w:t>
            </w:r>
          </w:p>
        </w:tc>
        <w:tc>
          <w:tcPr>
            <w:tcW w:w="3060" w:type="dxa"/>
            <w:tcBorders>
              <w:top w:val="single" w:sz="4" w:space="0" w:color="auto"/>
              <w:left w:val="single" w:sz="4" w:space="0" w:color="auto"/>
              <w:bottom w:val="single" w:sz="4" w:space="0" w:color="auto"/>
            </w:tcBorders>
          </w:tcPr>
          <w:p w14:paraId="5D4E8D15" w14:textId="768AEDB1"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11 600,00 </w:t>
            </w:r>
          </w:p>
        </w:tc>
      </w:tr>
      <w:tr w:rsidR="0017181A" w:rsidRPr="0017181A" w14:paraId="3757EA19" w14:textId="77777777" w:rsidTr="00EF02F4">
        <w:trPr>
          <w:jc w:val="center"/>
        </w:trPr>
        <w:tc>
          <w:tcPr>
            <w:tcW w:w="2236" w:type="dxa"/>
            <w:tcBorders>
              <w:top w:val="single" w:sz="4" w:space="0" w:color="auto"/>
              <w:bottom w:val="single" w:sz="4" w:space="0" w:color="auto"/>
              <w:right w:val="single" w:sz="4" w:space="0" w:color="auto"/>
            </w:tcBorders>
          </w:tcPr>
          <w:p w14:paraId="46357B85" w14:textId="77ADA5AC" w:rsidR="007210DD" w:rsidRPr="0017181A" w:rsidRDefault="007210DD" w:rsidP="007210DD">
            <w:pPr>
              <w:tabs>
                <w:tab w:val="left" w:pos="284"/>
              </w:tabs>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eastAsia="Times New Roman" w:hAnsiTheme="minorHAnsi" w:cstheme="minorHAnsi"/>
                <w:kern w:val="0"/>
                <w:lang w:val="pl-PL" w:eastAsia="pl-PL" w:bidi="ar-SA"/>
              </w:rPr>
              <w:t>37</w:t>
            </w:r>
          </w:p>
        </w:tc>
        <w:tc>
          <w:tcPr>
            <w:tcW w:w="3060" w:type="dxa"/>
            <w:tcBorders>
              <w:top w:val="single" w:sz="4" w:space="0" w:color="auto"/>
              <w:left w:val="single" w:sz="4" w:space="0" w:color="auto"/>
              <w:bottom w:val="single" w:sz="4" w:space="0" w:color="auto"/>
            </w:tcBorders>
          </w:tcPr>
          <w:p w14:paraId="0CD08A57" w14:textId="4ACD98FC" w:rsidR="007210DD" w:rsidRPr="0017181A" w:rsidRDefault="007210DD" w:rsidP="007210DD">
            <w:pPr>
              <w:suppressAutoHyphens w:val="0"/>
              <w:autoSpaceDE w:val="0"/>
              <w:adjustRightInd w:val="0"/>
              <w:jc w:val="center"/>
              <w:textAlignment w:val="auto"/>
              <w:rPr>
                <w:rFonts w:asciiTheme="minorHAnsi" w:eastAsia="Times New Roman" w:hAnsiTheme="minorHAnsi" w:cstheme="minorHAnsi"/>
                <w:kern w:val="0"/>
                <w:lang w:val="pl-PL" w:eastAsia="pl-PL" w:bidi="ar-SA"/>
              </w:rPr>
            </w:pPr>
            <w:r w:rsidRPr="0017181A">
              <w:rPr>
                <w:rFonts w:asciiTheme="minorHAnsi" w:hAnsiTheme="minorHAnsi" w:cstheme="minorHAnsi"/>
              </w:rPr>
              <w:t xml:space="preserve">240,00 </w:t>
            </w:r>
          </w:p>
        </w:tc>
      </w:tr>
    </w:tbl>
    <w:p w14:paraId="71B43C3A" w14:textId="77777777" w:rsidR="00B71282" w:rsidRDefault="00B71282" w:rsidP="00112640">
      <w:pPr>
        <w:suppressAutoHyphens w:val="0"/>
        <w:autoSpaceDE w:val="0"/>
        <w:adjustRightInd w:val="0"/>
        <w:jc w:val="both"/>
        <w:textAlignment w:val="auto"/>
        <w:rPr>
          <w:rFonts w:asciiTheme="minorHAnsi" w:eastAsia="Times New Roman" w:hAnsiTheme="minorHAnsi" w:cstheme="minorHAnsi"/>
          <w:kern w:val="0"/>
          <w:lang w:val="pl-PL" w:eastAsia="pl-PL" w:bidi="ar-SA"/>
        </w:rPr>
      </w:pPr>
    </w:p>
    <w:p w14:paraId="6C2BEBF9" w14:textId="77777777" w:rsidR="0087252C" w:rsidRPr="00C863FA" w:rsidRDefault="0087252C" w:rsidP="0087252C">
      <w:pPr>
        <w:suppressAutoHyphens w:val="0"/>
        <w:autoSpaceDE w:val="0"/>
        <w:adjustRightInd w:val="0"/>
        <w:jc w:val="both"/>
        <w:textAlignment w:val="auto"/>
        <w:rPr>
          <w:rFonts w:asciiTheme="minorHAnsi" w:eastAsia="Times New Roman" w:hAnsiTheme="minorHAnsi" w:cstheme="minorHAnsi"/>
          <w:kern w:val="0"/>
          <w:lang w:val="pl-PL" w:eastAsia="pl-PL" w:bidi="ar-SA"/>
        </w:rPr>
      </w:pPr>
      <w:r w:rsidRPr="00C863FA">
        <w:rPr>
          <w:rFonts w:asciiTheme="minorHAnsi" w:eastAsia="Times New Roman" w:hAnsiTheme="minorHAnsi" w:cstheme="minorHAnsi"/>
          <w:kern w:val="0"/>
          <w:lang w:val="pl-PL" w:eastAsia="pl-PL" w:bidi="ar-SA"/>
        </w:rPr>
        <w:t>W przypadku składania oferty na więcej niż jeden zakres, wadium należy wnieść w wysokości, stanowiącej sumę kwot wadium wymaganych dla części (pakietów), na które składana jest oferta.</w:t>
      </w:r>
    </w:p>
    <w:p w14:paraId="6C089954" w14:textId="77777777" w:rsidR="0087252C" w:rsidRPr="00C863FA" w:rsidRDefault="0087252C" w:rsidP="0087252C">
      <w:pPr>
        <w:tabs>
          <w:tab w:val="left" w:pos="284"/>
        </w:tabs>
        <w:jc w:val="both"/>
        <w:rPr>
          <w:rFonts w:ascii="Calibri" w:hAnsi="Calibri" w:cs="Calibri"/>
          <w:b/>
          <w:bCs/>
          <w:lang w:val="pl-PL"/>
        </w:rPr>
      </w:pPr>
      <w:r w:rsidRPr="00C863FA">
        <w:rPr>
          <w:rFonts w:ascii="Calibri" w:hAnsi="Calibri" w:cs="Calibri"/>
          <w:b/>
          <w:bCs/>
          <w:lang w:val="pl-PL"/>
        </w:rPr>
        <w:t>3.</w:t>
      </w:r>
      <w:r w:rsidRPr="00C863FA">
        <w:rPr>
          <w:rFonts w:ascii="Calibri" w:hAnsi="Calibri" w:cs="Calibri"/>
          <w:b/>
          <w:bCs/>
          <w:lang w:val="pl-PL"/>
        </w:rPr>
        <w:tab/>
        <w:t>Wadium może być wniesione w:</w:t>
      </w:r>
    </w:p>
    <w:p w14:paraId="20EF1EAF" w14:textId="77777777" w:rsidR="0087252C" w:rsidRPr="00C863FA" w:rsidRDefault="0087252C" w:rsidP="00A4242F">
      <w:pPr>
        <w:pStyle w:val="Akapitzlist"/>
        <w:numPr>
          <w:ilvl w:val="0"/>
          <w:numId w:val="36"/>
        </w:numPr>
        <w:tabs>
          <w:tab w:val="left" w:pos="284"/>
        </w:tabs>
        <w:ind w:left="0" w:firstLine="0"/>
        <w:jc w:val="both"/>
        <w:rPr>
          <w:rFonts w:cs="Calibri"/>
          <w:sz w:val="24"/>
          <w:szCs w:val="24"/>
          <w:lang w:val="pl-PL"/>
        </w:rPr>
      </w:pPr>
      <w:r w:rsidRPr="00C863FA">
        <w:rPr>
          <w:rFonts w:cs="Calibri"/>
          <w:sz w:val="24"/>
          <w:szCs w:val="24"/>
          <w:lang w:val="pl-PL"/>
        </w:rPr>
        <w:t>pieniądzu, przelew na rachunek bankowy Zamawiającego (dotyczy pieniężnej formy wniesienia wadium) Bank Spółdzielczy w Dąbrowie Tarnowskiej – nr konta: 40 9462 0003 2001 0000 4053 0002 dokonany skutecznie przed upływem terminu składania ofert</w:t>
      </w:r>
    </w:p>
    <w:p w14:paraId="1078DA19" w14:textId="77777777" w:rsidR="0087252C" w:rsidRPr="00AB0434" w:rsidRDefault="0087252C" w:rsidP="00A4242F">
      <w:pPr>
        <w:pStyle w:val="Akapitzlist"/>
        <w:numPr>
          <w:ilvl w:val="0"/>
          <w:numId w:val="36"/>
        </w:numPr>
        <w:tabs>
          <w:tab w:val="left" w:pos="284"/>
        </w:tabs>
        <w:ind w:left="0" w:firstLine="0"/>
        <w:jc w:val="both"/>
        <w:rPr>
          <w:rFonts w:cs="Calibri"/>
          <w:sz w:val="24"/>
          <w:szCs w:val="24"/>
        </w:rPr>
      </w:pPr>
      <w:proofErr w:type="spellStart"/>
      <w:r w:rsidRPr="00AB0434">
        <w:rPr>
          <w:rFonts w:cs="Calibri"/>
          <w:sz w:val="24"/>
          <w:szCs w:val="24"/>
        </w:rPr>
        <w:t>gwarancjach</w:t>
      </w:r>
      <w:proofErr w:type="spellEnd"/>
      <w:r w:rsidRPr="00AB0434">
        <w:rPr>
          <w:rFonts w:cs="Calibri"/>
          <w:sz w:val="24"/>
          <w:szCs w:val="24"/>
        </w:rPr>
        <w:t xml:space="preserve"> </w:t>
      </w:r>
      <w:proofErr w:type="spellStart"/>
      <w:r w:rsidRPr="00AB0434">
        <w:rPr>
          <w:rFonts w:cs="Calibri"/>
          <w:sz w:val="24"/>
          <w:szCs w:val="24"/>
        </w:rPr>
        <w:t>bankowych</w:t>
      </w:r>
      <w:proofErr w:type="spellEnd"/>
      <w:r w:rsidRPr="00AB0434">
        <w:rPr>
          <w:rFonts w:cs="Calibri"/>
          <w:sz w:val="24"/>
          <w:szCs w:val="24"/>
        </w:rPr>
        <w:t>,</w:t>
      </w:r>
    </w:p>
    <w:p w14:paraId="07539F3E" w14:textId="77777777" w:rsidR="0087252C" w:rsidRPr="00AB0434" w:rsidRDefault="0087252C" w:rsidP="00A4242F">
      <w:pPr>
        <w:pStyle w:val="Akapitzlist"/>
        <w:numPr>
          <w:ilvl w:val="0"/>
          <w:numId w:val="36"/>
        </w:numPr>
        <w:tabs>
          <w:tab w:val="left" w:pos="284"/>
        </w:tabs>
        <w:ind w:left="0" w:firstLine="0"/>
        <w:jc w:val="both"/>
        <w:rPr>
          <w:rFonts w:cs="Calibri"/>
          <w:sz w:val="24"/>
          <w:szCs w:val="24"/>
        </w:rPr>
      </w:pPr>
      <w:proofErr w:type="spellStart"/>
      <w:r w:rsidRPr="00AB0434">
        <w:rPr>
          <w:rFonts w:cs="Calibri"/>
          <w:sz w:val="24"/>
          <w:szCs w:val="24"/>
        </w:rPr>
        <w:t>gwarancjach</w:t>
      </w:r>
      <w:proofErr w:type="spellEnd"/>
      <w:r w:rsidRPr="00AB0434">
        <w:rPr>
          <w:rFonts w:cs="Calibri"/>
          <w:sz w:val="24"/>
          <w:szCs w:val="24"/>
        </w:rPr>
        <w:t xml:space="preserve"> </w:t>
      </w:r>
      <w:proofErr w:type="spellStart"/>
      <w:r w:rsidRPr="00AB0434">
        <w:rPr>
          <w:rFonts w:cs="Calibri"/>
          <w:sz w:val="24"/>
          <w:szCs w:val="24"/>
        </w:rPr>
        <w:t>ubezpieczeniowych</w:t>
      </w:r>
      <w:proofErr w:type="spellEnd"/>
      <w:r w:rsidRPr="00AB0434">
        <w:rPr>
          <w:rFonts w:cs="Calibri"/>
          <w:sz w:val="24"/>
          <w:szCs w:val="24"/>
        </w:rPr>
        <w:t>,</w:t>
      </w:r>
    </w:p>
    <w:p w14:paraId="2E10BCCE" w14:textId="77777777" w:rsidR="0087252C" w:rsidRPr="00C863FA" w:rsidRDefault="0087252C" w:rsidP="00A4242F">
      <w:pPr>
        <w:pStyle w:val="Akapitzlist"/>
        <w:numPr>
          <w:ilvl w:val="0"/>
          <w:numId w:val="36"/>
        </w:numPr>
        <w:tabs>
          <w:tab w:val="left" w:pos="284"/>
        </w:tabs>
        <w:ind w:left="0" w:firstLine="0"/>
        <w:jc w:val="both"/>
        <w:rPr>
          <w:rFonts w:cs="Calibri"/>
          <w:sz w:val="24"/>
          <w:szCs w:val="24"/>
          <w:lang w:val="pl-PL"/>
        </w:rPr>
      </w:pPr>
      <w:r w:rsidRPr="00C863FA">
        <w:rPr>
          <w:rFonts w:cs="Calibri"/>
          <w:sz w:val="24"/>
          <w:szCs w:val="24"/>
          <w:lang w:val="pl-PL"/>
        </w:rPr>
        <w:t>poręczeniach udzielanych przez podmioty, o których mowa w art. 6b ust. 5 pkt 2 ustawy z dnia 9 listopada 2000 r. o utworzeniu Polskiej Agencji Rozwoju Przedsiębiorczości.</w:t>
      </w:r>
    </w:p>
    <w:p w14:paraId="5327F5EA" w14:textId="36C307C8" w:rsidR="0087252C" w:rsidRPr="00C863FA" w:rsidRDefault="0087252C" w:rsidP="00A4242F">
      <w:pPr>
        <w:pStyle w:val="Akapitzlist"/>
        <w:numPr>
          <w:ilvl w:val="0"/>
          <w:numId w:val="37"/>
        </w:numPr>
        <w:tabs>
          <w:tab w:val="left" w:pos="284"/>
        </w:tabs>
        <w:suppressAutoHyphens w:val="0"/>
        <w:autoSpaceDN/>
        <w:ind w:left="0" w:firstLine="0"/>
        <w:textAlignment w:val="auto"/>
        <w:outlineLvl w:val="1"/>
        <w:rPr>
          <w:rFonts w:cs="Calibri"/>
          <w:sz w:val="24"/>
          <w:szCs w:val="24"/>
          <w:lang w:val="pl-PL"/>
        </w:rPr>
      </w:pPr>
      <w:r w:rsidRPr="00C863FA">
        <w:rPr>
          <w:rFonts w:cs="Calibri"/>
          <w:sz w:val="24"/>
          <w:szCs w:val="24"/>
          <w:lang w:val="pl-PL"/>
        </w:rPr>
        <w:t xml:space="preserve">Dokument stanowiący dowód poświadczenia o wniesieniu wadium powinien zawierać zapis: „Wadium w postępowaniu nr </w:t>
      </w:r>
      <w:r w:rsidR="00C04AEE" w:rsidRPr="00C863FA">
        <w:rPr>
          <w:rFonts w:cs="Calibri"/>
          <w:sz w:val="24"/>
          <w:szCs w:val="24"/>
          <w:lang w:val="pl-PL"/>
        </w:rPr>
        <w:t>21</w:t>
      </w:r>
      <w:r w:rsidRPr="00C863FA">
        <w:rPr>
          <w:rFonts w:cs="Calibri"/>
          <w:sz w:val="24"/>
          <w:szCs w:val="24"/>
          <w:lang w:val="pl-PL"/>
        </w:rPr>
        <w:t xml:space="preserve">/24/ZP </w:t>
      </w:r>
      <w:r w:rsidRPr="00C863FA">
        <w:rPr>
          <w:rFonts w:asciiTheme="minorHAnsi" w:hAnsiTheme="minorHAnsi" w:cstheme="minorHAnsi"/>
          <w:bCs/>
          <w:sz w:val="24"/>
          <w:szCs w:val="24"/>
          <w:lang w:val="pl-PL"/>
        </w:rPr>
        <w:t xml:space="preserve">„Zakup wraz z dostawą </w:t>
      </w:r>
      <w:hyperlink r:id="rId18" w:history="1">
        <w:r w:rsidRPr="00C863FA">
          <w:rPr>
            <w:rFonts w:cs="Calibri"/>
            <w:bCs/>
            <w:sz w:val="24"/>
            <w:szCs w:val="24"/>
            <w:lang w:val="pl-PL"/>
          </w:rPr>
          <w:t>leków</w:t>
        </w:r>
      </w:hyperlink>
      <w:r w:rsidR="00D74E73" w:rsidRPr="00C863FA">
        <w:rPr>
          <w:rFonts w:cs="Calibri"/>
          <w:sz w:val="24"/>
          <w:szCs w:val="24"/>
          <w:lang w:val="pl-PL"/>
        </w:rPr>
        <w:t xml:space="preserve"> dla a</w:t>
      </w:r>
      <w:r w:rsidRPr="00C863FA">
        <w:rPr>
          <w:rFonts w:cs="Calibri"/>
          <w:sz w:val="24"/>
          <w:szCs w:val="24"/>
          <w:lang w:val="pl-PL"/>
        </w:rPr>
        <w:t>pteki szpitalnej”</w:t>
      </w:r>
    </w:p>
    <w:p w14:paraId="3F11EBFF" w14:textId="77777777" w:rsidR="0087252C" w:rsidRPr="00C863FA" w:rsidRDefault="0087252C" w:rsidP="00A4242F">
      <w:pPr>
        <w:pStyle w:val="Akapitzlist"/>
        <w:numPr>
          <w:ilvl w:val="0"/>
          <w:numId w:val="37"/>
        </w:numPr>
        <w:tabs>
          <w:tab w:val="left" w:pos="284"/>
        </w:tabs>
        <w:suppressAutoHyphens w:val="0"/>
        <w:autoSpaceDN/>
        <w:ind w:left="0" w:firstLine="0"/>
        <w:jc w:val="both"/>
        <w:textAlignment w:val="auto"/>
        <w:outlineLvl w:val="1"/>
        <w:rPr>
          <w:rFonts w:cs="Calibri"/>
          <w:sz w:val="24"/>
          <w:szCs w:val="24"/>
          <w:lang w:val="pl-PL"/>
        </w:rPr>
      </w:pPr>
      <w:r w:rsidRPr="00C863FA">
        <w:rPr>
          <w:rFonts w:cs="Calibri"/>
          <w:sz w:val="24"/>
          <w:szCs w:val="24"/>
          <w:lang w:val="pl-PL"/>
        </w:rPr>
        <w:t>W przypadku składania oferty przez Wykonawców wspólnie ubiegających się o udzielenie zamówienia, wadium może być wniesione przez dowolny podmiot (podmioty). Z dokumentu wadialnego lub innego dokumentu załączonego do oferty powinno wynikać, w imieniu jakiego Wykonawcy wadium jest wnoszone.</w:t>
      </w:r>
    </w:p>
    <w:p w14:paraId="2D97753F" w14:textId="77777777" w:rsidR="0087252C" w:rsidRPr="00C863FA" w:rsidRDefault="0087252C" w:rsidP="00A4242F">
      <w:pPr>
        <w:pStyle w:val="Akapitzlist"/>
        <w:numPr>
          <w:ilvl w:val="0"/>
          <w:numId w:val="37"/>
        </w:numPr>
        <w:tabs>
          <w:tab w:val="left" w:pos="284"/>
        </w:tabs>
        <w:suppressAutoHyphens w:val="0"/>
        <w:autoSpaceDN/>
        <w:ind w:left="0" w:firstLine="0"/>
        <w:jc w:val="both"/>
        <w:textAlignment w:val="auto"/>
        <w:outlineLvl w:val="1"/>
        <w:rPr>
          <w:rFonts w:cs="Calibri"/>
          <w:sz w:val="24"/>
          <w:szCs w:val="24"/>
          <w:lang w:val="pl-PL"/>
        </w:rPr>
      </w:pPr>
      <w:r w:rsidRPr="00C863FA">
        <w:rPr>
          <w:rFonts w:cs="Calibri"/>
          <w:sz w:val="24"/>
          <w:szCs w:val="24"/>
          <w:lang w:val="pl-PL"/>
        </w:rPr>
        <w:t>Okoliczności i zasady zwrotu wadium, jego zatrzymania określa ustawa Prawo zamówień publicznych.</w:t>
      </w:r>
    </w:p>
    <w:p w14:paraId="2679C309" w14:textId="77777777" w:rsidR="0087252C" w:rsidRPr="00C863FA" w:rsidRDefault="0087252C" w:rsidP="00A4242F">
      <w:pPr>
        <w:pStyle w:val="Akapitzlist"/>
        <w:numPr>
          <w:ilvl w:val="0"/>
          <w:numId w:val="37"/>
        </w:numPr>
        <w:tabs>
          <w:tab w:val="left" w:pos="284"/>
        </w:tabs>
        <w:suppressAutoHyphens w:val="0"/>
        <w:autoSpaceDN/>
        <w:ind w:left="0" w:firstLine="0"/>
        <w:jc w:val="both"/>
        <w:textAlignment w:val="auto"/>
        <w:outlineLvl w:val="1"/>
        <w:rPr>
          <w:rFonts w:cs="Calibri"/>
          <w:sz w:val="24"/>
          <w:szCs w:val="24"/>
          <w:lang w:val="pl-PL"/>
        </w:rPr>
      </w:pPr>
      <w:r w:rsidRPr="00C863FA">
        <w:rPr>
          <w:rFonts w:cs="Calibri"/>
          <w:sz w:val="24"/>
          <w:szCs w:val="24"/>
          <w:lang w:val="pl-PL"/>
        </w:rPr>
        <w:t xml:space="preserve"> Oferta Wykonawcy, który nie wniesie wadium lub wniesie wadium w sposób nieprawidłowy zostanie odrzucona.</w:t>
      </w:r>
    </w:p>
    <w:p w14:paraId="3044CD7F" w14:textId="77777777" w:rsidR="00112640" w:rsidRPr="00496B98" w:rsidRDefault="00112640" w:rsidP="00112640">
      <w:pPr>
        <w:pStyle w:val="Standard"/>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70"/>
      </w:tblGrid>
      <w:tr w:rsidR="00112640" w:rsidRPr="001C351C" w14:paraId="5188C8A9" w14:textId="77777777" w:rsidTr="00EF02F4">
        <w:tc>
          <w:tcPr>
            <w:tcW w:w="9770" w:type="dxa"/>
            <w:shd w:val="clear" w:color="auto" w:fill="D9D9D9" w:themeFill="background1" w:themeFillShade="D9"/>
          </w:tcPr>
          <w:p w14:paraId="5A8C403A" w14:textId="77777777" w:rsidR="00112640" w:rsidRPr="001C351C" w:rsidRDefault="00112640" w:rsidP="00EF02F4">
            <w:pPr>
              <w:pStyle w:val="Standard"/>
              <w:jc w:val="both"/>
              <w:rPr>
                <w:rFonts w:ascii="Calibri" w:hAnsi="Calibri" w:cs="Calibri"/>
                <w:b/>
                <w:bCs/>
              </w:rPr>
            </w:pPr>
            <w:r w:rsidRPr="001C351C">
              <w:rPr>
                <w:rFonts w:ascii="Calibri" w:hAnsi="Calibri" w:cs="Calibri"/>
                <w:b/>
                <w:bCs/>
              </w:rPr>
              <w:t xml:space="preserve">XIV. </w:t>
            </w:r>
            <w:r w:rsidRPr="001C351C">
              <w:rPr>
                <w:rFonts w:ascii="Calibri" w:hAnsi="Calibri" w:cs="Calibri"/>
                <w:b/>
                <w:bCs/>
                <w:sz w:val="20"/>
                <w:szCs w:val="20"/>
              </w:rPr>
              <w:t>TERMIN ZWIĄZANIA OFERTĄ</w:t>
            </w:r>
          </w:p>
        </w:tc>
      </w:tr>
    </w:tbl>
    <w:p w14:paraId="0786E233" w14:textId="77777777" w:rsidR="00112640" w:rsidRPr="00D77584" w:rsidRDefault="00112640" w:rsidP="00A4242F">
      <w:pPr>
        <w:pStyle w:val="Standard"/>
        <w:numPr>
          <w:ilvl w:val="0"/>
          <w:numId w:val="38"/>
        </w:numPr>
        <w:tabs>
          <w:tab w:val="left" w:pos="142"/>
          <w:tab w:val="left" w:pos="284"/>
        </w:tabs>
        <w:ind w:left="0" w:firstLine="0"/>
        <w:jc w:val="both"/>
        <w:rPr>
          <w:rFonts w:ascii="Calibri" w:hAnsi="Calibri" w:cs="Calibri"/>
          <w:lang w:val="pl-PL"/>
        </w:rPr>
      </w:pPr>
      <w:r w:rsidRPr="00D77584">
        <w:rPr>
          <w:rFonts w:ascii="Calibri" w:hAnsi="Calibri" w:cs="Calibri"/>
          <w:lang w:val="pl-PL"/>
        </w:rPr>
        <w:t>Wykonawca pozostaje związany ofertą przez 90 dni od upływu terminu składania ofert.</w:t>
      </w:r>
    </w:p>
    <w:p w14:paraId="5CA07A18" w14:textId="78F44400" w:rsidR="00112640" w:rsidRPr="0017181A" w:rsidRDefault="00112640" w:rsidP="00A4242F">
      <w:pPr>
        <w:pStyle w:val="Standard"/>
        <w:numPr>
          <w:ilvl w:val="0"/>
          <w:numId w:val="38"/>
        </w:numPr>
        <w:tabs>
          <w:tab w:val="left" w:pos="142"/>
          <w:tab w:val="left" w:pos="284"/>
        </w:tabs>
        <w:ind w:left="0" w:firstLine="0"/>
        <w:jc w:val="both"/>
        <w:rPr>
          <w:rFonts w:ascii="Calibri" w:hAnsi="Calibri" w:cs="Calibri"/>
        </w:rPr>
      </w:pPr>
      <w:r w:rsidRPr="00D77584">
        <w:rPr>
          <w:rFonts w:ascii="Calibri" w:hAnsi="Calibri" w:cs="Calibri"/>
          <w:lang w:val="pl-PL"/>
        </w:rPr>
        <w:t xml:space="preserve">Pierwszym dniem terminu związania ofertą jest dzień, w którym upływa termin składania ofert. </w:t>
      </w:r>
      <w:r w:rsidRPr="00075FC8">
        <w:rPr>
          <w:rFonts w:ascii="Calibri" w:hAnsi="Calibri" w:cs="Calibri"/>
        </w:rPr>
        <w:t xml:space="preserve">Wykonawca jest związany ofertą do </w:t>
      </w:r>
      <w:r w:rsidRPr="00D9424E">
        <w:rPr>
          <w:rFonts w:ascii="Calibri" w:hAnsi="Calibri" w:cs="Calibri"/>
        </w:rPr>
        <w:t xml:space="preserve">dnia </w:t>
      </w:r>
      <w:r w:rsidR="0017181A" w:rsidRPr="0017181A">
        <w:rPr>
          <w:rFonts w:ascii="Calibri" w:hAnsi="Calibri" w:cs="Calibri"/>
          <w:b/>
        </w:rPr>
        <w:t>01.12</w:t>
      </w:r>
      <w:r w:rsidR="00361348" w:rsidRPr="0017181A">
        <w:rPr>
          <w:rFonts w:ascii="Calibri" w:hAnsi="Calibri" w:cs="Calibri"/>
          <w:b/>
        </w:rPr>
        <w:t>.202</w:t>
      </w:r>
      <w:r w:rsidR="0087252C" w:rsidRPr="0017181A">
        <w:rPr>
          <w:rFonts w:ascii="Calibri" w:hAnsi="Calibri" w:cs="Calibri"/>
          <w:b/>
        </w:rPr>
        <w:t>4</w:t>
      </w:r>
      <w:r w:rsidR="00546B89" w:rsidRPr="0017181A">
        <w:rPr>
          <w:rFonts w:ascii="Calibri" w:hAnsi="Calibri" w:cs="Calibri"/>
          <w:b/>
        </w:rPr>
        <w:t xml:space="preserve"> </w:t>
      </w:r>
      <w:r w:rsidR="00361348" w:rsidRPr="0017181A">
        <w:rPr>
          <w:rFonts w:ascii="Calibri" w:hAnsi="Calibri" w:cs="Calibri"/>
          <w:b/>
        </w:rPr>
        <w:t>r.</w:t>
      </w:r>
    </w:p>
    <w:p w14:paraId="1378D412" w14:textId="77777777" w:rsidR="00112640" w:rsidRPr="00C863FA" w:rsidRDefault="00112640" w:rsidP="00112640">
      <w:pPr>
        <w:pStyle w:val="Standard"/>
        <w:jc w:val="both"/>
        <w:rPr>
          <w:rFonts w:ascii="Calibri" w:hAnsi="Calibri" w:cs="Calibri"/>
          <w:sz w:val="10"/>
          <w:szCs w:val="10"/>
          <w:lang w:val="pl-PL"/>
        </w:rPr>
      </w:pPr>
    </w:p>
    <w:tbl>
      <w:tblPr>
        <w:tblStyle w:val="Tabela-Siatka"/>
        <w:tblW w:w="0" w:type="auto"/>
        <w:shd w:val="clear" w:color="auto" w:fill="D9D9D9" w:themeFill="background1" w:themeFillShade="D9"/>
        <w:tblLook w:val="04A0" w:firstRow="1" w:lastRow="0" w:firstColumn="1" w:lastColumn="0" w:noHBand="0" w:noVBand="1"/>
      </w:tblPr>
      <w:tblGrid>
        <w:gridCol w:w="9770"/>
      </w:tblGrid>
      <w:tr w:rsidR="00C863FA" w:rsidRPr="00C863FA" w14:paraId="65651384" w14:textId="77777777" w:rsidTr="00EF02F4">
        <w:tc>
          <w:tcPr>
            <w:tcW w:w="9770" w:type="dxa"/>
            <w:shd w:val="clear" w:color="auto" w:fill="D9D9D9" w:themeFill="background1" w:themeFillShade="D9"/>
          </w:tcPr>
          <w:p w14:paraId="1D6C78DA" w14:textId="77777777" w:rsidR="00112640" w:rsidRPr="00C863FA" w:rsidRDefault="00112640" w:rsidP="00EF02F4">
            <w:pPr>
              <w:pStyle w:val="Standard"/>
              <w:jc w:val="both"/>
              <w:rPr>
                <w:rFonts w:ascii="Calibri" w:hAnsi="Calibri" w:cs="Calibri"/>
                <w:b/>
                <w:bCs/>
                <w:lang w:val="pl-PL"/>
              </w:rPr>
            </w:pPr>
            <w:r w:rsidRPr="00C863FA">
              <w:rPr>
                <w:rFonts w:ascii="Calibri" w:hAnsi="Calibri" w:cs="Calibri"/>
                <w:b/>
                <w:bCs/>
                <w:lang w:val="pl-PL"/>
              </w:rPr>
              <w:t xml:space="preserve">XV. </w:t>
            </w:r>
            <w:r w:rsidRPr="00C863FA">
              <w:rPr>
                <w:rFonts w:ascii="Calibri" w:hAnsi="Calibri" w:cs="Calibri"/>
                <w:b/>
                <w:bCs/>
                <w:sz w:val="20"/>
                <w:lang w:val="pl-PL"/>
              </w:rPr>
              <w:t>OPIS SPOSOBU PRZYGOTOWANIA OFERTY</w:t>
            </w:r>
          </w:p>
        </w:tc>
      </w:tr>
    </w:tbl>
    <w:p w14:paraId="3222A9BF"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Oferta, wniosek oraz przedmiotowe środki dowodowe (jeżeli były wymagane) składane elektronicznie </w:t>
      </w:r>
      <w:r w:rsidRPr="00C863FA">
        <w:rPr>
          <w:rFonts w:asciiTheme="minorHAnsi" w:hAnsiTheme="minorHAnsi" w:cstheme="minorHAnsi"/>
          <w:bCs/>
          <w:lang w:val="pl-PL"/>
        </w:rPr>
        <w:t>muszą zostać podpisane elektronicznym podpisem kwalifikowanym. W</w:t>
      </w:r>
      <w:r w:rsidRPr="00C863FA">
        <w:rPr>
          <w:rFonts w:asciiTheme="minorHAnsi" w:hAnsiTheme="minorHAnsi" w:cstheme="minorHAnsi"/>
          <w:lang w:val="pl-PL"/>
        </w:rPr>
        <w:t xml:space="preserve"> procesie składania oferty, wniosku w tym przedmiotowych środków dowodowych na platformie, kwalifikowany podpis elektroniczny Wykonawca składa bezpośrednio na dokumencie, który następnie przesyła do systemu (opcja rekomendowana przez platformazakupowa.pl). </w:t>
      </w:r>
    </w:p>
    <w:p w14:paraId="76D6D6F4"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B01554A" w14:textId="77777777" w:rsidR="007131B5" w:rsidRPr="008F4313"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bCs/>
        </w:rPr>
      </w:pPr>
      <w:r w:rsidRPr="008F4313">
        <w:rPr>
          <w:rFonts w:asciiTheme="minorHAnsi" w:hAnsiTheme="minorHAnsi" w:cstheme="minorHAnsi"/>
          <w:bCs/>
        </w:rPr>
        <w:lastRenderedPageBreak/>
        <w:t>Oferta powinna być:</w:t>
      </w:r>
    </w:p>
    <w:p w14:paraId="6D31BB17" w14:textId="77777777" w:rsidR="007131B5" w:rsidRPr="00C863FA" w:rsidRDefault="007131B5" w:rsidP="007131B5">
      <w:pPr>
        <w:tabs>
          <w:tab w:val="left" w:pos="284"/>
          <w:tab w:val="left" w:pos="567"/>
        </w:tabs>
        <w:suppressAutoHyphens w:val="0"/>
        <w:autoSpaceDN/>
        <w:jc w:val="both"/>
        <w:textAlignment w:val="auto"/>
        <w:rPr>
          <w:rFonts w:asciiTheme="minorHAnsi" w:hAnsiTheme="minorHAnsi" w:cstheme="minorHAnsi"/>
          <w:lang w:val="pl-PL"/>
        </w:rPr>
      </w:pPr>
      <w:r w:rsidRPr="00C863FA">
        <w:rPr>
          <w:rFonts w:asciiTheme="minorHAnsi" w:hAnsiTheme="minorHAnsi" w:cstheme="minorHAnsi"/>
          <w:lang w:val="pl-PL"/>
        </w:rPr>
        <w:t>a) sporządzona na podstawie załączników niniejszej SWZ w języku polskim,</w:t>
      </w:r>
    </w:p>
    <w:p w14:paraId="27E35EF0" w14:textId="77777777" w:rsidR="007131B5" w:rsidRPr="00C863FA" w:rsidRDefault="007131B5" w:rsidP="007131B5">
      <w:pPr>
        <w:tabs>
          <w:tab w:val="left" w:pos="0"/>
        </w:tabs>
        <w:suppressAutoHyphens w:val="0"/>
        <w:autoSpaceDN/>
        <w:jc w:val="both"/>
        <w:textAlignment w:val="auto"/>
        <w:rPr>
          <w:rFonts w:asciiTheme="minorHAnsi" w:hAnsiTheme="minorHAnsi" w:cstheme="minorHAnsi"/>
          <w:lang w:val="pl-PL"/>
        </w:rPr>
      </w:pPr>
      <w:r w:rsidRPr="00C863FA">
        <w:rPr>
          <w:rFonts w:asciiTheme="minorHAnsi" w:hAnsiTheme="minorHAnsi" w:cstheme="minorHAnsi"/>
          <w:lang w:val="pl-PL"/>
        </w:rPr>
        <w:t>b) złożona przy użyciu środków komunikacji elektronicznej tzn. za pośrednictwem platformazakupowa.pl,</w:t>
      </w:r>
    </w:p>
    <w:p w14:paraId="58BDE125" w14:textId="7D6BE86C" w:rsidR="007131B5" w:rsidRPr="00C863FA" w:rsidRDefault="007131B5" w:rsidP="007210DD">
      <w:pPr>
        <w:tabs>
          <w:tab w:val="left" w:pos="142"/>
          <w:tab w:val="left" w:pos="284"/>
          <w:tab w:val="left" w:pos="426"/>
        </w:tabs>
        <w:suppressAutoHyphens w:val="0"/>
        <w:autoSpaceDN/>
        <w:jc w:val="both"/>
        <w:textAlignment w:val="auto"/>
        <w:rPr>
          <w:rFonts w:asciiTheme="minorHAnsi" w:hAnsiTheme="minorHAnsi" w:cstheme="minorHAnsi"/>
          <w:lang w:val="pl-PL"/>
        </w:rPr>
      </w:pPr>
      <w:r w:rsidRPr="00C863FA">
        <w:rPr>
          <w:rFonts w:asciiTheme="minorHAnsi" w:hAnsiTheme="minorHAnsi" w:cstheme="minorHAnsi"/>
          <w:lang w:val="pl-PL"/>
        </w:rPr>
        <w:t>c)</w:t>
      </w:r>
      <w:r w:rsidR="00C863FA">
        <w:rPr>
          <w:rFonts w:asciiTheme="minorHAnsi" w:hAnsiTheme="minorHAnsi" w:cstheme="minorHAnsi"/>
          <w:lang w:val="pl-PL"/>
        </w:rPr>
        <w:t xml:space="preserve"> </w:t>
      </w:r>
      <w:r w:rsidRPr="00C863FA">
        <w:rPr>
          <w:rFonts w:asciiTheme="minorHAnsi" w:hAnsiTheme="minorHAnsi" w:cstheme="minorHAnsi"/>
          <w:lang w:val="pl-PL"/>
        </w:rPr>
        <w:t>podpisana kwalifikowanym podpisem elektronicznym przez osobę/osoby</w:t>
      </w:r>
      <w:r w:rsidR="00C863FA">
        <w:rPr>
          <w:rFonts w:asciiTheme="minorHAnsi" w:hAnsiTheme="minorHAnsi" w:cstheme="minorHAnsi"/>
          <w:lang w:val="pl-PL"/>
        </w:rPr>
        <w:t xml:space="preserve"> </w:t>
      </w:r>
      <w:r w:rsidRPr="00C863FA">
        <w:rPr>
          <w:rFonts w:asciiTheme="minorHAnsi" w:hAnsiTheme="minorHAnsi" w:cstheme="minorHAnsi"/>
          <w:lang w:val="pl-PL"/>
        </w:rPr>
        <w:t>upoważnioną/upoważnione</w:t>
      </w:r>
    </w:p>
    <w:p w14:paraId="07733EFB" w14:textId="014F49D4"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Podpisy kwalifikowane wykorzystywane przez Wykonawców do podpisywania wszelkich plików muszą spełniać </w:t>
      </w:r>
      <w:r w:rsidR="00C863FA">
        <w:rPr>
          <w:rFonts w:asciiTheme="minorHAnsi" w:hAnsiTheme="minorHAnsi" w:cstheme="minorHAnsi"/>
          <w:lang w:val="pl-PL"/>
        </w:rPr>
        <w:t>„</w:t>
      </w:r>
      <w:r w:rsidRPr="00C863FA">
        <w:rPr>
          <w:rFonts w:asciiTheme="minorHAnsi" w:hAnsiTheme="minorHAnsi" w:cstheme="minorHAnsi"/>
          <w:lang w:val="pl-PL"/>
        </w:rPr>
        <w:t>Rozporządzenie Parlamentu Europejskiego i Rady w sprawie identyfikacji elektronicznej i usług zaufania w odniesieniu do transakcji elektronicznych na rynku wewnętrznym (</w:t>
      </w:r>
      <w:proofErr w:type="spellStart"/>
      <w:r w:rsidRPr="00C863FA">
        <w:rPr>
          <w:rFonts w:asciiTheme="minorHAnsi" w:hAnsiTheme="minorHAnsi" w:cstheme="minorHAnsi"/>
          <w:lang w:val="pl-PL"/>
        </w:rPr>
        <w:t>eIDAS</w:t>
      </w:r>
      <w:proofErr w:type="spellEnd"/>
      <w:r w:rsidRPr="00C863FA">
        <w:rPr>
          <w:rFonts w:asciiTheme="minorHAnsi" w:hAnsiTheme="minorHAnsi" w:cstheme="minorHAnsi"/>
          <w:lang w:val="pl-PL"/>
        </w:rPr>
        <w:t>) (UE) nr 910/2014 - od 1 lipca 2016 roku”.</w:t>
      </w:r>
    </w:p>
    <w:p w14:paraId="6B43E44B"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bCs/>
          <w:lang w:val="pl-PL"/>
        </w:rPr>
        <w:t xml:space="preserve">W przypadku wykorzystania formatu podpisu </w:t>
      </w:r>
      <w:proofErr w:type="spellStart"/>
      <w:r w:rsidRPr="00C863FA">
        <w:rPr>
          <w:rFonts w:asciiTheme="minorHAnsi" w:hAnsiTheme="minorHAnsi" w:cstheme="minorHAnsi"/>
          <w:bCs/>
          <w:lang w:val="pl-PL"/>
        </w:rPr>
        <w:t>XAdES</w:t>
      </w:r>
      <w:proofErr w:type="spellEnd"/>
      <w:r w:rsidRPr="00C863FA">
        <w:rPr>
          <w:rFonts w:asciiTheme="minorHAnsi" w:hAnsiTheme="minorHAnsi" w:cstheme="minorHAnsi"/>
          <w:bCs/>
          <w:lang w:val="pl-PL"/>
        </w:rPr>
        <w:t xml:space="preserve"> zewnętrzny, Zamawiający wymaga dołączenia odpowiedniej ilości plików tj. podpisywanych plików z danymi oraz plików podpisu w formacie </w:t>
      </w:r>
      <w:proofErr w:type="spellStart"/>
      <w:r w:rsidRPr="00C863FA">
        <w:rPr>
          <w:rFonts w:asciiTheme="minorHAnsi" w:hAnsiTheme="minorHAnsi" w:cstheme="minorHAnsi"/>
          <w:bCs/>
          <w:lang w:val="pl-PL"/>
        </w:rPr>
        <w:t>XAdES</w:t>
      </w:r>
      <w:proofErr w:type="spellEnd"/>
      <w:r w:rsidRPr="00C863FA">
        <w:rPr>
          <w:rFonts w:asciiTheme="minorHAnsi" w:hAnsiTheme="minorHAnsi" w:cstheme="minorHAnsi"/>
          <w:lang w:val="pl-PL"/>
        </w:rPr>
        <w:t>.</w:t>
      </w:r>
    </w:p>
    <w:p w14:paraId="269A0B88" w14:textId="59CFEAFC"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C863FA">
        <w:rPr>
          <w:rFonts w:asciiTheme="minorHAnsi" w:hAnsiTheme="minorHAnsi" w:cstheme="minorHAnsi"/>
          <w:lang w:val="pl-PL"/>
        </w:rPr>
        <w:br/>
      </w:r>
      <w:r w:rsidRPr="00C863FA">
        <w:rPr>
          <w:rFonts w:asciiTheme="minorHAnsi" w:hAnsiTheme="minorHAnsi" w:cstheme="minorHAnsi"/>
          <w:lang w:val="pl-PL"/>
        </w:rPr>
        <w:t>iż zastrzeżone informacje stanowią tajemnicę przedsiębiorstwa. Na platformie w formularzu składania oferty znajduje się miejsce wyznaczone do dołączenia części oferty stanowiącej tajemnicę przedsiębiorstwa.</w:t>
      </w:r>
    </w:p>
    <w:p w14:paraId="7EB924AA"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Wykonawca, za pośrednictwem platformazakupowa.pl może przed upływem terminu do składania ofert zmienić lub wycofać ofertę. Sposób dokonywania zmiany lub wycofania oferty znajduje się w instrukcji zamieszczonej na stronie internetowej pod adresem: </w:t>
      </w:r>
      <w:hyperlink r:id="rId19" w:history="1">
        <w:r w:rsidRPr="00C863FA">
          <w:rPr>
            <w:rStyle w:val="Hipercze"/>
            <w:rFonts w:asciiTheme="minorHAnsi" w:hAnsiTheme="minorHAnsi" w:cstheme="minorHAnsi"/>
            <w:color w:val="auto"/>
            <w:lang w:val="pl-PL"/>
          </w:rPr>
          <w:t>https://platformazakupowa.pl/strona/45-instrukcje</w:t>
        </w:r>
      </w:hyperlink>
      <w:r w:rsidRPr="00C863FA">
        <w:rPr>
          <w:rFonts w:asciiTheme="minorHAnsi" w:hAnsiTheme="minorHAnsi" w:cstheme="minorHAnsi"/>
          <w:lang w:val="pl-PL"/>
        </w:rPr>
        <w:t xml:space="preserve"> </w:t>
      </w:r>
    </w:p>
    <w:p w14:paraId="1FC079CF"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 xml:space="preserve">Każdy z Wykonawców może złożyć tylko jedną ofertę. Złożenie większej liczby ofert lub oferty zawierającej propozycje wariantowe </w:t>
      </w:r>
      <w:r w:rsidRPr="00C863FA">
        <w:rPr>
          <w:rFonts w:ascii="Calibri" w:hAnsi="Calibri" w:cs="Calibri"/>
          <w:lang w:val="pl-PL"/>
        </w:rPr>
        <w:t>spowoduje odrzucenie wszystkich ofert złożonych przez Wykonawcę</w:t>
      </w:r>
      <w:r w:rsidRPr="00C863FA">
        <w:rPr>
          <w:rFonts w:asciiTheme="minorHAnsi" w:hAnsiTheme="minorHAnsi" w:cstheme="minorHAnsi"/>
          <w:lang w:val="pl-PL"/>
        </w:rPr>
        <w:t>.</w:t>
      </w:r>
    </w:p>
    <w:p w14:paraId="360DAAFA" w14:textId="77777777" w:rsidR="007131B5" w:rsidRPr="00C863FA" w:rsidRDefault="007131B5" w:rsidP="00A4242F">
      <w:pPr>
        <w:numPr>
          <w:ilvl w:val="0"/>
          <w:numId w:val="60"/>
        </w:numPr>
        <w:tabs>
          <w:tab w:val="left" w:pos="284"/>
          <w:tab w:val="left" w:pos="567"/>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Ceny oferty muszą zawierać wszystkie koszty, jakie musi ponieść Wykonawca, aby zrealizować zamówienie z najwyższą starannością oraz ewentualne rabaty.</w:t>
      </w:r>
    </w:p>
    <w:p w14:paraId="45651C2D" w14:textId="77777777" w:rsidR="007131B5" w:rsidRPr="00C863FA" w:rsidRDefault="007131B5" w:rsidP="00A4242F">
      <w:pPr>
        <w:numPr>
          <w:ilvl w:val="0"/>
          <w:numId w:val="60"/>
        </w:numPr>
        <w:tabs>
          <w:tab w:val="left" w:pos="284"/>
          <w:tab w:val="left" w:pos="426"/>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F6BEA4" w14:textId="77777777" w:rsidR="007131B5" w:rsidRPr="00C863FA" w:rsidRDefault="007131B5" w:rsidP="00A4242F">
      <w:pPr>
        <w:numPr>
          <w:ilvl w:val="0"/>
          <w:numId w:val="60"/>
        </w:numPr>
        <w:tabs>
          <w:tab w:val="left" w:pos="284"/>
          <w:tab w:val="left" w:pos="426"/>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FC80AE" w14:textId="77777777" w:rsidR="007131B5" w:rsidRPr="00C863FA" w:rsidRDefault="007131B5" w:rsidP="00A4242F">
      <w:pPr>
        <w:numPr>
          <w:ilvl w:val="0"/>
          <w:numId w:val="60"/>
        </w:numPr>
        <w:tabs>
          <w:tab w:val="left" w:pos="284"/>
          <w:tab w:val="left" w:pos="426"/>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Maksymalny rozmiar jednego pliku przesyłanego za pośrednictwem dedykowanych formularzy do: złożenia, zmiany, wycofania oferty wynosi 150 MB natomiast przy komunikacji wielkość pliku to maksymalnie 500 MB.</w:t>
      </w:r>
    </w:p>
    <w:p w14:paraId="17E16AA8" w14:textId="77777777" w:rsidR="007131B5" w:rsidRPr="00C863FA" w:rsidRDefault="007131B5" w:rsidP="00A4242F">
      <w:pPr>
        <w:numPr>
          <w:ilvl w:val="0"/>
          <w:numId w:val="60"/>
        </w:numPr>
        <w:tabs>
          <w:tab w:val="left" w:pos="284"/>
          <w:tab w:val="left" w:pos="426"/>
        </w:tabs>
        <w:suppressAutoHyphens w:val="0"/>
        <w:autoSpaceDN/>
        <w:ind w:left="0" w:firstLine="0"/>
        <w:jc w:val="both"/>
        <w:textAlignment w:val="auto"/>
        <w:rPr>
          <w:rFonts w:asciiTheme="minorHAnsi" w:hAnsiTheme="minorHAnsi" w:cstheme="minorHAnsi"/>
          <w:lang w:val="pl-PL"/>
        </w:rPr>
      </w:pPr>
      <w:r w:rsidRPr="00C863FA">
        <w:rPr>
          <w:rFonts w:asciiTheme="minorHAnsi" w:hAnsiTheme="minorHAnsi" w:cstheme="minorHAnsi"/>
          <w:lang w:val="pl-PL"/>
        </w:rPr>
        <w:t>W przypadku, kiedy ofertę składa kilka podmiotów, oferta tych Wykonawców musi spełniać następujące warunki:</w:t>
      </w:r>
    </w:p>
    <w:p w14:paraId="3DC56189" w14:textId="77777777" w:rsidR="007131B5" w:rsidRPr="00C863FA" w:rsidRDefault="007131B5" w:rsidP="007131B5">
      <w:pPr>
        <w:tabs>
          <w:tab w:val="left" w:pos="284"/>
          <w:tab w:val="left" w:pos="567"/>
        </w:tabs>
        <w:suppressAutoHyphens w:val="0"/>
        <w:autoSpaceDN/>
        <w:jc w:val="both"/>
        <w:textAlignment w:val="auto"/>
        <w:rPr>
          <w:rFonts w:asciiTheme="minorHAnsi" w:hAnsiTheme="minorHAnsi" w:cstheme="minorHAnsi"/>
          <w:lang w:val="pl-PL"/>
        </w:rPr>
      </w:pPr>
      <w:r w:rsidRPr="00C863FA">
        <w:rPr>
          <w:rFonts w:asciiTheme="minorHAnsi" w:hAnsiTheme="minorHAnsi" w:cstheme="minorHAnsi"/>
          <w:lang w:val="pl-PL"/>
        </w:rPr>
        <w:t>a) oferta winna być podpisana przez każdego z Wykonawców występujących wspólnie lub upoważnionego przedstawiciela/lidera.</w:t>
      </w:r>
    </w:p>
    <w:p w14:paraId="583B8894" w14:textId="77777777" w:rsidR="007131B5" w:rsidRPr="00C863FA" w:rsidRDefault="007131B5" w:rsidP="007131B5">
      <w:pPr>
        <w:tabs>
          <w:tab w:val="left" w:pos="284"/>
          <w:tab w:val="left" w:pos="567"/>
        </w:tabs>
        <w:suppressAutoHyphens w:val="0"/>
        <w:autoSpaceDN/>
        <w:jc w:val="both"/>
        <w:textAlignment w:val="auto"/>
        <w:rPr>
          <w:rFonts w:asciiTheme="minorHAnsi" w:hAnsiTheme="minorHAnsi" w:cstheme="minorHAnsi"/>
          <w:lang w:val="pl-PL"/>
        </w:rPr>
      </w:pPr>
      <w:r w:rsidRPr="00C863FA">
        <w:rPr>
          <w:rFonts w:asciiTheme="minorHAnsi" w:hAnsiTheme="minorHAnsi" w:cstheme="minorHAnsi"/>
          <w:lang w:val="pl-PL"/>
        </w:rPr>
        <w:lastRenderedPageBreak/>
        <w:t xml:space="preserve">b) podmioty występujące wspólnie ponoszą solidarną odpowiedzialność za niewykonanie lub nienależyte wykonanie zobowiązań. </w:t>
      </w:r>
    </w:p>
    <w:p w14:paraId="38BD2EA3" w14:textId="77777777" w:rsidR="00112640" w:rsidRPr="00D77584" w:rsidRDefault="00112640" w:rsidP="00112640">
      <w:pPr>
        <w:pStyle w:val="Standard"/>
        <w:ind w:left="426"/>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083E63CC" w14:textId="77777777" w:rsidTr="00F8207A">
        <w:tc>
          <w:tcPr>
            <w:tcW w:w="9747" w:type="dxa"/>
            <w:shd w:val="clear" w:color="auto" w:fill="D9D9D9" w:themeFill="background1" w:themeFillShade="D9"/>
          </w:tcPr>
          <w:p w14:paraId="4CB2F3C3" w14:textId="77777777" w:rsidR="00112640" w:rsidRPr="00D77584" w:rsidRDefault="00112640" w:rsidP="00EF02F4">
            <w:pPr>
              <w:pStyle w:val="Standard"/>
              <w:jc w:val="both"/>
              <w:rPr>
                <w:rFonts w:ascii="Calibri" w:hAnsi="Calibri" w:cs="Calibri"/>
                <w:b/>
                <w:bCs/>
                <w:lang w:val="pl-PL"/>
              </w:rPr>
            </w:pPr>
            <w:r w:rsidRPr="00D77584">
              <w:rPr>
                <w:rFonts w:ascii="Calibri" w:hAnsi="Calibri" w:cs="Calibri"/>
                <w:b/>
                <w:bCs/>
                <w:lang w:val="pl-PL"/>
              </w:rPr>
              <w:t xml:space="preserve">XVI. </w:t>
            </w:r>
            <w:r w:rsidRPr="00D77584">
              <w:rPr>
                <w:rFonts w:ascii="Calibri" w:hAnsi="Calibri" w:cs="Calibri"/>
                <w:b/>
                <w:bCs/>
                <w:sz w:val="20"/>
                <w:lang w:val="pl-PL"/>
              </w:rPr>
              <w:t>INFORMACJA NA TEMAT MOŻLIWOŚCI SKŁADANIA OFERTY WSPÓLNEJ (PRZEZ DWA LUB WIĘCEJ PODMIOTÓW)</w:t>
            </w:r>
          </w:p>
        </w:tc>
      </w:tr>
    </w:tbl>
    <w:p w14:paraId="6F7FEF36" w14:textId="77777777" w:rsidR="007210DD" w:rsidRPr="00C863FA" w:rsidRDefault="007210DD" w:rsidP="00A4242F">
      <w:pPr>
        <w:pStyle w:val="Standard"/>
        <w:numPr>
          <w:ilvl w:val="0"/>
          <w:numId w:val="39"/>
        </w:numPr>
        <w:tabs>
          <w:tab w:val="left" w:pos="284"/>
          <w:tab w:val="left" w:pos="426"/>
        </w:tabs>
        <w:ind w:left="0" w:firstLine="0"/>
        <w:jc w:val="both"/>
        <w:rPr>
          <w:rFonts w:ascii="Calibri" w:hAnsi="Calibri" w:cs="Calibri"/>
          <w:lang w:val="pl-PL"/>
        </w:rPr>
      </w:pPr>
      <w:r w:rsidRPr="00C863FA">
        <w:rPr>
          <w:rFonts w:ascii="Calibri" w:hAnsi="Calibri" w:cs="Calibri"/>
          <w:lang w:val="pl-PL"/>
        </w:rPr>
        <w:t xml:space="preserve">Wykonawcy wspólnie ubiegający się o udzielenie zamówienia (np. konsorcjum, spółka cywilna) zobowiązani są do złożenia wraz ofertą pełnomocnictwa do ich reprezentowania </w:t>
      </w:r>
      <w:r w:rsidRPr="00C863FA">
        <w:rPr>
          <w:rFonts w:ascii="Calibri" w:hAnsi="Calibri" w:cs="Calibri"/>
          <w:lang w:val="pl-PL"/>
        </w:rPr>
        <w:br/>
        <w:t>w postępowaniu o udzielenie zamówienia albo reprezentowania w postępowaniu i zawarcia umowy w sprawie zamówienia publicznego. Powyższe nie dotyczy sytuacji, w której upoważnienie/pełnomocnictwo do występowania w imieniu Wykonawców wspólnie ubiegających się o udzielenie zamówienia wynika z dołączonej do oferty umowy regulującej współpracę Wykonawców bądź wszyscy wspólnicy podpiszą ofertę. Pełnomocnictwo składa się w oryginale, w formie elektronicznej opatrzonej kwalifikowanym podpisem elektronicznym osoby udzielającej pełnomocnictwa lub w postaci elektronicznej kopii dokumentu, poświadczonej za zgodność z oryginałem przez notariusza, tj. opatrzona kwalifikowanym podpisem elektronicznym osoby posiadającej uprawnienia notariusza.</w:t>
      </w:r>
    </w:p>
    <w:p w14:paraId="1A08D817" w14:textId="77777777" w:rsidR="007210DD" w:rsidRPr="00C863FA" w:rsidRDefault="007210DD" w:rsidP="00A4242F">
      <w:pPr>
        <w:pStyle w:val="Standard"/>
        <w:numPr>
          <w:ilvl w:val="0"/>
          <w:numId w:val="39"/>
        </w:numPr>
        <w:tabs>
          <w:tab w:val="left" w:pos="284"/>
          <w:tab w:val="left" w:pos="426"/>
        </w:tabs>
        <w:ind w:left="0" w:firstLine="0"/>
        <w:jc w:val="both"/>
        <w:rPr>
          <w:rFonts w:ascii="Calibri" w:hAnsi="Calibri" w:cs="Calibri"/>
          <w:lang w:val="pl-PL"/>
        </w:rPr>
      </w:pPr>
      <w:r w:rsidRPr="00C863FA">
        <w:rPr>
          <w:rFonts w:ascii="Calibri" w:hAnsi="Calibri" w:cs="Calibri"/>
          <w:lang w:val="pl-PL"/>
        </w:rPr>
        <w:t>Oferta musi być podpisana w taki sposób, by prawnie zobowiązywała wszystkich Wykonawców występujących wspólnie (przez każdego z Wykonawców lub pełnomocnika).</w:t>
      </w:r>
    </w:p>
    <w:p w14:paraId="6056AC5E" w14:textId="77777777" w:rsidR="007210DD" w:rsidRPr="00C863FA" w:rsidRDefault="007210DD" w:rsidP="00A4242F">
      <w:pPr>
        <w:pStyle w:val="Standard"/>
        <w:numPr>
          <w:ilvl w:val="0"/>
          <w:numId w:val="39"/>
        </w:numPr>
        <w:tabs>
          <w:tab w:val="left" w:pos="284"/>
          <w:tab w:val="left" w:pos="426"/>
        </w:tabs>
        <w:ind w:left="0" w:firstLine="0"/>
        <w:jc w:val="both"/>
        <w:rPr>
          <w:rFonts w:ascii="Calibri" w:hAnsi="Calibri" w:cs="Calibri"/>
          <w:lang w:val="pl-PL"/>
        </w:rPr>
      </w:pPr>
      <w:r w:rsidRPr="00C863FA">
        <w:rPr>
          <w:rFonts w:ascii="Calibri" w:hAnsi="Calibri" w:cs="Calibri"/>
          <w:lang w:val="pl-PL"/>
        </w:rPr>
        <w:t>W przypadku wspólnego ubiegania się o zamówienie przez Wykonawców, oświadczenie, o którym mowa w art. 125 ust. 1 Ustawy Pzp składa każdy z Wykonawców wspólnie ubiegających się o zamówienie.</w:t>
      </w:r>
    </w:p>
    <w:p w14:paraId="4CE21A91" w14:textId="77777777" w:rsidR="00112640" w:rsidRPr="00496B98" w:rsidRDefault="00112640" w:rsidP="00112640">
      <w:pPr>
        <w:pStyle w:val="Standard"/>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70"/>
      </w:tblGrid>
      <w:tr w:rsidR="00112640" w:rsidRPr="00C863FA" w14:paraId="4A1E7F17" w14:textId="77777777" w:rsidTr="00EF02F4">
        <w:tc>
          <w:tcPr>
            <w:tcW w:w="9770" w:type="dxa"/>
            <w:shd w:val="clear" w:color="auto" w:fill="D9D9D9" w:themeFill="background1" w:themeFillShade="D9"/>
          </w:tcPr>
          <w:p w14:paraId="19220B76" w14:textId="77777777" w:rsidR="00112640" w:rsidRPr="00D77584" w:rsidRDefault="00112640" w:rsidP="00EF02F4">
            <w:pPr>
              <w:pStyle w:val="Standard"/>
              <w:jc w:val="both"/>
              <w:rPr>
                <w:rFonts w:ascii="Calibri" w:hAnsi="Calibri" w:cs="Calibri"/>
                <w:b/>
                <w:bCs/>
                <w:lang w:val="pl-PL"/>
              </w:rPr>
            </w:pPr>
            <w:r w:rsidRPr="00D77584">
              <w:rPr>
                <w:rFonts w:ascii="Calibri" w:hAnsi="Calibri" w:cs="Calibri"/>
                <w:b/>
                <w:bCs/>
                <w:lang w:val="pl-PL"/>
              </w:rPr>
              <w:t xml:space="preserve">XVII. </w:t>
            </w:r>
            <w:r w:rsidRPr="00D77584">
              <w:rPr>
                <w:rFonts w:ascii="Calibri" w:hAnsi="Calibri" w:cs="Calibri"/>
                <w:b/>
                <w:bCs/>
                <w:sz w:val="20"/>
                <w:lang w:val="pl-PL"/>
              </w:rPr>
              <w:t>INFORMACJE NA TEMAT PODWYKONAWCÓW</w:t>
            </w:r>
          </w:p>
        </w:tc>
      </w:tr>
    </w:tbl>
    <w:p w14:paraId="0EFE6B4D" w14:textId="77777777" w:rsidR="00112640" w:rsidRPr="00D77584" w:rsidRDefault="00112640" w:rsidP="009A1050">
      <w:pPr>
        <w:pStyle w:val="Standard"/>
        <w:numPr>
          <w:ilvl w:val="1"/>
          <w:numId w:val="29"/>
        </w:numPr>
        <w:tabs>
          <w:tab w:val="left" w:pos="284"/>
        </w:tabs>
        <w:ind w:left="0" w:firstLine="0"/>
        <w:jc w:val="both"/>
        <w:rPr>
          <w:rFonts w:ascii="Calibri" w:hAnsi="Calibri" w:cs="Calibri"/>
          <w:lang w:val="pl-PL"/>
        </w:rPr>
      </w:pPr>
      <w:r w:rsidRPr="00D77584">
        <w:rPr>
          <w:rFonts w:ascii="Calibri" w:hAnsi="Calibri" w:cs="Calibri"/>
          <w:lang w:val="pl-PL"/>
        </w:rPr>
        <w:t>Wykonawca może powierzyć wykonanie części zamówienia podwykonawcy.</w:t>
      </w:r>
    </w:p>
    <w:p w14:paraId="5167298F" w14:textId="1D213C41" w:rsidR="00112640" w:rsidRPr="00D77584" w:rsidRDefault="00112640" w:rsidP="009A1050">
      <w:pPr>
        <w:pStyle w:val="Standard"/>
        <w:numPr>
          <w:ilvl w:val="1"/>
          <w:numId w:val="29"/>
        </w:numPr>
        <w:tabs>
          <w:tab w:val="left" w:pos="284"/>
        </w:tabs>
        <w:ind w:left="0" w:firstLine="0"/>
        <w:jc w:val="both"/>
        <w:rPr>
          <w:rFonts w:ascii="Calibri" w:hAnsi="Calibri" w:cs="Calibri"/>
          <w:lang w:val="pl-PL"/>
        </w:rPr>
      </w:pPr>
      <w:r w:rsidRPr="00D77584">
        <w:rPr>
          <w:rFonts w:ascii="Calibri" w:hAnsi="Calibri" w:cs="Calibri"/>
          <w:lang w:val="pl-PL"/>
        </w:rPr>
        <w:t>Zamawiajacy żąda wskazania przez Wykonawcę w ofercie części zamówienia, których wykonanie zamierza powierzyć podwykonawcom oraz podania nazw ewen</w:t>
      </w:r>
      <w:r w:rsidR="00A47CFE" w:rsidRPr="00D77584">
        <w:rPr>
          <w:rFonts w:ascii="Calibri" w:hAnsi="Calibri" w:cs="Calibri"/>
          <w:lang w:val="pl-PL"/>
        </w:rPr>
        <w:t xml:space="preserve">tualnych podwykonawców, jeżeli </w:t>
      </w:r>
      <w:r w:rsidRPr="00D77584">
        <w:rPr>
          <w:rFonts w:ascii="Calibri" w:hAnsi="Calibri" w:cs="Calibri"/>
          <w:lang w:val="pl-PL"/>
        </w:rPr>
        <w:t>są już znani. Należy w tym celu wypełnić odpowiedni punkt formularza ofertowego.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DB242D0" w14:textId="59E73DC3" w:rsidR="00112640" w:rsidRPr="00D77584" w:rsidRDefault="00112640" w:rsidP="009A1050">
      <w:pPr>
        <w:pStyle w:val="Standard"/>
        <w:numPr>
          <w:ilvl w:val="1"/>
          <w:numId w:val="29"/>
        </w:numPr>
        <w:tabs>
          <w:tab w:val="left" w:pos="284"/>
        </w:tabs>
        <w:ind w:left="0" w:firstLine="0"/>
        <w:jc w:val="both"/>
        <w:rPr>
          <w:rFonts w:ascii="Calibri" w:hAnsi="Calibri" w:cs="Calibri"/>
          <w:lang w:val="pl-PL"/>
        </w:rPr>
      </w:pPr>
      <w:r w:rsidRPr="00D77584">
        <w:rPr>
          <w:rFonts w:ascii="Calibri" w:hAnsi="Calibri" w:cs="Calibri"/>
          <w:lang w:val="pl-PL"/>
        </w:rPr>
        <w:t xml:space="preserve">Zamawiający żąda, aby przed przystąpieniem do wykonania zamówienia Wykonawca, o ile są już znane, podał nazwy albo imiona i nazwiska oraz </w:t>
      </w:r>
      <w:r w:rsidR="00A47CFE" w:rsidRPr="00D77584">
        <w:rPr>
          <w:rFonts w:ascii="Calibri" w:hAnsi="Calibri" w:cs="Calibri"/>
          <w:lang w:val="pl-PL"/>
        </w:rPr>
        <w:t xml:space="preserve">dane kontaktowe podwykonawców </w:t>
      </w:r>
      <w:r w:rsidR="000C6D90" w:rsidRPr="00D77584">
        <w:rPr>
          <w:rFonts w:ascii="Calibri" w:hAnsi="Calibri" w:cs="Calibri"/>
          <w:lang w:val="pl-PL"/>
        </w:rPr>
        <w:t>i</w:t>
      </w:r>
      <w:r w:rsidR="00A47CFE" w:rsidRPr="00D77584">
        <w:rPr>
          <w:rFonts w:ascii="Calibri" w:hAnsi="Calibri" w:cs="Calibri"/>
          <w:lang w:val="pl-PL"/>
        </w:rPr>
        <w:t> </w:t>
      </w:r>
      <w:r w:rsidRPr="00D77584">
        <w:rPr>
          <w:rFonts w:ascii="Calibri" w:hAnsi="Calibri" w:cs="Calibri"/>
          <w:lang w:val="pl-PL"/>
        </w:rPr>
        <w:t>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ABA2D09" w14:textId="77777777" w:rsidR="00112640" w:rsidRPr="00D00450" w:rsidRDefault="00112640" w:rsidP="009A1050">
      <w:pPr>
        <w:pStyle w:val="Standard"/>
        <w:numPr>
          <w:ilvl w:val="1"/>
          <w:numId w:val="29"/>
        </w:numPr>
        <w:tabs>
          <w:tab w:val="left" w:pos="284"/>
        </w:tabs>
        <w:ind w:left="0" w:firstLine="0"/>
        <w:jc w:val="both"/>
        <w:rPr>
          <w:rFonts w:ascii="Calibri" w:hAnsi="Calibri" w:cs="Calibri"/>
        </w:rPr>
      </w:pPr>
      <w:r w:rsidRPr="00D77584">
        <w:rPr>
          <w:rFonts w:ascii="Calibri" w:hAnsi="Calibri" w:cs="Calibri"/>
          <w:lang w:val="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D00450">
        <w:rPr>
          <w:rFonts w:ascii="Calibri" w:hAnsi="Calibri" w:cs="Calibri"/>
        </w:rPr>
        <w:t>Przepis art. 122 Ustawy stosuje się odpowiednio.</w:t>
      </w:r>
    </w:p>
    <w:p w14:paraId="135E7555" w14:textId="77777777" w:rsidR="00112640" w:rsidRPr="00D77584" w:rsidRDefault="00112640" w:rsidP="009A1050">
      <w:pPr>
        <w:pStyle w:val="Standard"/>
        <w:numPr>
          <w:ilvl w:val="1"/>
          <w:numId w:val="29"/>
        </w:numPr>
        <w:tabs>
          <w:tab w:val="left" w:pos="284"/>
        </w:tabs>
        <w:ind w:left="0" w:firstLine="0"/>
        <w:jc w:val="both"/>
        <w:rPr>
          <w:rFonts w:ascii="Calibri" w:hAnsi="Calibri" w:cs="Calibri"/>
          <w:lang w:val="pl-PL"/>
        </w:rPr>
      </w:pPr>
      <w:r w:rsidRPr="00D77584">
        <w:rPr>
          <w:rFonts w:ascii="Calibri" w:hAnsi="Calibri" w:cs="Calibri"/>
          <w:lang w:val="pl-PL"/>
        </w:rPr>
        <w:t>Powierzenie wykonania części zamówienia podwykonawcom nie zwalnia Wykonawcy z odpowiedzialności za należyte wykonanie tego zamówienia.</w:t>
      </w:r>
    </w:p>
    <w:p w14:paraId="5F386979" w14:textId="77777777" w:rsidR="00526132" w:rsidRPr="003C0944" w:rsidRDefault="00526132" w:rsidP="00526132">
      <w:pPr>
        <w:jc w:val="both"/>
        <w:rPr>
          <w:rFonts w:asciiTheme="minorHAnsi" w:hAnsiTheme="minorHAnsi" w:cstheme="minorHAnsi"/>
          <w:sz w:val="10"/>
          <w:szCs w:val="10"/>
          <w:u w:val="single"/>
          <w:lang w:val="pl-PL"/>
        </w:rPr>
      </w:pPr>
    </w:p>
    <w:tbl>
      <w:tblPr>
        <w:tblStyle w:val="Tabela-Siatka"/>
        <w:tblW w:w="0" w:type="auto"/>
        <w:tblLook w:val="04A0" w:firstRow="1" w:lastRow="0" w:firstColumn="1" w:lastColumn="0" w:noHBand="0" w:noVBand="1"/>
      </w:tblPr>
      <w:tblGrid>
        <w:gridCol w:w="9834"/>
      </w:tblGrid>
      <w:tr w:rsidR="00526132" w:rsidRPr="00C863FA" w14:paraId="51AE5F0D" w14:textId="77777777" w:rsidTr="007210DD">
        <w:tc>
          <w:tcPr>
            <w:tcW w:w="9834" w:type="dxa"/>
            <w:shd w:val="clear" w:color="auto" w:fill="D9D9D9" w:themeFill="background1" w:themeFillShade="D9"/>
          </w:tcPr>
          <w:p w14:paraId="12333614" w14:textId="22FC4E07" w:rsidR="00526132" w:rsidRPr="00C863FA" w:rsidRDefault="00526132" w:rsidP="00E82756">
            <w:pPr>
              <w:pStyle w:val="Standard"/>
              <w:jc w:val="both"/>
              <w:rPr>
                <w:rFonts w:asciiTheme="minorHAnsi" w:hAnsiTheme="minorHAnsi" w:cstheme="minorHAnsi"/>
                <w:b/>
                <w:lang w:val="pl-PL"/>
              </w:rPr>
            </w:pPr>
            <w:r w:rsidRPr="00C863FA">
              <w:rPr>
                <w:rFonts w:asciiTheme="minorHAnsi" w:hAnsiTheme="minorHAnsi" w:cstheme="minorHAnsi"/>
                <w:b/>
                <w:lang w:val="pl-PL"/>
              </w:rPr>
              <w:lastRenderedPageBreak/>
              <w:t>XVIII.</w:t>
            </w:r>
            <w:r w:rsidR="007210DD" w:rsidRPr="00C863FA">
              <w:rPr>
                <w:rFonts w:asciiTheme="minorHAnsi" w:hAnsiTheme="minorHAnsi" w:cstheme="minorHAnsi"/>
                <w:b/>
                <w:lang w:val="pl-PL"/>
              </w:rPr>
              <w:t xml:space="preserve"> </w:t>
            </w:r>
            <w:r w:rsidR="007210DD" w:rsidRPr="00C863FA">
              <w:rPr>
                <w:rFonts w:asciiTheme="minorHAnsi" w:hAnsiTheme="minorHAnsi" w:cstheme="minorHAnsi"/>
                <w:b/>
                <w:sz w:val="20"/>
                <w:szCs w:val="20"/>
                <w:lang w:val="pl-PL"/>
              </w:rPr>
              <w:t xml:space="preserve">SPOSÓB ORAZ </w:t>
            </w:r>
            <w:r w:rsidR="007210DD" w:rsidRPr="00C863FA">
              <w:rPr>
                <w:rFonts w:asciiTheme="minorHAnsi" w:hAnsiTheme="minorHAnsi" w:cstheme="minorHAnsi"/>
                <w:b/>
                <w:bCs/>
                <w:sz w:val="20"/>
                <w:szCs w:val="20"/>
                <w:lang w:val="pl-PL"/>
              </w:rPr>
              <w:t>TERMIN SKŁADANIA OFERT</w:t>
            </w:r>
          </w:p>
        </w:tc>
      </w:tr>
    </w:tbl>
    <w:p w14:paraId="050E9A63" w14:textId="38D93961" w:rsidR="007210DD" w:rsidRPr="0017181A" w:rsidRDefault="007210DD" w:rsidP="00A4242F">
      <w:pPr>
        <w:pStyle w:val="Standard"/>
        <w:numPr>
          <w:ilvl w:val="0"/>
          <w:numId w:val="49"/>
        </w:numPr>
        <w:tabs>
          <w:tab w:val="left" w:pos="284"/>
        </w:tabs>
        <w:ind w:left="0" w:firstLine="0"/>
        <w:jc w:val="both"/>
        <w:rPr>
          <w:rFonts w:asciiTheme="minorHAnsi" w:hAnsiTheme="minorHAnsi" w:cstheme="minorHAnsi"/>
          <w:lang w:val="pl-PL"/>
        </w:rPr>
      </w:pPr>
      <w:r w:rsidRPr="00C863FA">
        <w:rPr>
          <w:rFonts w:asciiTheme="minorHAnsi" w:hAnsiTheme="minorHAnsi" w:cstheme="minorHAnsi"/>
          <w:lang w:val="pl-PL"/>
        </w:rPr>
        <w:t>Ofertę wraz z wymaganymi dokumentami należy umieścić na platformazakupowa.pl pod adresem: https://platformazakupowa.pl/pn/zozdt do dnia</w:t>
      </w:r>
      <w:r w:rsidRPr="00C863FA">
        <w:rPr>
          <w:rFonts w:asciiTheme="minorHAnsi" w:hAnsiTheme="minorHAnsi" w:cstheme="minorHAnsi"/>
          <w:color w:val="FF0000"/>
          <w:lang w:val="pl-PL"/>
        </w:rPr>
        <w:t xml:space="preserve"> </w:t>
      </w:r>
      <w:r w:rsidR="0017181A" w:rsidRPr="0017181A">
        <w:rPr>
          <w:rFonts w:asciiTheme="minorHAnsi" w:hAnsiTheme="minorHAnsi" w:cstheme="minorHAnsi"/>
          <w:b/>
          <w:bCs/>
          <w:lang w:val="pl-PL"/>
        </w:rPr>
        <w:t>03.09</w:t>
      </w:r>
      <w:r w:rsidRPr="0017181A">
        <w:rPr>
          <w:rFonts w:asciiTheme="minorHAnsi" w:hAnsiTheme="minorHAnsi" w:cstheme="minorHAnsi"/>
          <w:b/>
          <w:bCs/>
          <w:lang w:val="pl-PL"/>
        </w:rPr>
        <w:t>.2024 r</w:t>
      </w:r>
      <w:r w:rsidRPr="0017181A">
        <w:rPr>
          <w:rFonts w:asciiTheme="minorHAnsi" w:hAnsiTheme="minorHAnsi" w:cstheme="minorHAnsi"/>
          <w:b/>
          <w:lang w:val="pl-PL"/>
        </w:rPr>
        <w:t>.</w:t>
      </w:r>
      <w:r w:rsidRPr="0017181A">
        <w:rPr>
          <w:rFonts w:asciiTheme="minorHAnsi" w:hAnsiTheme="minorHAnsi" w:cstheme="minorHAnsi"/>
          <w:lang w:val="pl-PL"/>
        </w:rPr>
        <w:t xml:space="preserve"> do godziny </w:t>
      </w:r>
      <w:r w:rsidRPr="0017181A">
        <w:rPr>
          <w:rFonts w:asciiTheme="minorHAnsi" w:hAnsiTheme="minorHAnsi" w:cstheme="minorHAnsi"/>
          <w:b/>
          <w:lang w:val="pl-PL"/>
        </w:rPr>
        <w:t>11:00:00.</w:t>
      </w:r>
    </w:p>
    <w:p w14:paraId="1C45700E" w14:textId="77777777" w:rsidR="007210DD" w:rsidRPr="00C863FA" w:rsidRDefault="007210DD" w:rsidP="00A4242F">
      <w:pPr>
        <w:pStyle w:val="Akapitzlist"/>
        <w:numPr>
          <w:ilvl w:val="0"/>
          <w:numId w:val="49"/>
        </w:numPr>
        <w:tabs>
          <w:tab w:val="left" w:pos="284"/>
        </w:tabs>
        <w:ind w:left="0" w:firstLine="0"/>
        <w:rPr>
          <w:rFonts w:asciiTheme="minorHAnsi" w:eastAsia="SimSun" w:hAnsiTheme="minorHAnsi" w:cstheme="minorHAnsi"/>
          <w:sz w:val="24"/>
          <w:szCs w:val="24"/>
          <w:lang w:val="pl-PL" w:bidi="hi-IN"/>
        </w:rPr>
      </w:pPr>
      <w:r w:rsidRPr="00C863FA">
        <w:rPr>
          <w:rFonts w:asciiTheme="minorHAnsi" w:eastAsia="SimSun" w:hAnsiTheme="minorHAnsi" w:cstheme="minorHAnsi"/>
          <w:sz w:val="24"/>
          <w:szCs w:val="24"/>
          <w:lang w:val="pl-PL" w:bidi="hi-IN"/>
        </w:rPr>
        <w:t>Do oferty należy dołączyć wszystkie wymagane w SWZ dokumenty.</w:t>
      </w:r>
    </w:p>
    <w:p w14:paraId="2EE88362" w14:textId="77777777" w:rsidR="007210DD" w:rsidRPr="00C863FA" w:rsidRDefault="007210DD" w:rsidP="00A4242F">
      <w:pPr>
        <w:pStyle w:val="Standard"/>
        <w:numPr>
          <w:ilvl w:val="0"/>
          <w:numId w:val="49"/>
        </w:numPr>
        <w:tabs>
          <w:tab w:val="left" w:pos="284"/>
        </w:tabs>
        <w:ind w:left="0" w:firstLine="0"/>
        <w:jc w:val="both"/>
        <w:rPr>
          <w:rFonts w:asciiTheme="minorHAnsi" w:hAnsiTheme="minorHAnsi" w:cstheme="minorHAnsi"/>
          <w:lang w:val="pl-PL"/>
        </w:rPr>
      </w:pPr>
      <w:r w:rsidRPr="00C863FA">
        <w:rPr>
          <w:rFonts w:ascii="Calibri" w:hAnsi="Calibri" w:cs="Calibri"/>
          <w:lang w:val="pl-PL"/>
        </w:rPr>
        <w:t>Po wypełnieniu formularza ofertowego lub wniosku i dołączenia wszystkich wymaganych załączników należy kliknąć przycisk „Przejdź do podsumowania”.</w:t>
      </w:r>
    </w:p>
    <w:p w14:paraId="29050638" w14:textId="77777777" w:rsidR="007210DD" w:rsidRPr="00C863FA" w:rsidRDefault="007210DD" w:rsidP="00A4242F">
      <w:pPr>
        <w:pStyle w:val="Standard"/>
        <w:numPr>
          <w:ilvl w:val="0"/>
          <w:numId w:val="49"/>
        </w:numPr>
        <w:tabs>
          <w:tab w:val="left" w:pos="284"/>
        </w:tabs>
        <w:ind w:left="0" w:firstLine="0"/>
        <w:jc w:val="both"/>
        <w:rPr>
          <w:rFonts w:ascii="Calibri" w:hAnsi="Calibri" w:cs="Calibri"/>
          <w:lang w:val="pl-PL"/>
        </w:rPr>
      </w:pPr>
      <w:r w:rsidRPr="00C863FA">
        <w:rPr>
          <w:rFonts w:ascii="Calibri" w:hAnsi="Calibri" w:cs="Calibri"/>
          <w:lang w:val="pl-PL"/>
        </w:rPr>
        <w:t>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Zaleca się stosowanie podpisu na każdym załączonym pliku osobno, w szczególności wskazanych w art. 63 ust. 1 oraz ust. 2 Pzp,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40CC4DFD" w14:textId="7C3EBEEC" w:rsidR="007210DD" w:rsidRPr="00C863FA" w:rsidRDefault="007210DD" w:rsidP="00A4242F">
      <w:pPr>
        <w:pStyle w:val="Standard"/>
        <w:numPr>
          <w:ilvl w:val="0"/>
          <w:numId w:val="49"/>
        </w:numPr>
        <w:tabs>
          <w:tab w:val="left" w:pos="284"/>
        </w:tabs>
        <w:ind w:left="0" w:firstLine="0"/>
        <w:jc w:val="both"/>
        <w:rPr>
          <w:rFonts w:ascii="Calibri" w:hAnsi="Calibri" w:cs="Calibri"/>
          <w:lang w:val="pl-PL"/>
        </w:rPr>
      </w:pPr>
      <w:r w:rsidRPr="00C863FA">
        <w:rPr>
          <w:rFonts w:ascii="Calibri" w:hAnsi="Calibri" w:cs="Calibri"/>
          <w:lang w:val="pl-PL"/>
        </w:rPr>
        <w:t xml:space="preserve">Za datę złożenia oferty przyjmuje się datę jej przekazania w systemie (platformie) w drugim kroku składania oferty poprzez kliknięcie przycisku </w:t>
      </w:r>
      <w:r w:rsidR="00B41C65">
        <w:rPr>
          <w:rFonts w:ascii="Calibri" w:hAnsi="Calibri" w:cs="Calibri"/>
          <w:lang w:val="pl-PL"/>
        </w:rPr>
        <w:t>„</w:t>
      </w:r>
      <w:r w:rsidRPr="00C863FA">
        <w:rPr>
          <w:rFonts w:ascii="Calibri" w:hAnsi="Calibri" w:cs="Calibri"/>
          <w:lang w:val="pl-PL"/>
        </w:rPr>
        <w:t>Złóż ofertę” i wyświetlenie się komunikatu, że oferta została zaszyfrowana i złożona.</w:t>
      </w:r>
    </w:p>
    <w:p w14:paraId="78D8ACDC" w14:textId="77777777" w:rsidR="007210DD" w:rsidRPr="00C863FA" w:rsidRDefault="007210DD" w:rsidP="00A4242F">
      <w:pPr>
        <w:pStyle w:val="Standard"/>
        <w:numPr>
          <w:ilvl w:val="0"/>
          <w:numId w:val="49"/>
        </w:numPr>
        <w:tabs>
          <w:tab w:val="left" w:pos="284"/>
        </w:tabs>
        <w:ind w:left="0" w:firstLine="0"/>
        <w:jc w:val="both"/>
        <w:rPr>
          <w:rFonts w:ascii="Calibri" w:hAnsi="Calibri" w:cs="Calibri"/>
          <w:lang w:val="pl-PL"/>
        </w:rPr>
      </w:pPr>
      <w:r w:rsidRPr="00C863FA">
        <w:rPr>
          <w:rFonts w:ascii="Calibri" w:hAnsi="Calibri" w:cs="Calibri"/>
          <w:lang w:val="pl-PL"/>
        </w:rPr>
        <w:t xml:space="preserve">Szczegółowa instrukcja dla Wykonawców dotycząca złożenia, zmiany i wycofania oferty znajduje się na stronie internetowej pod </w:t>
      </w:r>
      <w:proofErr w:type="gramStart"/>
      <w:r w:rsidRPr="00C863FA">
        <w:rPr>
          <w:rFonts w:ascii="Calibri" w:hAnsi="Calibri" w:cs="Calibri"/>
          <w:lang w:val="pl-PL"/>
        </w:rPr>
        <w:t>adresem:  https://platformazakupowa.pl/strona/45-instrukcje</w:t>
      </w:r>
      <w:proofErr w:type="gramEnd"/>
      <w:r w:rsidRPr="00C863FA">
        <w:rPr>
          <w:rFonts w:ascii="Calibri" w:hAnsi="Calibri" w:cs="Calibri"/>
          <w:lang w:val="pl-PL"/>
        </w:rPr>
        <w:t xml:space="preserve"> </w:t>
      </w:r>
    </w:p>
    <w:p w14:paraId="22782809" w14:textId="77777777" w:rsidR="00526132" w:rsidRPr="003C0944" w:rsidRDefault="00526132" w:rsidP="00526132">
      <w:pPr>
        <w:tabs>
          <w:tab w:val="left" w:pos="284"/>
        </w:tabs>
        <w:jc w:val="both"/>
        <w:rPr>
          <w:rFonts w:asciiTheme="minorHAnsi" w:hAnsiTheme="minorHAnsi" w:cstheme="minorHAnsi"/>
          <w:sz w:val="10"/>
          <w:szCs w:val="10"/>
          <w:lang w:val="pl-PL"/>
        </w:rPr>
      </w:pPr>
    </w:p>
    <w:tbl>
      <w:tblPr>
        <w:tblStyle w:val="Tabela-Siatka"/>
        <w:tblW w:w="0" w:type="auto"/>
        <w:tblLook w:val="04A0" w:firstRow="1" w:lastRow="0" w:firstColumn="1" w:lastColumn="0" w:noHBand="0" w:noVBand="1"/>
      </w:tblPr>
      <w:tblGrid>
        <w:gridCol w:w="9834"/>
      </w:tblGrid>
      <w:tr w:rsidR="00526132" w:rsidRPr="00544E6A" w14:paraId="25D9734E" w14:textId="77777777" w:rsidTr="007210DD">
        <w:tc>
          <w:tcPr>
            <w:tcW w:w="9834" w:type="dxa"/>
            <w:shd w:val="clear" w:color="auto" w:fill="D9D9D9" w:themeFill="background1" w:themeFillShade="D9"/>
          </w:tcPr>
          <w:p w14:paraId="76A4A84C" w14:textId="1B06F8AC" w:rsidR="00526132" w:rsidRPr="00544E6A" w:rsidRDefault="00526132" w:rsidP="00526132">
            <w:pPr>
              <w:pStyle w:val="Standard"/>
              <w:jc w:val="both"/>
              <w:rPr>
                <w:rFonts w:asciiTheme="minorHAnsi" w:hAnsiTheme="minorHAnsi" w:cstheme="minorHAnsi"/>
                <w:b/>
              </w:rPr>
            </w:pPr>
            <w:r w:rsidRPr="00544E6A">
              <w:rPr>
                <w:rFonts w:asciiTheme="minorHAnsi" w:hAnsiTheme="minorHAnsi" w:cstheme="minorHAnsi"/>
                <w:b/>
              </w:rPr>
              <w:t>X</w:t>
            </w:r>
            <w:r>
              <w:rPr>
                <w:rFonts w:asciiTheme="minorHAnsi" w:hAnsiTheme="minorHAnsi" w:cstheme="minorHAnsi"/>
                <w:b/>
              </w:rPr>
              <w:t>IX</w:t>
            </w:r>
            <w:r w:rsidRPr="00544E6A">
              <w:rPr>
                <w:rFonts w:asciiTheme="minorHAnsi" w:hAnsiTheme="minorHAnsi" w:cstheme="minorHAnsi"/>
                <w:b/>
              </w:rPr>
              <w:t xml:space="preserve">. </w:t>
            </w:r>
            <w:r w:rsidRPr="00544E6A">
              <w:rPr>
                <w:rFonts w:asciiTheme="minorHAnsi" w:hAnsiTheme="minorHAnsi" w:cstheme="minorHAnsi"/>
                <w:b/>
                <w:bCs/>
                <w:sz w:val="20"/>
                <w:szCs w:val="20"/>
              </w:rPr>
              <w:t>TERMIN OTWARCIA OFERT</w:t>
            </w:r>
          </w:p>
        </w:tc>
      </w:tr>
    </w:tbl>
    <w:p w14:paraId="06B6E809" w14:textId="53C8CD97" w:rsidR="007210DD" w:rsidRPr="0017181A" w:rsidRDefault="007210DD" w:rsidP="00A4242F">
      <w:pPr>
        <w:pStyle w:val="Standard"/>
        <w:numPr>
          <w:ilvl w:val="0"/>
          <w:numId w:val="61"/>
        </w:numPr>
        <w:tabs>
          <w:tab w:val="left" w:pos="0"/>
          <w:tab w:val="left" w:pos="284"/>
        </w:tabs>
        <w:ind w:left="0" w:firstLine="0"/>
        <w:jc w:val="both"/>
        <w:rPr>
          <w:rFonts w:ascii="Calibri" w:hAnsi="Calibri" w:cs="Calibri"/>
        </w:rPr>
      </w:pPr>
      <w:r w:rsidRPr="00C863FA">
        <w:rPr>
          <w:rFonts w:ascii="Calibri" w:hAnsi="Calibri" w:cs="Calibri"/>
          <w:lang w:val="pl-PL"/>
        </w:rPr>
        <w:t xml:space="preserve">Otwarcie ofert następuje niezwłocznie po upływie terminu składania ofert, nie później niż następnego dnia po dniu, w którym upłynął termin składania ofert tj. w dniu </w:t>
      </w:r>
      <w:r w:rsidR="0017181A" w:rsidRPr="0017181A">
        <w:rPr>
          <w:rFonts w:ascii="Calibri" w:hAnsi="Calibri" w:cs="Calibri"/>
          <w:b/>
          <w:bCs/>
          <w:lang w:val="pl-PL"/>
        </w:rPr>
        <w:t>03.09</w:t>
      </w:r>
      <w:r w:rsidRPr="0017181A">
        <w:rPr>
          <w:rFonts w:ascii="Calibri" w:hAnsi="Calibri" w:cs="Calibri"/>
          <w:b/>
          <w:bCs/>
          <w:lang w:val="pl-PL"/>
        </w:rPr>
        <w:t>.2024 r.</w:t>
      </w:r>
      <w:r w:rsidRPr="0017181A">
        <w:rPr>
          <w:rFonts w:ascii="Calibri" w:hAnsi="Calibri" w:cs="Calibri"/>
          <w:lang w:val="pl-PL"/>
        </w:rPr>
        <w:t xml:space="preserve"> o godz. </w:t>
      </w:r>
      <w:r w:rsidRPr="0017181A">
        <w:rPr>
          <w:rFonts w:ascii="Calibri" w:hAnsi="Calibri" w:cs="Calibri"/>
          <w:b/>
        </w:rPr>
        <w:t>11:15:00</w:t>
      </w:r>
      <w:r w:rsidRPr="0017181A">
        <w:rPr>
          <w:rFonts w:ascii="Calibri" w:hAnsi="Calibri" w:cs="Calibri"/>
        </w:rPr>
        <w:t>.</w:t>
      </w:r>
    </w:p>
    <w:p w14:paraId="31F0611C" w14:textId="77777777" w:rsidR="007210DD" w:rsidRPr="00C863FA" w:rsidRDefault="007210DD" w:rsidP="00A4242F">
      <w:pPr>
        <w:pStyle w:val="Standard"/>
        <w:numPr>
          <w:ilvl w:val="0"/>
          <w:numId w:val="61"/>
        </w:numPr>
        <w:tabs>
          <w:tab w:val="left" w:pos="0"/>
          <w:tab w:val="left" w:pos="284"/>
        </w:tabs>
        <w:ind w:left="0" w:firstLine="0"/>
        <w:jc w:val="both"/>
        <w:rPr>
          <w:rFonts w:ascii="Calibri" w:hAnsi="Calibri" w:cs="Calibri"/>
          <w:lang w:val="pl-PL"/>
        </w:rPr>
      </w:pPr>
      <w:r w:rsidRPr="00C863FA">
        <w:rPr>
          <w:rFonts w:ascii="Calibri" w:hAnsi="Calibri" w:cs="Calibri"/>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DCA3FB8" w14:textId="77777777" w:rsidR="007210DD" w:rsidRPr="00C863FA" w:rsidRDefault="007210DD" w:rsidP="00A4242F">
      <w:pPr>
        <w:pStyle w:val="Standard"/>
        <w:numPr>
          <w:ilvl w:val="0"/>
          <w:numId w:val="61"/>
        </w:numPr>
        <w:tabs>
          <w:tab w:val="left" w:pos="0"/>
          <w:tab w:val="left" w:pos="284"/>
        </w:tabs>
        <w:ind w:left="0" w:firstLine="0"/>
        <w:jc w:val="both"/>
        <w:rPr>
          <w:rFonts w:ascii="Calibri" w:hAnsi="Calibri" w:cs="Calibri"/>
          <w:lang w:val="pl-PL"/>
        </w:rPr>
      </w:pPr>
      <w:r w:rsidRPr="00C863FA">
        <w:rPr>
          <w:rFonts w:ascii="Calibri" w:hAnsi="Calibri" w:cs="Calibri"/>
          <w:lang w:val="pl-PL"/>
        </w:rPr>
        <w:t>Zamawiający poinformuje o zmianie terminu otwarcia ofert na stronie internetowej prowadzonego postępowania.</w:t>
      </w:r>
    </w:p>
    <w:p w14:paraId="02FB59CD" w14:textId="77777777" w:rsidR="007210DD" w:rsidRPr="00C863FA" w:rsidRDefault="007210DD" w:rsidP="00A4242F">
      <w:pPr>
        <w:pStyle w:val="Standard"/>
        <w:numPr>
          <w:ilvl w:val="0"/>
          <w:numId w:val="61"/>
        </w:numPr>
        <w:tabs>
          <w:tab w:val="left" w:pos="0"/>
          <w:tab w:val="left" w:pos="284"/>
        </w:tabs>
        <w:ind w:left="0" w:firstLine="0"/>
        <w:jc w:val="both"/>
        <w:rPr>
          <w:rFonts w:ascii="Calibri" w:hAnsi="Calibri" w:cs="Calibri"/>
          <w:lang w:val="pl-PL"/>
        </w:rPr>
      </w:pPr>
      <w:r w:rsidRPr="00C863FA">
        <w:rPr>
          <w:rFonts w:ascii="Calibri" w:hAnsi="Calibri" w:cs="Calibri"/>
          <w:lang w:val="pl-PL"/>
        </w:rPr>
        <w:t>Zamawiający, najpóźniej przed otwarciem ofert, udostępnia na stronie internetowej prowadzonego postępowania informację o kwocie, jaką zamierza przeznaczyć na sfinansowanie zamówienia.</w:t>
      </w:r>
    </w:p>
    <w:p w14:paraId="7FB0CCEF" w14:textId="77777777" w:rsidR="007210DD" w:rsidRPr="00C863FA" w:rsidRDefault="007210DD" w:rsidP="00A4242F">
      <w:pPr>
        <w:pStyle w:val="Standard"/>
        <w:numPr>
          <w:ilvl w:val="0"/>
          <w:numId w:val="61"/>
        </w:numPr>
        <w:tabs>
          <w:tab w:val="left" w:pos="0"/>
          <w:tab w:val="left" w:pos="284"/>
        </w:tabs>
        <w:ind w:left="0" w:firstLine="0"/>
        <w:jc w:val="both"/>
        <w:rPr>
          <w:rFonts w:ascii="Calibri" w:hAnsi="Calibri" w:cs="Calibri"/>
          <w:lang w:val="pl-PL"/>
        </w:rPr>
      </w:pPr>
      <w:r w:rsidRPr="00C863FA">
        <w:rPr>
          <w:rFonts w:ascii="Calibri" w:hAnsi="Calibri" w:cs="Calibri"/>
          <w:lang w:val="pl-PL"/>
        </w:rPr>
        <w:t>Zamawiający, niezwłocznie po otwarciu ofert, udostępnia na stronie internetowej prowadzonego postępowania informacje o:</w:t>
      </w:r>
    </w:p>
    <w:p w14:paraId="3CB2E743" w14:textId="77777777" w:rsidR="007210DD" w:rsidRPr="00C863FA" w:rsidRDefault="007210DD" w:rsidP="007210DD">
      <w:pPr>
        <w:pStyle w:val="Standard"/>
        <w:tabs>
          <w:tab w:val="left" w:pos="284"/>
        </w:tabs>
        <w:jc w:val="both"/>
        <w:rPr>
          <w:rFonts w:ascii="Calibri" w:hAnsi="Calibri" w:cs="Calibri"/>
          <w:lang w:val="pl-PL"/>
        </w:rPr>
      </w:pPr>
      <w:r w:rsidRPr="00C863FA">
        <w:rPr>
          <w:rFonts w:ascii="Calibri" w:hAnsi="Calibri" w:cs="Calibri"/>
          <w:lang w:val="pl-PL"/>
        </w:rPr>
        <w:t>1) nazwach albo imionach i nazwiskach oraz siedzibach lub miejscach prowadzonej działalności gospodarczej albo miejscach zamieszkania Wykonawców, których oferty zostały otwarte;</w:t>
      </w:r>
    </w:p>
    <w:p w14:paraId="365EB840" w14:textId="77777777" w:rsidR="007210DD" w:rsidRPr="00C863FA" w:rsidRDefault="007210DD" w:rsidP="007210DD">
      <w:pPr>
        <w:pStyle w:val="Standard"/>
        <w:tabs>
          <w:tab w:val="left" w:pos="284"/>
        </w:tabs>
        <w:jc w:val="both"/>
        <w:rPr>
          <w:rFonts w:ascii="Calibri" w:hAnsi="Calibri" w:cs="Calibri"/>
          <w:lang w:val="pl-PL"/>
        </w:rPr>
      </w:pPr>
      <w:r w:rsidRPr="00C863FA">
        <w:rPr>
          <w:rFonts w:ascii="Calibri" w:hAnsi="Calibri" w:cs="Calibri"/>
          <w:lang w:val="pl-PL"/>
        </w:rPr>
        <w:t>2) cenach lub kosztach zawartych w ofertach.</w:t>
      </w:r>
    </w:p>
    <w:p w14:paraId="6ACF50F4" w14:textId="42CD8A94" w:rsidR="007210DD" w:rsidRPr="00C863FA" w:rsidRDefault="007210DD" w:rsidP="007210DD">
      <w:pPr>
        <w:pStyle w:val="Standard"/>
        <w:tabs>
          <w:tab w:val="left" w:pos="284"/>
        </w:tabs>
        <w:jc w:val="both"/>
        <w:rPr>
          <w:rFonts w:ascii="Calibri" w:hAnsi="Calibri" w:cs="Calibri"/>
          <w:lang w:val="pl-PL"/>
        </w:rPr>
      </w:pPr>
      <w:r w:rsidRPr="00C863FA">
        <w:rPr>
          <w:rFonts w:ascii="Calibri" w:hAnsi="Calibri" w:cs="Calibri"/>
          <w:lang w:val="pl-PL"/>
        </w:rPr>
        <w:t xml:space="preserve">Informacja zostanie opublikowana na stronie postępowania na platformazakupowa.pl w sekcji </w:t>
      </w:r>
      <w:r w:rsidR="00B41C65">
        <w:rPr>
          <w:rFonts w:ascii="Calibri" w:hAnsi="Calibri" w:cs="Calibri"/>
          <w:lang w:val="pl-PL"/>
        </w:rPr>
        <w:t>„</w:t>
      </w:r>
      <w:r w:rsidRPr="00C863FA">
        <w:rPr>
          <w:rFonts w:ascii="Calibri" w:hAnsi="Calibri" w:cs="Calibri"/>
          <w:lang w:val="pl-PL"/>
        </w:rPr>
        <w:t xml:space="preserve">Komunikaty”.  </w:t>
      </w:r>
    </w:p>
    <w:p w14:paraId="2E619B73" w14:textId="77777777" w:rsidR="007210DD" w:rsidRPr="00C863FA" w:rsidRDefault="007210DD" w:rsidP="00A4242F">
      <w:pPr>
        <w:pStyle w:val="Standard"/>
        <w:numPr>
          <w:ilvl w:val="0"/>
          <w:numId w:val="61"/>
        </w:numPr>
        <w:tabs>
          <w:tab w:val="left" w:pos="284"/>
          <w:tab w:val="left" w:pos="426"/>
        </w:tabs>
        <w:ind w:left="0" w:firstLine="0"/>
        <w:jc w:val="both"/>
        <w:rPr>
          <w:rFonts w:ascii="Calibri" w:hAnsi="Calibri" w:cs="Calibri"/>
          <w:lang w:val="pl-PL"/>
        </w:rPr>
      </w:pPr>
      <w:r w:rsidRPr="00C863FA">
        <w:rPr>
          <w:rFonts w:ascii="Calibri" w:hAnsi="Calibri" w:cs="Calibri"/>
          <w:lang w:val="pl-PL"/>
        </w:rPr>
        <w:t>W przypadku ofert, które podlegają negocjacjom, Zamawiający udostępnia informacje, o których mowa w ust. 5 pkt 2, niezwłocznie po otwarciu ofert ostatecznych albo unieważnieniu postępowania.</w:t>
      </w:r>
    </w:p>
    <w:p w14:paraId="71955986" w14:textId="77777777" w:rsidR="007210DD" w:rsidRPr="00C863FA" w:rsidRDefault="007210DD" w:rsidP="00A4242F">
      <w:pPr>
        <w:pStyle w:val="Standard"/>
        <w:numPr>
          <w:ilvl w:val="0"/>
          <w:numId w:val="61"/>
        </w:numPr>
        <w:tabs>
          <w:tab w:val="left" w:pos="284"/>
          <w:tab w:val="left" w:pos="426"/>
        </w:tabs>
        <w:ind w:left="0" w:firstLine="0"/>
        <w:jc w:val="both"/>
        <w:rPr>
          <w:rFonts w:asciiTheme="minorHAnsi" w:hAnsiTheme="minorHAnsi" w:cstheme="minorHAnsi"/>
          <w:lang w:val="pl-PL"/>
        </w:rPr>
      </w:pPr>
      <w:r w:rsidRPr="00C863FA">
        <w:rPr>
          <w:rFonts w:asciiTheme="minorHAnsi" w:hAnsiTheme="minorHAnsi" w:cstheme="minorHAnsi"/>
          <w:lang w:val="pl-PL"/>
        </w:rPr>
        <w:t>Zamawiający nie przewiduje publicznej sesji otwarcia ofert.</w:t>
      </w:r>
    </w:p>
    <w:p w14:paraId="7D75E75B" w14:textId="77777777" w:rsidR="00112640" w:rsidRDefault="00112640" w:rsidP="00112640">
      <w:pPr>
        <w:pStyle w:val="Standard"/>
        <w:jc w:val="both"/>
        <w:rPr>
          <w:rFonts w:ascii="Calibri" w:hAnsi="Calibri" w:cs="Calibri"/>
          <w:b/>
          <w:bCs/>
          <w:color w:val="FF0000"/>
          <w:sz w:val="10"/>
          <w:szCs w:val="10"/>
          <w:lang w:val="pl-PL"/>
        </w:rPr>
      </w:pPr>
    </w:p>
    <w:p w14:paraId="39FFD91B" w14:textId="77777777" w:rsidR="0017181A" w:rsidRDefault="0017181A" w:rsidP="00112640">
      <w:pPr>
        <w:pStyle w:val="Standard"/>
        <w:jc w:val="both"/>
        <w:rPr>
          <w:rFonts w:ascii="Calibri" w:hAnsi="Calibri" w:cs="Calibri"/>
          <w:b/>
          <w:bCs/>
          <w:color w:val="FF0000"/>
          <w:sz w:val="10"/>
          <w:szCs w:val="10"/>
          <w:lang w:val="pl-PL"/>
        </w:rPr>
      </w:pPr>
    </w:p>
    <w:p w14:paraId="47CD336C" w14:textId="77777777" w:rsidR="0017181A" w:rsidRDefault="0017181A" w:rsidP="00112640">
      <w:pPr>
        <w:pStyle w:val="Standard"/>
        <w:jc w:val="both"/>
        <w:rPr>
          <w:rFonts w:ascii="Calibri" w:hAnsi="Calibri" w:cs="Calibri"/>
          <w:b/>
          <w:bCs/>
          <w:color w:val="FF0000"/>
          <w:sz w:val="10"/>
          <w:szCs w:val="10"/>
          <w:lang w:val="pl-PL"/>
        </w:rPr>
      </w:pPr>
    </w:p>
    <w:p w14:paraId="3114AACC" w14:textId="77777777" w:rsidR="0017181A" w:rsidRDefault="0017181A" w:rsidP="00112640">
      <w:pPr>
        <w:pStyle w:val="Standard"/>
        <w:jc w:val="both"/>
        <w:rPr>
          <w:rFonts w:ascii="Calibri" w:hAnsi="Calibri" w:cs="Calibri"/>
          <w:b/>
          <w:bCs/>
          <w:color w:val="FF0000"/>
          <w:sz w:val="10"/>
          <w:szCs w:val="10"/>
          <w:lang w:val="pl-PL"/>
        </w:rPr>
      </w:pPr>
    </w:p>
    <w:p w14:paraId="0BE81CB6" w14:textId="77777777" w:rsidR="0017181A" w:rsidRDefault="0017181A" w:rsidP="00112640">
      <w:pPr>
        <w:pStyle w:val="Standard"/>
        <w:jc w:val="both"/>
        <w:rPr>
          <w:rFonts w:ascii="Calibri" w:hAnsi="Calibri" w:cs="Calibri"/>
          <w:b/>
          <w:bCs/>
          <w:color w:val="FF0000"/>
          <w:sz w:val="10"/>
          <w:szCs w:val="10"/>
          <w:lang w:val="pl-PL"/>
        </w:rPr>
      </w:pPr>
    </w:p>
    <w:p w14:paraId="040738B0" w14:textId="77777777" w:rsidR="0017181A" w:rsidRPr="00D77584" w:rsidRDefault="0017181A" w:rsidP="00112640">
      <w:pPr>
        <w:pStyle w:val="Standard"/>
        <w:jc w:val="both"/>
        <w:rPr>
          <w:rFonts w:ascii="Calibri" w:hAnsi="Calibri" w:cs="Calibri"/>
          <w:b/>
          <w:bCs/>
          <w:color w:val="FF0000"/>
          <w:sz w:val="10"/>
          <w:szCs w:val="10"/>
          <w:lang w:val="pl-PL"/>
        </w:rPr>
      </w:pPr>
    </w:p>
    <w:tbl>
      <w:tblPr>
        <w:tblStyle w:val="Tabela-Siatka"/>
        <w:tblW w:w="0" w:type="auto"/>
        <w:tblLook w:val="04A0" w:firstRow="1" w:lastRow="0" w:firstColumn="1" w:lastColumn="0" w:noHBand="0" w:noVBand="1"/>
      </w:tblPr>
      <w:tblGrid>
        <w:gridCol w:w="9770"/>
      </w:tblGrid>
      <w:tr w:rsidR="00112640" w:rsidRPr="008D7F5D" w14:paraId="4F66A2D3" w14:textId="77777777" w:rsidTr="00EF02F4">
        <w:tc>
          <w:tcPr>
            <w:tcW w:w="9770" w:type="dxa"/>
            <w:shd w:val="clear" w:color="auto" w:fill="BFBFBF" w:themeFill="background1" w:themeFillShade="BF"/>
          </w:tcPr>
          <w:p w14:paraId="2F39971B" w14:textId="17920F6D" w:rsidR="00112640" w:rsidRPr="008D7F5D" w:rsidRDefault="00526132" w:rsidP="00F8207A">
            <w:pPr>
              <w:pStyle w:val="Standard"/>
              <w:ind w:right="263"/>
              <w:jc w:val="both"/>
              <w:rPr>
                <w:rFonts w:ascii="Calibri" w:hAnsi="Calibri" w:cs="Calibri"/>
                <w:b/>
                <w:bCs/>
              </w:rPr>
            </w:pPr>
            <w:r>
              <w:rPr>
                <w:rFonts w:ascii="Calibri" w:hAnsi="Calibri" w:cs="Calibri"/>
                <w:b/>
                <w:bCs/>
              </w:rPr>
              <w:lastRenderedPageBreak/>
              <w:t>X</w:t>
            </w:r>
            <w:r w:rsidR="00112640" w:rsidRPr="008D7F5D">
              <w:rPr>
                <w:rFonts w:ascii="Calibri" w:hAnsi="Calibri" w:cs="Calibri"/>
                <w:b/>
                <w:bCs/>
              </w:rPr>
              <w:t xml:space="preserve">X. </w:t>
            </w:r>
            <w:r w:rsidR="00112640" w:rsidRPr="008D7F5D">
              <w:rPr>
                <w:rFonts w:ascii="Calibri" w:hAnsi="Calibri" w:cs="Calibri"/>
                <w:b/>
                <w:bCs/>
                <w:sz w:val="20"/>
                <w:szCs w:val="20"/>
              </w:rPr>
              <w:t>SPOSÓB OBLICZENIA CENY</w:t>
            </w:r>
          </w:p>
        </w:tc>
      </w:tr>
    </w:tbl>
    <w:p w14:paraId="78F0AAC9" w14:textId="77777777" w:rsidR="001F43DA" w:rsidRPr="00C863FA" w:rsidRDefault="001F43DA" w:rsidP="00A4242F">
      <w:pPr>
        <w:numPr>
          <w:ilvl w:val="0"/>
          <w:numId w:val="40"/>
        </w:numPr>
        <w:tabs>
          <w:tab w:val="left" w:pos="0"/>
          <w:tab w:val="left" w:pos="284"/>
        </w:tabs>
        <w:suppressAutoHyphens w:val="0"/>
        <w:autoSpaceDN/>
        <w:ind w:left="0" w:firstLine="0"/>
        <w:contextualSpacing/>
        <w:jc w:val="both"/>
        <w:textAlignment w:val="auto"/>
        <w:rPr>
          <w:rFonts w:ascii="Calibri" w:eastAsia="Times New Roman" w:hAnsi="Calibri" w:cs="Calibri"/>
          <w:kern w:val="0"/>
          <w:lang w:val="pl-PL" w:eastAsia="en-US" w:bidi="ar-SA"/>
        </w:rPr>
      </w:pPr>
      <w:r w:rsidRPr="00C863FA">
        <w:rPr>
          <w:rFonts w:ascii="Calibri" w:eastAsia="Times New Roman" w:hAnsi="Calibri" w:cs="Calibri"/>
          <w:kern w:val="0"/>
          <w:lang w:val="pl-PL" w:eastAsia="en-US" w:bidi="ar-SA"/>
        </w:rPr>
        <w:t>Cena brutto za realizację całego zamówienia zostanie wyliczona przez Wykonawcę na podstawie wypełnionego formularza stanowiącego załącznik nr 2 do SWZ.</w:t>
      </w:r>
    </w:p>
    <w:p w14:paraId="0E7828EF" w14:textId="6F18CE2F" w:rsidR="00B41C65" w:rsidRPr="000D7711" w:rsidRDefault="001F43DA" w:rsidP="00B41C65">
      <w:pPr>
        <w:pStyle w:val="Akapitzlist"/>
        <w:numPr>
          <w:ilvl w:val="0"/>
          <w:numId w:val="40"/>
        </w:numPr>
        <w:tabs>
          <w:tab w:val="left" w:pos="0"/>
          <w:tab w:val="left" w:pos="284"/>
        </w:tabs>
        <w:suppressAutoHyphens w:val="0"/>
        <w:autoSpaceDN/>
        <w:ind w:left="0" w:firstLine="0"/>
        <w:contextualSpacing/>
        <w:jc w:val="both"/>
        <w:textAlignment w:val="auto"/>
        <w:rPr>
          <w:rFonts w:asciiTheme="minorHAnsi" w:eastAsia="Times New Roman" w:hAnsiTheme="minorHAnsi" w:cstheme="minorHAnsi"/>
          <w:kern w:val="0"/>
          <w:sz w:val="24"/>
          <w:szCs w:val="24"/>
          <w:lang w:val="pl-PL" w:eastAsia="en-US" w:bidi="ar-SA"/>
        </w:rPr>
      </w:pPr>
      <w:r w:rsidRPr="00D77584">
        <w:rPr>
          <w:rFonts w:asciiTheme="minorHAnsi" w:hAnsiTheme="minorHAnsi" w:cstheme="minorHAnsi"/>
          <w:sz w:val="24"/>
          <w:szCs w:val="24"/>
          <w:lang w:val="pl-PL"/>
        </w:rPr>
        <w:t xml:space="preserve">Cena (brutto) będzie brana pod uwagę przez Komisję w trakcie wyboru najkorzystniejszej oferty – danego pakietu. Rozliczenia między Zamawiającym a Wykonawcą prowadzone będą w złotych </w:t>
      </w:r>
      <w:r w:rsidRPr="000D7711">
        <w:rPr>
          <w:rFonts w:asciiTheme="minorHAnsi" w:hAnsiTheme="minorHAnsi" w:cstheme="minorHAnsi"/>
          <w:sz w:val="24"/>
          <w:szCs w:val="24"/>
          <w:lang w:val="pl-PL"/>
        </w:rPr>
        <w:t>polskich z dokładnością do dwóch miejsc po przecinku.</w:t>
      </w:r>
    </w:p>
    <w:p w14:paraId="70641DEC" w14:textId="77777777" w:rsidR="001F43DA" w:rsidRPr="000D7711" w:rsidRDefault="001F43DA" w:rsidP="00A4242F">
      <w:pPr>
        <w:pStyle w:val="Akapitzlist"/>
        <w:numPr>
          <w:ilvl w:val="0"/>
          <w:numId w:val="40"/>
        </w:numPr>
        <w:tabs>
          <w:tab w:val="left" w:pos="0"/>
          <w:tab w:val="left" w:pos="284"/>
        </w:tabs>
        <w:suppressAutoHyphens w:val="0"/>
        <w:autoSpaceDN/>
        <w:ind w:left="0" w:right="-21" w:firstLine="0"/>
        <w:contextualSpacing/>
        <w:jc w:val="both"/>
        <w:textAlignment w:val="auto"/>
        <w:rPr>
          <w:rFonts w:asciiTheme="minorHAnsi" w:eastAsia="Times New Roman" w:hAnsiTheme="minorHAnsi" w:cstheme="minorHAnsi"/>
          <w:kern w:val="0"/>
          <w:sz w:val="24"/>
          <w:szCs w:val="24"/>
          <w:lang w:val="pl-PL" w:eastAsia="en-US" w:bidi="ar-SA"/>
        </w:rPr>
      </w:pPr>
      <w:r w:rsidRPr="000D7711">
        <w:rPr>
          <w:rFonts w:asciiTheme="minorHAnsi" w:hAnsiTheme="minorHAnsi" w:cstheme="minorHAnsi"/>
          <w:sz w:val="24"/>
          <w:szCs w:val="24"/>
          <w:lang w:val="pl-PL"/>
        </w:rPr>
        <w:t xml:space="preserve">Wykonawca oblicza cenę oferty opierając się na opisie przedmiotu zamówienia zawartym                   w formularzu cenowym stanowiącym załącznik nr </w:t>
      </w:r>
      <w:r w:rsidRPr="000D7711">
        <w:rPr>
          <w:rFonts w:asciiTheme="minorHAnsi" w:hAnsiTheme="minorHAnsi" w:cstheme="minorHAnsi"/>
          <w:bCs/>
          <w:sz w:val="24"/>
          <w:szCs w:val="24"/>
          <w:lang w:val="pl-PL"/>
        </w:rPr>
        <w:t>2</w:t>
      </w:r>
      <w:r w:rsidRPr="000D7711">
        <w:rPr>
          <w:rFonts w:asciiTheme="minorHAnsi" w:hAnsiTheme="minorHAnsi" w:cstheme="minorHAnsi"/>
          <w:sz w:val="24"/>
          <w:szCs w:val="24"/>
          <w:lang w:val="pl-PL"/>
        </w:rPr>
        <w:t xml:space="preserve"> do SWZ, wypełniając przedmiotowy formularz w ramach poszczególnych pakietów. </w:t>
      </w:r>
    </w:p>
    <w:p w14:paraId="2F816573" w14:textId="55D695D1" w:rsidR="00112640" w:rsidRPr="000D7711" w:rsidRDefault="00112640" w:rsidP="00A4242F">
      <w:pPr>
        <w:pStyle w:val="Akapitzlist"/>
        <w:numPr>
          <w:ilvl w:val="0"/>
          <w:numId w:val="40"/>
        </w:numPr>
        <w:tabs>
          <w:tab w:val="left" w:pos="0"/>
          <w:tab w:val="left" w:pos="284"/>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W ofercie Wykonawca zobowiązany jest podać cenę za wykonanie całego przedmiotu</w:t>
      </w:r>
      <w:r w:rsidRPr="000D7711">
        <w:rPr>
          <w:rFonts w:asciiTheme="minorHAnsi" w:hAnsiTheme="minorHAnsi" w:cstheme="minorHAnsi"/>
          <w:sz w:val="24"/>
          <w:szCs w:val="24"/>
          <w:lang w:val="pl-PL"/>
        </w:rPr>
        <w:br/>
      </w:r>
      <w:r w:rsidR="00E82756" w:rsidRPr="000D7711">
        <w:rPr>
          <w:rStyle w:val="markedcontent"/>
          <w:rFonts w:asciiTheme="minorHAnsi" w:hAnsiTheme="minorHAnsi" w:cstheme="minorHAnsi"/>
          <w:sz w:val="24"/>
          <w:szCs w:val="24"/>
          <w:lang w:val="pl-PL"/>
        </w:rPr>
        <w:t>zamówienia –</w:t>
      </w:r>
      <w:r w:rsidRPr="000D7711">
        <w:rPr>
          <w:rStyle w:val="markedcontent"/>
          <w:rFonts w:asciiTheme="minorHAnsi" w:hAnsiTheme="minorHAnsi" w:cstheme="minorHAnsi"/>
          <w:sz w:val="24"/>
          <w:szCs w:val="24"/>
          <w:lang w:val="pl-PL"/>
        </w:rPr>
        <w:t xml:space="preserve"> (pakietu) w złotych polskich (PLN), do dwóch miejsc</w:t>
      </w:r>
      <w:r w:rsidRPr="000D7711">
        <w:rPr>
          <w:rFonts w:asciiTheme="minorHAnsi" w:hAnsiTheme="minorHAnsi" w:cstheme="minorHAnsi"/>
          <w:sz w:val="24"/>
          <w:szCs w:val="24"/>
          <w:lang w:val="pl-PL"/>
        </w:rPr>
        <w:t xml:space="preserve"> </w:t>
      </w:r>
      <w:r w:rsidRPr="000D7711">
        <w:rPr>
          <w:rStyle w:val="markedcontent"/>
          <w:rFonts w:asciiTheme="minorHAnsi" w:hAnsiTheme="minorHAnsi" w:cstheme="minorHAnsi"/>
          <w:sz w:val="24"/>
          <w:szCs w:val="24"/>
          <w:lang w:val="pl-PL"/>
        </w:rPr>
        <w:t>po przecinku.</w:t>
      </w:r>
    </w:p>
    <w:p w14:paraId="19DDFE25" w14:textId="372B68F6" w:rsidR="00112640" w:rsidRPr="000D7711" w:rsidRDefault="00112640" w:rsidP="00A4242F">
      <w:pPr>
        <w:pStyle w:val="Akapitzlist"/>
        <w:numPr>
          <w:ilvl w:val="0"/>
          <w:numId w:val="40"/>
        </w:numPr>
        <w:tabs>
          <w:tab w:val="left" w:pos="0"/>
          <w:tab w:val="left" w:pos="284"/>
        </w:tabs>
        <w:suppressAutoHyphens w:val="0"/>
        <w:autoSpaceDN/>
        <w:ind w:left="0" w:right="-21" w:firstLine="0"/>
        <w:contextualSpacing/>
        <w:jc w:val="both"/>
        <w:textAlignment w:val="auto"/>
        <w:rPr>
          <w:rFonts w:asciiTheme="minorHAnsi" w:eastAsia="Times New Roman" w:hAnsiTheme="minorHAnsi" w:cstheme="minorHAnsi"/>
          <w:kern w:val="0"/>
          <w:sz w:val="24"/>
          <w:szCs w:val="24"/>
          <w:lang w:val="pl-PL" w:eastAsia="en-US" w:bidi="ar-SA"/>
        </w:rPr>
      </w:pPr>
      <w:r w:rsidRPr="000D7711">
        <w:rPr>
          <w:rFonts w:asciiTheme="minorHAnsi" w:hAnsiTheme="minorHAnsi" w:cstheme="minorHAnsi"/>
          <w:sz w:val="24"/>
          <w:szCs w:val="24"/>
          <w:lang w:val="pl-PL"/>
        </w:rPr>
        <w:t xml:space="preserve">Podana cena oferty – pakietu winna zawierać wszystkie elementy związane z ewentualnymi upustami, dostawą do magazynu odbiorcy tj. kosztami transportu, ubezpieczenia, </w:t>
      </w:r>
      <w:r w:rsidR="003165DC" w:rsidRPr="000D7711">
        <w:rPr>
          <w:rFonts w:asciiTheme="minorHAnsi" w:hAnsiTheme="minorHAnsi" w:cstheme="minorHAnsi"/>
          <w:sz w:val="24"/>
          <w:szCs w:val="24"/>
          <w:lang w:val="pl-PL"/>
        </w:rPr>
        <w:t>opakowania</w:t>
      </w:r>
      <w:r w:rsidRPr="000D7711">
        <w:rPr>
          <w:rFonts w:asciiTheme="minorHAnsi" w:hAnsiTheme="minorHAnsi" w:cstheme="minorHAnsi"/>
          <w:sz w:val="24"/>
          <w:szCs w:val="24"/>
          <w:lang w:val="pl-PL"/>
        </w:rPr>
        <w:t xml:space="preserve"> oraz</w:t>
      </w:r>
      <w:r w:rsidR="001B0A33" w:rsidRPr="000D7711">
        <w:rPr>
          <w:rFonts w:asciiTheme="minorHAnsi" w:hAnsiTheme="minorHAnsi" w:cstheme="minorHAnsi"/>
          <w:sz w:val="24"/>
          <w:szCs w:val="24"/>
          <w:lang w:val="pl-PL"/>
        </w:rPr>
        <w:t> </w:t>
      </w:r>
      <w:r w:rsidRPr="000D7711">
        <w:rPr>
          <w:rFonts w:asciiTheme="minorHAnsi" w:hAnsiTheme="minorHAnsi" w:cstheme="minorHAnsi"/>
          <w:sz w:val="24"/>
          <w:szCs w:val="24"/>
          <w:lang w:val="pl-PL"/>
        </w:rPr>
        <w:t>wszelkie inne.</w:t>
      </w:r>
    </w:p>
    <w:p w14:paraId="1E376EAE" w14:textId="5E802D22" w:rsidR="00E82756" w:rsidRPr="000D7711" w:rsidRDefault="00E82756" w:rsidP="00A4242F">
      <w:pPr>
        <w:pStyle w:val="Akapitzlist"/>
        <w:numPr>
          <w:ilvl w:val="0"/>
          <w:numId w:val="40"/>
        </w:numPr>
        <w:tabs>
          <w:tab w:val="left" w:pos="0"/>
          <w:tab w:val="left" w:pos="284"/>
        </w:tabs>
        <w:suppressAutoHyphens w:val="0"/>
        <w:autoSpaceDN/>
        <w:ind w:left="0" w:right="-21" w:firstLine="0"/>
        <w:contextualSpacing/>
        <w:jc w:val="both"/>
        <w:textAlignment w:val="auto"/>
        <w:rPr>
          <w:rFonts w:asciiTheme="minorHAnsi" w:eastAsia="Times New Roman" w:hAnsiTheme="minorHAnsi" w:cstheme="minorHAnsi"/>
          <w:kern w:val="0"/>
          <w:sz w:val="24"/>
          <w:szCs w:val="24"/>
          <w:lang w:val="pl-PL" w:eastAsia="en-US" w:bidi="ar-SA"/>
        </w:rPr>
      </w:pPr>
      <w:r w:rsidRPr="000D7711">
        <w:rPr>
          <w:iCs/>
          <w:sz w:val="24"/>
          <w:szCs w:val="24"/>
          <w:lang w:val="pl-PL"/>
        </w:rPr>
        <w:t xml:space="preserve">Cena jednostkowa netto (za szt., </w:t>
      </w:r>
      <w:r w:rsidR="00226C65" w:rsidRPr="000D7711">
        <w:rPr>
          <w:iCs/>
          <w:sz w:val="24"/>
          <w:szCs w:val="24"/>
          <w:lang w:val="pl-PL"/>
        </w:rPr>
        <w:t>op</w:t>
      </w:r>
      <w:r w:rsidRPr="000D7711">
        <w:rPr>
          <w:iCs/>
          <w:sz w:val="24"/>
          <w:szCs w:val="24"/>
          <w:lang w:val="pl-PL"/>
        </w:rPr>
        <w:t>. itd.) poszczególnych elementów zamówienia zostanie pomnożona przez ilość w ten sposób otrzymana warto</w:t>
      </w:r>
      <w:r w:rsidR="00F8207A" w:rsidRPr="000D7711">
        <w:rPr>
          <w:iCs/>
          <w:sz w:val="24"/>
          <w:szCs w:val="24"/>
          <w:lang w:val="pl-PL"/>
        </w:rPr>
        <w:t>ść netto zostanie powiększona o </w:t>
      </w:r>
      <w:r w:rsidRPr="000D7711">
        <w:rPr>
          <w:iCs/>
          <w:sz w:val="24"/>
          <w:szCs w:val="24"/>
          <w:lang w:val="pl-PL"/>
        </w:rPr>
        <w:t>należny podatek VAT tworząc wartość brutto pozycji – cenę oferty - pakietu. Wartości netto oraz wartości brutto poszczególnych pozycji należy zsumować. W ten sposób wyliczona wartość brutto - stanowić będzie cenę oferty - pakietu.</w:t>
      </w:r>
    </w:p>
    <w:p w14:paraId="0264C16C" w14:textId="43471B93" w:rsidR="00226C65" w:rsidRPr="000D7711" w:rsidRDefault="00226C65" w:rsidP="00A4242F">
      <w:pPr>
        <w:pStyle w:val="Akapitzlist"/>
        <w:numPr>
          <w:ilvl w:val="0"/>
          <w:numId w:val="40"/>
        </w:numPr>
        <w:tabs>
          <w:tab w:val="left" w:pos="284"/>
        </w:tabs>
        <w:ind w:left="0" w:firstLine="0"/>
        <w:jc w:val="both"/>
        <w:rPr>
          <w:rFonts w:asciiTheme="minorHAnsi" w:eastAsia="Times New Roman" w:hAnsiTheme="minorHAnsi" w:cstheme="minorHAnsi"/>
          <w:kern w:val="0"/>
          <w:sz w:val="24"/>
          <w:szCs w:val="24"/>
          <w:lang w:val="pl-PL" w:eastAsia="en-US" w:bidi="ar-SA"/>
        </w:rPr>
      </w:pPr>
      <w:r w:rsidRPr="000D7711">
        <w:rPr>
          <w:rFonts w:asciiTheme="minorHAnsi" w:eastAsia="Times New Roman" w:hAnsiTheme="minorHAnsi" w:cstheme="minorHAnsi"/>
          <w:kern w:val="0"/>
          <w:sz w:val="24"/>
          <w:szCs w:val="24"/>
          <w:lang w:val="pl-PL" w:eastAsia="en-US" w:bidi="ar-SA"/>
        </w:rPr>
        <w:t xml:space="preserve">W pakietach, w których </w:t>
      </w:r>
      <w:r w:rsidR="000D7711" w:rsidRPr="000D7711">
        <w:rPr>
          <w:rFonts w:asciiTheme="minorHAnsi" w:eastAsia="Times New Roman" w:hAnsiTheme="minorHAnsi" w:cstheme="minorHAnsi"/>
          <w:kern w:val="0"/>
          <w:sz w:val="24"/>
          <w:szCs w:val="24"/>
          <w:lang w:val="pl-PL" w:eastAsia="en-US" w:bidi="ar-SA"/>
        </w:rPr>
        <w:t>Z</w:t>
      </w:r>
      <w:r w:rsidRPr="000D7711">
        <w:rPr>
          <w:rFonts w:asciiTheme="minorHAnsi" w:eastAsia="Times New Roman" w:hAnsiTheme="minorHAnsi" w:cstheme="minorHAnsi"/>
          <w:kern w:val="0"/>
          <w:sz w:val="24"/>
          <w:szCs w:val="24"/>
          <w:lang w:val="pl-PL" w:eastAsia="en-US" w:bidi="ar-SA"/>
        </w:rPr>
        <w:t xml:space="preserve">amawiający określił ilości w szt. należy zgodnie z tematami kolumn określić oferowaną wielkość opakowania w danej pozycji oraz obliczyć ilość opakowań w stosunku do ilości żądanej. W przypadku braku podzielności na pełne opakowania należy uwzględnić również ich części ułamkowe </w:t>
      </w:r>
      <w:r w:rsidRPr="000D7711">
        <w:rPr>
          <w:rFonts w:asciiTheme="minorHAnsi" w:eastAsia="Times New Roman" w:hAnsiTheme="minorHAnsi" w:cstheme="minorHAnsi"/>
          <w:kern w:val="0"/>
          <w:sz w:val="24"/>
          <w:szCs w:val="24"/>
          <w:u w:val="single"/>
          <w:lang w:val="pl-PL" w:eastAsia="en-US" w:bidi="ar-SA"/>
        </w:rPr>
        <w:t>do dwóch miejsc po przecinku</w:t>
      </w:r>
      <w:r w:rsidRPr="000D7711">
        <w:rPr>
          <w:rFonts w:asciiTheme="minorHAnsi" w:eastAsia="Times New Roman" w:hAnsiTheme="minorHAnsi" w:cstheme="minorHAnsi"/>
          <w:kern w:val="0"/>
          <w:sz w:val="24"/>
          <w:szCs w:val="24"/>
          <w:lang w:val="pl-PL" w:eastAsia="en-US" w:bidi="ar-SA"/>
        </w:rPr>
        <w:t xml:space="preserve"> – tak, aby oferowana ilość opakowań odpowiadała ilości żądanej danej pozycji”. Jeżeli ilość opakowań ma więcej miejsc po przecinku należy ją zaokrąglić w ten sposób, że cyfry od 1 do 4 należy zaokrąglić w dół, natomiast cyfry od 5 do 9 należy zaokrąglić w górę.</w:t>
      </w:r>
    </w:p>
    <w:p w14:paraId="49EC4DE0" w14:textId="4F68FF31" w:rsidR="00226C65" w:rsidRPr="000D7711" w:rsidRDefault="00226C65" w:rsidP="00A4242F">
      <w:pPr>
        <w:pStyle w:val="Akapitzlist"/>
        <w:numPr>
          <w:ilvl w:val="0"/>
          <w:numId w:val="40"/>
        </w:numPr>
        <w:tabs>
          <w:tab w:val="left" w:pos="284"/>
        </w:tabs>
        <w:ind w:left="0" w:firstLine="0"/>
        <w:jc w:val="both"/>
        <w:rPr>
          <w:rFonts w:asciiTheme="minorHAnsi" w:eastAsia="Times New Roman" w:hAnsiTheme="minorHAnsi" w:cstheme="minorHAnsi"/>
          <w:kern w:val="0"/>
          <w:sz w:val="24"/>
          <w:szCs w:val="24"/>
          <w:lang w:val="pl-PL" w:eastAsia="en-US" w:bidi="ar-SA"/>
        </w:rPr>
      </w:pPr>
      <w:r w:rsidRPr="000D7711">
        <w:rPr>
          <w:rFonts w:asciiTheme="minorHAnsi" w:eastAsia="Times New Roman" w:hAnsiTheme="minorHAnsi" w:cstheme="minorHAnsi"/>
          <w:kern w:val="0"/>
          <w:sz w:val="24"/>
          <w:szCs w:val="24"/>
          <w:lang w:val="pl-PL" w:eastAsia="en-US" w:bidi="ar-SA"/>
        </w:rPr>
        <w:t xml:space="preserve">W formularzu cenowym w kolumnie cena jednostkowa netto za </w:t>
      </w:r>
      <w:proofErr w:type="spellStart"/>
      <w:r w:rsidRPr="000D7711">
        <w:rPr>
          <w:rFonts w:asciiTheme="minorHAnsi" w:eastAsia="Times New Roman" w:hAnsiTheme="minorHAnsi" w:cstheme="minorHAnsi"/>
          <w:kern w:val="0"/>
          <w:sz w:val="24"/>
          <w:szCs w:val="24"/>
          <w:lang w:val="pl-PL" w:eastAsia="en-US" w:bidi="ar-SA"/>
        </w:rPr>
        <w:t>tbl</w:t>
      </w:r>
      <w:proofErr w:type="spellEnd"/>
      <w:r w:rsidRPr="000D7711">
        <w:rPr>
          <w:rFonts w:asciiTheme="minorHAnsi" w:eastAsia="Times New Roman" w:hAnsiTheme="minorHAnsi" w:cstheme="minorHAnsi"/>
          <w:kern w:val="0"/>
          <w:sz w:val="24"/>
          <w:szCs w:val="24"/>
          <w:lang w:val="pl-PL" w:eastAsia="en-US" w:bidi="ar-SA"/>
        </w:rPr>
        <w:t xml:space="preserve">, </w:t>
      </w:r>
      <w:proofErr w:type="spellStart"/>
      <w:r w:rsidRPr="000D7711">
        <w:rPr>
          <w:rFonts w:asciiTheme="minorHAnsi" w:eastAsia="Times New Roman" w:hAnsiTheme="minorHAnsi" w:cstheme="minorHAnsi"/>
          <w:kern w:val="0"/>
          <w:sz w:val="24"/>
          <w:szCs w:val="24"/>
          <w:lang w:val="pl-PL" w:eastAsia="en-US" w:bidi="ar-SA"/>
        </w:rPr>
        <w:t>szt</w:t>
      </w:r>
      <w:proofErr w:type="spellEnd"/>
      <w:r w:rsidRPr="000D7711">
        <w:rPr>
          <w:rFonts w:asciiTheme="minorHAnsi" w:eastAsia="Times New Roman" w:hAnsiTheme="minorHAnsi" w:cstheme="minorHAnsi"/>
          <w:kern w:val="0"/>
          <w:sz w:val="24"/>
          <w:szCs w:val="24"/>
          <w:lang w:val="pl-PL" w:eastAsia="en-US" w:bidi="ar-SA"/>
        </w:rPr>
        <w:t xml:space="preserve">, </w:t>
      </w:r>
      <w:proofErr w:type="spellStart"/>
      <w:r w:rsidRPr="000D7711">
        <w:rPr>
          <w:rFonts w:asciiTheme="minorHAnsi" w:eastAsia="Times New Roman" w:hAnsiTheme="minorHAnsi" w:cstheme="minorHAnsi"/>
          <w:kern w:val="0"/>
          <w:sz w:val="24"/>
          <w:szCs w:val="24"/>
          <w:lang w:val="pl-PL" w:eastAsia="en-US" w:bidi="ar-SA"/>
        </w:rPr>
        <w:t>amp</w:t>
      </w:r>
      <w:proofErr w:type="spellEnd"/>
      <w:r w:rsidRPr="000D7711">
        <w:rPr>
          <w:rFonts w:asciiTheme="minorHAnsi" w:eastAsia="Times New Roman" w:hAnsiTheme="minorHAnsi" w:cstheme="minorHAnsi"/>
          <w:kern w:val="0"/>
          <w:sz w:val="24"/>
          <w:szCs w:val="24"/>
          <w:lang w:val="pl-PL" w:eastAsia="en-US" w:bidi="ar-SA"/>
        </w:rPr>
        <w:t xml:space="preserve">, fiolkę itp. poszczególnych elementów zamówienia </w:t>
      </w:r>
      <w:r w:rsidR="000D7711" w:rsidRPr="000D7711">
        <w:rPr>
          <w:rFonts w:asciiTheme="minorHAnsi" w:eastAsia="Times New Roman" w:hAnsiTheme="minorHAnsi" w:cstheme="minorHAnsi"/>
          <w:kern w:val="0"/>
          <w:sz w:val="24"/>
          <w:szCs w:val="24"/>
          <w:lang w:val="pl-PL" w:eastAsia="en-US" w:bidi="ar-SA"/>
        </w:rPr>
        <w:t>Z</w:t>
      </w:r>
      <w:r w:rsidRPr="000D7711">
        <w:rPr>
          <w:rFonts w:asciiTheme="minorHAnsi" w:eastAsia="Times New Roman" w:hAnsiTheme="minorHAnsi" w:cstheme="minorHAnsi"/>
          <w:kern w:val="0"/>
          <w:sz w:val="24"/>
          <w:szCs w:val="24"/>
          <w:lang w:val="pl-PL" w:eastAsia="en-US" w:bidi="ar-SA"/>
        </w:rPr>
        <w:t xml:space="preserve">amawiający wymaga, aby wartość jednostkowa wyliczona była do 4 miejsc po przecinku.  Dla przykładu: cena rzeczywista za opakowanie wynosi 1,74 zł (opak. = 50 </w:t>
      </w:r>
      <w:proofErr w:type="spellStart"/>
      <w:r w:rsidRPr="000D7711">
        <w:rPr>
          <w:rFonts w:asciiTheme="minorHAnsi" w:eastAsia="Times New Roman" w:hAnsiTheme="minorHAnsi" w:cstheme="minorHAnsi"/>
          <w:kern w:val="0"/>
          <w:sz w:val="24"/>
          <w:szCs w:val="24"/>
          <w:lang w:val="pl-PL" w:eastAsia="en-US" w:bidi="ar-SA"/>
        </w:rPr>
        <w:t>tbl</w:t>
      </w:r>
      <w:proofErr w:type="spellEnd"/>
      <w:r w:rsidRPr="000D7711">
        <w:rPr>
          <w:rFonts w:asciiTheme="minorHAnsi" w:eastAsia="Times New Roman" w:hAnsiTheme="minorHAnsi" w:cstheme="minorHAnsi"/>
          <w:kern w:val="0"/>
          <w:sz w:val="24"/>
          <w:szCs w:val="24"/>
          <w:lang w:val="pl-PL" w:eastAsia="en-US" w:bidi="ar-SA"/>
        </w:rPr>
        <w:t xml:space="preserve">) wartość jednostkowa za </w:t>
      </w:r>
      <w:proofErr w:type="spellStart"/>
      <w:r w:rsidRPr="000D7711">
        <w:rPr>
          <w:rFonts w:asciiTheme="minorHAnsi" w:eastAsia="Times New Roman" w:hAnsiTheme="minorHAnsi" w:cstheme="minorHAnsi"/>
          <w:kern w:val="0"/>
          <w:sz w:val="24"/>
          <w:szCs w:val="24"/>
          <w:lang w:val="pl-PL" w:eastAsia="en-US" w:bidi="ar-SA"/>
        </w:rPr>
        <w:t>tbl</w:t>
      </w:r>
      <w:proofErr w:type="spellEnd"/>
      <w:r w:rsidRPr="000D7711">
        <w:rPr>
          <w:rFonts w:asciiTheme="minorHAnsi" w:eastAsia="Times New Roman" w:hAnsiTheme="minorHAnsi" w:cstheme="minorHAnsi"/>
          <w:kern w:val="0"/>
          <w:sz w:val="24"/>
          <w:szCs w:val="24"/>
          <w:lang w:val="pl-PL" w:eastAsia="en-US" w:bidi="ar-SA"/>
        </w:rPr>
        <w:t>. wynosi 0,0348. Łączna wartość netto i brutto oferty musi być zaokrąglona do dwóch miejsc po przecinku, zgodnie z ustawą z dnia 9</w:t>
      </w:r>
      <w:r w:rsidR="00BA225E" w:rsidRPr="000D7711">
        <w:rPr>
          <w:rFonts w:asciiTheme="minorHAnsi" w:eastAsia="Times New Roman" w:hAnsiTheme="minorHAnsi" w:cstheme="minorHAnsi"/>
          <w:kern w:val="0"/>
          <w:sz w:val="24"/>
          <w:szCs w:val="24"/>
          <w:lang w:val="pl-PL" w:eastAsia="en-US" w:bidi="ar-SA"/>
        </w:rPr>
        <w:t> </w:t>
      </w:r>
      <w:r w:rsidRPr="000D7711">
        <w:rPr>
          <w:rFonts w:asciiTheme="minorHAnsi" w:eastAsia="Times New Roman" w:hAnsiTheme="minorHAnsi" w:cstheme="minorHAnsi"/>
          <w:kern w:val="0"/>
          <w:sz w:val="24"/>
          <w:szCs w:val="24"/>
          <w:lang w:val="pl-PL" w:eastAsia="en-US" w:bidi="ar-SA"/>
        </w:rPr>
        <w:t>maja 2014 r. – o informowaniu o cenach towarów i usług (tj. Dz. U. z 2017 roku poz. 1830 z</w:t>
      </w:r>
      <w:r w:rsidR="00BA225E" w:rsidRPr="000D7711">
        <w:rPr>
          <w:rFonts w:asciiTheme="minorHAnsi" w:eastAsia="Times New Roman" w:hAnsiTheme="minorHAnsi" w:cstheme="minorHAnsi"/>
          <w:kern w:val="0"/>
          <w:sz w:val="24"/>
          <w:szCs w:val="24"/>
          <w:lang w:val="pl-PL" w:eastAsia="en-US" w:bidi="ar-SA"/>
        </w:rPr>
        <w:t> </w:t>
      </w:r>
      <w:r w:rsidRPr="000D7711">
        <w:rPr>
          <w:rFonts w:asciiTheme="minorHAnsi" w:eastAsia="Times New Roman" w:hAnsiTheme="minorHAnsi" w:cstheme="minorHAnsi"/>
          <w:kern w:val="0"/>
          <w:sz w:val="24"/>
          <w:szCs w:val="24"/>
          <w:lang w:val="pl-PL" w:eastAsia="en-US" w:bidi="ar-SA"/>
        </w:rPr>
        <w:t xml:space="preserve">późn. zm.). Wartość oferty należy </w:t>
      </w:r>
      <w:r w:rsidR="00BA225E" w:rsidRPr="000D7711">
        <w:rPr>
          <w:rFonts w:asciiTheme="minorHAnsi" w:eastAsia="Times New Roman" w:hAnsiTheme="minorHAnsi" w:cstheme="minorHAnsi"/>
          <w:kern w:val="0"/>
          <w:sz w:val="24"/>
          <w:szCs w:val="24"/>
          <w:lang w:val="pl-PL" w:eastAsia="en-US" w:bidi="ar-SA"/>
        </w:rPr>
        <w:t>wyliczyć z</w:t>
      </w:r>
      <w:r w:rsidRPr="000D7711">
        <w:rPr>
          <w:rFonts w:asciiTheme="minorHAnsi" w:eastAsia="Times New Roman" w:hAnsiTheme="minorHAnsi" w:cstheme="minorHAnsi"/>
          <w:kern w:val="0"/>
          <w:sz w:val="24"/>
          <w:szCs w:val="24"/>
          <w:lang w:val="pl-PL" w:eastAsia="en-US" w:bidi="ar-SA"/>
        </w:rPr>
        <w:t xml:space="preserve"> dokładnością do jednego grosza z odpowiednim zaokrągleniem w dół lub w górę w następujący sposób: w dół – jeżeli kolejna liczba jest mniejsza od 5, w górę – jeżeli kolejna liczba jest większa od 5 lub równa 5.</w:t>
      </w:r>
    </w:p>
    <w:p w14:paraId="4F14697D" w14:textId="0A12C85B" w:rsidR="003165DC" w:rsidRPr="000D7711" w:rsidRDefault="003165DC" w:rsidP="00A4242F">
      <w:pPr>
        <w:pStyle w:val="Akapitzlist"/>
        <w:numPr>
          <w:ilvl w:val="0"/>
          <w:numId w:val="40"/>
        </w:numPr>
        <w:tabs>
          <w:tab w:val="left" w:pos="284"/>
        </w:tabs>
        <w:ind w:left="0" w:firstLine="0"/>
        <w:jc w:val="both"/>
        <w:rPr>
          <w:rFonts w:cs="Calibri"/>
          <w:sz w:val="24"/>
          <w:szCs w:val="24"/>
        </w:rPr>
      </w:pPr>
      <w:r w:rsidRPr="000D7711">
        <w:rPr>
          <w:rFonts w:cs="Calibri"/>
          <w:sz w:val="24"/>
          <w:szCs w:val="24"/>
          <w:lang w:val="pl-PL"/>
        </w:rPr>
        <w:t xml:space="preserve">Wykonawca składając ofertę na dany pakiet powinien wycenić wszystkie preparaty, które </w:t>
      </w:r>
      <w:r w:rsidR="000D7711" w:rsidRPr="000D7711">
        <w:rPr>
          <w:rFonts w:cs="Calibri"/>
          <w:sz w:val="24"/>
          <w:szCs w:val="24"/>
          <w:lang w:val="pl-PL"/>
        </w:rPr>
        <w:br/>
      </w:r>
      <w:r w:rsidRPr="000D7711">
        <w:rPr>
          <w:rFonts w:cs="Calibri"/>
          <w:sz w:val="24"/>
          <w:szCs w:val="24"/>
          <w:lang w:val="pl-PL"/>
        </w:rPr>
        <w:t>są w nim wyszczególnione, również te, które na dzień składania ofert nie są produkowane, zakończyła się ich harmonizacja, występują okresowe przerwy w ich dostawach, wygasł rejestr leku lub brak na rynku (a nie ma dostępnego zamiennika) – wypełniając formularz cenowy należy podać ostatnią cenę sprzedaży leku.</w:t>
      </w:r>
      <w:r w:rsidR="00C04AEE" w:rsidRPr="000D7711">
        <w:rPr>
          <w:rFonts w:cs="Calibri"/>
          <w:sz w:val="24"/>
          <w:szCs w:val="24"/>
          <w:lang w:val="pl-PL"/>
        </w:rPr>
        <w:t xml:space="preserve"> </w:t>
      </w:r>
      <w:r w:rsidRPr="000D7711">
        <w:rPr>
          <w:rFonts w:cs="Calibri"/>
          <w:sz w:val="24"/>
          <w:szCs w:val="24"/>
        </w:rPr>
        <w:t xml:space="preserve">Należy również podać </w:t>
      </w:r>
      <w:proofErr w:type="spellStart"/>
      <w:r w:rsidRPr="000D7711">
        <w:rPr>
          <w:rFonts w:cs="Calibri"/>
          <w:sz w:val="24"/>
          <w:szCs w:val="24"/>
        </w:rPr>
        <w:t>informację</w:t>
      </w:r>
      <w:proofErr w:type="spellEnd"/>
      <w:r w:rsidRPr="000D7711">
        <w:rPr>
          <w:rFonts w:cs="Calibri"/>
          <w:sz w:val="24"/>
          <w:szCs w:val="24"/>
        </w:rPr>
        <w:t xml:space="preserve"> na temat przyczyny </w:t>
      </w:r>
      <w:proofErr w:type="spellStart"/>
      <w:r w:rsidRPr="000D7711">
        <w:rPr>
          <w:rFonts w:cs="Calibri"/>
          <w:sz w:val="24"/>
          <w:szCs w:val="24"/>
        </w:rPr>
        <w:t>niedostępności</w:t>
      </w:r>
      <w:proofErr w:type="spellEnd"/>
      <w:r w:rsidRPr="000D7711">
        <w:rPr>
          <w:rFonts w:cs="Calibri"/>
          <w:sz w:val="24"/>
          <w:szCs w:val="24"/>
        </w:rPr>
        <w:t>.</w:t>
      </w:r>
    </w:p>
    <w:p w14:paraId="49725DA1" w14:textId="77777777" w:rsidR="00112640" w:rsidRPr="000D7711" w:rsidRDefault="00112640" w:rsidP="00A4242F">
      <w:pPr>
        <w:pStyle w:val="Akapitzlist"/>
        <w:numPr>
          <w:ilvl w:val="0"/>
          <w:numId w:val="40"/>
        </w:numPr>
        <w:tabs>
          <w:tab w:val="left" w:pos="0"/>
          <w:tab w:val="left" w:pos="284"/>
          <w:tab w:val="left" w:pos="426"/>
        </w:tabs>
        <w:suppressAutoHyphens w:val="0"/>
        <w:autoSpaceDN/>
        <w:ind w:left="0" w:right="-21" w:firstLine="0"/>
        <w:contextualSpacing/>
        <w:jc w:val="both"/>
        <w:textAlignment w:val="auto"/>
        <w:rPr>
          <w:rStyle w:val="markedcontent"/>
          <w:rFonts w:eastAsia="Times New Roman" w:cs="Calibri"/>
          <w:kern w:val="0"/>
          <w:sz w:val="24"/>
          <w:szCs w:val="24"/>
          <w:lang w:val="pl-PL" w:eastAsia="en-US" w:bidi="ar-SA"/>
        </w:rPr>
      </w:pPr>
      <w:r w:rsidRPr="000D7711">
        <w:rPr>
          <w:rStyle w:val="markedcontent"/>
          <w:rFonts w:cs="Calibri"/>
          <w:sz w:val="24"/>
          <w:szCs w:val="24"/>
          <w:lang w:val="pl-PL"/>
        </w:rPr>
        <w:t>Wykonawca zobowiązany jest zastosować stawkę VAT zgodnie z obowiązującymi</w:t>
      </w:r>
      <w:r w:rsidRPr="000D7711">
        <w:rPr>
          <w:rFonts w:cs="Calibri"/>
          <w:sz w:val="24"/>
          <w:szCs w:val="24"/>
          <w:lang w:val="pl-PL"/>
        </w:rPr>
        <w:br/>
      </w:r>
      <w:r w:rsidRPr="000D7711">
        <w:rPr>
          <w:rStyle w:val="markedcontent"/>
          <w:rFonts w:cs="Calibri"/>
          <w:sz w:val="24"/>
          <w:szCs w:val="24"/>
          <w:lang w:val="pl-PL"/>
        </w:rPr>
        <w:t>przepisami ustawy z 11 marca 2004 r. o podatku od towarów i usług.</w:t>
      </w:r>
    </w:p>
    <w:p w14:paraId="437EB970" w14:textId="77777777" w:rsidR="00112640" w:rsidRPr="000D7711" w:rsidRDefault="00112640" w:rsidP="00A4242F">
      <w:pPr>
        <w:pStyle w:val="Akapitzlist"/>
        <w:numPr>
          <w:ilvl w:val="0"/>
          <w:numId w:val="40"/>
        </w:numPr>
        <w:tabs>
          <w:tab w:val="left" w:pos="0"/>
          <w:tab w:val="left" w:pos="284"/>
          <w:tab w:val="left" w:pos="426"/>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Jeżeli złożona zostanie oferta, której wybór prowadziłby do powstania u Zamawiającego</w:t>
      </w:r>
      <w:r w:rsidRPr="000D7711">
        <w:rPr>
          <w:rFonts w:asciiTheme="minorHAnsi" w:hAnsiTheme="minorHAnsi" w:cstheme="minorHAnsi"/>
          <w:sz w:val="24"/>
          <w:szCs w:val="24"/>
          <w:lang w:val="pl-PL"/>
        </w:rPr>
        <w:br/>
      </w:r>
      <w:r w:rsidRPr="000D7711">
        <w:rPr>
          <w:rStyle w:val="markedcontent"/>
          <w:rFonts w:asciiTheme="minorHAnsi" w:hAnsiTheme="minorHAnsi" w:cstheme="minorHAnsi"/>
          <w:sz w:val="24"/>
          <w:szCs w:val="24"/>
          <w:lang w:val="pl-PL"/>
        </w:rPr>
        <w:t xml:space="preserve">obowiązku podatkowego zgodnie z ustawą z 11 marca 2004 r. o podatku od towarów </w:t>
      </w:r>
      <w:r w:rsidRPr="000D7711">
        <w:rPr>
          <w:rStyle w:val="markedcontent"/>
          <w:rFonts w:asciiTheme="minorHAnsi" w:hAnsiTheme="minorHAnsi" w:cstheme="minorHAnsi"/>
          <w:sz w:val="24"/>
          <w:szCs w:val="24"/>
          <w:lang w:val="pl-PL"/>
        </w:rPr>
        <w:br/>
        <w:t>i</w:t>
      </w:r>
      <w:r w:rsidRPr="000D7711">
        <w:rPr>
          <w:rFonts w:asciiTheme="minorHAnsi" w:hAnsiTheme="minorHAnsi" w:cstheme="minorHAnsi"/>
          <w:sz w:val="24"/>
          <w:szCs w:val="24"/>
          <w:lang w:val="pl-PL"/>
        </w:rPr>
        <w:t xml:space="preserve"> </w:t>
      </w:r>
      <w:r w:rsidRPr="000D7711">
        <w:rPr>
          <w:rStyle w:val="markedcontent"/>
          <w:rFonts w:asciiTheme="minorHAnsi" w:hAnsiTheme="minorHAnsi" w:cstheme="minorHAnsi"/>
          <w:sz w:val="24"/>
          <w:szCs w:val="24"/>
          <w:lang w:val="pl-PL"/>
        </w:rPr>
        <w:t xml:space="preserve">usług, dla celów zastosowania kryterium ceny Zamawiający doliczy do przedstawionej </w:t>
      </w:r>
      <w:r w:rsidRPr="000D7711">
        <w:rPr>
          <w:rStyle w:val="markedcontent"/>
          <w:rFonts w:asciiTheme="minorHAnsi" w:hAnsiTheme="minorHAnsi" w:cstheme="minorHAnsi"/>
          <w:sz w:val="24"/>
          <w:szCs w:val="24"/>
          <w:lang w:val="pl-PL"/>
        </w:rPr>
        <w:br/>
      </w:r>
      <w:r w:rsidRPr="000D7711">
        <w:rPr>
          <w:rStyle w:val="markedcontent"/>
          <w:rFonts w:asciiTheme="minorHAnsi" w:hAnsiTheme="minorHAnsi" w:cstheme="minorHAnsi"/>
          <w:sz w:val="24"/>
          <w:szCs w:val="24"/>
          <w:lang w:val="pl-PL"/>
        </w:rPr>
        <w:lastRenderedPageBreak/>
        <w:t>w tej ofercie ceny kwotę podatku od towarów i usług, którą miałby obowiązek rozliczyć.</w:t>
      </w:r>
    </w:p>
    <w:p w14:paraId="6F9CD042" w14:textId="77777777" w:rsidR="00112640" w:rsidRPr="000D7711" w:rsidRDefault="00112640" w:rsidP="00A4242F">
      <w:pPr>
        <w:pStyle w:val="Akapitzlist"/>
        <w:numPr>
          <w:ilvl w:val="0"/>
          <w:numId w:val="40"/>
        </w:numPr>
        <w:tabs>
          <w:tab w:val="left" w:pos="0"/>
          <w:tab w:val="left" w:pos="284"/>
          <w:tab w:val="left" w:pos="426"/>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Wykonawca składając ofertę zobowiązany jest:</w:t>
      </w:r>
    </w:p>
    <w:p w14:paraId="6DEE5442" w14:textId="77777777" w:rsidR="00112640" w:rsidRPr="000D7711" w:rsidRDefault="00112640" w:rsidP="00A4242F">
      <w:pPr>
        <w:pStyle w:val="Akapitzlist"/>
        <w:numPr>
          <w:ilvl w:val="0"/>
          <w:numId w:val="41"/>
        </w:numPr>
        <w:tabs>
          <w:tab w:val="left" w:pos="0"/>
          <w:tab w:val="left" w:pos="284"/>
        </w:tabs>
        <w:suppressAutoHyphens w:val="0"/>
        <w:autoSpaceDN/>
        <w:ind w:left="0" w:right="-21" w:firstLine="0"/>
        <w:contextualSpacing/>
        <w:jc w:val="both"/>
        <w:textAlignment w:val="auto"/>
        <w:rPr>
          <w:rStyle w:val="markedcontent"/>
          <w:rFonts w:asciiTheme="minorHAnsi" w:hAnsiTheme="minorHAnsi" w:cstheme="minorHAnsi"/>
          <w:sz w:val="24"/>
          <w:szCs w:val="24"/>
          <w:lang w:val="pl-PL"/>
        </w:rPr>
      </w:pPr>
      <w:r w:rsidRPr="000D7711">
        <w:rPr>
          <w:rStyle w:val="markedcontent"/>
          <w:rFonts w:asciiTheme="minorHAnsi" w:hAnsiTheme="minorHAnsi" w:cstheme="minorHAnsi"/>
          <w:sz w:val="24"/>
          <w:szCs w:val="24"/>
          <w:lang w:val="pl-PL"/>
        </w:rPr>
        <w:t xml:space="preserve">poinformować Zamawiającego, że wybór jego oferty będzie prowadził do powstania </w:t>
      </w:r>
      <w:r w:rsidRPr="000D7711">
        <w:rPr>
          <w:rStyle w:val="markedcontent"/>
          <w:rFonts w:asciiTheme="minorHAnsi" w:hAnsiTheme="minorHAnsi" w:cstheme="minorHAnsi"/>
          <w:sz w:val="24"/>
          <w:szCs w:val="24"/>
          <w:lang w:val="pl-PL"/>
        </w:rPr>
        <w:br/>
        <w:t>u</w:t>
      </w:r>
      <w:r w:rsidRPr="000D7711">
        <w:rPr>
          <w:rFonts w:asciiTheme="minorHAnsi" w:hAnsiTheme="minorHAnsi" w:cstheme="minorHAnsi"/>
          <w:sz w:val="24"/>
          <w:szCs w:val="24"/>
          <w:lang w:val="pl-PL"/>
        </w:rPr>
        <w:t xml:space="preserve"> </w:t>
      </w:r>
      <w:r w:rsidRPr="000D7711">
        <w:rPr>
          <w:rStyle w:val="markedcontent"/>
          <w:rFonts w:asciiTheme="minorHAnsi" w:hAnsiTheme="minorHAnsi" w:cstheme="minorHAnsi"/>
          <w:sz w:val="24"/>
          <w:szCs w:val="24"/>
          <w:lang w:val="pl-PL"/>
        </w:rPr>
        <w:t>Zamawiającego obowiązku podatkowego;</w:t>
      </w:r>
    </w:p>
    <w:p w14:paraId="6B23518C" w14:textId="77777777" w:rsidR="00112640" w:rsidRPr="000D7711" w:rsidRDefault="00112640" w:rsidP="00A4242F">
      <w:pPr>
        <w:pStyle w:val="Akapitzlist"/>
        <w:numPr>
          <w:ilvl w:val="0"/>
          <w:numId w:val="41"/>
        </w:numPr>
        <w:tabs>
          <w:tab w:val="left" w:pos="0"/>
          <w:tab w:val="left" w:pos="284"/>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wskazać nazwę (rodzaj) towaru lub usługi, których dostawa lub świadczenie będą</w:t>
      </w:r>
      <w:r w:rsidRPr="000D7711">
        <w:rPr>
          <w:rFonts w:asciiTheme="minorHAnsi" w:hAnsiTheme="minorHAnsi" w:cstheme="minorHAnsi"/>
          <w:sz w:val="24"/>
          <w:szCs w:val="24"/>
          <w:lang w:val="pl-PL"/>
        </w:rPr>
        <w:br/>
      </w:r>
      <w:r w:rsidRPr="000D7711">
        <w:rPr>
          <w:rStyle w:val="markedcontent"/>
          <w:rFonts w:asciiTheme="minorHAnsi" w:hAnsiTheme="minorHAnsi" w:cstheme="minorHAnsi"/>
          <w:sz w:val="24"/>
          <w:szCs w:val="24"/>
          <w:lang w:val="pl-PL"/>
        </w:rPr>
        <w:t>prowadziły do powstania obowiązku podatkowego;</w:t>
      </w:r>
    </w:p>
    <w:p w14:paraId="44FC6584" w14:textId="77777777" w:rsidR="00112640" w:rsidRPr="000D7711" w:rsidRDefault="00112640" w:rsidP="00A4242F">
      <w:pPr>
        <w:pStyle w:val="Akapitzlist"/>
        <w:numPr>
          <w:ilvl w:val="0"/>
          <w:numId w:val="41"/>
        </w:numPr>
        <w:tabs>
          <w:tab w:val="left" w:pos="0"/>
          <w:tab w:val="left" w:pos="284"/>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wskazać wartość towaru lub usługi objętego obowiązkiem podatkowym</w:t>
      </w:r>
      <w:r w:rsidRPr="000D7711">
        <w:rPr>
          <w:rFonts w:asciiTheme="minorHAnsi" w:hAnsiTheme="minorHAnsi" w:cstheme="minorHAnsi"/>
          <w:sz w:val="24"/>
          <w:szCs w:val="24"/>
          <w:lang w:val="pl-PL"/>
        </w:rPr>
        <w:br/>
      </w:r>
      <w:r w:rsidRPr="000D7711">
        <w:rPr>
          <w:rStyle w:val="markedcontent"/>
          <w:rFonts w:asciiTheme="minorHAnsi" w:hAnsiTheme="minorHAnsi" w:cstheme="minorHAnsi"/>
          <w:sz w:val="24"/>
          <w:szCs w:val="24"/>
          <w:lang w:val="pl-PL"/>
        </w:rPr>
        <w:t>Zamawiającego, bez kwoty podatku;</w:t>
      </w:r>
    </w:p>
    <w:p w14:paraId="131359EE" w14:textId="63079175" w:rsidR="001B7E31" w:rsidRPr="000D7711" w:rsidRDefault="00112640" w:rsidP="00A4242F">
      <w:pPr>
        <w:pStyle w:val="Akapitzlist"/>
        <w:numPr>
          <w:ilvl w:val="0"/>
          <w:numId w:val="41"/>
        </w:numPr>
        <w:tabs>
          <w:tab w:val="left" w:pos="0"/>
          <w:tab w:val="left" w:pos="284"/>
        </w:tabs>
        <w:suppressAutoHyphens w:val="0"/>
        <w:autoSpaceDN/>
        <w:ind w:left="0" w:right="-21" w:firstLine="0"/>
        <w:contextualSpacing/>
        <w:jc w:val="both"/>
        <w:textAlignment w:val="auto"/>
        <w:rPr>
          <w:rStyle w:val="markedcontent"/>
          <w:rFonts w:asciiTheme="minorHAnsi" w:eastAsia="Times New Roman" w:hAnsiTheme="minorHAnsi" w:cstheme="minorHAnsi"/>
          <w:kern w:val="0"/>
          <w:sz w:val="24"/>
          <w:szCs w:val="24"/>
          <w:lang w:val="pl-PL" w:eastAsia="en-US" w:bidi="ar-SA"/>
        </w:rPr>
      </w:pPr>
      <w:r w:rsidRPr="000D7711">
        <w:rPr>
          <w:rStyle w:val="markedcontent"/>
          <w:rFonts w:asciiTheme="minorHAnsi" w:hAnsiTheme="minorHAnsi" w:cstheme="minorHAnsi"/>
          <w:sz w:val="24"/>
          <w:szCs w:val="24"/>
          <w:lang w:val="pl-PL"/>
        </w:rPr>
        <w:t>wskazać stawkę podatku od towarów i usług, która zgodnie z wiedzą Wykonawcy,</w:t>
      </w:r>
      <w:r w:rsidRPr="000D7711">
        <w:rPr>
          <w:rFonts w:asciiTheme="minorHAnsi" w:hAnsiTheme="minorHAnsi" w:cstheme="minorHAnsi"/>
          <w:sz w:val="24"/>
          <w:szCs w:val="24"/>
          <w:lang w:val="pl-PL"/>
        </w:rPr>
        <w:br/>
      </w:r>
      <w:r w:rsidRPr="000D7711">
        <w:rPr>
          <w:rStyle w:val="markedcontent"/>
          <w:rFonts w:asciiTheme="minorHAnsi" w:hAnsiTheme="minorHAnsi" w:cstheme="minorHAnsi"/>
          <w:sz w:val="24"/>
          <w:szCs w:val="24"/>
          <w:lang w:val="pl-PL"/>
        </w:rPr>
        <w:t>będzie miała zastosowanie.</w:t>
      </w:r>
    </w:p>
    <w:p w14:paraId="276EE107" w14:textId="77777777" w:rsidR="00112640" w:rsidRPr="00496B98" w:rsidRDefault="00112640" w:rsidP="00112640">
      <w:pPr>
        <w:pStyle w:val="Akapitzlist"/>
        <w:numPr>
          <w:ilvl w:val="0"/>
          <w:numId w:val="0"/>
        </w:numPr>
        <w:tabs>
          <w:tab w:val="left" w:pos="0"/>
          <w:tab w:val="left" w:pos="284"/>
        </w:tabs>
        <w:suppressAutoHyphens w:val="0"/>
        <w:autoSpaceDN/>
        <w:contextualSpacing/>
        <w:jc w:val="both"/>
        <w:textAlignment w:val="auto"/>
        <w:rPr>
          <w:rFonts w:eastAsia="Times New Roman" w:cs="Calibri"/>
          <w:color w:val="FF0000"/>
          <w:kern w:val="0"/>
          <w:sz w:val="10"/>
          <w:szCs w:val="10"/>
          <w:lang w:val="pl-PL" w:eastAsia="en-US" w:bidi="ar-SA"/>
        </w:rPr>
      </w:pPr>
    </w:p>
    <w:tbl>
      <w:tblPr>
        <w:tblStyle w:val="Tabela-Siatka"/>
        <w:tblW w:w="0" w:type="auto"/>
        <w:tblLook w:val="04A0" w:firstRow="1" w:lastRow="0" w:firstColumn="1" w:lastColumn="0" w:noHBand="0" w:noVBand="1"/>
      </w:tblPr>
      <w:tblGrid>
        <w:gridCol w:w="9747"/>
      </w:tblGrid>
      <w:tr w:rsidR="00112640" w:rsidRPr="00C863FA" w14:paraId="2C33696B" w14:textId="77777777" w:rsidTr="00577D14">
        <w:tc>
          <w:tcPr>
            <w:tcW w:w="9747" w:type="dxa"/>
            <w:shd w:val="clear" w:color="auto" w:fill="BFBFBF" w:themeFill="background1" w:themeFillShade="BF"/>
          </w:tcPr>
          <w:p w14:paraId="63BB86E8" w14:textId="59667960" w:rsidR="00112640" w:rsidRPr="00D77584" w:rsidRDefault="00112640" w:rsidP="00EF02F4">
            <w:pPr>
              <w:pStyle w:val="Standard"/>
              <w:jc w:val="both"/>
              <w:rPr>
                <w:rFonts w:ascii="Calibri" w:hAnsi="Calibri" w:cs="Calibri"/>
                <w:b/>
                <w:bCs/>
                <w:lang w:val="pl-PL"/>
              </w:rPr>
            </w:pPr>
            <w:r w:rsidRPr="008D7F5D">
              <w:rPr>
                <w:rFonts w:ascii="Calibri" w:hAnsi="Calibri" w:cs="Calibri"/>
                <w:b/>
                <w:bCs/>
                <w:lang w:val="pl-PL"/>
              </w:rPr>
              <w:t>XX</w:t>
            </w:r>
            <w:r w:rsidR="00526132">
              <w:rPr>
                <w:rFonts w:ascii="Calibri" w:hAnsi="Calibri" w:cs="Calibri"/>
                <w:b/>
                <w:bCs/>
                <w:lang w:val="pl-PL"/>
              </w:rPr>
              <w:t>I</w:t>
            </w:r>
            <w:r w:rsidRPr="008D7F5D">
              <w:rPr>
                <w:rFonts w:ascii="Calibri" w:hAnsi="Calibri" w:cs="Calibri"/>
                <w:b/>
                <w:bCs/>
                <w:lang w:val="pl-PL"/>
              </w:rPr>
              <w:t xml:space="preserve">. </w:t>
            </w:r>
            <w:r w:rsidRPr="008D7F5D">
              <w:rPr>
                <w:rFonts w:ascii="Calibri" w:hAnsi="Calibri" w:cs="Calibri"/>
                <w:b/>
                <w:bCs/>
                <w:sz w:val="20"/>
                <w:szCs w:val="20"/>
                <w:lang w:val="pl-PL"/>
              </w:rPr>
              <w:t>OPIS KRYTERIÓW OCENY OFERT WRAZ Z PODANIEM WAG TYCH KRYTERIÓW I SPOSOBU OCENY OFERT:</w:t>
            </w:r>
          </w:p>
        </w:tc>
      </w:tr>
    </w:tbl>
    <w:p w14:paraId="63E29900" w14:textId="77777777" w:rsidR="000C65F5" w:rsidRPr="00D77584" w:rsidRDefault="000C65F5" w:rsidP="00A4242F">
      <w:pPr>
        <w:pStyle w:val="Standard"/>
        <w:numPr>
          <w:ilvl w:val="0"/>
          <w:numId w:val="57"/>
        </w:numPr>
        <w:tabs>
          <w:tab w:val="left" w:pos="284"/>
          <w:tab w:val="left" w:pos="426"/>
        </w:tabs>
        <w:ind w:left="0" w:firstLine="0"/>
        <w:jc w:val="both"/>
        <w:rPr>
          <w:rFonts w:ascii="Calibri" w:hAnsi="Calibri" w:cs="Calibri"/>
          <w:lang w:val="pl-PL"/>
        </w:rPr>
      </w:pPr>
      <w:r w:rsidRPr="00D77584">
        <w:rPr>
          <w:rFonts w:ascii="Calibri" w:hAnsi="Calibri" w:cs="Calibri"/>
          <w:lang w:val="pl-PL"/>
        </w:rPr>
        <w:t>Zamawiający dokona oceny ofert, które nie podlegają odrzuceniu. Przy wyborze najkorzystniejszej oferty Zamawiający będzie kierował się następującym kryterium i wagą:</w:t>
      </w:r>
    </w:p>
    <w:tbl>
      <w:tblPr>
        <w:tblStyle w:val="Tabela-Siatka"/>
        <w:tblW w:w="0" w:type="auto"/>
        <w:tblLook w:val="04A0" w:firstRow="1" w:lastRow="0" w:firstColumn="1" w:lastColumn="0" w:noHBand="0" w:noVBand="1"/>
      </w:tblPr>
      <w:tblGrid>
        <w:gridCol w:w="9747"/>
      </w:tblGrid>
      <w:tr w:rsidR="000C65F5" w14:paraId="2D29FEF4" w14:textId="77777777" w:rsidTr="00577D14">
        <w:tc>
          <w:tcPr>
            <w:tcW w:w="9747" w:type="dxa"/>
          </w:tcPr>
          <w:p w14:paraId="062C1285" w14:textId="77777777" w:rsidR="000C65F5" w:rsidRPr="00D77584" w:rsidRDefault="000C65F5" w:rsidP="00D74E73">
            <w:pPr>
              <w:pStyle w:val="Standard"/>
              <w:tabs>
                <w:tab w:val="left" w:pos="284"/>
              </w:tabs>
              <w:ind w:left="173"/>
              <w:jc w:val="both"/>
              <w:rPr>
                <w:rFonts w:asciiTheme="minorHAnsi" w:hAnsiTheme="minorHAnsi" w:cstheme="minorHAnsi"/>
                <w:lang w:val="pl-PL"/>
              </w:rPr>
            </w:pPr>
            <w:r w:rsidRPr="00D77584">
              <w:rPr>
                <w:rFonts w:asciiTheme="minorHAnsi" w:hAnsiTheme="minorHAnsi" w:cstheme="minorHAnsi"/>
                <w:lang w:val="pl-PL"/>
              </w:rPr>
              <w:t>Cena – C maksymalna liczba punktów do zdobycia w tym kryterium – 100</w:t>
            </w:r>
          </w:p>
          <w:p w14:paraId="63CF3D66" w14:textId="77777777" w:rsidR="000C65F5" w:rsidRPr="00D77584" w:rsidRDefault="000C65F5" w:rsidP="00D74E73">
            <w:pPr>
              <w:pStyle w:val="Standard"/>
              <w:tabs>
                <w:tab w:val="left" w:pos="284"/>
              </w:tabs>
              <w:ind w:left="173"/>
              <w:jc w:val="both"/>
              <w:rPr>
                <w:rFonts w:asciiTheme="minorHAnsi" w:hAnsiTheme="minorHAnsi" w:cstheme="minorHAnsi"/>
                <w:lang w:val="pl-PL"/>
              </w:rPr>
            </w:pPr>
            <w:r w:rsidRPr="00D77584">
              <w:rPr>
                <w:rFonts w:asciiTheme="minorHAnsi" w:hAnsiTheme="minorHAnsi" w:cstheme="minorHAnsi"/>
                <w:lang w:val="pl-PL"/>
              </w:rPr>
              <w:t>C = (</w:t>
            </w:r>
            <w:proofErr w:type="spellStart"/>
            <w:r w:rsidRPr="00D77584">
              <w:rPr>
                <w:rFonts w:asciiTheme="minorHAnsi" w:hAnsiTheme="minorHAnsi" w:cstheme="minorHAnsi"/>
                <w:lang w:val="pl-PL"/>
              </w:rPr>
              <w:t>Cmin</w:t>
            </w:r>
            <w:proofErr w:type="spellEnd"/>
            <w:r w:rsidRPr="00D77584">
              <w:rPr>
                <w:rFonts w:asciiTheme="minorHAnsi" w:hAnsiTheme="minorHAnsi" w:cstheme="minorHAnsi"/>
                <w:lang w:val="pl-PL"/>
              </w:rPr>
              <w:t>/</w:t>
            </w:r>
            <w:proofErr w:type="spellStart"/>
            <w:r w:rsidRPr="00D77584">
              <w:rPr>
                <w:rFonts w:asciiTheme="minorHAnsi" w:hAnsiTheme="minorHAnsi" w:cstheme="minorHAnsi"/>
                <w:lang w:val="pl-PL"/>
              </w:rPr>
              <w:t>Cof</w:t>
            </w:r>
            <w:proofErr w:type="spellEnd"/>
            <w:r w:rsidRPr="00D77584">
              <w:rPr>
                <w:rFonts w:asciiTheme="minorHAnsi" w:hAnsiTheme="minorHAnsi" w:cstheme="minorHAnsi"/>
                <w:lang w:val="pl-PL"/>
              </w:rPr>
              <w:t>) x 100</w:t>
            </w:r>
          </w:p>
          <w:p w14:paraId="20735E07" w14:textId="77777777" w:rsidR="000C65F5" w:rsidRPr="00D77584" w:rsidRDefault="000C65F5" w:rsidP="00D74E73">
            <w:pPr>
              <w:pStyle w:val="Standard"/>
              <w:tabs>
                <w:tab w:val="left" w:pos="284"/>
              </w:tabs>
              <w:ind w:left="173"/>
              <w:jc w:val="both"/>
              <w:rPr>
                <w:rFonts w:asciiTheme="minorHAnsi" w:hAnsiTheme="minorHAnsi" w:cstheme="minorHAnsi"/>
                <w:lang w:val="pl-PL"/>
              </w:rPr>
            </w:pPr>
            <w:r w:rsidRPr="00D77584">
              <w:rPr>
                <w:rFonts w:asciiTheme="minorHAnsi" w:hAnsiTheme="minorHAnsi" w:cstheme="minorHAnsi"/>
                <w:lang w:val="pl-PL"/>
              </w:rPr>
              <w:t>gdzie:</w:t>
            </w:r>
          </w:p>
          <w:p w14:paraId="04EB0292" w14:textId="77777777" w:rsidR="000C65F5" w:rsidRPr="00D77584" w:rsidRDefault="000C65F5" w:rsidP="00D74E73">
            <w:pPr>
              <w:pStyle w:val="Standard"/>
              <w:tabs>
                <w:tab w:val="left" w:pos="284"/>
              </w:tabs>
              <w:ind w:left="173"/>
              <w:jc w:val="both"/>
              <w:rPr>
                <w:rFonts w:asciiTheme="minorHAnsi" w:hAnsiTheme="minorHAnsi" w:cstheme="minorHAnsi"/>
                <w:lang w:val="pl-PL"/>
              </w:rPr>
            </w:pPr>
            <w:r w:rsidRPr="00D77584">
              <w:rPr>
                <w:rFonts w:asciiTheme="minorHAnsi" w:hAnsiTheme="minorHAnsi" w:cstheme="minorHAnsi"/>
                <w:lang w:val="pl-PL"/>
              </w:rPr>
              <w:t>C- razem ilość punktów uzyskanych przez ofertę badaną</w:t>
            </w:r>
          </w:p>
          <w:p w14:paraId="46CE4E37" w14:textId="77777777" w:rsidR="000C65F5" w:rsidRPr="00D77584" w:rsidRDefault="000C65F5" w:rsidP="00D74E73">
            <w:pPr>
              <w:pStyle w:val="Standard"/>
              <w:tabs>
                <w:tab w:val="left" w:pos="284"/>
              </w:tabs>
              <w:ind w:left="173"/>
              <w:jc w:val="both"/>
              <w:rPr>
                <w:rFonts w:asciiTheme="minorHAnsi" w:hAnsiTheme="minorHAnsi" w:cstheme="minorHAnsi"/>
                <w:lang w:val="pl-PL"/>
              </w:rPr>
            </w:pPr>
            <w:proofErr w:type="spellStart"/>
            <w:r w:rsidRPr="00D77584">
              <w:rPr>
                <w:rFonts w:asciiTheme="minorHAnsi" w:hAnsiTheme="minorHAnsi" w:cstheme="minorHAnsi"/>
                <w:lang w:val="pl-PL"/>
              </w:rPr>
              <w:t>Cmin</w:t>
            </w:r>
            <w:proofErr w:type="spellEnd"/>
            <w:r w:rsidRPr="00D77584">
              <w:rPr>
                <w:rFonts w:asciiTheme="minorHAnsi" w:hAnsiTheme="minorHAnsi" w:cstheme="minorHAnsi"/>
                <w:lang w:val="pl-PL"/>
              </w:rPr>
              <w:t xml:space="preserve"> – najniższa cena spośród wszystkich ofert</w:t>
            </w:r>
          </w:p>
          <w:p w14:paraId="739B7024" w14:textId="690922F1" w:rsidR="000C65F5" w:rsidRDefault="000C65F5" w:rsidP="00D74E73">
            <w:pPr>
              <w:pStyle w:val="Standard"/>
              <w:tabs>
                <w:tab w:val="left" w:pos="426"/>
              </w:tabs>
              <w:ind w:left="173"/>
              <w:jc w:val="both"/>
              <w:rPr>
                <w:rFonts w:asciiTheme="minorHAnsi" w:hAnsiTheme="minorHAnsi" w:cstheme="minorHAnsi"/>
              </w:rPr>
            </w:pPr>
            <w:proofErr w:type="spellStart"/>
            <w:r w:rsidRPr="00637159">
              <w:rPr>
                <w:rFonts w:asciiTheme="minorHAnsi" w:hAnsiTheme="minorHAnsi" w:cstheme="minorHAnsi"/>
              </w:rPr>
              <w:t>Cof</w:t>
            </w:r>
            <w:proofErr w:type="spellEnd"/>
            <w:r w:rsidRPr="00637159">
              <w:rPr>
                <w:rFonts w:asciiTheme="minorHAnsi" w:hAnsiTheme="minorHAnsi" w:cstheme="minorHAnsi"/>
              </w:rPr>
              <w:t xml:space="preserve"> – cena oferty </w:t>
            </w:r>
            <w:proofErr w:type="spellStart"/>
            <w:r w:rsidRPr="00637159">
              <w:rPr>
                <w:rFonts w:asciiTheme="minorHAnsi" w:hAnsiTheme="minorHAnsi" w:cstheme="minorHAnsi"/>
              </w:rPr>
              <w:t>badanej</w:t>
            </w:r>
            <w:proofErr w:type="spellEnd"/>
          </w:p>
        </w:tc>
      </w:tr>
    </w:tbl>
    <w:p w14:paraId="61910579" w14:textId="77777777" w:rsidR="000C65F5" w:rsidRPr="00D77584" w:rsidRDefault="000C65F5" w:rsidP="000C65F5">
      <w:pPr>
        <w:ind w:left="360" w:hanging="360"/>
        <w:jc w:val="both"/>
        <w:rPr>
          <w:rFonts w:asciiTheme="minorHAnsi" w:eastAsia="Lucida Sans Unicode" w:hAnsiTheme="minorHAnsi" w:cstheme="minorHAnsi"/>
          <w:b/>
          <w:bCs/>
          <w:kern w:val="1"/>
          <w:lang w:val="pl-PL"/>
        </w:rPr>
      </w:pPr>
      <w:r w:rsidRPr="00D77584">
        <w:rPr>
          <w:rFonts w:asciiTheme="minorHAnsi" w:hAnsiTheme="minorHAnsi" w:cstheme="minorHAnsi"/>
          <w:kern w:val="0"/>
          <w:lang w:val="pl-PL" w:bidi="ar-SA"/>
        </w:rPr>
        <w:t>2. Zamawiający udzieli zamówienia temu Wykonawcy, który przedstawi ofertę najkorzystniejszą.</w:t>
      </w:r>
    </w:p>
    <w:p w14:paraId="138BD8A3" w14:textId="2F2459C0" w:rsidR="000C65F5" w:rsidRPr="00D77584" w:rsidRDefault="000C65F5" w:rsidP="000C65F5">
      <w:pPr>
        <w:jc w:val="both"/>
        <w:rPr>
          <w:rFonts w:asciiTheme="minorHAnsi" w:hAnsiTheme="minorHAnsi" w:cstheme="minorHAnsi"/>
          <w:lang w:val="pl-PL"/>
        </w:rPr>
      </w:pPr>
      <w:r w:rsidRPr="00D77584">
        <w:rPr>
          <w:rFonts w:asciiTheme="minorHAnsi" w:hAnsiTheme="minorHAnsi" w:cstheme="minorHAnsi"/>
          <w:lang w:val="pl-PL"/>
        </w:rPr>
        <w:t xml:space="preserve">3. Jeżeli Zamawiający nie będzie mógł dokonać wyboru najkorzystniejszej oferty ze względu na to, że zostały złożone oferty o takiej samej cenie, to wezwie Wykonawców, którzy złożyli </w:t>
      </w:r>
      <w:r w:rsidR="00577D14">
        <w:rPr>
          <w:rFonts w:asciiTheme="minorHAnsi" w:hAnsiTheme="minorHAnsi" w:cstheme="minorHAnsi"/>
          <w:lang w:val="pl-PL"/>
        </w:rPr>
        <w:br/>
      </w:r>
      <w:r w:rsidRPr="00D77584">
        <w:rPr>
          <w:rFonts w:asciiTheme="minorHAnsi" w:hAnsiTheme="minorHAnsi" w:cstheme="minorHAnsi"/>
          <w:lang w:val="pl-PL"/>
        </w:rPr>
        <w:t>te oferty do złożenia ofert dodatkowych (art. 248 ust. 3 PZP)</w:t>
      </w:r>
      <w:r w:rsidR="00C5190E">
        <w:rPr>
          <w:rFonts w:asciiTheme="minorHAnsi" w:hAnsiTheme="minorHAnsi" w:cstheme="minorHAnsi"/>
          <w:lang w:val="pl-PL"/>
        </w:rPr>
        <w:t xml:space="preserve">. </w:t>
      </w:r>
    </w:p>
    <w:p w14:paraId="7A37BBA0" w14:textId="77777777" w:rsidR="000C65F5" w:rsidRDefault="000C65F5" w:rsidP="000C65F5">
      <w:pPr>
        <w:suppressAutoHyphens w:val="0"/>
        <w:autoSpaceDE w:val="0"/>
        <w:adjustRightInd w:val="0"/>
        <w:jc w:val="both"/>
        <w:textAlignment w:val="auto"/>
        <w:rPr>
          <w:rFonts w:asciiTheme="minorHAnsi" w:eastAsia="Times New Roman" w:hAnsiTheme="minorHAnsi" w:cstheme="minorHAnsi"/>
          <w:kern w:val="0"/>
          <w:lang w:val="pl-PL" w:eastAsia="pl-PL" w:bidi="ar-SA"/>
        </w:rPr>
      </w:pPr>
      <w:r w:rsidRPr="00D77584">
        <w:rPr>
          <w:rFonts w:asciiTheme="minorHAnsi" w:hAnsiTheme="minorHAnsi" w:cstheme="minorHAnsi"/>
          <w:lang w:val="pl-PL"/>
        </w:rPr>
        <w:t xml:space="preserve">4. </w:t>
      </w:r>
      <w:r w:rsidRPr="001B7E31">
        <w:rPr>
          <w:rFonts w:asciiTheme="minorHAnsi" w:eastAsia="Times New Roman" w:hAnsiTheme="minorHAnsi" w:cstheme="minorHAnsi"/>
          <w:kern w:val="0"/>
          <w:lang w:val="pl-PL" w:eastAsia="pl-PL" w:bidi="ar-SA"/>
        </w:rPr>
        <w:t>Ocena ofert będzie dokonana w ramach poszczególnych pakietów.</w:t>
      </w:r>
    </w:p>
    <w:p w14:paraId="01631174" w14:textId="17D9C675" w:rsidR="00112640" w:rsidRPr="002841C3" w:rsidRDefault="000C65F5" w:rsidP="002841C3">
      <w:pPr>
        <w:suppressAutoHyphens w:val="0"/>
        <w:autoSpaceDE w:val="0"/>
        <w:adjustRightInd w:val="0"/>
        <w:jc w:val="both"/>
        <w:textAlignment w:val="auto"/>
        <w:rPr>
          <w:rFonts w:asciiTheme="minorHAnsi" w:eastAsia="Times New Roman" w:hAnsiTheme="minorHAnsi" w:cstheme="minorHAnsi"/>
          <w:kern w:val="0"/>
          <w:lang w:val="pl-PL" w:eastAsia="pl-PL" w:bidi="ar-SA"/>
        </w:rPr>
      </w:pPr>
      <w:r>
        <w:rPr>
          <w:rFonts w:asciiTheme="minorHAnsi" w:eastAsia="Times New Roman" w:hAnsiTheme="minorHAnsi" w:cstheme="minorHAnsi"/>
          <w:kern w:val="0"/>
          <w:lang w:val="pl-PL" w:eastAsia="pl-PL" w:bidi="ar-SA"/>
        </w:rPr>
        <w:t xml:space="preserve">5. </w:t>
      </w:r>
      <w:r w:rsidR="002841C3" w:rsidRPr="002841C3">
        <w:rPr>
          <w:rFonts w:asciiTheme="minorHAnsi" w:eastAsia="Times New Roman" w:hAnsiTheme="minorHAnsi" w:cstheme="minorHAnsi"/>
          <w:bCs/>
          <w:kern w:val="0"/>
          <w:lang w:val="pl-PL" w:eastAsia="pl-PL" w:bidi="ar-SA"/>
        </w:rPr>
        <w:t>O</w:t>
      </w:r>
      <w:r w:rsidR="00112640" w:rsidRPr="002841C3">
        <w:rPr>
          <w:rFonts w:asciiTheme="minorHAnsi" w:eastAsia="Times New Roman" w:hAnsiTheme="minorHAnsi" w:cstheme="minorHAnsi"/>
          <w:bCs/>
          <w:kern w:val="0"/>
          <w:lang w:val="pl-PL" w:eastAsia="pl-PL" w:bidi="ar-SA"/>
        </w:rPr>
        <w:t>bliczenia będą dokonywane z dokładnością do dwóch miejsc po przecinku.</w:t>
      </w:r>
      <w:r w:rsidR="002841C3" w:rsidRPr="002841C3">
        <w:rPr>
          <w:rFonts w:asciiTheme="minorHAnsi" w:eastAsia="Times New Roman" w:hAnsiTheme="minorHAnsi" w:cstheme="minorHAnsi"/>
          <w:bCs/>
          <w:kern w:val="0"/>
          <w:lang w:val="pl-PL" w:eastAsia="pl-PL" w:bidi="ar-SA"/>
        </w:rPr>
        <w:t xml:space="preserve"> </w:t>
      </w:r>
      <w:r w:rsidR="00112640" w:rsidRPr="002841C3">
        <w:rPr>
          <w:rFonts w:asciiTheme="minorHAnsi" w:eastAsia="Times New Roman" w:hAnsiTheme="minorHAnsi" w:cstheme="minorHAnsi"/>
          <w:kern w:val="0"/>
          <w:lang w:val="pl-PL" w:eastAsia="pl-PL" w:bidi="ar-SA"/>
        </w:rPr>
        <w:t>Jeżeli obliczana cena ma więcej miejsc po przecinku należy ją zaokrąglić w ten sposób, że cyfr</w:t>
      </w:r>
      <w:r w:rsidR="005F592B" w:rsidRPr="002841C3">
        <w:rPr>
          <w:rFonts w:asciiTheme="minorHAnsi" w:eastAsia="Times New Roman" w:hAnsiTheme="minorHAnsi" w:cstheme="minorHAnsi"/>
          <w:kern w:val="0"/>
          <w:lang w:val="pl-PL" w:eastAsia="pl-PL" w:bidi="ar-SA"/>
        </w:rPr>
        <w:t>y od 1 do 4 należy zaokrąglić w </w:t>
      </w:r>
      <w:r w:rsidR="00112640" w:rsidRPr="002841C3">
        <w:rPr>
          <w:rFonts w:asciiTheme="minorHAnsi" w:eastAsia="Times New Roman" w:hAnsiTheme="minorHAnsi" w:cstheme="minorHAnsi"/>
          <w:kern w:val="0"/>
          <w:lang w:val="pl-PL" w:eastAsia="pl-PL" w:bidi="ar-SA"/>
        </w:rPr>
        <w:t>dół, natomiast cyfry od 5</w:t>
      </w:r>
      <w:r w:rsidR="00F8207A" w:rsidRPr="002841C3">
        <w:rPr>
          <w:rFonts w:asciiTheme="minorHAnsi" w:eastAsia="Times New Roman" w:hAnsiTheme="minorHAnsi" w:cstheme="minorHAnsi"/>
          <w:kern w:val="0"/>
          <w:lang w:val="pl-PL" w:eastAsia="pl-PL" w:bidi="ar-SA"/>
        </w:rPr>
        <w:t xml:space="preserve"> do 9 należy zaokrąglić w górę.</w:t>
      </w:r>
    </w:p>
    <w:tbl>
      <w:tblPr>
        <w:tblStyle w:val="Tabela-Siatka"/>
        <w:tblW w:w="0" w:type="auto"/>
        <w:tblLook w:val="04A0" w:firstRow="1" w:lastRow="0" w:firstColumn="1" w:lastColumn="0" w:noHBand="0" w:noVBand="1"/>
      </w:tblPr>
      <w:tblGrid>
        <w:gridCol w:w="9747"/>
      </w:tblGrid>
      <w:tr w:rsidR="00112640" w:rsidRPr="00C863FA" w14:paraId="01F03AFD" w14:textId="77777777" w:rsidTr="00577D14">
        <w:tc>
          <w:tcPr>
            <w:tcW w:w="9747" w:type="dxa"/>
            <w:shd w:val="clear" w:color="auto" w:fill="D9D9D9" w:themeFill="background1" w:themeFillShade="D9"/>
          </w:tcPr>
          <w:p w14:paraId="2A2253A9" w14:textId="4B4B3B3B" w:rsidR="00112640" w:rsidRPr="00D77584" w:rsidRDefault="00112640" w:rsidP="008D4F02">
            <w:pPr>
              <w:pStyle w:val="Standard"/>
              <w:ind w:right="-108"/>
              <w:jc w:val="both"/>
              <w:rPr>
                <w:rFonts w:ascii="Calibri" w:hAnsi="Calibri" w:cs="Calibri"/>
                <w:b/>
                <w:bCs/>
                <w:lang w:val="pl-PL"/>
              </w:rPr>
            </w:pPr>
            <w:r w:rsidRPr="00D77584">
              <w:rPr>
                <w:rFonts w:ascii="Calibri" w:hAnsi="Calibri" w:cs="Calibri"/>
                <w:b/>
                <w:bCs/>
                <w:lang w:val="pl-PL"/>
              </w:rPr>
              <w:t>XXI</w:t>
            </w:r>
            <w:r w:rsidR="00526132"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INFORMACJE O FORMALNOŚCIACH, JAKIE MUSZĄ ZOSTAĆ DOPEŁNIONE PO WYBORZE OFERTY W CELU ZAWARCIA UMOWY W SPRAWIE ZAMÓWIENIA PUBLICZNEGO.</w:t>
            </w:r>
          </w:p>
        </w:tc>
      </w:tr>
    </w:tbl>
    <w:p w14:paraId="78139F0C" w14:textId="77777777" w:rsidR="00112640" w:rsidRPr="00D77584" w:rsidRDefault="00112640" w:rsidP="00A4242F">
      <w:pPr>
        <w:pStyle w:val="Standard"/>
        <w:numPr>
          <w:ilvl w:val="0"/>
          <w:numId w:val="42"/>
        </w:numPr>
        <w:tabs>
          <w:tab w:val="left" w:pos="0"/>
          <w:tab w:val="left" w:pos="142"/>
          <w:tab w:val="left" w:pos="284"/>
        </w:tabs>
        <w:ind w:left="0" w:right="-21" w:firstLine="0"/>
        <w:jc w:val="both"/>
        <w:rPr>
          <w:rFonts w:asciiTheme="minorHAnsi" w:hAnsiTheme="minorHAnsi" w:cstheme="minorHAnsi"/>
          <w:lang w:val="pl-PL"/>
        </w:rPr>
      </w:pPr>
      <w:r w:rsidRPr="00D77584">
        <w:rPr>
          <w:rFonts w:asciiTheme="minorHAnsi" w:hAnsiTheme="minorHAnsi" w:cstheme="minorHAnsi"/>
          <w:lang w:val="pl-PL"/>
        </w:rPr>
        <w:t xml:space="preserve">Jeżeli zostanie wybrana oferta Wykonawców wspólnie ubiegających się o zamówienie, Zamawiający przed zawarciem umowy może żądać przedłożenia kopii umowy regulującej współpracę tych Wykonawców. </w:t>
      </w:r>
    </w:p>
    <w:p w14:paraId="3194B1E9" w14:textId="75AD1118" w:rsidR="007C55B4" w:rsidRPr="00D77584" w:rsidRDefault="00153225" w:rsidP="00A4242F">
      <w:pPr>
        <w:pStyle w:val="Standard"/>
        <w:numPr>
          <w:ilvl w:val="0"/>
          <w:numId w:val="42"/>
        </w:numPr>
        <w:tabs>
          <w:tab w:val="left" w:pos="0"/>
          <w:tab w:val="left" w:pos="142"/>
          <w:tab w:val="left" w:pos="284"/>
        </w:tabs>
        <w:ind w:left="0" w:firstLine="0"/>
        <w:jc w:val="both"/>
        <w:rPr>
          <w:rFonts w:asciiTheme="minorHAnsi" w:hAnsiTheme="minorHAnsi" w:cstheme="minorHAnsi"/>
          <w:lang w:val="pl-PL"/>
        </w:rPr>
      </w:pPr>
      <w:r w:rsidRPr="000A6966">
        <w:rPr>
          <w:rFonts w:asciiTheme="minorHAnsi" w:hAnsiTheme="minorHAnsi" w:cstheme="minorHAnsi"/>
          <w:lang w:val="pl-PL"/>
        </w:rPr>
        <w:t xml:space="preserve">Brak przekazania </w:t>
      </w:r>
      <w:r>
        <w:rPr>
          <w:rFonts w:asciiTheme="minorHAnsi" w:hAnsiTheme="minorHAnsi" w:cstheme="minorHAnsi"/>
          <w:lang w:val="pl-PL"/>
        </w:rPr>
        <w:t xml:space="preserve">ww. dokumentu na wezwanie będzie jednoznaczne </w:t>
      </w:r>
      <w:r w:rsidRPr="000A6966">
        <w:rPr>
          <w:rFonts w:asciiTheme="minorHAnsi" w:hAnsiTheme="minorHAnsi" w:cstheme="minorHAnsi"/>
          <w:lang w:val="pl-PL"/>
        </w:rPr>
        <w:t>z faktem, iż zawarcie umowy stało się niemożliwe z przyczyny leżących po stronie Wykonawcy.</w:t>
      </w:r>
    </w:p>
    <w:p w14:paraId="07AC4385" w14:textId="77777777" w:rsidR="00112640" w:rsidRPr="00496B98" w:rsidRDefault="00112640" w:rsidP="00112640">
      <w:pPr>
        <w:pStyle w:val="Standard"/>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01975369" w14:textId="77777777" w:rsidTr="006A2C64">
        <w:tc>
          <w:tcPr>
            <w:tcW w:w="9747" w:type="dxa"/>
            <w:shd w:val="clear" w:color="auto" w:fill="D9D9D9" w:themeFill="background1" w:themeFillShade="D9"/>
          </w:tcPr>
          <w:p w14:paraId="76A70C7F" w14:textId="202C1ABB" w:rsidR="00112640" w:rsidRPr="00D77584" w:rsidRDefault="00112640" w:rsidP="00EF02F4">
            <w:pPr>
              <w:pStyle w:val="Standard"/>
              <w:jc w:val="both"/>
              <w:rPr>
                <w:rFonts w:ascii="Calibri" w:hAnsi="Calibri" w:cs="Calibri"/>
                <w:b/>
                <w:bCs/>
                <w:lang w:val="pl-PL"/>
              </w:rPr>
            </w:pPr>
            <w:r w:rsidRPr="00D77584">
              <w:rPr>
                <w:rFonts w:ascii="Calibri" w:hAnsi="Calibri" w:cs="Calibri"/>
                <w:b/>
                <w:bCs/>
                <w:lang w:val="pl-PL"/>
              </w:rPr>
              <w:t>XXII</w:t>
            </w:r>
            <w:r w:rsidR="00526132"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INFORMACJE DOTYCZĄCE ZABEZPIECZENIA NALEŻYTEGO WYKONANIA UMOWY</w:t>
            </w:r>
          </w:p>
        </w:tc>
      </w:tr>
    </w:tbl>
    <w:p w14:paraId="25678C95" w14:textId="77777777" w:rsidR="00112640" w:rsidRPr="00D77584" w:rsidRDefault="00112640" w:rsidP="00112640">
      <w:pPr>
        <w:pStyle w:val="Standard"/>
        <w:jc w:val="both"/>
        <w:rPr>
          <w:rFonts w:ascii="Calibri" w:hAnsi="Calibri" w:cs="Calibri"/>
          <w:bCs/>
          <w:lang w:val="pl-PL"/>
        </w:rPr>
      </w:pPr>
      <w:r w:rsidRPr="00D00450">
        <w:rPr>
          <w:rFonts w:ascii="Calibri" w:eastAsia="Times New Roman" w:hAnsi="Calibri" w:cs="Calibri"/>
          <w:kern w:val="0"/>
          <w:lang w:val="pl-PL" w:eastAsia="pl-PL" w:bidi="ar-SA"/>
        </w:rPr>
        <w:t xml:space="preserve">Zamawiający nie wymaga wniesienia </w:t>
      </w:r>
      <w:r w:rsidRPr="00D77584">
        <w:rPr>
          <w:rFonts w:ascii="Calibri" w:hAnsi="Calibri" w:cs="Calibri"/>
          <w:bCs/>
          <w:lang w:val="pl-PL"/>
        </w:rPr>
        <w:t>należytego wykonania umowy.</w:t>
      </w:r>
    </w:p>
    <w:p w14:paraId="1088F4C5" w14:textId="77777777" w:rsidR="00112640" w:rsidRPr="00D77584" w:rsidRDefault="00112640" w:rsidP="00112640">
      <w:pPr>
        <w:pStyle w:val="Standard"/>
        <w:jc w:val="both"/>
        <w:rPr>
          <w:rFonts w:ascii="Calibri" w:hAnsi="Calibri" w:cs="Calibri"/>
          <w:bCs/>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5FB3A5AF" w14:textId="77777777" w:rsidTr="006A2C64">
        <w:tc>
          <w:tcPr>
            <w:tcW w:w="9747" w:type="dxa"/>
            <w:shd w:val="clear" w:color="auto" w:fill="D9D9D9" w:themeFill="background1" w:themeFillShade="D9"/>
          </w:tcPr>
          <w:p w14:paraId="7122D0DD" w14:textId="55EDE6BB" w:rsidR="00112640" w:rsidRPr="00D77584" w:rsidRDefault="00526132" w:rsidP="00EF02F4">
            <w:pPr>
              <w:pStyle w:val="Standard"/>
              <w:jc w:val="both"/>
              <w:rPr>
                <w:rFonts w:ascii="Calibri" w:hAnsi="Calibri" w:cs="Calibri"/>
                <w:b/>
                <w:bCs/>
                <w:lang w:val="pl-PL"/>
              </w:rPr>
            </w:pPr>
            <w:r w:rsidRPr="00D77584">
              <w:rPr>
                <w:rFonts w:ascii="Calibri" w:hAnsi="Calibri" w:cs="Calibri"/>
                <w:b/>
                <w:bCs/>
                <w:lang w:val="pl-PL"/>
              </w:rPr>
              <w:t>XXIV</w:t>
            </w:r>
            <w:r w:rsidR="00112640" w:rsidRPr="00D77584">
              <w:rPr>
                <w:rFonts w:ascii="Calibri" w:hAnsi="Calibri" w:cs="Calibri"/>
                <w:b/>
                <w:bCs/>
                <w:lang w:val="pl-PL"/>
              </w:rPr>
              <w:t xml:space="preserve">. </w:t>
            </w:r>
            <w:r w:rsidR="00112640" w:rsidRPr="00D77584">
              <w:rPr>
                <w:rFonts w:ascii="Calibri" w:hAnsi="Calibri" w:cs="Calibri"/>
                <w:b/>
                <w:bCs/>
                <w:sz w:val="20"/>
                <w:lang w:val="pl-PL"/>
              </w:rPr>
              <w:t>PROJEKTOWANE POSTANOWIENIA UMOWY W SPRAWIE ZAMÓWIENIA PUBLICZNEGO, KTÓRE ZOSTANĄ WPROWADZONE DO UMOWY W SPRAWIE ZAMÓWIENIA PUBLICZNEGO</w:t>
            </w:r>
          </w:p>
        </w:tc>
      </w:tr>
    </w:tbl>
    <w:p w14:paraId="09E80252" w14:textId="77777777" w:rsidR="00112640" w:rsidRDefault="00112640" w:rsidP="00112640">
      <w:pPr>
        <w:pStyle w:val="Standard"/>
        <w:jc w:val="both"/>
        <w:rPr>
          <w:rFonts w:ascii="Calibri" w:hAnsi="Calibri" w:cs="Calibri"/>
          <w:lang w:val="pl-PL"/>
        </w:rPr>
      </w:pPr>
      <w:r w:rsidRPr="00D77584">
        <w:rPr>
          <w:rFonts w:ascii="Calibri" w:hAnsi="Calibri" w:cs="Calibri"/>
          <w:lang w:val="pl-PL"/>
        </w:rPr>
        <w:t>Projektowane postanowienia umowy stanowią załącznik nr 4 do SWZ.</w:t>
      </w:r>
    </w:p>
    <w:p w14:paraId="24ADABCE" w14:textId="77777777" w:rsidR="00112640" w:rsidRPr="00D77584" w:rsidRDefault="00112640" w:rsidP="00112640">
      <w:pPr>
        <w:pStyle w:val="Standard"/>
        <w:jc w:val="both"/>
        <w:rPr>
          <w:rFonts w:ascii="Calibri" w:hAnsi="Calibri" w:cs="Calibri"/>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0A2D5BFF" w14:textId="77777777" w:rsidTr="006A2C64">
        <w:tc>
          <w:tcPr>
            <w:tcW w:w="9747" w:type="dxa"/>
            <w:shd w:val="clear" w:color="auto" w:fill="D9D9D9" w:themeFill="background1" w:themeFillShade="D9"/>
          </w:tcPr>
          <w:p w14:paraId="35A4B12A" w14:textId="41FC70D7" w:rsidR="00112640" w:rsidRPr="00D77584" w:rsidRDefault="00526132" w:rsidP="00EF02F4">
            <w:pPr>
              <w:pStyle w:val="Standard"/>
              <w:jc w:val="both"/>
              <w:rPr>
                <w:rFonts w:ascii="Calibri" w:hAnsi="Calibri" w:cs="Calibri"/>
                <w:b/>
                <w:bCs/>
                <w:lang w:val="pl-PL"/>
              </w:rPr>
            </w:pPr>
            <w:r w:rsidRPr="00D77584">
              <w:rPr>
                <w:rFonts w:ascii="Calibri" w:hAnsi="Calibri" w:cs="Calibri"/>
                <w:b/>
                <w:bCs/>
                <w:lang w:val="pl-PL"/>
              </w:rPr>
              <w:t>XX</w:t>
            </w:r>
            <w:r w:rsidR="00112640" w:rsidRPr="00D77584">
              <w:rPr>
                <w:rFonts w:ascii="Calibri" w:hAnsi="Calibri" w:cs="Calibri"/>
                <w:b/>
                <w:bCs/>
                <w:lang w:val="pl-PL"/>
              </w:rPr>
              <w:t xml:space="preserve">V. </w:t>
            </w:r>
            <w:r w:rsidR="00112640" w:rsidRPr="00D77584">
              <w:rPr>
                <w:rFonts w:ascii="Calibri" w:hAnsi="Calibri" w:cs="Calibri"/>
                <w:b/>
                <w:bCs/>
                <w:sz w:val="20"/>
                <w:lang w:val="pl-PL"/>
              </w:rPr>
              <w:t>POUCZENIE O ŚRODKACH OCHRONY PRAWNEJ PRZYSŁUGUJĄCYCH WYKONAWCY</w:t>
            </w:r>
          </w:p>
        </w:tc>
      </w:tr>
    </w:tbl>
    <w:p w14:paraId="15D6EE62" w14:textId="77777777" w:rsidR="00AA39BC" w:rsidRPr="00C863FA" w:rsidRDefault="00AA39BC" w:rsidP="00A4242F">
      <w:pPr>
        <w:pStyle w:val="Standard"/>
        <w:numPr>
          <w:ilvl w:val="0"/>
          <w:numId w:val="43"/>
        </w:numPr>
        <w:tabs>
          <w:tab w:val="left" w:pos="284"/>
          <w:tab w:val="left" w:pos="426"/>
        </w:tabs>
        <w:ind w:left="0" w:firstLine="0"/>
        <w:jc w:val="both"/>
        <w:rPr>
          <w:rFonts w:asciiTheme="minorHAnsi" w:hAnsiTheme="minorHAnsi" w:cstheme="minorHAnsi"/>
          <w:lang w:val="pl-PL"/>
        </w:rPr>
      </w:pPr>
      <w:r w:rsidRPr="00C863FA">
        <w:rPr>
          <w:rFonts w:asciiTheme="minorHAnsi" w:hAnsiTheme="minorHAnsi" w:cstheme="minorHAnsi"/>
          <w:lang w:val="pl-PL"/>
        </w:rPr>
        <w:t xml:space="preserve">Wykonawcom, a także innemu podmiotowi, jeżeli ma lub miał interes w uzyskaniu zamówienia </w:t>
      </w:r>
      <w:r w:rsidRPr="00C863FA">
        <w:rPr>
          <w:rFonts w:asciiTheme="minorHAnsi" w:hAnsiTheme="minorHAnsi" w:cstheme="minorHAnsi"/>
          <w:lang w:val="pl-PL"/>
        </w:rPr>
        <w:br/>
        <w:t xml:space="preserve">oraz poniósł lub może ponieść szkodę w wyniku naruszenia przez Zamawiającego przepisów ustawy Pzp, przysługują środki ochrony prawnej na zasadach przewidzianych w Dziale IX, art. 505 – 590 ustawy Pzp. </w:t>
      </w:r>
    </w:p>
    <w:p w14:paraId="7183E583" w14:textId="77777777" w:rsidR="00AA39BC" w:rsidRDefault="00AA39BC" w:rsidP="00AA39BC">
      <w:pPr>
        <w:pStyle w:val="Standard"/>
        <w:jc w:val="both"/>
        <w:rPr>
          <w:rFonts w:asciiTheme="minorHAnsi" w:hAnsiTheme="minorHAnsi" w:cstheme="minorHAnsi"/>
          <w:lang w:val="pl-PL"/>
        </w:rPr>
      </w:pPr>
      <w:r w:rsidRPr="00C863FA">
        <w:rPr>
          <w:rFonts w:asciiTheme="minorHAnsi" w:hAnsiTheme="minorHAnsi" w:cstheme="minorHAnsi"/>
          <w:lang w:val="pl-PL"/>
        </w:rPr>
        <w:lastRenderedPageBreak/>
        <w:t xml:space="preserve">2. Środki ochrony prawnej wobec ogłoszenia wszczynającego postępowanie o udzielenie zamówienia oraz dokumentów zamówienia przysługują również organizacjom wpisanym na listę, </w:t>
      </w:r>
      <w:r w:rsidRPr="00C863FA">
        <w:rPr>
          <w:rFonts w:asciiTheme="minorHAnsi" w:hAnsiTheme="minorHAnsi" w:cstheme="minorHAnsi"/>
          <w:lang w:val="pl-PL"/>
        </w:rPr>
        <w:br/>
        <w:t>o której mowa w art. 469 pkt 15 ustawy Pzp oraz Rzecznikowi Małych i Średnich Przedsiębiorców.</w:t>
      </w:r>
    </w:p>
    <w:p w14:paraId="73DE9245" w14:textId="77777777" w:rsidR="00112640" w:rsidRPr="00D77584" w:rsidRDefault="00112640" w:rsidP="00112640">
      <w:pPr>
        <w:pStyle w:val="Standard"/>
        <w:tabs>
          <w:tab w:val="left" w:pos="284"/>
          <w:tab w:val="left" w:pos="426"/>
        </w:tabs>
        <w:jc w:val="both"/>
        <w:rPr>
          <w:rFonts w:asciiTheme="minorHAnsi" w:hAnsiTheme="minorHAnsi" w:cstheme="minorHAnsi"/>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2162B8B2" w14:textId="77777777" w:rsidTr="006A2C64">
        <w:tc>
          <w:tcPr>
            <w:tcW w:w="9747" w:type="dxa"/>
            <w:shd w:val="clear" w:color="auto" w:fill="D9D9D9" w:themeFill="background1" w:themeFillShade="D9"/>
          </w:tcPr>
          <w:p w14:paraId="3C9E5654" w14:textId="0C81B369" w:rsidR="00112640" w:rsidRPr="00D77584" w:rsidRDefault="00112640" w:rsidP="00EF02F4">
            <w:pPr>
              <w:pStyle w:val="Standard"/>
              <w:jc w:val="both"/>
              <w:rPr>
                <w:rFonts w:ascii="Calibri" w:hAnsi="Calibri" w:cs="Calibri"/>
                <w:b/>
                <w:bCs/>
                <w:sz w:val="20"/>
                <w:lang w:val="pl-PL"/>
              </w:rPr>
            </w:pPr>
            <w:r w:rsidRPr="00D77584">
              <w:rPr>
                <w:rFonts w:ascii="Calibri" w:hAnsi="Calibri" w:cs="Calibri"/>
                <w:b/>
                <w:bCs/>
                <w:lang w:val="pl-PL"/>
              </w:rPr>
              <w:t>XXV</w:t>
            </w:r>
            <w:r w:rsidR="00526132"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tc>
      </w:tr>
    </w:tbl>
    <w:p w14:paraId="55BC312A" w14:textId="3F6B1676" w:rsidR="00782748" w:rsidRPr="001B1D25" w:rsidRDefault="00112640" w:rsidP="00112640">
      <w:pPr>
        <w:pStyle w:val="Standard"/>
        <w:jc w:val="both"/>
        <w:rPr>
          <w:rFonts w:ascii="Calibri" w:hAnsi="Calibri" w:cs="Calibri"/>
        </w:rPr>
      </w:pPr>
      <w:r w:rsidRPr="001B1D25">
        <w:rPr>
          <w:rFonts w:ascii="Calibri" w:hAnsi="Calibri" w:cs="Calibri"/>
        </w:rPr>
        <w:t>Nie dotyczy.</w:t>
      </w:r>
    </w:p>
    <w:p w14:paraId="35E2B63C" w14:textId="77777777" w:rsidR="00112640" w:rsidRPr="00496B98" w:rsidRDefault="00112640" w:rsidP="00112640">
      <w:pPr>
        <w:pStyle w:val="Standard"/>
        <w:jc w:val="both"/>
        <w:rPr>
          <w:rFonts w:ascii="Garamond" w:hAnsi="Garamond" w:cs="Times New Roman"/>
          <w:color w:val="FF0000"/>
          <w:sz w:val="10"/>
          <w:szCs w:val="10"/>
        </w:rPr>
      </w:pPr>
    </w:p>
    <w:tbl>
      <w:tblPr>
        <w:tblStyle w:val="Tabela-Siatka"/>
        <w:tblW w:w="0" w:type="auto"/>
        <w:tblLook w:val="04A0" w:firstRow="1" w:lastRow="0" w:firstColumn="1" w:lastColumn="0" w:noHBand="0" w:noVBand="1"/>
      </w:tblPr>
      <w:tblGrid>
        <w:gridCol w:w="9747"/>
      </w:tblGrid>
      <w:tr w:rsidR="00112640" w:rsidRPr="00C863FA" w14:paraId="299F5CEA" w14:textId="77777777" w:rsidTr="006D0E78">
        <w:tc>
          <w:tcPr>
            <w:tcW w:w="9747" w:type="dxa"/>
            <w:shd w:val="clear" w:color="auto" w:fill="D9D9D9" w:themeFill="background1" w:themeFillShade="D9"/>
          </w:tcPr>
          <w:p w14:paraId="5575F75C" w14:textId="0731B659" w:rsidR="00112640" w:rsidRPr="00D77584" w:rsidRDefault="00112640" w:rsidP="00EF02F4">
            <w:pPr>
              <w:pStyle w:val="Standard"/>
              <w:jc w:val="both"/>
              <w:rPr>
                <w:rFonts w:ascii="Garamond" w:hAnsi="Garamond" w:cs="Times New Roman"/>
                <w:b/>
                <w:bCs/>
                <w:lang w:val="pl-PL"/>
              </w:rPr>
            </w:pPr>
            <w:r w:rsidRPr="00D77584">
              <w:rPr>
                <w:rFonts w:ascii="Calibri" w:hAnsi="Calibri" w:cs="Calibri"/>
                <w:b/>
                <w:bCs/>
                <w:lang w:val="pl-PL"/>
              </w:rPr>
              <w:t>XXV</w:t>
            </w:r>
            <w:r w:rsidR="00526132" w:rsidRPr="00D77584">
              <w:rPr>
                <w:rFonts w:ascii="Calibri" w:hAnsi="Calibri" w:cs="Calibri"/>
                <w:b/>
                <w:bCs/>
                <w:lang w:val="pl-PL"/>
              </w:rPr>
              <w:t>I</w:t>
            </w:r>
            <w:r w:rsidRPr="00D77584">
              <w:rPr>
                <w:rFonts w:ascii="Calibri" w:hAnsi="Calibri" w:cs="Calibri"/>
                <w:b/>
                <w:bCs/>
                <w:lang w:val="pl-PL"/>
              </w:rPr>
              <w:t>I</w:t>
            </w:r>
            <w:r w:rsidRPr="00D77584">
              <w:rPr>
                <w:rFonts w:ascii="Garamond" w:hAnsi="Garamond" w:cs="Times New Roman"/>
                <w:b/>
                <w:bCs/>
                <w:lang w:val="pl-PL"/>
              </w:rPr>
              <w:t xml:space="preserve">. </w:t>
            </w:r>
            <w:r w:rsidRPr="00D77584">
              <w:rPr>
                <w:rFonts w:ascii="Calibri" w:hAnsi="Calibri" w:cs="Calibri"/>
                <w:b/>
                <w:bCs/>
                <w:sz w:val="20"/>
                <w:lang w:val="pl-PL"/>
              </w:rPr>
              <w:t>INFORMACJE DOTYCZĄCE PRZEPROWADZENIA PRZEZ WYKONAWCĘ WIZJI LOKALNEJ LUB SPRAWDZENIA PRZEZ NIEGO DOKUMENTÓW NIEZBĘDNYCH DO REALIZACJI ZAMÓWIENIA, O KTÓRYCH MOWA W ART. 131 UST. 2 USTAWY PZP, JEŻELI ZAMAWIAJĄCY PRZEWIDUJE MOŻLIWOŚĆ</w:t>
            </w:r>
            <w:r w:rsidR="005236E9" w:rsidRPr="00D77584">
              <w:rPr>
                <w:rFonts w:ascii="Calibri" w:hAnsi="Calibri" w:cs="Calibri"/>
                <w:b/>
                <w:bCs/>
                <w:sz w:val="20"/>
                <w:lang w:val="pl-PL"/>
              </w:rPr>
              <w:t xml:space="preserve"> ALBO WYMAGA ZŁOŻENIA OFERTY PO </w:t>
            </w:r>
            <w:r w:rsidRPr="00D77584">
              <w:rPr>
                <w:rFonts w:ascii="Calibri" w:hAnsi="Calibri" w:cs="Calibri"/>
                <w:b/>
                <w:bCs/>
                <w:sz w:val="20"/>
                <w:lang w:val="pl-PL"/>
              </w:rPr>
              <w:t>ODBYCIU WIZJI LOKALNEJ LUB SPRAWDZENIU TYCH DOKUMENTÓW.</w:t>
            </w:r>
          </w:p>
        </w:tc>
      </w:tr>
    </w:tbl>
    <w:p w14:paraId="61BC4456" w14:textId="77777777" w:rsidR="00112640" w:rsidRPr="00642C31" w:rsidRDefault="00112640" w:rsidP="00112640">
      <w:pPr>
        <w:pStyle w:val="Standard"/>
        <w:jc w:val="both"/>
        <w:rPr>
          <w:rFonts w:ascii="Calibri" w:hAnsi="Calibri" w:cs="Calibri"/>
        </w:rPr>
      </w:pPr>
      <w:r w:rsidRPr="00642C31">
        <w:rPr>
          <w:rFonts w:ascii="Calibri" w:hAnsi="Calibri" w:cs="Calibri"/>
        </w:rPr>
        <w:t>Nie dotyczy.</w:t>
      </w:r>
    </w:p>
    <w:p w14:paraId="0E969473" w14:textId="77777777" w:rsidR="00112640" w:rsidRPr="00496B98" w:rsidRDefault="00112640" w:rsidP="00112640">
      <w:pPr>
        <w:pStyle w:val="Standard"/>
        <w:jc w:val="both"/>
        <w:rPr>
          <w:rFonts w:ascii="Garamond" w:hAnsi="Garamond" w:cs="Times New Roman"/>
          <w:color w:val="FF0000"/>
          <w:sz w:val="10"/>
          <w:szCs w:val="10"/>
        </w:rPr>
      </w:pPr>
    </w:p>
    <w:tbl>
      <w:tblPr>
        <w:tblStyle w:val="Tabela-Siatka"/>
        <w:tblW w:w="0" w:type="auto"/>
        <w:tblLook w:val="04A0" w:firstRow="1" w:lastRow="0" w:firstColumn="1" w:lastColumn="0" w:noHBand="0" w:noVBand="1"/>
      </w:tblPr>
      <w:tblGrid>
        <w:gridCol w:w="9747"/>
      </w:tblGrid>
      <w:tr w:rsidR="00112640" w:rsidRPr="00C863FA" w14:paraId="74EE13C1" w14:textId="77777777" w:rsidTr="006D0E78">
        <w:tc>
          <w:tcPr>
            <w:tcW w:w="9747" w:type="dxa"/>
            <w:shd w:val="clear" w:color="auto" w:fill="D9D9D9" w:themeFill="background1" w:themeFillShade="D9"/>
          </w:tcPr>
          <w:p w14:paraId="41C9C742" w14:textId="50173F18" w:rsidR="00112640" w:rsidRPr="00D77584" w:rsidRDefault="00112640" w:rsidP="00EF02F4">
            <w:pPr>
              <w:pStyle w:val="Standard"/>
              <w:jc w:val="both"/>
              <w:rPr>
                <w:rFonts w:ascii="Calibri" w:hAnsi="Calibri" w:cs="Calibri"/>
                <w:sz w:val="20"/>
                <w:lang w:val="pl-PL"/>
              </w:rPr>
            </w:pPr>
            <w:r w:rsidRPr="00D77584">
              <w:rPr>
                <w:rFonts w:ascii="Calibri" w:hAnsi="Calibri" w:cs="Calibri"/>
                <w:b/>
                <w:bCs/>
                <w:lang w:val="pl-PL"/>
              </w:rPr>
              <w:t>XXVI</w:t>
            </w:r>
            <w:r w:rsidR="00526132" w:rsidRPr="00D77584">
              <w:rPr>
                <w:rFonts w:ascii="Calibri" w:hAnsi="Calibri" w:cs="Calibri"/>
                <w:b/>
                <w:bCs/>
                <w:lang w:val="pl-PL"/>
              </w:rPr>
              <w:t>I</w:t>
            </w:r>
            <w:r w:rsidRPr="00D77584">
              <w:rPr>
                <w:rFonts w:ascii="Calibri" w:hAnsi="Calibri" w:cs="Calibri"/>
                <w:b/>
                <w:bCs/>
                <w:lang w:val="pl-PL"/>
              </w:rPr>
              <w:t>I.</w:t>
            </w:r>
            <w:r w:rsidRPr="00D77584">
              <w:rPr>
                <w:rFonts w:ascii="Garamond" w:hAnsi="Garamond" w:cs="Times New Roman"/>
                <w:b/>
                <w:bCs/>
                <w:lang w:val="pl-PL"/>
              </w:rPr>
              <w:t xml:space="preserve"> </w:t>
            </w:r>
            <w:r w:rsidRPr="00D77584">
              <w:rPr>
                <w:rFonts w:ascii="Calibri" w:hAnsi="Calibri" w:cs="Calibri"/>
                <w:b/>
                <w:bCs/>
                <w:sz w:val="20"/>
                <w:lang w:val="pl-PL"/>
              </w:rPr>
              <w:t>INFORMACJA O OBOWIĄZKU OSOBISTEGO WYKONANIA PRZEZ WYKONAWCĘ KLUCZOWYCH ZADAŃ, JEŻELI ZAMAWIAAJĄCY DOKONUJE TAKIEGO ZASTRZEŻENIA ZGODNIE Z ART. 60 I 121 USTAWY PZP.</w:t>
            </w:r>
          </w:p>
        </w:tc>
      </w:tr>
    </w:tbl>
    <w:p w14:paraId="6C78B8B7" w14:textId="77777777" w:rsidR="00112640" w:rsidRPr="00875A90" w:rsidRDefault="00112640" w:rsidP="00112640">
      <w:pPr>
        <w:pStyle w:val="Standard"/>
        <w:jc w:val="both"/>
        <w:rPr>
          <w:rFonts w:ascii="Calibri" w:hAnsi="Calibri" w:cs="Calibri"/>
        </w:rPr>
      </w:pPr>
      <w:r w:rsidRPr="00875A90">
        <w:rPr>
          <w:rFonts w:ascii="Calibri" w:hAnsi="Calibri" w:cs="Calibri"/>
        </w:rPr>
        <w:t>Nie dotyczy.</w:t>
      </w:r>
    </w:p>
    <w:p w14:paraId="6E532A01" w14:textId="77777777" w:rsidR="00112640" w:rsidRPr="00496B98" w:rsidRDefault="00112640" w:rsidP="00112640">
      <w:pPr>
        <w:pStyle w:val="Standard"/>
        <w:jc w:val="both"/>
        <w:rPr>
          <w:rFonts w:ascii="Calibri" w:hAnsi="Calibri" w:cs="Calibri"/>
          <w:color w:val="FF0000"/>
          <w:sz w:val="10"/>
          <w:szCs w:val="10"/>
        </w:rPr>
      </w:pPr>
    </w:p>
    <w:tbl>
      <w:tblPr>
        <w:tblStyle w:val="Tabela-Siatka"/>
        <w:tblW w:w="0" w:type="auto"/>
        <w:tblLook w:val="04A0" w:firstRow="1" w:lastRow="0" w:firstColumn="1" w:lastColumn="0" w:noHBand="0" w:noVBand="1"/>
      </w:tblPr>
      <w:tblGrid>
        <w:gridCol w:w="9747"/>
      </w:tblGrid>
      <w:tr w:rsidR="00112640" w:rsidRPr="00C863FA" w14:paraId="3E934C25" w14:textId="77777777" w:rsidTr="006D0E78">
        <w:tc>
          <w:tcPr>
            <w:tcW w:w="9747" w:type="dxa"/>
            <w:shd w:val="clear" w:color="auto" w:fill="D9D9D9" w:themeFill="background1" w:themeFillShade="D9"/>
          </w:tcPr>
          <w:p w14:paraId="077F6D5D" w14:textId="6CA8CDAE" w:rsidR="00112640" w:rsidRPr="00D77584" w:rsidRDefault="00112640" w:rsidP="00526132">
            <w:pPr>
              <w:pStyle w:val="Standard"/>
              <w:jc w:val="both"/>
              <w:rPr>
                <w:rFonts w:ascii="Calibri" w:hAnsi="Calibri" w:cs="Calibri"/>
                <w:b/>
                <w:bCs/>
                <w:sz w:val="20"/>
                <w:lang w:val="pl-PL"/>
              </w:rPr>
            </w:pPr>
            <w:r w:rsidRPr="00D77584">
              <w:rPr>
                <w:rFonts w:ascii="Calibri" w:hAnsi="Calibri" w:cs="Calibri"/>
                <w:b/>
                <w:bCs/>
                <w:lang w:val="pl-PL"/>
              </w:rPr>
              <w:t>XX</w:t>
            </w:r>
            <w:r w:rsidR="00526132" w:rsidRPr="00D77584">
              <w:rPr>
                <w:rFonts w:ascii="Calibri" w:hAnsi="Calibri" w:cs="Calibri"/>
                <w:b/>
                <w:bCs/>
                <w:lang w:val="pl-PL"/>
              </w:rPr>
              <w:t>IX</w:t>
            </w:r>
            <w:r w:rsidRPr="00D77584">
              <w:rPr>
                <w:rFonts w:ascii="Calibri" w:hAnsi="Calibri" w:cs="Calibri"/>
                <w:b/>
                <w:bCs/>
                <w:lang w:val="pl-PL"/>
              </w:rPr>
              <w:t xml:space="preserve">. </w:t>
            </w:r>
            <w:r w:rsidRPr="00D77584">
              <w:rPr>
                <w:rFonts w:ascii="Calibri" w:hAnsi="Calibri" w:cs="Calibri"/>
                <w:b/>
                <w:bCs/>
                <w:sz w:val="20"/>
                <w:lang w:val="pl-PL"/>
              </w:rPr>
              <w:t>INFORMACJA DOTYCZĄCA PRZETWARZANIA DANYCH OSOBOWYCH</w:t>
            </w:r>
          </w:p>
        </w:tc>
      </w:tr>
    </w:tbl>
    <w:p w14:paraId="38C3309E" w14:textId="77777777" w:rsidR="00AA39BC" w:rsidRPr="00C863FA" w:rsidRDefault="00AA39BC" w:rsidP="00AA39BC">
      <w:pPr>
        <w:pStyle w:val="Standard"/>
        <w:jc w:val="both"/>
        <w:rPr>
          <w:rFonts w:ascii="Calibri" w:eastAsia="Times New Roman" w:hAnsi="Calibri" w:cs="Calibri"/>
          <w:b/>
          <w:kern w:val="0"/>
          <w:lang w:val="pl-PL" w:eastAsia="ar-SA" w:bidi="ar-SA"/>
        </w:rPr>
      </w:pPr>
      <w:r w:rsidRPr="00C863FA">
        <w:rPr>
          <w:rFonts w:ascii="Calibri" w:eastAsia="Times New Roman" w:hAnsi="Calibri" w:cs="Calibri"/>
          <w:b/>
          <w:kern w:val="0"/>
          <w:lang w:val="pl-PL" w:eastAsia="ar-SA" w:bidi="ar-SA"/>
        </w:rPr>
        <w:t>Obowiązek informacyjny wynikający z art. 13 RODO w przypadku zbierania danych osobowych bezpośrednio od osoby fizycznej, której dane dotyczą, w celu związanym z postępowaniem o udzielenie zamówienia publicznego.</w:t>
      </w:r>
    </w:p>
    <w:p w14:paraId="332CFB5C" w14:textId="77777777" w:rsidR="00AA39BC" w:rsidRPr="00C863FA" w:rsidRDefault="00AA39BC" w:rsidP="00AA39BC">
      <w:pPr>
        <w:pStyle w:val="Standard"/>
        <w:jc w:val="both"/>
        <w:rPr>
          <w:rFonts w:ascii="Calibri" w:hAnsi="Calibri" w:cs="Calibri"/>
          <w:lang w:val="pl-PL"/>
        </w:rPr>
      </w:pPr>
      <w:r w:rsidRPr="00C863FA">
        <w:rPr>
          <w:rFonts w:ascii="Calibri" w:eastAsia="Times New Roman" w:hAnsi="Calibri" w:cs="Calibri"/>
          <w:kern w:val="0"/>
          <w:lang w:val="pl-PL" w:eastAsia="ar-SA" w:bidi="ar-SA"/>
        </w:rPr>
        <w:t xml:space="preserve">Zgodnie z art. 13 ust. 1 i 2 </w:t>
      </w:r>
      <w:r w:rsidRPr="00C863FA">
        <w:rPr>
          <w:rFonts w:ascii="Calibri" w:eastAsia="Calibri" w:hAnsi="Calibri" w:cs="Calibri"/>
          <w:kern w:val="0"/>
          <w:lang w:val="pl-PL"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w:t>
      </w:r>
      <w:r w:rsidRPr="00C863FA">
        <w:rPr>
          <w:rFonts w:ascii="Calibri" w:eastAsia="Times New Roman" w:hAnsi="Calibri" w:cs="Calibri"/>
          <w:kern w:val="0"/>
          <w:lang w:val="pl-PL" w:eastAsia="ar-SA" w:bidi="ar-SA"/>
        </w:rPr>
        <w:t>dalej „RODO”, informuję, że:</w:t>
      </w:r>
    </w:p>
    <w:p w14:paraId="5FB3C9B8" w14:textId="77777777" w:rsidR="00AA39BC" w:rsidRPr="00497FE1" w:rsidRDefault="00AA39BC" w:rsidP="00AA39BC">
      <w:pPr>
        <w:pStyle w:val="Standard"/>
        <w:numPr>
          <w:ilvl w:val="0"/>
          <w:numId w:val="3"/>
        </w:numPr>
        <w:tabs>
          <w:tab w:val="left" w:pos="284"/>
        </w:tabs>
        <w:suppressAutoHyphens w:val="0"/>
        <w:jc w:val="both"/>
        <w:rPr>
          <w:rFonts w:ascii="Calibri" w:hAnsi="Calibri" w:cs="Calibri"/>
        </w:rPr>
      </w:pPr>
      <w:r w:rsidRPr="00C863FA">
        <w:rPr>
          <w:rFonts w:ascii="Calibri" w:eastAsia="Times New Roman" w:hAnsi="Calibri" w:cs="Calibri"/>
          <w:kern w:val="0"/>
          <w:lang w:val="pl-PL" w:eastAsia="ar-SA" w:bidi="ar-SA"/>
        </w:rPr>
        <w:t xml:space="preserve">administratorem Pani/Pana danych osobowych jest Zespół Opieki Zdrowotnej w Dąbrowie Tarnowskiej, ul. </w:t>
      </w:r>
      <w:r w:rsidRPr="00497FE1">
        <w:rPr>
          <w:rFonts w:ascii="Calibri" w:eastAsia="Times New Roman" w:hAnsi="Calibri" w:cs="Calibri"/>
          <w:kern w:val="0"/>
          <w:lang w:eastAsia="ar-SA" w:bidi="ar-SA"/>
        </w:rPr>
        <w:t>Szpitalna 1, 33-200 Dąbrowa Tarnowska</w:t>
      </w:r>
      <w:r w:rsidRPr="00497FE1">
        <w:rPr>
          <w:rFonts w:ascii="Calibri" w:eastAsia="Calibri" w:hAnsi="Calibri" w:cs="Calibri"/>
          <w:i/>
          <w:kern w:val="0"/>
          <w:lang w:eastAsia="en-US" w:bidi="ar-SA"/>
        </w:rPr>
        <w:t>;</w:t>
      </w:r>
    </w:p>
    <w:p w14:paraId="0F4E74C2" w14:textId="77777777" w:rsidR="00AA39BC" w:rsidRPr="00C863FA" w:rsidRDefault="00AA39BC" w:rsidP="00AA39BC">
      <w:pPr>
        <w:pStyle w:val="Standard"/>
        <w:numPr>
          <w:ilvl w:val="0"/>
          <w:numId w:val="4"/>
        </w:numPr>
        <w:tabs>
          <w:tab w:val="left" w:pos="284"/>
        </w:tabs>
        <w:suppressAutoHyphens w:val="0"/>
        <w:jc w:val="both"/>
        <w:rPr>
          <w:rFonts w:ascii="Calibri" w:hAnsi="Calibri" w:cs="Calibri"/>
          <w:lang w:val="pl-PL"/>
        </w:rPr>
      </w:pPr>
      <w:r w:rsidRPr="00C863FA">
        <w:rPr>
          <w:rFonts w:ascii="Calibri" w:eastAsia="Times New Roman" w:hAnsi="Calibri" w:cs="Calibri"/>
          <w:kern w:val="0"/>
          <w:lang w:val="pl-PL" w:eastAsia="ar-SA" w:bidi="ar-SA"/>
        </w:rPr>
        <w:t>inspektorem ochrony danych osobowych w Zespole Opieki Zdrowotnej w Dąbrowie Tarnowskiej jest Pan Paweł Dymon</w:t>
      </w:r>
      <w:r w:rsidRPr="00C863FA">
        <w:rPr>
          <w:rFonts w:ascii="Calibri" w:eastAsia="Times New Roman" w:hAnsi="Calibri" w:cs="Calibri"/>
          <w:i/>
          <w:kern w:val="0"/>
          <w:lang w:val="pl-PL" w:eastAsia="ar-SA" w:bidi="ar-SA"/>
        </w:rPr>
        <w:t xml:space="preserve">, </w:t>
      </w:r>
      <w:r w:rsidRPr="00C863FA">
        <w:rPr>
          <w:rFonts w:ascii="Calibri" w:eastAsia="Times New Roman" w:hAnsi="Calibri" w:cs="Calibri"/>
          <w:kern w:val="0"/>
          <w:lang w:val="pl-PL" w:eastAsia="ar-SA" w:bidi="ar-SA"/>
        </w:rPr>
        <w:t>e-mail: daneosobowe@zozdt.pl;</w:t>
      </w:r>
    </w:p>
    <w:p w14:paraId="4FE1F2F1" w14:textId="77777777" w:rsidR="00AA39BC" w:rsidRPr="00C863FA" w:rsidRDefault="00AA39BC" w:rsidP="00AA39BC">
      <w:pPr>
        <w:pStyle w:val="Standard"/>
        <w:numPr>
          <w:ilvl w:val="0"/>
          <w:numId w:val="4"/>
        </w:numPr>
        <w:tabs>
          <w:tab w:val="left" w:pos="284"/>
        </w:tabs>
        <w:suppressAutoHyphens w:val="0"/>
        <w:jc w:val="both"/>
        <w:rPr>
          <w:rFonts w:ascii="Calibri" w:hAnsi="Calibri" w:cs="Calibri"/>
          <w:lang w:val="pl-PL"/>
        </w:rPr>
      </w:pPr>
      <w:r w:rsidRPr="00C863FA">
        <w:rPr>
          <w:rFonts w:ascii="Calibri" w:eastAsia="Times New Roman" w:hAnsi="Calibri" w:cs="Calibri"/>
          <w:kern w:val="0"/>
          <w:lang w:val="pl-PL" w:eastAsia="ar-SA" w:bidi="ar-SA"/>
        </w:rPr>
        <w:t>Pani/Pana dane osobowe przetwarzane będą na podstawie art. 6 ust. 1 lit. c</w:t>
      </w:r>
      <w:r w:rsidRPr="00C863FA">
        <w:rPr>
          <w:rFonts w:ascii="Calibri" w:eastAsia="Times New Roman" w:hAnsi="Calibri" w:cs="Calibri"/>
          <w:i/>
          <w:kern w:val="0"/>
          <w:lang w:val="pl-PL" w:eastAsia="ar-SA" w:bidi="ar-SA"/>
        </w:rPr>
        <w:t xml:space="preserve"> </w:t>
      </w:r>
      <w:r w:rsidRPr="00C863FA">
        <w:rPr>
          <w:rFonts w:ascii="Calibri" w:eastAsia="Times New Roman" w:hAnsi="Calibri" w:cs="Calibri"/>
          <w:kern w:val="0"/>
          <w:lang w:val="pl-PL" w:eastAsia="ar-SA" w:bidi="ar-SA"/>
        </w:rPr>
        <w:t xml:space="preserve">RODO w celu </w:t>
      </w:r>
      <w:r w:rsidRPr="00C863FA">
        <w:rPr>
          <w:rFonts w:ascii="Calibri" w:eastAsia="Calibri" w:hAnsi="Calibri" w:cs="Calibri"/>
          <w:kern w:val="0"/>
          <w:lang w:val="pl-PL" w:eastAsia="en-US" w:bidi="ar-SA"/>
        </w:rPr>
        <w:t>związanym z niniejszym postępowaniem o udzielenie zamówienia publicznego prowadzonym w trybie przetargu nieograniczonego;</w:t>
      </w:r>
    </w:p>
    <w:p w14:paraId="2A31F7CC" w14:textId="77777777" w:rsidR="00AA39BC" w:rsidRPr="00C863FA" w:rsidRDefault="00AA39BC" w:rsidP="00AA39BC">
      <w:pPr>
        <w:pStyle w:val="Standard"/>
        <w:tabs>
          <w:tab w:val="left" w:pos="284"/>
        </w:tabs>
        <w:suppressAutoHyphens w:val="0"/>
        <w:jc w:val="both"/>
        <w:rPr>
          <w:rFonts w:ascii="Calibri" w:hAnsi="Calibri" w:cs="Calibri"/>
          <w:lang w:val="pl-PL"/>
        </w:rPr>
      </w:pPr>
      <w:r w:rsidRPr="00C863FA">
        <w:rPr>
          <w:rFonts w:ascii="Calibri" w:eastAsia="Times New Roman" w:hAnsi="Calibri" w:cs="Calibri"/>
          <w:kern w:val="0"/>
          <w:lang w:val="pl-PL" w:eastAsia="ar-SA" w:bidi="ar-SA"/>
        </w:rPr>
        <w:t xml:space="preserve">- odbiorcami Pani/Pana danych osobowych będą osoby lub podmioty, którym udostępniona zostanie dokumentacja postępowania w oparciu o art. 18 oraz art. 74 ust. 1 i 2 ustawy z dnia 11 września 2019 r. – Prawo zamówień publicznych, dalej „ustawa Pzp”;  </w:t>
      </w:r>
    </w:p>
    <w:p w14:paraId="52FD4779" w14:textId="77777777" w:rsidR="006D0E78" w:rsidRPr="00EF5C6A" w:rsidRDefault="006D0E78" w:rsidP="006D0E78">
      <w:pPr>
        <w:pStyle w:val="Akapitzlist"/>
        <w:numPr>
          <w:ilvl w:val="0"/>
          <w:numId w:val="4"/>
        </w:numPr>
        <w:tabs>
          <w:tab w:val="left" w:pos="284"/>
        </w:tabs>
        <w:jc w:val="both"/>
        <w:rPr>
          <w:rFonts w:eastAsia="Times New Roman" w:cs="Calibri"/>
          <w:kern w:val="0"/>
          <w:sz w:val="24"/>
          <w:szCs w:val="24"/>
          <w:lang w:val="pl-PL" w:eastAsia="ar-SA" w:bidi="ar-SA"/>
        </w:rPr>
      </w:pPr>
      <w:r w:rsidRPr="00EF5C6A">
        <w:rPr>
          <w:rFonts w:eastAsia="Times New Roman" w:cs="Calibri"/>
          <w:kern w:val="0"/>
          <w:sz w:val="24"/>
          <w:szCs w:val="24"/>
          <w:lang w:val="pl-PL" w:eastAsia="ar-SA" w:bidi="ar-SA"/>
        </w:rPr>
        <w:t xml:space="preserve">Pani/Pana dane </w:t>
      </w:r>
      <w:r w:rsidRPr="00EF5C6A">
        <w:rPr>
          <w:rFonts w:asciiTheme="minorHAnsi" w:eastAsia="Times New Roman" w:hAnsiTheme="minorHAnsi" w:cstheme="minorHAnsi"/>
          <w:kern w:val="0"/>
          <w:sz w:val="24"/>
          <w:szCs w:val="24"/>
          <w:lang w:val="pl-PL" w:eastAsia="ar-SA" w:bidi="ar-SA"/>
        </w:rPr>
        <w:t xml:space="preserve">osobowe będą przechowywane, zgodnie z art. 78 ustawy Pzp, przez okres 4 lat od dnia zakończenia postępowania o udzielenie zamówienia publicznego lub przez </w:t>
      </w:r>
      <w:r w:rsidRPr="00620AF9">
        <w:rPr>
          <w:rFonts w:asciiTheme="minorHAnsi" w:hAnsiTheme="minorHAnsi" w:cstheme="minorHAnsi"/>
          <w:sz w:val="24"/>
          <w:szCs w:val="24"/>
          <w:lang w:val="pl-PL"/>
        </w:rPr>
        <w:t xml:space="preserve">cały czas trwania umowy, </w:t>
      </w:r>
      <w:r w:rsidRPr="00EF5C6A">
        <w:rPr>
          <w:rFonts w:asciiTheme="minorHAnsi" w:eastAsia="Times New Roman" w:hAnsiTheme="minorHAnsi" w:cstheme="minorHAnsi"/>
          <w:kern w:val="0"/>
          <w:sz w:val="24"/>
          <w:szCs w:val="24"/>
          <w:lang w:val="pl-PL" w:eastAsia="ar-SA" w:bidi="ar-SA"/>
        </w:rPr>
        <w:t>lub o okres wskazany w umowie o dofinansowanie projektu;</w:t>
      </w:r>
      <w:r w:rsidRPr="00EF5C6A">
        <w:rPr>
          <w:rFonts w:eastAsia="Times New Roman" w:cs="Calibri"/>
          <w:kern w:val="0"/>
          <w:sz w:val="24"/>
          <w:szCs w:val="24"/>
          <w:lang w:val="pl-PL" w:eastAsia="ar-SA" w:bidi="ar-SA"/>
        </w:rPr>
        <w:t xml:space="preserve">  </w:t>
      </w:r>
    </w:p>
    <w:p w14:paraId="343F05B3" w14:textId="77777777" w:rsidR="00AA39BC" w:rsidRPr="00C863FA" w:rsidRDefault="00AA39BC" w:rsidP="00AA39BC">
      <w:pPr>
        <w:pStyle w:val="Standard"/>
        <w:numPr>
          <w:ilvl w:val="0"/>
          <w:numId w:val="4"/>
        </w:numPr>
        <w:tabs>
          <w:tab w:val="left" w:pos="284"/>
        </w:tabs>
        <w:suppressAutoHyphens w:val="0"/>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 xml:space="preserve">obowiązek podania przez Panią/Pana danych osobowych bezpośrednio Pani/Pana dotyczących jest wymogiem ustawowym określonym w przepisach ustawy Pzp, związanym </w:t>
      </w:r>
      <w:r w:rsidRPr="00C863FA">
        <w:rPr>
          <w:rFonts w:ascii="Calibri" w:eastAsia="Times New Roman" w:hAnsi="Calibri" w:cs="Calibri"/>
          <w:kern w:val="0"/>
          <w:lang w:val="pl-PL" w:eastAsia="ar-SA" w:bidi="ar-SA"/>
        </w:rPr>
        <w:br/>
        <w:t xml:space="preserve">z udziałem w postępowaniu o udzielenie zamówienia publicznego; konsekwencje niepodania określonych danych wynikają z ustawy Pzp;  </w:t>
      </w:r>
    </w:p>
    <w:p w14:paraId="70CA6F2E" w14:textId="77777777" w:rsidR="00AA39BC" w:rsidRPr="00C863FA" w:rsidRDefault="00AA39BC" w:rsidP="00AA39BC">
      <w:pPr>
        <w:pStyle w:val="Standard"/>
        <w:numPr>
          <w:ilvl w:val="0"/>
          <w:numId w:val="4"/>
        </w:numPr>
        <w:tabs>
          <w:tab w:val="left" w:pos="284"/>
        </w:tabs>
        <w:suppressAutoHyphens w:val="0"/>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w odniesieniu do Pani/Pana danych osobowych decyzje nie będą podejmowane w sposób zautomatyzowany, stosowanie do art. 22 RODO;</w:t>
      </w:r>
    </w:p>
    <w:p w14:paraId="211818AC" w14:textId="77777777" w:rsidR="00AA39BC" w:rsidRPr="00497FE1" w:rsidRDefault="00AA39BC" w:rsidP="00AA39BC">
      <w:pPr>
        <w:pStyle w:val="Standard"/>
        <w:numPr>
          <w:ilvl w:val="0"/>
          <w:numId w:val="4"/>
        </w:numPr>
        <w:tabs>
          <w:tab w:val="left" w:pos="284"/>
        </w:tabs>
        <w:suppressAutoHyphens w:val="0"/>
        <w:jc w:val="both"/>
        <w:rPr>
          <w:rFonts w:ascii="Calibri" w:eastAsia="Times New Roman" w:hAnsi="Calibri" w:cs="Calibri"/>
          <w:kern w:val="0"/>
          <w:lang w:eastAsia="ar-SA" w:bidi="ar-SA"/>
        </w:rPr>
      </w:pPr>
      <w:r w:rsidRPr="00497FE1">
        <w:rPr>
          <w:rFonts w:ascii="Calibri" w:eastAsia="Times New Roman" w:hAnsi="Calibri" w:cs="Calibri"/>
          <w:kern w:val="0"/>
          <w:lang w:eastAsia="ar-SA" w:bidi="ar-SA"/>
        </w:rPr>
        <w:t>posiada Pani/Pan:</w:t>
      </w:r>
    </w:p>
    <w:p w14:paraId="347733C2" w14:textId="77777777" w:rsidR="00AA39BC" w:rsidRPr="00C863FA" w:rsidRDefault="00AA39BC" w:rsidP="00AA39BC">
      <w:pPr>
        <w:pStyle w:val="Standard"/>
        <w:numPr>
          <w:ilvl w:val="0"/>
          <w:numId w:val="5"/>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lastRenderedPageBreak/>
        <w:t>na podstawie art. 15 RODO prawo dostępu do danych osobowych Pani/Pana dotyczących;</w:t>
      </w:r>
    </w:p>
    <w:p w14:paraId="5C0978EF" w14:textId="77777777" w:rsidR="00AA39BC" w:rsidRPr="00C863FA" w:rsidRDefault="00AA39BC" w:rsidP="00AA39BC">
      <w:pPr>
        <w:pStyle w:val="Standard"/>
        <w:numPr>
          <w:ilvl w:val="0"/>
          <w:numId w:val="5"/>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2715265" w14:textId="768F82BE" w:rsidR="00AA39BC" w:rsidRPr="00C863FA" w:rsidRDefault="00AA39BC" w:rsidP="00AA39BC">
      <w:pPr>
        <w:pStyle w:val="Standard"/>
        <w:numPr>
          <w:ilvl w:val="0"/>
          <w:numId w:val="5"/>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009F4C7C">
        <w:rPr>
          <w:rFonts w:ascii="Calibri" w:eastAsia="Times New Roman" w:hAnsi="Calibri" w:cs="Calibri"/>
          <w:kern w:val="0"/>
          <w:lang w:val="pl-PL" w:eastAsia="ar-SA" w:bidi="ar-SA"/>
        </w:rPr>
        <w:br/>
      </w:r>
      <w:r w:rsidRPr="00C863FA">
        <w:rPr>
          <w:rFonts w:ascii="Calibri" w:eastAsia="Times New Roman" w:hAnsi="Calibri" w:cs="Calibri"/>
          <w:kern w:val="0"/>
          <w:lang w:val="pl-PL" w:eastAsia="ar-SA" w:bidi="ar-SA"/>
        </w:rPr>
        <w:t xml:space="preserve">lub państwa członkowskiego);  </w:t>
      </w:r>
    </w:p>
    <w:p w14:paraId="0072EA47" w14:textId="77777777" w:rsidR="00AA39BC" w:rsidRPr="00C863FA" w:rsidRDefault="00AA39BC" w:rsidP="00AA39BC">
      <w:pPr>
        <w:pStyle w:val="Standard"/>
        <w:numPr>
          <w:ilvl w:val="0"/>
          <w:numId w:val="5"/>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prawo do wniesienia skargi do Prezesa Urzędu Ochrony Danych Osobowych, gdy uzna Pani/Pan, że przetwarzanie danych osobowych Pani/Pana dotyczących narusza przepisy RODO;</w:t>
      </w:r>
    </w:p>
    <w:p w14:paraId="53924364" w14:textId="77777777" w:rsidR="00AA39BC" w:rsidRPr="00497FE1" w:rsidRDefault="00AA39BC" w:rsidP="00AA39BC">
      <w:pPr>
        <w:pStyle w:val="Standard"/>
        <w:numPr>
          <w:ilvl w:val="0"/>
          <w:numId w:val="4"/>
        </w:numPr>
        <w:tabs>
          <w:tab w:val="left" w:pos="284"/>
        </w:tabs>
        <w:suppressAutoHyphens w:val="0"/>
        <w:jc w:val="both"/>
        <w:rPr>
          <w:rFonts w:ascii="Calibri" w:eastAsia="Times New Roman" w:hAnsi="Calibri" w:cs="Calibri"/>
          <w:kern w:val="0"/>
          <w:lang w:eastAsia="ar-SA" w:bidi="ar-SA"/>
        </w:rPr>
      </w:pPr>
      <w:r w:rsidRPr="00497FE1">
        <w:rPr>
          <w:rFonts w:ascii="Calibri" w:eastAsia="Times New Roman" w:hAnsi="Calibri" w:cs="Calibri"/>
          <w:kern w:val="0"/>
          <w:lang w:eastAsia="ar-SA" w:bidi="ar-SA"/>
        </w:rPr>
        <w:t>nie przysługuje Pani/Panu:</w:t>
      </w:r>
    </w:p>
    <w:p w14:paraId="2D302381" w14:textId="77777777" w:rsidR="00AA39BC" w:rsidRPr="00C863FA" w:rsidRDefault="00AA39BC" w:rsidP="00AA39BC">
      <w:pPr>
        <w:pStyle w:val="Standard"/>
        <w:numPr>
          <w:ilvl w:val="0"/>
          <w:numId w:val="6"/>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w związku z art. 17 ust. 3 lit. b, d lub e RODO prawo do usunięcia danych osobowych;</w:t>
      </w:r>
    </w:p>
    <w:p w14:paraId="2ACED871" w14:textId="77777777" w:rsidR="00AA39BC" w:rsidRPr="00C863FA" w:rsidRDefault="00AA39BC" w:rsidP="00AA39BC">
      <w:pPr>
        <w:pStyle w:val="Standard"/>
        <w:numPr>
          <w:ilvl w:val="0"/>
          <w:numId w:val="6"/>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prawo do przenoszenia danych osobowych, o którym mowa w art. 20 RODO;</w:t>
      </w:r>
    </w:p>
    <w:p w14:paraId="5C5232F4" w14:textId="77777777" w:rsidR="00AA39BC" w:rsidRPr="00C863FA" w:rsidRDefault="00AA39BC" w:rsidP="00AA39BC">
      <w:pPr>
        <w:pStyle w:val="Standard"/>
        <w:numPr>
          <w:ilvl w:val="0"/>
          <w:numId w:val="6"/>
        </w:numPr>
        <w:tabs>
          <w:tab w:val="left" w:pos="568"/>
        </w:tabs>
        <w:suppressAutoHyphens w:val="0"/>
        <w:ind w:left="284" w:hanging="284"/>
        <w:jc w:val="both"/>
        <w:rPr>
          <w:rFonts w:ascii="Calibri" w:eastAsia="Times New Roman" w:hAnsi="Calibri" w:cs="Calibri"/>
          <w:kern w:val="0"/>
          <w:lang w:val="pl-PL" w:eastAsia="ar-SA" w:bidi="ar-SA"/>
        </w:rPr>
      </w:pPr>
      <w:r w:rsidRPr="00C863FA">
        <w:rPr>
          <w:rFonts w:ascii="Calibri" w:eastAsia="Times New Roman" w:hAnsi="Calibri" w:cs="Calibri"/>
          <w:kern w:val="0"/>
          <w:lang w:val="pl-PL" w:eastAsia="ar-SA" w:bidi="ar-SA"/>
        </w:rPr>
        <w:t>na podstawie art. 21 RODO prawo sprzeciwu, wobec przetwarzania danych osobowych, gdyż podstawą prawną przetwarzania Pani/Pana danych osobowych jest art. 6 ust. 1 lit. c RODO.</w:t>
      </w:r>
    </w:p>
    <w:p w14:paraId="22783D61" w14:textId="77777777" w:rsidR="00112640" w:rsidRPr="00496B98" w:rsidRDefault="00112640" w:rsidP="00112640">
      <w:pPr>
        <w:pStyle w:val="Standard"/>
        <w:jc w:val="both"/>
        <w:rPr>
          <w:rFonts w:ascii="Calibri" w:hAnsi="Calibri" w:cs="Calibri"/>
          <w:b/>
          <w:bCs/>
          <w:color w:val="FF0000"/>
          <w:sz w:val="10"/>
          <w:szCs w:val="10"/>
          <w:lang w:val="pl-PL"/>
        </w:rPr>
      </w:pPr>
    </w:p>
    <w:tbl>
      <w:tblPr>
        <w:tblStyle w:val="Tabela-Siatka"/>
        <w:tblW w:w="0" w:type="auto"/>
        <w:tblLook w:val="04A0" w:firstRow="1" w:lastRow="0" w:firstColumn="1" w:lastColumn="0" w:noHBand="0" w:noVBand="1"/>
      </w:tblPr>
      <w:tblGrid>
        <w:gridCol w:w="9747"/>
      </w:tblGrid>
      <w:tr w:rsidR="00112640" w:rsidRPr="00C863FA" w14:paraId="5AB8C8DF" w14:textId="77777777" w:rsidTr="009F4C7C">
        <w:tc>
          <w:tcPr>
            <w:tcW w:w="9747" w:type="dxa"/>
            <w:shd w:val="clear" w:color="auto" w:fill="D9D9D9" w:themeFill="background1" w:themeFillShade="D9"/>
          </w:tcPr>
          <w:p w14:paraId="79D77BE4" w14:textId="2713FAEA" w:rsidR="00112640" w:rsidRPr="009F3F3E" w:rsidRDefault="00526132" w:rsidP="00EF02F4">
            <w:pPr>
              <w:pStyle w:val="Standard"/>
              <w:jc w:val="both"/>
              <w:rPr>
                <w:rFonts w:ascii="Calibri" w:hAnsi="Calibri" w:cs="Calibri"/>
                <w:sz w:val="22"/>
                <w:szCs w:val="22"/>
                <w:lang w:val="pl-PL"/>
              </w:rPr>
            </w:pPr>
            <w:r>
              <w:rPr>
                <w:rFonts w:ascii="Calibri" w:hAnsi="Calibri" w:cs="Calibri"/>
                <w:b/>
                <w:bCs/>
                <w:lang w:val="pl-PL"/>
              </w:rPr>
              <w:t>XX</w:t>
            </w:r>
            <w:r w:rsidR="00112640" w:rsidRPr="009F3F3E">
              <w:rPr>
                <w:rFonts w:ascii="Calibri" w:hAnsi="Calibri" w:cs="Calibri"/>
                <w:b/>
                <w:bCs/>
                <w:lang w:val="pl-PL"/>
              </w:rPr>
              <w:t xml:space="preserve">X. </w:t>
            </w:r>
            <w:r w:rsidR="00112640" w:rsidRPr="009F3F3E">
              <w:rPr>
                <w:rFonts w:ascii="Calibri" w:hAnsi="Calibri" w:cs="Calibri"/>
                <w:b/>
                <w:bCs/>
                <w:sz w:val="20"/>
                <w:szCs w:val="20"/>
                <w:lang w:val="pl-PL"/>
              </w:rPr>
              <w:t>OPIS CZĘŚCI ZAMÓWIENIA, JEŻELI ZAMAWIAJĄCY DOPUSZCZA SKŁADANIE OFERT CZĘŚCIOWYCH</w:t>
            </w:r>
          </w:p>
        </w:tc>
      </w:tr>
    </w:tbl>
    <w:p w14:paraId="7DFEF457" w14:textId="45458701" w:rsidR="00112640" w:rsidRPr="009F3F3E" w:rsidRDefault="00112640" w:rsidP="008D4F02">
      <w:pPr>
        <w:pStyle w:val="Standard"/>
        <w:ind w:right="-21"/>
        <w:jc w:val="both"/>
        <w:rPr>
          <w:rFonts w:asciiTheme="minorHAnsi" w:hAnsiTheme="minorHAnsi" w:cstheme="minorHAnsi"/>
          <w:i/>
          <w:lang w:val="pl-PL"/>
        </w:rPr>
      </w:pPr>
      <w:r w:rsidRPr="00D77584">
        <w:rPr>
          <w:rFonts w:asciiTheme="minorHAnsi" w:hAnsiTheme="minorHAnsi" w:cstheme="minorHAnsi"/>
          <w:lang w:val="pl-PL"/>
        </w:rPr>
        <w:t>Zamawiający dopuszcza składanie ofert częściowych na poszczególne części zamówienia. Zamawiający nie dopuszcza składania ofert częściowych na wybrane pozycje z pakietu.</w:t>
      </w:r>
      <w:r w:rsidR="003F3FA6">
        <w:rPr>
          <w:rFonts w:asciiTheme="minorHAnsi" w:hAnsiTheme="minorHAnsi" w:cstheme="minorHAnsi"/>
          <w:lang w:val="pl-PL"/>
        </w:rPr>
        <w:t xml:space="preserve"> Wykaz </w:t>
      </w:r>
      <w:r w:rsidRPr="009F3F3E">
        <w:rPr>
          <w:rFonts w:asciiTheme="minorHAnsi" w:hAnsiTheme="minorHAnsi" w:cstheme="minorHAnsi"/>
          <w:lang w:val="pl-PL"/>
        </w:rPr>
        <w:t>wymaganego asortymentu jest przedstawiony w załączniku nr 2</w:t>
      </w:r>
      <w:r w:rsidR="00B801D1">
        <w:rPr>
          <w:rFonts w:asciiTheme="minorHAnsi" w:hAnsiTheme="minorHAnsi" w:cstheme="minorHAnsi"/>
          <w:lang w:val="pl-PL"/>
        </w:rPr>
        <w:t xml:space="preserve"> </w:t>
      </w:r>
      <w:r w:rsidR="000C65F5">
        <w:rPr>
          <w:rFonts w:asciiTheme="minorHAnsi" w:hAnsiTheme="minorHAnsi" w:cstheme="minorHAnsi"/>
          <w:lang w:val="pl-PL"/>
        </w:rPr>
        <w:t>do</w:t>
      </w:r>
      <w:r w:rsidR="00B801D1">
        <w:rPr>
          <w:rFonts w:asciiTheme="minorHAnsi" w:hAnsiTheme="minorHAnsi" w:cstheme="minorHAnsi"/>
          <w:lang w:val="pl-PL"/>
        </w:rPr>
        <w:t xml:space="preserve"> SWZ.</w:t>
      </w:r>
    </w:p>
    <w:p w14:paraId="4105D057" w14:textId="77777777" w:rsidR="003D4846" w:rsidRPr="00EF2A4A" w:rsidRDefault="003D4846" w:rsidP="003D4846">
      <w:pPr>
        <w:pStyle w:val="Standard"/>
        <w:jc w:val="both"/>
        <w:rPr>
          <w:rFonts w:asciiTheme="minorHAnsi" w:hAnsiTheme="minorHAnsi" w:cstheme="minorHAns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513B4666" w14:textId="77777777" w:rsidTr="00335241">
        <w:tc>
          <w:tcPr>
            <w:tcW w:w="9770" w:type="dxa"/>
            <w:shd w:val="clear" w:color="auto" w:fill="D9D9D9" w:themeFill="background1" w:themeFillShade="D9"/>
          </w:tcPr>
          <w:p w14:paraId="1716655C" w14:textId="12592A0C"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XXX</w:t>
            </w:r>
            <w:r w:rsidR="0098193B" w:rsidRPr="00D77584">
              <w:rPr>
                <w:rFonts w:ascii="Calibri" w:hAnsi="Calibri" w:cs="Calibri"/>
                <w:b/>
                <w:bCs/>
                <w:lang w:val="pl-PL"/>
              </w:rPr>
              <w:t>I</w:t>
            </w:r>
            <w:r w:rsidRPr="00D77584">
              <w:rPr>
                <w:rFonts w:ascii="Calibri" w:hAnsi="Calibri" w:cs="Calibri"/>
                <w:b/>
                <w:bCs/>
                <w:lang w:val="pl-PL"/>
              </w:rPr>
              <w:t xml:space="preserve">. </w:t>
            </w:r>
            <w:r w:rsidRPr="00D77584">
              <w:rPr>
                <w:rFonts w:asciiTheme="minorHAnsi" w:hAnsiTheme="minorHAnsi" w:cstheme="minorHAnsi"/>
                <w:b/>
                <w:bCs/>
                <w:sz w:val="20"/>
                <w:szCs w:val="20"/>
                <w:lang w:val="pl-PL"/>
              </w:rPr>
              <w:t>INFORMACJE DOTYCZĄCE OFERT WARIANTOWYCH, W TYM INFORMACJE O SPOSOBIE PRZEDSTAWIANIA OFERT WARIANTOWYCH ORAZ MINIMALNE WARUNKI, JAKIM MUSZĄ ODPOWIADAĆ OFERTY WARIANTOWE, JEŻELI ZAMAWIAJĄCY WYMAGA LUB DOPUSZCZA ICH SKŁADANIE</w:t>
            </w:r>
          </w:p>
        </w:tc>
      </w:tr>
    </w:tbl>
    <w:p w14:paraId="6A0897EF" w14:textId="77777777" w:rsidR="003D4846" w:rsidRDefault="003D4846" w:rsidP="003D4846">
      <w:pPr>
        <w:pStyle w:val="Standard"/>
        <w:jc w:val="both"/>
        <w:rPr>
          <w:rFonts w:ascii="Calibri" w:hAnsi="Calibri" w:cs="Calibri"/>
        </w:rPr>
      </w:pPr>
      <w:r w:rsidRPr="006C2CB0">
        <w:rPr>
          <w:rFonts w:ascii="Calibri" w:hAnsi="Calibri" w:cs="Calibri"/>
        </w:rPr>
        <w:t>Nie dotyczy.</w:t>
      </w:r>
    </w:p>
    <w:p w14:paraId="66B9A6B4" w14:textId="77777777" w:rsidR="003D4846" w:rsidRPr="00EF2A4A" w:rsidRDefault="003D4846" w:rsidP="003D4846">
      <w:pPr>
        <w:pStyle w:val="Standard"/>
        <w:jc w:val="both"/>
        <w:rPr>
          <w:rFonts w:asciiTheme="minorHAnsi" w:hAnsiTheme="minorHAnsi" w:cstheme="minorHAns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784F6B21" w14:textId="77777777" w:rsidTr="00335241">
        <w:tc>
          <w:tcPr>
            <w:tcW w:w="9770" w:type="dxa"/>
            <w:shd w:val="clear" w:color="auto" w:fill="D9D9D9" w:themeFill="background1" w:themeFillShade="D9"/>
          </w:tcPr>
          <w:p w14:paraId="7B3D4365" w14:textId="01AED625"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XXXI</w:t>
            </w:r>
            <w:r w:rsidR="0098193B"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MAKSYMALNA LICZBĘ WYKONAWC</w:t>
            </w:r>
            <w:r w:rsidRPr="00D77584">
              <w:rPr>
                <w:rFonts w:ascii="Calibri" w:hAnsi="Calibri" w:cs="Calibri" w:hint="eastAsia"/>
                <w:b/>
                <w:bCs/>
                <w:sz w:val="20"/>
                <w:lang w:val="pl-PL"/>
              </w:rPr>
              <w:t>Ó</w:t>
            </w:r>
            <w:r w:rsidRPr="00D77584">
              <w:rPr>
                <w:rFonts w:ascii="Calibri" w:hAnsi="Calibri" w:cs="Calibri"/>
                <w:b/>
                <w:bCs/>
                <w:sz w:val="20"/>
                <w:lang w:val="pl-PL"/>
              </w:rPr>
              <w:t>W, Z KT</w:t>
            </w:r>
            <w:r w:rsidRPr="00D77584">
              <w:rPr>
                <w:rFonts w:ascii="Calibri" w:hAnsi="Calibri" w:cs="Calibri" w:hint="eastAsia"/>
                <w:b/>
                <w:bCs/>
                <w:sz w:val="20"/>
                <w:lang w:val="pl-PL"/>
              </w:rPr>
              <w:t>Ó</w:t>
            </w:r>
            <w:r w:rsidRPr="00D77584">
              <w:rPr>
                <w:rFonts w:ascii="Calibri" w:hAnsi="Calibri" w:cs="Calibri"/>
                <w:b/>
                <w:bCs/>
                <w:sz w:val="20"/>
                <w:lang w:val="pl-PL"/>
              </w:rPr>
              <w:t>RYMI ZAMAWIAJĄCY ZAWRZE UMOWĘ RAMOWĄ, JEŻELI ZAMAWIAJĄCY PRZEWIDUJE ZAWARCIE UMOWY RAMOWEJ</w:t>
            </w:r>
          </w:p>
        </w:tc>
      </w:tr>
    </w:tbl>
    <w:p w14:paraId="19CDD17E" w14:textId="77777777" w:rsidR="003D4846" w:rsidRDefault="003D4846" w:rsidP="003D4846">
      <w:pPr>
        <w:pStyle w:val="Standard"/>
        <w:jc w:val="both"/>
        <w:rPr>
          <w:rFonts w:ascii="Calibri" w:hAnsi="Calibri" w:cs="Calibri"/>
        </w:rPr>
      </w:pPr>
      <w:r w:rsidRPr="00F21D31">
        <w:rPr>
          <w:rFonts w:ascii="Calibri" w:hAnsi="Calibri" w:cs="Calibri" w:hint="eastAsia"/>
        </w:rPr>
        <w:t>Nie dotyczy.</w:t>
      </w:r>
    </w:p>
    <w:p w14:paraId="07EA9609" w14:textId="77777777" w:rsidR="003D4846" w:rsidRPr="00EF2A4A" w:rsidRDefault="003D4846" w:rsidP="003D4846">
      <w:pPr>
        <w:pStyle w:val="Standard"/>
        <w:jc w:val="both"/>
        <w:rPr>
          <w:rFonts w:ascii="Calibri" w:hAnsi="Calibri" w:cs="Calibri"/>
          <w:sz w:val="10"/>
          <w:szCs w:val="10"/>
        </w:rPr>
      </w:pPr>
    </w:p>
    <w:tbl>
      <w:tblPr>
        <w:tblStyle w:val="Tabela-Siatka"/>
        <w:tblW w:w="0" w:type="auto"/>
        <w:tblLook w:val="04A0" w:firstRow="1" w:lastRow="0" w:firstColumn="1" w:lastColumn="0" w:noHBand="0" w:noVBand="1"/>
      </w:tblPr>
      <w:tblGrid>
        <w:gridCol w:w="9770"/>
      </w:tblGrid>
      <w:tr w:rsidR="003D4846" w:rsidRPr="00C863FA" w14:paraId="557B4442" w14:textId="77777777" w:rsidTr="00335241">
        <w:tc>
          <w:tcPr>
            <w:tcW w:w="9770" w:type="dxa"/>
            <w:shd w:val="clear" w:color="auto" w:fill="D9D9D9" w:themeFill="background1" w:themeFillShade="D9"/>
          </w:tcPr>
          <w:p w14:paraId="4D8A80C8" w14:textId="2B59FD5E"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XXXI</w:t>
            </w:r>
            <w:r w:rsidR="0098193B" w:rsidRPr="00D77584">
              <w:rPr>
                <w:rFonts w:ascii="Calibri" w:hAnsi="Calibri" w:cs="Calibri"/>
                <w:b/>
                <w:bCs/>
                <w:lang w:val="pl-PL"/>
              </w:rPr>
              <w:t>I</w:t>
            </w:r>
            <w:r w:rsidRPr="00D77584">
              <w:rPr>
                <w:rFonts w:ascii="Calibri" w:hAnsi="Calibri" w:cs="Calibri"/>
                <w:b/>
                <w:bCs/>
                <w:lang w:val="pl-PL"/>
              </w:rPr>
              <w:t xml:space="preserve">I. </w:t>
            </w:r>
            <w:r w:rsidRPr="00F21D31">
              <w:rPr>
                <w:rFonts w:ascii="Calibri" w:hAnsi="Calibri" w:cs="Calibri"/>
                <w:b/>
                <w:bCs/>
                <w:sz w:val="20"/>
                <w:lang w:val="pl-PL"/>
              </w:rPr>
              <w:t>INFORMACJ</w:t>
            </w:r>
            <w:r>
              <w:rPr>
                <w:rFonts w:ascii="Calibri" w:hAnsi="Calibri" w:cs="Calibri"/>
                <w:b/>
                <w:bCs/>
                <w:sz w:val="20"/>
                <w:lang w:val="pl-PL"/>
              </w:rPr>
              <w:t>A</w:t>
            </w:r>
            <w:r w:rsidRPr="00F21D31">
              <w:rPr>
                <w:rFonts w:ascii="Calibri" w:hAnsi="Calibri" w:cs="Calibri"/>
                <w:b/>
                <w:bCs/>
                <w:sz w:val="20"/>
                <w:lang w:val="pl-PL"/>
              </w:rPr>
              <w:t xml:space="preserve"> O PRZEWIDYWANYCH ZAMÓWIENIACH, O KTÓRYCH MOWA W ART. 214 UST. 1 PKT 7 I 8, JEŻELI ZAMAWIAJĄCY PRZEWIDUJE UDZIELENIE TAKICH ZAMÓWIEŃ</w:t>
            </w:r>
          </w:p>
        </w:tc>
      </w:tr>
    </w:tbl>
    <w:p w14:paraId="74F67C61" w14:textId="77777777"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udzielenia zamówie</w:t>
      </w:r>
      <w:r w:rsidRPr="00D77584">
        <w:rPr>
          <w:rFonts w:asciiTheme="minorHAnsi" w:hAnsiTheme="minorHAnsi" w:cstheme="minorHAnsi"/>
          <w:lang w:val="pl-PL"/>
        </w:rPr>
        <w:t>ń</w:t>
      </w:r>
      <w:r w:rsidRPr="00D77584">
        <w:rPr>
          <w:rFonts w:ascii="Calibri" w:hAnsi="Calibri" w:cs="Calibri"/>
          <w:lang w:val="pl-PL"/>
        </w:rPr>
        <w:t>, o których mowa w art. 214 ust. 1 pkt 7 i 8 ustawy.</w:t>
      </w:r>
    </w:p>
    <w:p w14:paraId="2F0E7E5D"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1436C925" w14:textId="77777777" w:rsidTr="00335241">
        <w:tc>
          <w:tcPr>
            <w:tcW w:w="9770" w:type="dxa"/>
            <w:shd w:val="clear" w:color="auto" w:fill="D9D9D9" w:themeFill="background1" w:themeFillShade="D9"/>
          </w:tcPr>
          <w:p w14:paraId="5A1289A1" w14:textId="4F0B6E40"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w:t>
            </w:r>
            <w:r w:rsidR="0098193B" w:rsidRPr="00D77584">
              <w:rPr>
                <w:rFonts w:ascii="Calibri" w:hAnsi="Calibri" w:cs="Calibri"/>
                <w:b/>
                <w:bCs/>
                <w:lang w:val="pl-PL"/>
              </w:rPr>
              <w:t>XIV</w:t>
            </w:r>
            <w:r w:rsidRPr="00D77584">
              <w:rPr>
                <w:rFonts w:ascii="Calibri" w:hAnsi="Calibri" w:cs="Calibri"/>
                <w:b/>
                <w:bCs/>
                <w:lang w:val="pl-PL"/>
              </w:rPr>
              <w:t xml:space="preserve">. </w:t>
            </w:r>
            <w:r w:rsidRPr="00327E42">
              <w:rPr>
                <w:rFonts w:ascii="Calibri" w:hAnsi="Calibri" w:cs="Calibri"/>
                <w:b/>
                <w:bCs/>
                <w:sz w:val="20"/>
                <w:lang w:val="pl-PL"/>
              </w:rPr>
              <w:t>INFORMACJE DOTYCZĄCE WALUT OBCYCH, W JAKICH MOGĄ BYĆ PROWADZONE ROZLICZENIA MIĘDZY ZAMAWIAJĄCYM A WYKONAWCĄ, JEŻELI ZAMAWIAJĄCY PRZEWIDUJE ROZLICZENIA W WALUTACH OBCYCH</w:t>
            </w:r>
          </w:p>
        </w:tc>
      </w:tr>
    </w:tbl>
    <w:p w14:paraId="14CF5A40" w14:textId="77777777"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rozliczenia w walutach obcych.</w:t>
      </w:r>
    </w:p>
    <w:p w14:paraId="71C5F980"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00CF83B2" w14:textId="77777777" w:rsidTr="00335241">
        <w:tc>
          <w:tcPr>
            <w:tcW w:w="9770" w:type="dxa"/>
            <w:shd w:val="clear" w:color="auto" w:fill="D9D9D9" w:themeFill="background1" w:themeFillShade="D9"/>
          </w:tcPr>
          <w:p w14:paraId="5301A2CD" w14:textId="5ADEBB7F"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w:t>
            </w:r>
            <w:r w:rsidR="0098193B" w:rsidRPr="00D77584">
              <w:rPr>
                <w:rFonts w:ascii="Calibri" w:hAnsi="Calibri" w:cs="Calibri"/>
                <w:b/>
                <w:bCs/>
                <w:lang w:val="pl-PL"/>
              </w:rPr>
              <w:t>X</w:t>
            </w:r>
            <w:r w:rsidRPr="00D77584">
              <w:rPr>
                <w:rFonts w:ascii="Calibri" w:hAnsi="Calibri" w:cs="Calibri"/>
                <w:b/>
                <w:bCs/>
                <w:lang w:val="pl-PL"/>
              </w:rPr>
              <w:t xml:space="preserve">V. </w:t>
            </w:r>
            <w:r w:rsidRPr="00D77584">
              <w:rPr>
                <w:rFonts w:ascii="Calibri" w:hAnsi="Calibri" w:cs="Calibri"/>
                <w:b/>
                <w:bCs/>
                <w:sz w:val="20"/>
                <w:lang w:val="pl-PL"/>
              </w:rPr>
              <w:t>INFORMACJA O UPRZEDNIEJ OCENIE OFERT, ZGODNIE Z ART. 139, JEŻELI ZAMAWIAJĄCY PRZEWIDUJE ODWR</w:t>
            </w:r>
            <w:r w:rsidRPr="00D77584">
              <w:rPr>
                <w:rFonts w:ascii="Calibri" w:hAnsi="Calibri" w:cs="Calibri" w:hint="eastAsia"/>
                <w:b/>
                <w:bCs/>
                <w:sz w:val="20"/>
                <w:lang w:val="pl-PL"/>
              </w:rPr>
              <w:t>Ó</w:t>
            </w:r>
            <w:r w:rsidRPr="00D77584">
              <w:rPr>
                <w:rFonts w:ascii="Calibri" w:hAnsi="Calibri" w:cs="Calibri"/>
                <w:b/>
                <w:bCs/>
                <w:sz w:val="20"/>
                <w:lang w:val="pl-PL"/>
              </w:rPr>
              <w:t>CONĄ KOLEJNOŚĆ OCENY</w:t>
            </w:r>
          </w:p>
        </w:tc>
      </w:tr>
    </w:tbl>
    <w:p w14:paraId="5FC6FC7C" w14:textId="387C00FE" w:rsidR="00B801D1" w:rsidRPr="00D77584" w:rsidRDefault="003D4846" w:rsidP="003D4846">
      <w:pPr>
        <w:pStyle w:val="Standard"/>
        <w:jc w:val="both"/>
        <w:rPr>
          <w:rFonts w:ascii="Calibri" w:hAnsi="Calibri" w:cs="Calibri"/>
          <w:lang w:val="pl-PL"/>
        </w:rPr>
      </w:pPr>
      <w:r w:rsidRPr="00D77584">
        <w:rPr>
          <w:rFonts w:ascii="Calibri" w:hAnsi="Calibri" w:cs="Calibri"/>
          <w:lang w:val="pl-PL"/>
        </w:rPr>
        <w:t>Zamawiający przewiduje</w:t>
      </w:r>
      <w:r w:rsidR="00782748" w:rsidRPr="00D77584">
        <w:rPr>
          <w:rFonts w:ascii="Calibri" w:hAnsi="Calibri" w:cs="Calibri"/>
          <w:lang w:val="pl-PL"/>
        </w:rPr>
        <w:t xml:space="preserve"> możliwość zastosowania</w:t>
      </w:r>
      <w:r w:rsidRPr="00D77584">
        <w:rPr>
          <w:rFonts w:ascii="Calibri" w:hAnsi="Calibri" w:cs="Calibri"/>
          <w:lang w:val="pl-PL"/>
        </w:rPr>
        <w:t xml:space="preserve"> procedury, o </w:t>
      </w:r>
      <w:proofErr w:type="spellStart"/>
      <w:r w:rsidRPr="00D77584">
        <w:rPr>
          <w:rFonts w:ascii="Calibri" w:hAnsi="Calibri" w:cs="Calibri"/>
          <w:lang w:val="pl-PL"/>
        </w:rPr>
        <w:t>kt</w:t>
      </w:r>
      <w:proofErr w:type="spellEnd"/>
      <w:r w:rsidRPr="00D77584">
        <w:rPr>
          <w:rFonts w:ascii="Calibri" w:hAnsi="Calibri" w:cs="Calibri" w:hint="eastAsia"/>
          <w:lang w:val="pl-PL"/>
        </w:rPr>
        <w:t>ó</w:t>
      </w:r>
      <w:r w:rsidRPr="00D77584">
        <w:rPr>
          <w:rFonts w:ascii="Calibri" w:hAnsi="Calibri" w:cs="Calibri"/>
          <w:lang w:val="pl-PL"/>
        </w:rPr>
        <w:t>rej mowa w art. 139 Pzp.</w:t>
      </w:r>
    </w:p>
    <w:p w14:paraId="6128B593"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05FFA340" w14:textId="77777777" w:rsidTr="00335241">
        <w:tc>
          <w:tcPr>
            <w:tcW w:w="9770" w:type="dxa"/>
            <w:shd w:val="clear" w:color="auto" w:fill="D9D9D9" w:themeFill="background1" w:themeFillShade="D9"/>
          </w:tcPr>
          <w:p w14:paraId="71CAA3ED" w14:textId="2DCBEE6D"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XXXV</w:t>
            </w:r>
            <w:r w:rsidR="0098193B"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INFORMACJA O PRZEWIDYWANYM WYBORZE NAJKORZYSTNIEJSZEJ OFERTY Z ZASTOSOWANIEM AUKCJI ELEKTRONICZNEJ WRAZ Z INFORMACJAMI, O KT</w:t>
            </w:r>
            <w:r w:rsidRPr="00D77584">
              <w:rPr>
                <w:rFonts w:ascii="Calibri" w:hAnsi="Calibri" w:cs="Calibri" w:hint="eastAsia"/>
                <w:b/>
                <w:bCs/>
                <w:sz w:val="20"/>
                <w:lang w:val="pl-PL"/>
              </w:rPr>
              <w:t>Ó</w:t>
            </w:r>
            <w:r w:rsidRPr="00D77584">
              <w:rPr>
                <w:rFonts w:ascii="Calibri" w:hAnsi="Calibri" w:cs="Calibri"/>
                <w:b/>
                <w:bCs/>
                <w:sz w:val="20"/>
                <w:lang w:val="pl-PL"/>
              </w:rPr>
              <w:t>RYCH MOWA W ART. 230, JEŻELI ZAMAWIAJĄCY PRZEWIDUJE AUKCJĘ ELEKTRONICZNĄ</w:t>
            </w:r>
          </w:p>
        </w:tc>
      </w:tr>
    </w:tbl>
    <w:p w14:paraId="4C856766" w14:textId="43D287A1" w:rsidR="00335241"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przeprowadzenia aukcji elektronicznej</w:t>
      </w:r>
      <w:r w:rsidR="004575F0" w:rsidRPr="00D77584">
        <w:rPr>
          <w:rFonts w:ascii="Calibri" w:hAnsi="Calibri" w:cs="Calibri"/>
          <w:lang w:val="pl-PL"/>
        </w:rPr>
        <w:t>.</w:t>
      </w:r>
    </w:p>
    <w:p w14:paraId="52146E2B"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6982C684" w14:textId="77777777" w:rsidTr="00335241">
        <w:tc>
          <w:tcPr>
            <w:tcW w:w="9770" w:type="dxa"/>
            <w:shd w:val="clear" w:color="auto" w:fill="D9D9D9" w:themeFill="background1" w:themeFillShade="D9"/>
          </w:tcPr>
          <w:p w14:paraId="74D34ECB" w14:textId="038685AC"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lastRenderedPageBreak/>
              <w:t>XXXVI</w:t>
            </w:r>
            <w:r w:rsidR="0098193B"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INFORMACJE DOTYCZĄCE ZWROTU KOSZT</w:t>
            </w:r>
            <w:r w:rsidRPr="00D77584">
              <w:rPr>
                <w:rFonts w:ascii="Calibri" w:hAnsi="Calibri" w:cs="Calibri" w:hint="eastAsia"/>
                <w:b/>
                <w:bCs/>
                <w:sz w:val="20"/>
                <w:lang w:val="pl-PL"/>
              </w:rPr>
              <w:t>Ó</w:t>
            </w:r>
            <w:r w:rsidRPr="00D77584">
              <w:rPr>
                <w:rFonts w:ascii="Calibri" w:hAnsi="Calibri" w:cs="Calibri"/>
                <w:b/>
                <w:bCs/>
                <w:sz w:val="20"/>
                <w:lang w:val="pl-PL"/>
              </w:rPr>
              <w:t>W UDZIAŁU W POSTĘPOWANIU, JEŻELI ZAMAWIAJĄCY PRZEWIDUJE ICH ZWROT</w:t>
            </w:r>
          </w:p>
        </w:tc>
      </w:tr>
    </w:tbl>
    <w:p w14:paraId="5906B10F" w14:textId="77777777"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zwrotu kosztów udziału w postępowaniu.</w:t>
      </w:r>
    </w:p>
    <w:p w14:paraId="70C376FF"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7450BCAA" w14:textId="77777777" w:rsidTr="00335241">
        <w:tc>
          <w:tcPr>
            <w:tcW w:w="9770" w:type="dxa"/>
            <w:shd w:val="clear" w:color="auto" w:fill="D9D9D9" w:themeFill="background1" w:themeFillShade="D9"/>
          </w:tcPr>
          <w:p w14:paraId="15B8F9B8" w14:textId="5AC2C231"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XXXVI</w:t>
            </w:r>
            <w:r w:rsidR="0098193B" w:rsidRPr="00D77584">
              <w:rPr>
                <w:rFonts w:ascii="Calibri" w:hAnsi="Calibri" w:cs="Calibri"/>
                <w:b/>
                <w:bCs/>
                <w:lang w:val="pl-PL"/>
              </w:rPr>
              <w:t>I</w:t>
            </w:r>
            <w:r w:rsidRPr="00D77584">
              <w:rPr>
                <w:rFonts w:ascii="Calibri" w:hAnsi="Calibri" w:cs="Calibri"/>
                <w:b/>
                <w:bCs/>
                <w:lang w:val="pl-PL"/>
              </w:rPr>
              <w:t xml:space="preserve">I. </w:t>
            </w:r>
            <w:r w:rsidRPr="00D77584">
              <w:rPr>
                <w:rFonts w:ascii="Calibri" w:hAnsi="Calibri" w:cs="Calibri"/>
                <w:b/>
                <w:bCs/>
                <w:sz w:val="20"/>
                <w:lang w:val="pl-PL"/>
              </w:rPr>
              <w:t xml:space="preserve">WYMAGANIA W ZAKRESIE ZATRUDNIENIA NA PODSTAWIE STOSUNKU PRACY, W OKOLICZNOŚCIACH, </w:t>
            </w:r>
            <w:r w:rsidRPr="00D77584">
              <w:rPr>
                <w:rFonts w:ascii="Calibri" w:hAnsi="Calibri" w:cs="Calibri"/>
                <w:b/>
                <w:bCs/>
                <w:sz w:val="20"/>
                <w:lang w:val="pl-PL"/>
              </w:rPr>
              <w:br/>
              <w:t>O KT</w:t>
            </w:r>
            <w:r w:rsidRPr="00D77584">
              <w:rPr>
                <w:rFonts w:ascii="Calibri" w:hAnsi="Calibri" w:cs="Calibri" w:hint="eastAsia"/>
                <w:b/>
                <w:bCs/>
                <w:sz w:val="20"/>
                <w:lang w:val="pl-PL"/>
              </w:rPr>
              <w:t>Ó</w:t>
            </w:r>
            <w:r w:rsidRPr="00D77584">
              <w:rPr>
                <w:rFonts w:ascii="Calibri" w:hAnsi="Calibri" w:cs="Calibri"/>
                <w:b/>
                <w:bCs/>
                <w:sz w:val="20"/>
                <w:lang w:val="pl-PL"/>
              </w:rPr>
              <w:t>RYCH MOWA W ART. 95, JEŻELI ZAMAWIAJĄCY PRZEWIDUJE TAKIE WYMAGANIA</w:t>
            </w:r>
          </w:p>
        </w:tc>
      </w:tr>
    </w:tbl>
    <w:p w14:paraId="5862C822" w14:textId="77777777"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wymagań, o których mowa w art. 95.</w:t>
      </w:r>
    </w:p>
    <w:p w14:paraId="60A49C49"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47"/>
      </w:tblGrid>
      <w:tr w:rsidR="003D4846" w:rsidRPr="00C863FA" w14:paraId="4C2A5F49" w14:textId="77777777" w:rsidTr="009F4C7C">
        <w:tc>
          <w:tcPr>
            <w:tcW w:w="9747" w:type="dxa"/>
            <w:shd w:val="clear" w:color="auto" w:fill="D9D9D9" w:themeFill="background1" w:themeFillShade="D9"/>
          </w:tcPr>
          <w:p w14:paraId="260C97DA" w14:textId="7EA75B72"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XX</w:t>
            </w:r>
            <w:r w:rsidR="0098193B" w:rsidRPr="00D77584">
              <w:rPr>
                <w:rFonts w:ascii="Calibri" w:hAnsi="Calibri" w:cs="Calibri"/>
                <w:b/>
                <w:bCs/>
                <w:lang w:val="pl-PL"/>
              </w:rPr>
              <w:t>XIX</w:t>
            </w:r>
            <w:r w:rsidRPr="00D77584">
              <w:rPr>
                <w:rFonts w:ascii="Calibri" w:hAnsi="Calibri" w:cs="Calibri"/>
                <w:b/>
                <w:bCs/>
                <w:lang w:val="pl-PL"/>
              </w:rPr>
              <w:t xml:space="preserve">. </w:t>
            </w:r>
            <w:r w:rsidRPr="00D77584">
              <w:rPr>
                <w:rFonts w:ascii="Calibri" w:hAnsi="Calibri" w:cs="Calibri"/>
                <w:b/>
                <w:bCs/>
                <w:sz w:val="20"/>
                <w:lang w:val="pl-PL"/>
              </w:rPr>
              <w:t>WYMAGANIA W ZAKRESIE ZATRUDNIENIA OS</w:t>
            </w:r>
            <w:r w:rsidRPr="00D77584">
              <w:rPr>
                <w:rFonts w:ascii="Calibri" w:hAnsi="Calibri" w:cs="Calibri" w:hint="eastAsia"/>
                <w:b/>
                <w:bCs/>
                <w:sz w:val="20"/>
                <w:lang w:val="pl-PL"/>
              </w:rPr>
              <w:t>Ó</w:t>
            </w:r>
            <w:r w:rsidRPr="00D77584">
              <w:rPr>
                <w:rFonts w:ascii="Calibri" w:hAnsi="Calibri" w:cs="Calibri"/>
                <w:b/>
                <w:bCs/>
                <w:sz w:val="20"/>
                <w:lang w:val="pl-PL"/>
              </w:rPr>
              <w:t>B, O KT</w:t>
            </w:r>
            <w:r w:rsidRPr="00D77584">
              <w:rPr>
                <w:rFonts w:ascii="Calibri" w:hAnsi="Calibri" w:cs="Calibri" w:hint="eastAsia"/>
                <w:b/>
                <w:bCs/>
                <w:sz w:val="20"/>
                <w:lang w:val="pl-PL"/>
              </w:rPr>
              <w:t>Ó</w:t>
            </w:r>
            <w:r w:rsidRPr="00D77584">
              <w:rPr>
                <w:rFonts w:ascii="Calibri" w:hAnsi="Calibri" w:cs="Calibri"/>
                <w:b/>
                <w:bCs/>
                <w:sz w:val="20"/>
                <w:lang w:val="pl-PL"/>
              </w:rPr>
              <w:t>RYCH MOWA W ART. 96 UST. 2 PKT 2, JEŻELI ZAMAWIAJĄCY PRZEWIDUJE TAKIE WYMAGANIA</w:t>
            </w:r>
          </w:p>
        </w:tc>
      </w:tr>
    </w:tbl>
    <w:p w14:paraId="10964C3D" w14:textId="4FAD88F0"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przewiduje wymagań, o kt</w:t>
      </w:r>
      <w:r w:rsidR="000C65F5" w:rsidRPr="00D77584">
        <w:rPr>
          <w:rFonts w:ascii="Calibri" w:hAnsi="Calibri" w:cs="Calibri"/>
          <w:lang w:val="pl-PL"/>
        </w:rPr>
        <w:t>ó</w:t>
      </w:r>
      <w:r w:rsidRPr="00D77584">
        <w:rPr>
          <w:rFonts w:ascii="Calibri" w:hAnsi="Calibri" w:cs="Calibri"/>
          <w:lang w:val="pl-PL"/>
        </w:rPr>
        <w:t>rych mowa w art. 96 ust. 2 pkt 2 ustawy.</w:t>
      </w:r>
    </w:p>
    <w:p w14:paraId="70F77608"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76E7EB81" w14:textId="77777777" w:rsidTr="00335241">
        <w:tc>
          <w:tcPr>
            <w:tcW w:w="9770" w:type="dxa"/>
            <w:shd w:val="clear" w:color="auto" w:fill="D9D9D9" w:themeFill="background1" w:themeFillShade="D9"/>
          </w:tcPr>
          <w:p w14:paraId="607801BF" w14:textId="5D7C1B14" w:rsidR="003D4846" w:rsidRPr="00D77584" w:rsidRDefault="003D4846" w:rsidP="0098193B">
            <w:pPr>
              <w:pStyle w:val="Standard"/>
              <w:jc w:val="both"/>
              <w:rPr>
                <w:rFonts w:ascii="Calibri" w:hAnsi="Calibri" w:cs="Calibri"/>
                <w:b/>
                <w:bCs/>
                <w:sz w:val="20"/>
                <w:lang w:val="pl-PL"/>
              </w:rPr>
            </w:pPr>
            <w:r w:rsidRPr="00D77584">
              <w:rPr>
                <w:rFonts w:ascii="Calibri" w:hAnsi="Calibri" w:cs="Calibri"/>
                <w:b/>
                <w:bCs/>
                <w:lang w:val="pl-PL"/>
              </w:rPr>
              <w:t>X</w:t>
            </w:r>
            <w:r w:rsidR="0098193B" w:rsidRPr="00D77584">
              <w:rPr>
                <w:rFonts w:ascii="Calibri" w:hAnsi="Calibri" w:cs="Calibri"/>
                <w:b/>
                <w:bCs/>
                <w:lang w:val="pl-PL"/>
              </w:rPr>
              <w:t>L</w:t>
            </w:r>
            <w:r w:rsidRPr="00D77584">
              <w:rPr>
                <w:rFonts w:ascii="Calibri" w:hAnsi="Calibri" w:cs="Calibri"/>
                <w:b/>
                <w:bCs/>
                <w:lang w:val="pl-PL"/>
              </w:rPr>
              <w:t xml:space="preserve">. </w:t>
            </w:r>
            <w:r w:rsidRPr="00D77584">
              <w:rPr>
                <w:rFonts w:ascii="Calibri" w:hAnsi="Calibri" w:cs="Calibri"/>
                <w:b/>
                <w:bCs/>
                <w:sz w:val="20"/>
                <w:lang w:val="pl-PL"/>
              </w:rPr>
              <w:t>INFORMACJ</w:t>
            </w:r>
            <w:r w:rsidR="009F4C7C">
              <w:rPr>
                <w:rFonts w:ascii="Calibri" w:hAnsi="Calibri" w:cs="Calibri"/>
                <w:b/>
                <w:bCs/>
                <w:sz w:val="20"/>
                <w:lang w:val="pl-PL"/>
              </w:rPr>
              <w:t>E</w:t>
            </w:r>
            <w:r w:rsidRPr="00D77584">
              <w:rPr>
                <w:rFonts w:ascii="Calibri" w:hAnsi="Calibri" w:cs="Calibri"/>
                <w:b/>
                <w:bCs/>
                <w:sz w:val="20"/>
                <w:lang w:val="pl-PL"/>
              </w:rPr>
              <w:t xml:space="preserve"> O ZASTRZEŻENIU MOŻLIWOŚCI UBIEGANIA SIĘ O UDZIELENIE ZAM</w:t>
            </w:r>
            <w:r w:rsidRPr="00D77584">
              <w:rPr>
                <w:rFonts w:ascii="Calibri" w:hAnsi="Calibri" w:cs="Calibri" w:hint="eastAsia"/>
                <w:b/>
                <w:bCs/>
                <w:sz w:val="20"/>
                <w:lang w:val="pl-PL"/>
              </w:rPr>
              <w:t>Ó</w:t>
            </w:r>
            <w:r w:rsidRPr="00D77584">
              <w:rPr>
                <w:rFonts w:ascii="Calibri" w:hAnsi="Calibri" w:cs="Calibri"/>
                <w:b/>
                <w:bCs/>
                <w:sz w:val="20"/>
                <w:lang w:val="pl-PL"/>
              </w:rPr>
              <w:t>WIENIA WYŁĄCZNIE PRZEZ WYKONAWC</w:t>
            </w:r>
            <w:r w:rsidRPr="00D77584">
              <w:rPr>
                <w:rFonts w:ascii="Calibri" w:hAnsi="Calibri" w:cs="Calibri" w:hint="eastAsia"/>
                <w:b/>
                <w:bCs/>
                <w:sz w:val="20"/>
                <w:lang w:val="pl-PL"/>
              </w:rPr>
              <w:t>Ó</w:t>
            </w:r>
            <w:r w:rsidRPr="00D77584">
              <w:rPr>
                <w:rFonts w:ascii="Calibri" w:hAnsi="Calibri" w:cs="Calibri"/>
                <w:b/>
                <w:bCs/>
                <w:sz w:val="20"/>
                <w:lang w:val="pl-PL"/>
              </w:rPr>
              <w:t>W, O KT</w:t>
            </w:r>
            <w:r w:rsidRPr="00D77584">
              <w:rPr>
                <w:rFonts w:ascii="Calibri" w:hAnsi="Calibri" w:cs="Calibri" w:hint="eastAsia"/>
                <w:b/>
                <w:bCs/>
                <w:sz w:val="20"/>
                <w:lang w:val="pl-PL"/>
              </w:rPr>
              <w:t>Ó</w:t>
            </w:r>
            <w:r w:rsidRPr="00D77584">
              <w:rPr>
                <w:rFonts w:ascii="Calibri" w:hAnsi="Calibri" w:cs="Calibri"/>
                <w:b/>
                <w:bCs/>
                <w:sz w:val="20"/>
                <w:lang w:val="pl-PL"/>
              </w:rPr>
              <w:t>RYCH MOWA W ART. 94, JEŻELI ZAMAWIAJĄCY PRZEWIDUJE TAKIE WYMAGANIA</w:t>
            </w:r>
          </w:p>
        </w:tc>
      </w:tr>
    </w:tbl>
    <w:p w14:paraId="3A8E7410" w14:textId="4FFBDDCB" w:rsidR="003D4846" w:rsidRPr="00D77584" w:rsidRDefault="003D4846" w:rsidP="003D4846">
      <w:pPr>
        <w:pStyle w:val="Standard"/>
        <w:jc w:val="both"/>
        <w:rPr>
          <w:rFonts w:ascii="Calibri" w:hAnsi="Calibri" w:cs="Calibri"/>
          <w:lang w:val="pl-PL"/>
        </w:rPr>
      </w:pPr>
      <w:r w:rsidRPr="00D77584">
        <w:rPr>
          <w:rFonts w:ascii="Calibri" w:hAnsi="Calibri" w:cs="Calibri"/>
          <w:lang w:val="pl-PL"/>
        </w:rPr>
        <w:t>Zamawiający nie zastrzega możliwości ubiegania się o udzielenie zamówienia wyłącznie przez Wykonawców, o których mowa w art. 94 ustawy.</w:t>
      </w:r>
    </w:p>
    <w:p w14:paraId="06074AA1" w14:textId="77777777" w:rsidR="003D4846" w:rsidRPr="00D77584" w:rsidRDefault="003D4846" w:rsidP="003D4846">
      <w:pPr>
        <w:pStyle w:val="Standard"/>
        <w:jc w:val="both"/>
        <w:rPr>
          <w:rFonts w:ascii="Calibri" w:hAnsi="Calibri" w:cs="Calibri"/>
          <w:sz w:val="10"/>
          <w:szCs w:val="10"/>
          <w:lang w:val="pl-PL"/>
        </w:rPr>
      </w:pPr>
    </w:p>
    <w:tbl>
      <w:tblPr>
        <w:tblStyle w:val="Tabela-Siatka"/>
        <w:tblW w:w="0" w:type="auto"/>
        <w:tblLook w:val="04A0" w:firstRow="1" w:lastRow="0" w:firstColumn="1" w:lastColumn="0" w:noHBand="0" w:noVBand="1"/>
      </w:tblPr>
      <w:tblGrid>
        <w:gridCol w:w="9770"/>
      </w:tblGrid>
      <w:tr w:rsidR="003D4846" w:rsidRPr="00C863FA" w14:paraId="42EEEE83" w14:textId="77777777" w:rsidTr="00335241">
        <w:tc>
          <w:tcPr>
            <w:tcW w:w="9770" w:type="dxa"/>
            <w:shd w:val="clear" w:color="auto" w:fill="D9D9D9" w:themeFill="background1" w:themeFillShade="D9"/>
          </w:tcPr>
          <w:p w14:paraId="60C6BA88" w14:textId="7BBA7F95" w:rsidR="003D4846" w:rsidRPr="00D77584" w:rsidRDefault="003D4846" w:rsidP="00335241">
            <w:pPr>
              <w:pStyle w:val="Standard"/>
              <w:jc w:val="both"/>
              <w:rPr>
                <w:rFonts w:ascii="Calibri" w:hAnsi="Calibri" w:cs="Calibri"/>
                <w:b/>
                <w:bCs/>
                <w:sz w:val="20"/>
                <w:lang w:val="pl-PL"/>
              </w:rPr>
            </w:pPr>
            <w:r w:rsidRPr="00D77584">
              <w:rPr>
                <w:rFonts w:ascii="Calibri" w:hAnsi="Calibri" w:cs="Calibri"/>
                <w:b/>
                <w:bCs/>
                <w:lang w:val="pl-PL"/>
              </w:rPr>
              <w:t>XL</w:t>
            </w:r>
            <w:r w:rsidR="0098193B" w:rsidRPr="00D77584">
              <w:rPr>
                <w:rFonts w:ascii="Calibri" w:hAnsi="Calibri" w:cs="Calibri"/>
                <w:b/>
                <w:bCs/>
                <w:lang w:val="pl-PL"/>
              </w:rPr>
              <w:t>I</w:t>
            </w:r>
            <w:r w:rsidRPr="00D77584">
              <w:rPr>
                <w:rFonts w:ascii="Calibri" w:hAnsi="Calibri" w:cs="Calibri"/>
                <w:b/>
                <w:bCs/>
                <w:lang w:val="pl-PL"/>
              </w:rPr>
              <w:t xml:space="preserve">. </w:t>
            </w:r>
            <w:r w:rsidRPr="00D77584">
              <w:rPr>
                <w:rFonts w:ascii="Calibri" w:hAnsi="Calibri" w:cs="Calibri"/>
                <w:b/>
                <w:bCs/>
                <w:sz w:val="20"/>
                <w:lang w:val="pl-PL"/>
              </w:rPr>
              <w:t>WYM</w:t>
            </w:r>
            <w:r w:rsidRPr="00D77584">
              <w:rPr>
                <w:rFonts w:ascii="Calibri" w:hAnsi="Calibri" w:cs="Calibri" w:hint="eastAsia"/>
                <w:b/>
                <w:bCs/>
                <w:sz w:val="20"/>
                <w:lang w:val="pl-PL"/>
              </w:rPr>
              <w:t>Ó</w:t>
            </w:r>
            <w:r w:rsidRPr="00D77584">
              <w:rPr>
                <w:rFonts w:ascii="Calibri" w:hAnsi="Calibri" w:cs="Calibri"/>
                <w:b/>
                <w:bCs/>
                <w:sz w:val="20"/>
                <w:lang w:val="pl-PL"/>
              </w:rPr>
              <w:t>G LUB MOŻLIWOŚĆ ZŁOŻENIA OFERT W POSTACI KATALOG</w:t>
            </w:r>
            <w:r w:rsidRPr="00D77584">
              <w:rPr>
                <w:rFonts w:ascii="Calibri" w:hAnsi="Calibri" w:cs="Calibri" w:hint="eastAsia"/>
                <w:b/>
                <w:bCs/>
                <w:sz w:val="20"/>
                <w:lang w:val="pl-PL"/>
              </w:rPr>
              <w:t>Ó</w:t>
            </w:r>
            <w:r w:rsidRPr="00D77584">
              <w:rPr>
                <w:rFonts w:ascii="Calibri" w:hAnsi="Calibri" w:cs="Calibri"/>
                <w:b/>
                <w:bCs/>
                <w:sz w:val="20"/>
                <w:lang w:val="pl-PL"/>
              </w:rPr>
              <w:t>W ELEKTRONICZNYCH LUB DOŁĄCZENIA KATALOG</w:t>
            </w:r>
            <w:r w:rsidRPr="00D77584">
              <w:rPr>
                <w:rFonts w:ascii="Calibri" w:hAnsi="Calibri" w:cs="Calibri" w:hint="eastAsia"/>
                <w:b/>
                <w:bCs/>
                <w:sz w:val="20"/>
                <w:lang w:val="pl-PL"/>
              </w:rPr>
              <w:t>Ó</w:t>
            </w:r>
            <w:r w:rsidRPr="00D77584">
              <w:rPr>
                <w:rFonts w:ascii="Calibri" w:hAnsi="Calibri" w:cs="Calibri"/>
                <w:b/>
                <w:bCs/>
                <w:sz w:val="20"/>
                <w:lang w:val="pl-PL"/>
              </w:rPr>
              <w:t>W ELEKTRONICZNYCH DO OFERTY, W SYTUACJI OKREŚLONEJ W ART. 93</w:t>
            </w:r>
          </w:p>
        </w:tc>
      </w:tr>
    </w:tbl>
    <w:p w14:paraId="7B72ED9E" w14:textId="0C788FDD" w:rsidR="00112640" w:rsidRPr="00D77584" w:rsidRDefault="003D4846" w:rsidP="00112640">
      <w:pPr>
        <w:pStyle w:val="Standard"/>
        <w:jc w:val="both"/>
        <w:rPr>
          <w:rFonts w:ascii="Calibri" w:hAnsi="Calibri" w:cs="Calibri"/>
          <w:lang w:val="pl-PL"/>
        </w:rPr>
      </w:pPr>
      <w:r w:rsidRPr="00D77584">
        <w:rPr>
          <w:rFonts w:ascii="Calibri" w:hAnsi="Calibri" w:cs="Calibri"/>
          <w:lang w:val="pl-PL"/>
        </w:rPr>
        <w:t>Zamawiający nie wymaga złożenia ofert w postaci katalogów elektronicznych lub dołączenia katalogów elektronicznych do oferty.</w:t>
      </w:r>
    </w:p>
    <w:p w14:paraId="0312B004" w14:textId="77777777" w:rsidR="00112640" w:rsidRPr="00D77584" w:rsidRDefault="00112640" w:rsidP="00112640">
      <w:pPr>
        <w:pStyle w:val="Standard"/>
        <w:jc w:val="both"/>
        <w:rPr>
          <w:rFonts w:ascii="Calibri" w:hAnsi="Calibri" w:cs="Calibri"/>
          <w:color w:val="FF0000"/>
          <w:sz w:val="10"/>
          <w:szCs w:val="10"/>
          <w:lang w:val="pl-PL"/>
        </w:rPr>
      </w:pPr>
    </w:p>
    <w:tbl>
      <w:tblPr>
        <w:tblStyle w:val="Tabela-Siatka"/>
        <w:tblW w:w="0" w:type="auto"/>
        <w:shd w:val="clear" w:color="auto" w:fill="BFBFBF" w:themeFill="background1" w:themeFillShade="BF"/>
        <w:tblLook w:val="04A0" w:firstRow="1" w:lastRow="0" w:firstColumn="1" w:lastColumn="0" w:noHBand="0" w:noVBand="1"/>
      </w:tblPr>
      <w:tblGrid>
        <w:gridCol w:w="9747"/>
      </w:tblGrid>
      <w:tr w:rsidR="00112640" w:rsidRPr="00C863FA" w14:paraId="6B2BE7B0" w14:textId="77777777" w:rsidTr="00A7117F">
        <w:tc>
          <w:tcPr>
            <w:tcW w:w="9747" w:type="dxa"/>
            <w:shd w:val="clear" w:color="auto" w:fill="D9D9D9" w:themeFill="background1" w:themeFillShade="D9"/>
          </w:tcPr>
          <w:p w14:paraId="7EF72AA5" w14:textId="01447292" w:rsidR="00112640" w:rsidRPr="008E647E" w:rsidRDefault="00112640" w:rsidP="0098193B">
            <w:pPr>
              <w:pStyle w:val="Standard"/>
              <w:jc w:val="both"/>
              <w:rPr>
                <w:rFonts w:ascii="Calibri" w:hAnsi="Calibri" w:cs="Calibri"/>
                <w:b/>
                <w:bCs/>
                <w:lang w:val="pl-PL"/>
              </w:rPr>
            </w:pPr>
            <w:r w:rsidRPr="008E647E">
              <w:rPr>
                <w:rFonts w:ascii="Calibri" w:hAnsi="Calibri" w:cs="Calibri"/>
                <w:b/>
                <w:bCs/>
                <w:lang w:val="pl-PL"/>
              </w:rPr>
              <w:t>X</w:t>
            </w:r>
            <w:r w:rsidR="0098193B">
              <w:rPr>
                <w:rFonts w:ascii="Calibri" w:hAnsi="Calibri" w:cs="Calibri"/>
                <w:b/>
                <w:bCs/>
                <w:lang w:val="pl-PL"/>
              </w:rPr>
              <w:t>LII</w:t>
            </w:r>
            <w:r w:rsidRPr="008E647E">
              <w:rPr>
                <w:rFonts w:ascii="Calibri" w:hAnsi="Calibri" w:cs="Calibri"/>
                <w:b/>
                <w:bCs/>
                <w:lang w:val="pl-PL"/>
              </w:rPr>
              <w:t xml:space="preserve">. </w:t>
            </w:r>
            <w:r w:rsidRPr="008E647E">
              <w:rPr>
                <w:rFonts w:ascii="Calibri" w:hAnsi="Calibri" w:cs="Calibri"/>
                <w:b/>
                <w:bCs/>
                <w:sz w:val="20"/>
                <w:szCs w:val="20"/>
                <w:lang w:val="pl-PL"/>
              </w:rPr>
              <w:t>SPIS ZAŁACZNIKÓW DO SWZ</w:t>
            </w:r>
          </w:p>
        </w:tc>
      </w:tr>
    </w:tbl>
    <w:p w14:paraId="534854EA" w14:textId="77777777" w:rsidR="00E820B7" w:rsidRPr="00A7117F" w:rsidRDefault="00E820B7" w:rsidP="00112640">
      <w:pPr>
        <w:pStyle w:val="Standard"/>
        <w:jc w:val="both"/>
        <w:rPr>
          <w:rFonts w:ascii="Calibri" w:hAnsi="Calibri" w:cs="Calibri"/>
          <w:b/>
          <w:sz w:val="10"/>
          <w:szCs w:val="10"/>
          <w:lang w:val="pl-PL"/>
        </w:rPr>
      </w:pPr>
    </w:p>
    <w:tbl>
      <w:tblPr>
        <w:tblStyle w:val="Tabela-Siatka"/>
        <w:tblW w:w="0" w:type="auto"/>
        <w:tblLook w:val="04A0" w:firstRow="1" w:lastRow="0" w:firstColumn="1" w:lastColumn="0" w:noHBand="0" w:noVBand="1"/>
      </w:tblPr>
      <w:tblGrid>
        <w:gridCol w:w="2660"/>
        <w:gridCol w:w="7087"/>
      </w:tblGrid>
      <w:tr w:rsidR="00E820B7" w14:paraId="53C2E0F4" w14:textId="77777777" w:rsidTr="00A7117F">
        <w:tc>
          <w:tcPr>
            <w:tcW w:w="2660" w:type="dxa"/>
          </w:tcPr>
          <w:p w14:paraId="1112A258" w14:textId="3966E243" w:rsidR="00E820B7" w:rsidRDefault="00E820B7" w:rsidP="00112640">
            <w:pPr>
              <w:pStyle w:val="Standard"/>
              <w:jc w:val="both"/>
              <w:rPr>
                <w:rFonts w:ascii="Calibri" w:hAnsi="Calibri" w:cs="Calibri"/>
                <w:b/>
                <w:lang w:val="pl-PL"/>
              </w:rPr>
            </w:pPr>
            <w:r w:rsidRPr="008E647E">
              <w:rPr>
                <w:rFonts w:ascii="Calibri" w:hAnsi="Calibri" w:cs="Calibri"/>
                <w:b/>
                <w:lang w:val="pl-PL"/>
              </w:rPr>
              <w:t>Załacznik nr 1 do SWZ</w:t>
            </w:r>
          </w:p>
        </w:tc>
        <w:tc>
          <w:tcPr>
            <w:tcW w:w="7087" w:type="dxa"/>
          </w:tcPr>
          <w:p w14:paraId="12EAC637" w14:textId="598C8E17" w:rsidR="00E820B7" w:rsidRDefault="00E820B7" w:rsidP="00E820B7">
            <w:pPr>
              <w:pStyle w:val="Standard"/>
              <w:jc w:val="both"/>
              <w:rPr>
                <w:rFonts w:ascii="Calibri" w:hAnsi="Calibri" w:cs="Calibri"/>
                <w:b/>
                <w:lang w:val="pl-PL"/>
              </w:rPr>
            </w:pPr>
            <w:r w:rsidRPr="008E647E">
              <w:rPr>
                <w:rFonts w:ascii="Calibri" w:hAnsi="Calibri" w:cs="Calibri"/>
                <w:lang w:val="pl-PL"/>
              </w:rPr>
              <w:t>Formularz ofertowy</w:t>
            </w:r>
          </w:p>
        </w:tc>
      </w:tr>
      <w:tr w:rsidR="00E820B7" w14:paraId="22F44505" w14:textId="77777777" w:rsidTr="00A7117F">
        <w:tc>
          <w:tcPr>
            <w:tcW w:w="2660" w:type="dxa"/>
          </w:tcPr>
          <w:p w14:paraId="763CDA96" w14:textId="1AA657E4" w:rsidR="00E820B7" w:rsidRDefault="00E820B7" w:rsidP="00112640">
            <w:pPr>
              <w:pStyle w:val="Standard"/>
              <w:jc w:val="both"/>
              <w:rPr>
                <w:rFonts w:ascii="Calibri" w:hAnsi="Calibri" w:cs="Calibri"/>
                <w:b/>
                <w:lang w:val="pl-PL"/>
              </w:rPr>
            </w:pPr>
            <w:r w:rsidRPr="008E647E">
              <w:rPr>
                <w:rFonts w:ascii="Calibri" w:hAnsi="Calibri" w:cs="Calibri"/>
                <w:b/>
                <w:lang w:val="pl-PL"/>
              </w:rPr>
              <w:t>Załacznik nr 2 do SWZ</w:t>
            </w:r>
          </w:p>
        </w:tc>
        <w:tc>
          <w:tcPr>
            <w:tcW w:w="7087" w:type="dxa"/>
          </w:tcPr>
          <w:p w14:paraId="179AA68E" w14:textId="437AD00E" w:rsidR="00E820B7" w:rsidRPr="00E820B7" w:rsidRDefault="00E820B7" w:rsidP="00112640">
            <w:pPr>
              <w:pStyle w:val="Standard"/>
              <w:jc w:val="both"/>
              <w:rPr>
                <w:rFonts w:ascii="Calibri" w:hAnsi="Calibri" w:cs="Calibri"/>
                <w:lang w:val="pl-PL"/>
              </w:rPr>
            </w:pPr>
            <w:r w:rsidRPr="008E647E">
              <w:rPr>
                <w:rFonts w:ascii="Calibri" w:hAnsi="Calibri" w:cs="Calibri"/>
                <w:lang w:val="pl-PL"/>
              </w:rPr>
              <w:t>Formularz cenowy</w:t>
            </w:r>
          </w:p>
        </w:tc>
      </w:tr>
      <w:tr w:rsidR="00E820B7" w14:paraId="241E3DF7" w14:textId="77777777" w:rsidTr="00A7117F">
        <w:tc>
          <w:tcPr>
            <w:tcW w:w="2660" w:type="dxa"/>
          </w:tcPr>
          <w:p w14:paraId="10088379" w14:textId="11347743" w:rsidR="00E820B7" w:rsidRDefault="00E820B7" w:rsidP="00112640">
            <w:pPr>
              <w:pStyle w:val="Standard"/>
              <w:jc w:val="both"/>
              <w:rPr>
                <w:rFonts w:ascii="Calibri" w:hAnsi="Calibri" w:cs="Calibri"/>
                <w:b/>
                <w:lang w:val="pl-PL"/>
              </w:rPr>
            </w:pPr>
            <w:r>
              <w:rPr>
                <w:rFonts w:ascii="Calibri" w:hAnsi="Calibri" w:cs="Calibri"/>
                <w:b/>
                <w:lang w:val="pl-PL"/>
              </w:rPr>
              <w:t>Załacznik nr 3</w:t>
            </w:r>
            <w:r w:rsidRPr="008E647E">
              <w:rPr>
                <w:rFonts w:ascii="Calibri" w:hAnsi="Calibri" w:cs="Calibri"/>
                <w:b/>
                <w:lang w:val="pl-PL"/>
              </w:rPr>
              <w:t xml:space="preserve"> do SWZ</w:t>
            </w:r>
          </w:p>
        </w:tc>
        <w:tc>
          <w:tcPr>
            <w:tcW w:w="7087" w:type="dxa"/>
          </w:tcPr>
          <w:p w14:paraId="31A86457" w14:textId="609EF3AA" w:rsidR="00E820B7" w:rsidRPr="00E820B7" w:rsidRDefault="00E820B7" w:rsidP="00112640">
            <w:pPr>
              <w:pStyle w:val="Standard"/>
              <w:jc w:val="both"/>
              <w:rPr>
                <w:rFonts w:ascii="Calibri" w:hAnsi="Calibri" w:cs="Calibri"/>
                <w:lang w:val="pl-PL"/>
              </w:rPr>
            </w:pPr>
            <w:proofErr w:type="spellStart"/>
            <w:r w:rsidRPr="008E647E">
              <w:rPr>
                <w:rFonts w:asciiTheme="minorHAnsi" w:hAnsiTheme="minorHAnsi" w:cstheme="minorHAnsi"/>
              </w:rPr>
              <w:t>Jednolity</w:t>
            </w:r>
            <w:proofErr w:type="spellEnd"/>
            <w:r w:rsidRPr="008E647E">
              <w:rPr>
                <w:rFonts w:asciiTheme="minorHAnsi" w:hAnsiTheme="minorHAnsi" w:cstheme="minorHAnsi"/>
              </w:rPr>
              <w:t xml:space="preserve"> </w:t>
            </w:r>
            <w:proofErr w:type="spellStart"/>
            <w:r w:rsidRPr="008E647E">
              <w:rPr>
                <w:rFonts w:asciiTheme="minorHAnsi" w:hAnsiTheme="minorHAnsi" w:cstheme="minorHAnsi"/>
              </w:rPr>
              <w:t>Europejski</w:t>
            </w:r>
            <w:proofErr w:type="spellEnd"/>
            <w:r w:rsidRPr="008E647E">
              <w:rPr>
                <w:rFonts w:asciiTheme="minorHAnsi" w:hAnsiTheme="minorHAnsi" w:cstheme="minorHAnsi"/>
              </w:rPr>
              <w:t xml:space="preserve"> </w:t>
            </w:r>
            <w:proofErr w:type="spellStart"/>
            <w:r w:rsidRPr="008E647E">
              <w:rPr>
                <w:rFonts w:asciiTheme="minorHAnsi" w:hAnsiTheme="minorHAnsi" w:cstheme="minorHAnsi"/>
              </w:rPr>
              <w:t>Dokument</w:t>
            </w:r>
            <w:proofErr w:type="spellEnd"/>
            <w:r w:rsidRPr="008E647E">
              <w:rPr>
                <w:rFonts w:asciiTheme="minorHAnsi" w:hAnsiTheme="minorHAnsi" w:cstheme="minorHAnsi"/>
              </w:rPr>
              <w:t xml:space="preserve"> Zamówienia</w:t>
            </w:r>
            <w:r w:rsidRPr="008E647E">
              <w:rPr>
                <w:rFonts w:ascii="Calibri" w:hAnsi="Calibri" w:cs="Calibri"/>
                <w:lang w:val="pl-PL"/>
              </w:rPr>
              <w:t xml:space="preserve"> </w:t>
            </w:r>
          </w:p>
        </w:tc>
      </w:tr>
      <w:tr w:rsidR="00E820B7" w14:paraId="4FFAA277" w14:textId="77777777" w:rsidTr="00A7117F">
        <w:tc>
          <w:tcPr>
            <w:tcW w:w="2660" w:type="dxa"/>
          </w:tcPr>
          <w:p w14:paraId="373BF6D6" w14:textId="6DE312DF" w:rsidR="00E820B7" w:rsidRDefault="00E820B7" w:rsidP="00112640">
            <w:pPr>
              <w:pStyle w:val="Standard"/>
              <w:jc w:val="both"/>
              <w:rPr>
                <w:rFonts w:ascii="Calibri" w:hAnsi="Calibri" w:cs="Calibri"/>
                <w:b/>
                <w:lang w:val="pl-PL"/>
              </w:rPr>
            </w:pPr>
            <w:r w:rsidRPr="008E647E">
              <w:rPr>
                <w:rFonts w:ascii="Calibri" w:hAnsi="Calibri" w:cs="Calibri"/>
                <w:b/>
                <w:lang w:val="pl-PL"/>
              </w:rPr>
              <w:t xml:space="preserve">Załacznik nr </w:t>
            </w:r>
            <w:r>
              <w:rPr>
                <w:rFonts w:ascii="Calibri" w:hAnsi="Calibri" w:cs="Calibri"/>
                <w:b/>
                <w:lang w:val="pl-PL"/>
              </w:rPr>
              <w:t>4</w:t>
            </w:r>
            <w:r w:rsidRPr="008E647E">
              <w:rPr>
                <w:rFonts w:ascii="Calibri" w:hAnsi="Calibri" w:cs="Calibri"/>
                <w:b/>
                <w:lang w:val="pl-PL"/>
              </w:rPr>
              <w:t xml:space="preserve"> do SWZ</w:t>
            </w:r>
          </w:p>
        </w:tc>
        <w:tc>
          <w:tcPr>
            <w:tcW w:w="7087" w:type="dxa"/>
          </w:tcPr>
          <w:p w14:paraId="12793BDF" w14:textId="2C75F58E" w:rsidR="00E820B7" w:rsidRDefault="00E820B7" w:rsidP="00E820B7">
            <w:pPr>
              <w:pStyle w:val="Standard"/>
              <w:jc w:val="both"/>
              <w:rPr>
                <w:rFonts w:ascii="Calibri" w:hAnsi="Calibri" w:cs="Calibri"/>
                <w:b/>
                <w:lang w:val="pl-PL"/>
              </w:rPr>
            </w:pPr>
            <w:r w:rsidRPr="008E647E">
              <w:rPr>
                <w:rFonts w:ascii="Calibri" w:hAnsi="Calibri" w:cs="Calibri"/>
                <w:lang w:val="pl-PL"/>
              </w:rPr>
              <w:t>Projekt umowy</w:t>
            </w:r>
          </w:p>
        </w:tc>
      </w:tr>
      <w:tr w:rsidR="00E820B7" w14:paraId="75C3CBDE" w14:textId="77777777" w:rsidTr="00A7117F">
        <w:tc>
          <w:tcPr>
            <w:tcW w:w="2660" w:type="dxa"/>
          </w:tcPr>
          <w:p w14:paraId="5C472D18" w14:textId="62C64E03" w:rsidR="00E820B7" w:rsidRPr="0062186C" w:rsidRDefault="00E820B7" w:rsidP="00112640">
            <w:pPr>
              <w:pStyle w:val="Standard"/>
              <w:jc w:val="both"/>
              <w:rPr>
                <w:rFonts w:ascii="Calibri" w:hAnsi="Calibri" w:cs="Calibri"/>
                <w:b/>
                <w:lang w:val="pl-PL"/>
              </w:rPr>
            </w:pPr>
            <w:r>
              <w:rPr>
                <w:rFonts w:ascii="Calibri" w:hAnsi="Calibri" w:cs="Calibri"/>
                <w:b/>
                <w:lang w:val="pl-PL"/>
              </w:rPr>
              <w:t xml:space="preserve">Załacznik nr </w:t>
            </w:r>
            <w:r w:rsidR="009D6B45">
              <w:rPr>
                <w:rFonts w:ascii="Calibri" w:hAnsi="Calibri" w:cs="Calibri"/>
                <w:b/>
                <w:lang w:val="pl-PL"/>
              </w:rPr>
              <w:t>5</w:t>
            </w:r>
            <w:r w:rsidRPr="0062186C">
              <w:rPr>
                <w:rFonts w:ascii="Calibri" w:hAnsi="Calibri" w:cs="Calibri"/>
                <w:b/>
                <w:lang w:val="pl-PL"/>
              </w:rPr>
              <w:t xml:space="preserve"> do SWZ</w:t>
            </w:r>
          </w:p>
        </w:tc>
        <w:tc>
          <w:tcPr>
            <w:tcW w:w="7087" w:type="dxa"/>
          </w:tcPr>
          <w:p w14:paraId="3199D66C" w14:textId="3DF08B09" w:rsidR="00E820B7" w:rsidRPr="0062186C" w:rsidRDefault="00AA39BC" w:rsidP="00E820B7">
            <w:pPr>
              <w:pStyle w:val="Standard"/>
              <w:jc w:val="both"/>
              <w:rPr>
                <w:rFonts w:ascii="Calibri" w:hAnsi="Calibri" w:cs="Calibri"/>
                <w:lang w:val="pl-PL"/>
              </w:rPr>
            </w:pPr>
            <w:r w:rsidRPr="00C863FA">
              <w:rPr>
                <w:rFonts w:ascii="Calibri" w:hAnsi="Calibri" w:cs="Calibri"/>
                <w:lang w:val="pl-PL"/>
              </w:rPr>
              <w:t xml:space="preserve">Oświadczenie o przynależności/braku przynależności do tej samej grupy kapitałowej składane na podstawie art. 108 ust. 1 pkt 5 ustawy z dnia 11 września 2019 r.  </w:t>
            </w:r>
            <w:r w:rsidRPr="00CC4D9D">
              <w:rPr>
                <w:rFonts w:ascii="Calibri" w:hAnsi="Calibri" w:cs="Calibri"/>
              </w:rPr>
              <w:t>Prawo zamówień publicznych</w:t>
            </w:r>
          </w:p>
        </w:tc>
      </w:tr>
      <w:tr w:rsidR="00E820B7" w:rsidRPr="00C863FA" w14:paraId="79DB7E71" w14:textId="77777777" w:rsidTr="00A7117F">
        <w:tc>
          <w:tcPr>
            <w:tcW w:w="2660" w:type="dxa"/>
          </w:tcPr>
          <w:p w14:paraId="4686BB92" w14:textId="13EBE437" w:rsidR="00E820B7" w:rsidRPr="00E820B7" w:rsidRDefault="00E820B7" w:rsidP="00112640">
            <w:pPr>
              <w:pStyle w:val="Standard"/>
              <w:jc w:val="both"/>
              <w:rPr>
                <w:rFonts w:ascii="Calibri" w:hAnsi="Calibri" w:cs="Calibri"/>
                <w:b/>
                <w:bCs/>
                <w:lang w:val="pl-PL"/>
              </w:rPr>
            </w:pPr>
            <w:r w:rsidRPr="00E820B7">
              <w:rPr>
                <w:rFonts w:ascii="Calibri" w:hAnsi="Calibri" w:cs="Calibri"/>
                <w:b/>
                <w:bCs/>
              </w:rPr>
              <w:t xml:space="preserve">Załacznik nr </w:t>
            </w:r>
            <w:r w:rsidR="009D6B45">
              <w:rPr>
                <w:rFonts w:ascii="Calibri" w:hAnsi="Calibri" w:cs="Calibri"/>
                <w:b/>
                <w:bCs/>
              </w:rPr>
              <w:t>6</w:t>
            </w:r>
            <w:r w:rsidRPr="00E820B7">
              <w:rPr>
                <w:rFonts w:ascii="Calibri" w:hAnsi="Calibri" w:cs="Calibri"/>
                <w:b/>
                <w:bCs/>
              </w:rPr>
              <w:t xml:space="preserve"> do SWZ</w:t>
            </w:r>
          </w:p>
        </w:tc>
        <w:tc>
          <w:tcPr>
            <w:tcW w:w="7087" w:type="dxa"/>
          </w:tcPr>
          <w:p w14:paraId="39D6A096" w14:textId="151EB187" w:rsidR="00E820B7" w:rsidRPr="00E820B7" w:rsidRDefault="00E820B7" w:rsidP="00E820B7">
            <w:pPr>
              <w:pStyle w:val="Tekstpodstawowy24"/>
              <w:rPr>
                <w:rFonts w:ascii="Calibri" w:hAnsi="Calibri" w:cs="Calibri"/>
                <w:b w:val="0"/>
                <w:szCs w:val="24"/>
              </w:rPr>
            </w:pPr>
            <w:r w:rsidRPr="00696ED8">
              <w:rPr>
                <w:rFonts w:ascii="Calibri" w:hAnsi="Calibri" w:cs="Calibri"/>
                <w:b w:val="0"/>
              </w:rPr>
              <w:t xml:space="preserve">Oświadczenie o aktualności </w:t>
            </w:r>
            <w:r w:rsidRPr="00696ED8">
              <w:rPr>
                <w:rFonts w:ascii="Calibri" w:hAnsi="Calibri" w:cs="Calibri"/>
                <w:b w:val="0"/>
                <w:szCs w:val="24"/>
              </w:rPr>
              <w:t>informacji zawartych w oświadczeniu, o</w:t>
            </w:r>
            <w:r w:rsidR="004E6583">
              <w:rPr>
                <w:rFonts w:ascii="Calibri" w:hAnsi="Calibri" w:cs="Calibri"/>
                <w:b w:val="0"/>
                <w:szCs w:val="24"/>
              </w:rPr>
              <w:t> </w:t>
            </w:r>
            <w:r w:rsidRPr="00696ED8">
              <w:rPr>
                <w:rFonts w:ascii="Calibri" w:hAnsi="Calibri" w:cs="Calibri"/>
                <w:b w:val="0"/>
                <w:szCs w:val="24"/>
              </w:rPr>
              <w:t>którym mowa w</w:t>
            </w:r>
            <w:r>
              <w:rPr>
                <w:rFonts w:ascii="Calibri" w:hAnsi="Calibri" w:cs="Calibri"/>
                <w:b w:val="0"/>
                <w:szCs w:val="24"/>
              </w:rPr>
              <w:t> </w:t>
            </w:r>
            <w:r w:rsidRPr="00696ED8">
              <w:rPr>
                <w:rFonts w:ascii="Calibri" w:hAnsi="Calibri" w:cs="Calibri"/>
                <w:b w:val="0"/>
                <w:szCs w:val="24"/>
              </w:rPr>
              <w:t>art. 125 ust. 1 ustawy Pzp</w:t>
            </w:r>
            <w:r w:rsidRPr="00696ED8">
              <w:rPr>
                <w:rFonts w:ascii="Calibri" w:hAnsi="Calibri" w:cs="Calibri"/>
                <w:b w:val="0"/>
              </w:rPr>
              <w:t xml:space="preserve">.  </w:t>
            </w:r>
          </w:p>
        </w:tc>
      </w:tr>
      <w:tr w:rsidR="00E820B7" w:rsidRPr="00C863FA" w14:paraId="78D11D26" w14:textId="77777777" w:rsidTr="00A7117F">
        <w:tc>
          <w:tcPr>
            <w:tcW w:w="2660" w:type="dxa"/>
          </w:tcPr>
          <w:p w14:paraId="3598055D" w14:textId="780C4883" w:rsidR="00E820B7" w:rsidRPr="00696ED8" w:rsidRDefault="00E820B7" w:rsidP="00112640">
            <w:pPr>
              <w:pStyle w:val="Standard"/>
              <w:jc w:val="both"/>
              <w:rPr>
                <w:rFonts w:ascii="Calibri" w:hAnsi="Calibri" w:cs="Calibri"/>
              </w:rPr>
            </w:pPr>
            <w:r w:rsidRPr="00696ED8">
              <w:rPr>
                <w:rFonts w:ascii="Calibri" w:hAnsi="Calibri" w:cs="Calibri"/>
                <w:b/>
                <w:lang w:val="pl-PL"/>
              </w:rPr>
              <w:t xml:space="preserve">Załacznik nr </w:t>
            </w:r>
            <w:r w:rsidR="009D6B45">
              <w:rPr>
                <w:rFonts w:ascii="Calibri" w:hAnsi="Calibri" w:cs="Calibri"/>
                <w:b/>
                <w:lang w:val="pl-PL"/>
              </w:rPr>
              <w:t>7</w:t>
            </w:r>
            <w:r w:rsidRPr="00696ED8">
              <w:rPr>
                <w:rFonts w:ascii="Calibri" w:hAnsi="Calibri" w:cs="Calibri"/>
                <w:b/>
                <w:lang w:val="pl-PL"/>
              </w:rPr>
              <w:t xml:space="preserve"> do SWZ</w:t>
            </w:r>
            <w:r w:rsidRPr="00696ED8">
              <w:rPr>
                <w:rFonts w:ascii="Calibri" w:hAnsi="Calibri" w:cs="Calibri"/>
                <w:lang w:val="pl-PL"/>
              </w:rPr>
              <w:t xml:space="preserve"> </w:t>
            </w:r>
          </w:p>
        </w:tc>
        <w:tc>
          <w:tcPr>
            <w:tcW w:w="7087" w:type="dxa"/>
          </w:tcPr>
          <w:p w14:paraId="24129B00" w14:textId="094A4FA7" w:rsidR="00E820B7" w:rsidRPr="00D77584" w:rsidRDefault="00E820B7" w:rsidP="00E820B7">
            <w:pPr>
              <w:pStyle w:val="Standard"/>
              <w:tabs>
                <w:tab w:val="left" w:pos="171"/>
              </w:tabs>
              <w:jc w:val="both"/>
              <w:rPr>
                <w:rFonts w:ascii="Calibri" w:hAnsi="Calibri" w:cs="Calibri"/>
                <w:lang w:val="pl-PL"/>
              </w:rPr>
            </w:pPr>
            <w:r w:rsidRPr="00D77584">
              <w:rPr>
                <w:rFonts w:ascii="Calibri" w:hAnsi="Calibri" w:cs="Calibri"/>
                <w:lang w:val="pl-PL"/>
              </w:rPr>
              <w:t>Oświadczenie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tc>
      </w:tr>
    </w:tbl>
    <w:p w14:paraId="123B5D2C" w14:textId="77777777" w:rsidR="00E820B7" w:rsidRDefault="00E820B7" w:rsidP="00112640">
      <w:pPr>
        <w:pStyle w:val="Standard"/>
        <w:jc w:val="both"/>
        <w:rPr>
          <w:rFonts w:ascii="Calibri" w:hAnsi="Calibri" w:cs="Calibri"/>
          <w:b/>
          <w:lang w:val="pl-PL"/>
        </w:rPr>
      </w:pPr>
    </w:p>
    <w:p w14:paraId="0053F180" w14:textId="77777777" w:rsidR="00AB0FCB" w:rsidRDefault="00AB0FCB" w:rsidP="0098193B">
      <w:pPr>
        <w:pStyle w:val="Standard"/>
        <w:tabs>
          <w:tab w:val="left" w:pos="30"/>
        </w:tabs>
        <w:jc w:val="right"/>
        <w:rPr>
          <w:rFonts w:ascii="Calibri" w:hAnsi="Calibri" w:cs="Calibri"/>
          <w:lang w:val="pl-PL"/>
        </w:rPr>
      </w:pPr>
    </w:p>
    <w:p w14:paraId="2F647113" w14:textId="77777777" w:rsidR="00AB0FCB" w:rsidRDefault="00AB0FCB" w:rsidP="0098193B">
      <w:pPr>
        <w:pStyle w:val="Standard"/>
        <w:tabs>
          <w:tab w:val="left" w:pos="30"/>
        </w:tabs>
        <w:jc w:val="right"/>
        <w:rPr>
          <w:rFonts w:ascii="Calibri" w:hAnsi="Calibri" w:cs="Calibri"/>
          <w:lang w:val="pl-PL"/>
        </w:rPr>
      </w:pPr>
    </w:p>
    <w:p w14:paraId="16BF08AF" w14:textId="77777777" w:rsidR="00BA2F9E" w:rsidRDefault="00BA2F9E" w:rsidP="0098193B">
      <w:pPr>
        <w:pStyle w:val="Standard"/>
        <w:tabs>
          <w:tab w:val="left" w:pos="30"/>
        </w:tabs>
        <w:jc w:val="right"/>
        <w:rPr>
          <w:rFonts w:ascii="Calibri" w:hAnsi="Calibri" w:cs="Calibri"/>
          <w:lang w:val="pl-PL"/>
        </w:rPr>
      </w:pPr>
    </w:p>
    <w:p w14:paraId="066CD49C" w14:textId="77777777" w:rsidR="00AA39BC" w:rsidRDefault="00AA39BC" w:rsidP="0098193B">
      <w:pPr>
        <w:pStyle w:val="Standard"/>
        <w:tabs>
          <w:tab w:val="left" w:pos="30"/>
        </w:tabs>
        <w:jc w:val="right"/>
        <w:rPr>
          <w:rFonts w:ascii="Calibri" w:hAnsi="Calibri" w:cs="Calibri"/>
          <w:lang w:val="pl-PL"/>
        </w:rPr>
      </w:pPr>
    </w:p>
    <w:p w14:paraId="63302F0F" w14:textId="77777777" w:rsidR="00AA39BC" w:rsidRDefault="00AA39BC" w:rsidP="0098193B">
      <w:pPr>
        <w:pStyle w:val="Standard"/>
        <w:tabs>
          <w:tab w:val="left" w:pos="30"/>
        </w:tabs>
        <w:jc w:val="right"/>
        <w:rPr>
          <w:rFonts w:ascii="Calibri" w:hAnsi="Calibri" w:cs="Calibri"/>
          <w:lang w:val="pl-PL"/>
        </w:rPr>
      </w:pPr>
    </w:p>
    <w:p w14:paraId="35B477CF" w14:textId="77777777" w:rsidR="00AA39BC" w:rsidRDefault="00AA39BC" w:rsidP="0098193B">
      <w:pPr>
        <w:pStyle w:val="Standard"/>
        <w:tabs>
          <w:tab w:val="left" w:pos="30"/>
        </w:tabs>
        <w:jc w:val="right"/>
        <w:rPr>
          <w:rFonts w:ascii="Calibri" w:hAnsi="Calibri" w:cs="Calibri"/>
          <w:lang w:val="pl-PL"/>
        </w:rPr>
      </w:pPr>
    </w:p>
    <w:p w14:paraId="2B9C4F34" w14:textId="77777777" w:rsidR="00AA39BC" w:rsidRDefault="00AA39BC" w:rsidP="0098193B">
      <w:pPr>
        <w:pStyle w:val="Standard"/>
        <w:tabs>
          <w:tab w:val="left" w:pos="30"/>
        </w:tabs>
        <w:jc w:val="right"/>
        <w:rPr>
          <w:rFonts w:ascii="Calibri" w:hAnsi="Calibri" w:cs="Calibri"/>
          <w:lang w:val="pl-PL"/>
        </w:rPr>
      </w:pPr>
    </w:p>
    <w:p w14:paraId="164FBB25" w14:textId="77777777" w:rsidR="00AA39BC" w:rsidRDefault="00AA39BC" w:rsidP="0098193B">
      <w:pPr>
        <w:pStyle w:val="Standard"/>
        <w:tabs>
          <w:tab w:val="left" w:pos="30"/>
        </w:tabs>
        <w:jc w:val="right"/>
        <w:rPr>
          <w:rFonts w:ascii="Calibri" w:hAnsi="Calibri" w:cs="Calibri"/>
          <w:lang w:val="pl-PL"/>
        </w:rPr>
      </w:pPr>
    </w:p>
    <w:p w14:paraId="0D205CE0" w14:textId="77777777" w:rsidR="00AA39BC" w:rsidRDefault="00AA39BC" w:rsidP="0098193B">
      <w:pPr>
        <w:pStyle w:val="Standard"/>
        <w:tabs>
          <w:tab w:val="left" w:pos="30"/>
        </w:tabs>
        <w:jc w:val="right"/>
        <w:rPr>
          <w:rFonts w:ascii="Calibri" w:hAnsi="Calibri" w:cs="Calibri"/>
          <w:lang w:val="pl-PL"/>
        </w:rPr>
      </w:pPr>
    </w:p>
    <w:p w14:paraId="2DA2414D" w14:textId="77777777" w:rsidR="00AA39BC" w:rsidRDefault="00AA39BC" w:rsidP="0098193B">
      <w:pPr>
        <w:pStyle w:val="Standard"/>
        <w:tabs>
          <w:tab w:val="left" w:pos="30"/>
        </w:tabs>
        <w:jc w:val="right"/>
        <w:rPr>
          <w:rFonts w:ascii="Calibri" w:hAnsi="Calibri" w:cs="Calibri"/>
          <w:lang w:val="pl-PL"/>
        </w:rPr>
      </w:pPr>
    </w:p>
    <w:p w14:paraId="3505F50C" w14:textId="77777777" w:rsidR="00112640" w:rsidRPr="007706A9" w:rsidRDefault="00112640" w:rsidP="0098193B">
      <w:pPr>
        <w:pStyle w:val="Standard"/>
        <w:tabs>
          <w:tab w:val="left" w:pos="30"/>
        </w:tabs>
        <w:jc w:val="right"/>
        <w:rPr>
          <w:rFonts w:ascii="Calibri" w:hAnsi="Calibri" w:cs="Calibri"/>
          <w:lang w:val="pl-PL"/>
        </w:rPr>
      </w:pPr>
      <w:r w:rsidRPr="007706A9">
        <w:rPr>
          <w:rFonts w:ascii="Calibri" w:hAnsi="Calibri" w:cs="Calibri"/>
          <w:lang w:val="pl-PL"/>
        </w:rPr>
        <w:lastRenderedPageBreak/>
        <w:t>Załącznik nr 1 do SWZ</w:t>
      </w:r>
    </w:p>
    <w:p w14:paraId="40968C39" w14:textId="77777777" w:rsidR="00112640" w:rsidRPr="007706A9" w:rsidRDefault="00112640" w:rsidP="00112640">
      <w:pPr>
        <w:pStyle w:val="Standard"/>
        <w:tabs>
          <w:tab w:val="left" w:pos="30"/>
        </w:tabs>
        <w:rPr>
          <w:rFonts w:ascii="Calibri" w:hAnsi="Calibri" w:cs="Calibri"/>
          <w:b/>
          <w:bCs/>
          <w:lang w:val="pl-PL"/>
        </w:rPr>
      </w:pPr>
      <w:r w:rsidRPr="007706A9">
        <w:rPr>
          <w:rFonts w:ascii="Calibri" w:hAnsi="Calibri" w:cs="Calibri"/>
          <w:b/>
          <w:bCs/>
          <w:lang w:val="pl-PL"/>
        </w:rPr>
        <w:t>Zamawiający:</w:t>
      </w:r>
    </w:p>
    <w:p w14:paraId="6A8E4FC1" w14:textId="77777777" w:rsidR="00112640" w:rsidRPr="007706A9" w:rsidRDefault="00112640" w:rsidP="00112640">
      <w:pPr>
        <w:pStyle w:val="Standard"/>
        <w:tabs>
          <w:tab w:val="left" w:pos="30"/>
        </w:tabs>
        <w:rPr>
          <w:rFonts w:ascii="Calibri" w:hAnsi="Calibri" w:cs="Calibri"/>
          <w:lang w:val="pl-PL"/>
        </w:rPr>
      </w:pPr>
      <w:r w:rsidRPr="007706A9">
        <w:rPr>
          <w:rFonts w:ascii="Calibri" w:hAnsi="Calibri" w:cs="Calibri"/>
          <w:lang w:val="pl-PL"/>
        </w:rPr>
        <w:t>Zespół Opieki Zdrowotnej</w:t>
      </w:r>
    </w:p>
    <w:p w14:paraId="70969247" w14:textId="77777777" w:rsidR="00112640" w:rsidRPr="007706A9" w:rsidRDefault="00112640" w:rsidP="00112640">
      <w:pPr>
        <w:pStyle w:val="Standard"/>
        <w:tabs>
          <w:tab w:val="left" w:pos="30"/>
        </w:tabs>
        <w:rPr>
          <w:rFonts w:ascii="Calibri" w:hAnsi="Calibri" w:cs="Calibri"/>
          <w:lang w:val="pl-PL"/>
        </w:rPr>
      </w:pPr>
      <w:r w:rsidRPr="007706A9">
        <w:rPr>
          <w:rFonts w:ascii="Calibri" w:hAnsi="Calibri" w:cs="Calibri"/>
          <w:lang w:val="pl-PL"/>
        </w:rPr>
        <w:t>ul. Szpitalna 1</w:t>
      </w:r>
    </w:p>
    <w:p w14:paraId="5B768E99" w14:textId="77777777" w:rsidR="00112640" w:rsidRPr="007706A9" w:rsidRDefault="00112640" w:rsidP="00112640">
      <w:pPr>
        <w:pStyle w:val="Standard"/>
        <w:tabs>
          <w:tab w:val="left" w:pos="30"/>
        </w:tabs>
        <w:rPr>
          <w:rFonts w:ascii="Calibri" w:hAnsi="Calibri" w:cs="Calibri"/>
          <w:lang w:val="pl-PL"/>
        </w:rPr>
      </w:pPr>
      <w:r w:rsidRPr="007706A9">
        <w:rPr>
          <w:rFonts w:ascii="Calibri" w:hAnsi="Calibri" w:cs="Calibri"/>
          <w:lang w:val="pl-PL"/>
        </w:rPr>
        <w:t>33-200 Dąbrowa Tarnowska</w:t>
      </w:r>
    </w:p>
    <w:p w14:paraId="6E49777E" w14:textId="77777777" w:rsidR="00112640" w:rsidRPr="007706A9" w:rsidRDefault="00112640" w:rsidP="00112640">
      <w:pPr>
        <w:pStyle w:val="Standard"/>
        <w:tabs>
          <w:tab w:val="left" w:pos="30"/>
        </w:tabs>
        <w:jc w:val="center"/>
        <w:rPr>
          <w:rFonts w:ascii="Calibri" w:hAnsi="Calibri" w:cs="Calibri"/>
          <w:b/>
          <w:bCs/>
          <w:lang w:val="pl-PL"/>
        </w:rPr>
      </w:pPr>
      <w:r w:rsidRPr="007706A9">
        <w:rPr>
          <w:rFonts w:ascii="Calibri" w:hAnsi="Calibri" w:cs="Calibri"/>
          <w:b/>
          <w:bCs/>
          <w:lang w:val="pl-PL"/>
        </w:rPr>
        <w:t>FORMULARZ OFERTOWY</w:t>
      </w:r>
    </w:p>
    <w:p w14:paraId="137A1CE7" w14:textId="77777777" w:rsidR="00112640" w:rsidRPr="007706A9" w:rsidRDefault="00112640" w:rsidP="00112640">
      <w:pPr>
        <w:pStyle w:val="Standard"/>
        <w:tabs>
          <w:tab w:val="left" w:pos="30"/>
        </w:tabs>
        <w:rPr>
          <w:rFonts w:ascii="Calibri" w:hAnsi="Calibri" w:cs="Calibri"/>
          <w:b/>
          <w:bCs/>
          <w:lang w:val="pl-PL"/>
        </w:rPr>
      </w:pPr>
      <w:r w:rsidRPr="007706A9">
        <w:rPr>
          <w:rFonts w:ascii="Calibri" w:hAnsi="Calibri" w:cs="Calibri"/>
          <w:b/>
          <w:bCs/>
          <w:lang w:val="pl-PL"/>
        </w:rPr>
        <w:t>Wykonawca:</w:t>
      </w:r>
    </w:p>
    <w:tbl>
      <w:tblPr>
        <w:tblStyle w:val="Tabela-Siatka"/>
        <w:tblW w:w="10031" w:type="dxa"/>
        <w:tblLook w:val="04A0" w:firstRow="1" w:lastRow="0" w:firstColumn="1" w:lastColumn="0" w:noHBand="0" w:noVBand="1"/>
      </w:tblPr>
      <w:tblGrid>
        <w:gridCol w:w="639"/>
        <w:gridCol w:w="2554"/>
        <w:gridCol w:w="3578"/>
        <w:gridCol w:w="3260"/>
      </w:tblGrid>
      <w:tr w:rsidR="00112640" w:rsidRPr="007706A9" w14:paraId="25E4C252" w14:textId="77777777" w:rsidTr="00346E11">
        <w:tc>
          <w:tcPr>
            <w:tcW w:w="639" w:type="dxa"/>
          </w:tcPr>
          <w:p w14:paraId="4EB394C5" w14:textId="77777777" w:rsidR="00112640" w:rsidRPr="007706A9" w:rsidRDefault="00112640" w:rsidP="00EF02F4">
            <w:pPr>
              <w:pStyle w:val="Standard"/>
              <w:tabs>
                <w:tab w:val="left" w:pos="30"/>
              </w:tabs>
              <w:jc w:val="center"/>
              <w:rPr>
                <w:rFonts w:ascii="Calibri" w:hAnsi="Calibri" w:cs="Calibri"/>
                <w:b/>
                <w:bCs/>
              </w:rPr>
            </w:pPr>
            <w:proofErr w:type="spellStart"/>
            <w:r w:rsidRPr="007706A9">
              <w:rPr>
                <w:rFonts w:ascii="Calibri" w:hAnsi="Calibri" w:cs="Calibri"/>
              </w:rPr>
              <w:t>L.p.</w:t>
            </w:r>
            <w:proofErr w:type="spellEnd"/>
          </w:p>
        </w:tc>
        <w:tc>
          <w:tcPr>
            <w:tcW w:w="2554" w:type="dxa"/>
            <w:vAlign w:val="center"/>
          </w:tcPr>
          <w:p w14:paraId="5A5F3503" w14:textId="77777777" w:rsidR="00112640" w:rsidRPr="007706A9" w:rsidRDefault="00112640" w:rsidP="00EF02F4">
            <w:pPr>
              <w:pStyle w:val="Standard"/>
              <w:tabs>
                <w:tab w:val="left" w:pos="30"/>
              </w:tabs>
              <w:jc w:val="center"/>
              <w:rPr>
                <w:rFonts w:ascii="Calibri" w:hAnsi="Calibri" w:cs="Calibri"/>
                <w:b/>
                <w:bCs/>
              </w:rPr>
            </w:pPr>
            <w:r w:rsidRPr="007706A9">
              <w:rPr>
                <w:rFonts w:ascii="Calibri" w:hAnsi="Calibri" w:cs="Calibri"/>
              </w:rPr>
              <w:t>Nazwa(</w:t>
            </w:r>
            <w:proofErr w:type="gramStart"/>
            <w:r w:rsidRPr="007706A9">
              <w:rPr>
                <w:rFonts w:ascii="Calibri" w:hAnsi="Calibri" w:cs="Calibri"/>
              </w:rPr>
              <w:t>y)  Wykonawcy</w:t>
            </w:r>
            <w:proofErr w:type="gramEnd"/>
            <w:r w:rsidRPr="007706A9">
              <w:rPr>
                <w:rFonts w:ascii="Calibri" w:hAnsi="Calibri" w:cs="Calibri"/>
              </w:rPr>
              <w:t>(</w:t>
            </w:r>
            <w:proofErr w:type="spellStart"/>
            <w:r w:rsidRPr="007706A9">
              <w:rPr>
                <w:rFonts w:ascii="Calibri" w:hAnsi="Calibri" w:cs="Calibri"/>
              </w:rPr>
              <w:t>ów</w:t>
            </w:r>
            <w:proofErr w:type="spellEnd"/>
            <w:r w:rsidRPr="007706A9">
              <w:rPr>
                <w:rFonts w:ascii="Calibri" w:hAnsi="Calibri" w:cs="Calibri"/>
              </w:rPr>
              <w:t>)</w:t>
            </w:r>
          </w:p>
        </w:tc>
        <w:tc>
          <w:tcPr>
            <w:tcW w:w="3578" w:type="dxa"/>
            <w:vAlign w:val="center"/>
          </w:tcPr>
          <w:p w14:paraId="1181A011" w14:textId="77777777" w:rsidR="00112640" w:rsidRPr="007706A9" w:rsidRDefault="00112640" w:rsidP="00EF02F4">
            <w:pPr>
              <w:pStyle w:val="Standard"/>
              <w:tabs>
                <w:tab w:val="left" w:pos="30"/>
              </w:tabs>
              <w:jc w:val="center"/>
              <w:rPr>
                <w:rFonts w:ascii="Calibri" w:hAnsi="Calibri" w:cs="Calibri"/>
                <w:lang w:val="pl-PL"/>
              </w:rPr>
            </w:pPr>
            <w:r w:rsidRPr="007706A9">
              <w:rPr>
                <w:rFonts w:ascii="Calibri" w:hAnsi="Calibri" w:cs="Calibri"/>
                <w:lang w:val="pl-PL"/>
              </w:rPr>
              <w:t>Adres(y) Wykonawcy(ów)</w:t>
            </w:r>
          </w:p>
          <w:p w14:paraId="34E655D6" w14:textId="77777777" w:rsidR="00112640" w:rsidRPr="007706A9" w:rsidRDefault="00112640" w:rsidP="00EF02F4">
            <w:pPr>
              <w:pStyle w:val="Standard"/>
              <w:tabs>
                <w:tab w:val="left" w:pos="30"/>
              </w:tabs>
              <w:jc w:val="center"/>
              <w:rPr>
                <w:rFonts w:ascii="Calibri" w:hAnsi="Calibri" w:cs="Calibri"/>
                <w:b/>
                <w:bCs/>
                <w:lang w:val="pl-PL"/>
              </w:rPr>
            </w:pPr>
            <w:r w:rsidRPr="007706A9">
              <w:rPr>
                <w:rFonts w:ascii="Calibri" w:hAnsi="Calibri" w:cs="Calibri"/>
                <w:sz w:val="16"/>
                <w:szCs w:val="16"/>
                <w:lang w:val="pl-PL"/>
              </w:rPr>
              <w:t>(ulica, nr, kod pocztowy, miejscowość, województwo)</w:t>
            </w:r>
          </w:p>
        </w:tc>
        <w:tc>
          <w:tcPr>
            <w:tcW w:w="3260" w:type="dxa"/>
            <w:vAlign w:val="center"/>
          </w:tcPr>
          <w:p w14:paraId="0377CC49" w14:textId="77777777" w:rsidR="00112640" w:rsidRPr="007706A9" w:rsidRDefault="00112640" w:rsidP="00EF02F4">
            <w:pPr>
              <w:pStyle w:val="Standard"/>
              <w:tabs>
                <w:tab w:val="left" w:pos="30"/>
              </w:tabs>
              <w:jc w:val="center"/>
              <w:rPr>
                <w:rFonts w:ascii="Calibri" w:hAnsi="Calibri" w:cs="Calibri"/>
              </w:rPr>
            </w:pPr>
            <w:r w:rsidRPr="007706A9">
              <w:rPr>
                <w:rFonts w:ascii="Calibri" w:hAnsi="Calibri" w:cs="Calibri"/>
              </w:rPr>
              <w:t>NIP, KRS Wykonawcy(</w:t>
            </w:r>
            <w:proofErr w:type="spellStart"/>
            <w:r w:rsidRPr="007706A9">
              <w:rPr>
                <w:rFonts w:ascii="Calibri" w:hAnsi="Calibri" w:cs="Calibri"/>
              </w:rPr>
              <w:t>ów</w:t>
            </w:r>
            <w:proofErr w:type="spellEnd"/>
            <w:r w:rsidRPr="007706A9">
              <w:rPr>
                <w:rFonts w:ascii="Calibri" w:hAnsi="Calibri" w:cs="Calibri"/>
              </w:rPr>
              <w:t xml:space="preserve">) </w:t>
            </w:r>
          </w:p>
        </w:tc>
      </w:tr>
      <w:tr w:rsidR="00112640" w:rsidRPr="007706A9" w14:paraId="71D5122D" w14:textId="77777777" w:rsidTr="00346E11">
        <w:tc>
          <w:tcPr>
            <w:tcW w:w="639" w:type="dxa"/>
          </w:tcPr>
          <w:p w14:paraId="53FF874C" w14:textId="77777777" w:rsidR="00112640" w:rsidRPr="007706A9" w:rsidRDefault="00112640" w:rsidP="00EF02F4">
            <w:pPr>
              <w:pStyle w:val="Standard"/>
              <w:tabs>
                <w:tab w:val="left" w:pos="30"/>
              </w:tabs>
              <w:rPr>
                <w:rFonts w:ascii="Calibri" w:hAnsi="Calibri" w:cs="Calibri"/>
                <w:b/>
                <w:bCs/>
              </w:rPr>
            </w:pPr>
          </w:p>
        </w:tc>
        <w:tc>
          <w:tcPr>
            <w:tcW w:w="2554" w:type="dxa"/>
          </w:tcPr>
          <w:p w14:paraId="0CF661B4" w14:textId="77777777" w:rsidR="00112640" w:rsidRPr="007706A9" w:rsidRDefault="00112640" w:rsidP="00EF02F4">
            <w:pPr>
              <w:pStyle w:val="Standard"/>
              <w:tabs>
                <w:tab w:val="left" w:pos="30"/>
              </w:tabs>
              <w:rPr>
                <w:rFonts w:ascii="Calibri" w:hAnsi="Calibri" w:cs="Calibri"/>
                <w:b/>
                <w:bCs/>
              </w:rPr>
            </w:pPr>
          </w:p>
        </w:tc>
        <w:tc>
          <w:tcPr>
            <w:tcW w:w="3578" w:type="dxa"/>
          </w:tcPr>
          <w:p w14:paraId="7FFAB392" w14:textId="7B3A6767" w:rsidR="00DB117E" w:rsidRPr="00D77584" w:rsidRDefault="00DB117E" w:rsidP="00DB117E">
            <w:pPr>
              <w:pStyle w:val="Standard"/>
              <w:tabs>
                <w:tab w:val="left" w:pos="30"/>
              </w:tabs>
              <w:rPr>
                <w:rFonts w:asciiTheme="minorHAnsi" w:hAnsiTheme="minorHAnsi" w:cstheme="minorHAnsi"/>
                <w:bCs/>
                <w:sz w:val="20"/>
                <w:szCs w:val="20"/>
                <w:lang w:val="pl-PL"/>
              </w:rPr>
            </w:pPr>
            <w:r w:rsidRPr="00D77584">
              <w:rPr>
                <w:rFonts w:asciiTheme="minorHAnsi" w:hAnsiTheme="minorHAnsi" w:cstheme="minorHAnsi"/>
                <w:bCs/>
                <w:sz w:val="20"/>
                <w:szCs w:val="20"/>
                <w:lang w:val="pl-PL"/>
              </w:rPr>
              <w:t xml:space="preserve">Ulica, </w:t>
            </w:r>
            <w:proofErr w:type="gramStart"/>
            <w:r w:rsidRPr="00D77584">
              <w:rPr>
                <w:rFonts w:asciiTheme="minorHAnsi" w:hAnsiTheme="minorHAnsi" w:cstheme="minorHAnsi"/>
                <w:bCs/>
                <w:sz w:val="20"/>
                <w:szCs w:val="20"/>
                <w:lang w:val="pl-PL"/>
              </w:rPr>
              <w:t>nr:…</w:t>
            </w:r>
            <w:proofErr w:type="gramEnd"/>
            <w:r w:rsidRPr="00D77584">
              <w:rPr>
                <w:rFonts w:asciiTheme="minorHAnsi" w:hAnsiTheme="minorHAnsi" w:cstheme="minorHAnsi"/>
                <w:bCs/>
                <w:sz w:val="20"/>
                <w:szCs w:val="20"/>
                <w:lang w:val="pl-PL"/>
              </w:rPr>
              <w:t>………………..………….</w:t>
            </w:r>
            <w:r w:rsidR="00FB6C4B">
              <w:rPr>
                <w:rFonts w:asciiTheme="minorHAnsi" w:hAnsiTheme="minorHAnsi" w:cstheme="minorHAnsi"/>
                <w:bCs/>
                <w:sz w:val="20"/>
                <w:szCs w:val="20"/>
                <w:lang w:val="pl-PL"/>
              </w:rPr>
              <w:t>.</w:t>
            </w:r>
          </w:p>
          <w:p w14:paraId="4FC7D668" w14:textId="77777777" w:rsidR="00DB117E" w:rsidRPr="00D77584" w:rsidRDefault="00DB117E" w:rsidP="00DB117E">
            <w:pPr>
              <w:pStyle w:val="Standard"/>
              <w:tabs>
                <w:tab w:val="left" w:pos="30"/>
              </w:tabs>
              <w:rPr>
                <w:rFonts w:asciiTheme="minorHAnsi" w:hAnsiTheme="minorHAnsi" w:cstheme="minorHAnsi"/>
                <w:bCs/>
                <w:sz w:val="20"/>
                <w:szCs w:val="20"/>
                <w:lang w:val="pl-PL"/>
              </w:rPr>
            </w:pPr>
            <w:r w:rsidRPr="00D77584">
              <w:rPr>
                <w:rFonts w:asciiTheme="minorHAnsi" w:hAnsiTheme="minorHAnsi" w:cstheme="minorHAnsi"/>
                <w:bCs/>
                <w:sz w:val="20"/>
                <w:szCs w:val="20"/>
                <w:lang w:val="pl-PL"/>
              </w:rPr>
              <w:t>kod pocztowy: …</w:t>
            </w:r>
            <w:proofErr w:type="gramStart"/>
            <w:r w:rsidRPr="00D77584">
              <w:rPr>
                <w:rFonts w:asciiTheme="minorHAnsi" w:hAnsiTheme="minorHAnsi" w:cstheme="minorHAnsi"/>
                <w:bCs/>
                <w:sz w:val="20"/>
                <w:szCs w:val="20"/>
                <w:lang w:val="pl-PL"/>
              </w:rPr>
              <w:t>…….</w:t>
            </w:r>
            <w:proofErr w:type="gramEnd"/>
            <w:r w:rsidRPr="00D77584">
              <w:rPr>
                <w:rFonts w:asciiTheme="minorHAnsi" w:hAnsiTheme="minorHAnsi" w:cstheme="minorHAnsi"/>
                <w:bCs/>
                <w:sz w:val="20"/>
                <w:szCs w:val="20"/>
                <w:lang w:val="pl-PL"/>
              </w:rPr>
              <w:t>.………...…</w:t>
            </w:r>
          </w:p>
          <w:p w14:paraId="4079430D" w14:textId="55836469" w:rsidR="00DB117E" w:rsidRPr="00D77584" w:rsidRDefault="00DB117E" w:rsidP="00DB117E">
            <w:pPr>
              <w:pStyle w:val="Standard"/>
              <w:tabs>
                <w:tab w:val="left" w:pos="30"/>
              </w:tabs>
              <w:rPr>
                <w:rFonts w:asciiTheme="minorHAnsi" w:hAnsiTheme="minorHAnsi" w:cstheme="minorHAnsi"/>
                <w:bCs/>
                <w:sz w:val="20"/>
                <w:szCs w:val="20"/>
                <w:lang w:val="pl-PL"/>
              </w:rPr>
            </w:pPr>
            <w:r w:rsidRPr="00D77584">
              <w:rPr>
                <w:rFonts w:asciiTheme="minorHAnsi" w:hAnsiTheme="minorHAnsi" w:cstheme="minorHAnsi"/>
                <w:bCs/>
                <w:sz w:val="20"/>
                <w:szCs w:val="20"/>
                <w:lang w:val="pl-PL"/>
              </w:rPr>
              <w:t xml:space="preserve">miejscowość: </w:t>
            </w:r>
            <w:proofErr w:type="gramStart"/>
            <w:r w:rsidRPr="00D77584">
              <w:rPr>
                <w:rFonts w:asciiTheme="minorHAnsi" w:hAnsiTheme="minorHAnsi" w:cstheme="minorHAnsi"/>
                <w:bCs/>
                <w:sz w:val="20"/>
                <w:szCs w:val="20"/>
                <w:lang w:val="pl-PL"/>
              </w:rPr>
              <w:t>…….</w:t>
            </w:r>
            <w:proofErr w:type="gramEnd"/>
            <w:r w:rsidRPr="00D77584">
              <w:rPr>
                <w:rFonts w:asciiTheme="minorHAnsi" w:hAnsiTheme="minorHAnsi" w:cstheme="minorHAnsi"/>
                <w:bCs/>
                <w:sz w:val="20"/>
                <w:szCs w:val="20"/>
                <w:lang w:val="pl-PL"/>
              </w:rPr>
              <w:t>………..……….</w:t>
            </w:r>
          </w:p>
          <w:p w14:paraId="19C4DCC2" w14:textId="77777777" w:rsidR="00112640" w:rsidRDefault="00DB117E" w:rsidP="00DB117E">
            <w:pPr>
              <w:pStyle w:val="Standard"/>
              <w:tabs>
                <w:tab w:val="left" w:pos="30"/>
              </w:tabs>
              <w:rPr>
                <w:rFonts w:asciiTheme="minorHAnsi" w:hAnsiTheme="minorHAnsi" w:cstheme="minorHAnsi"/>
                <w:bCs/>
                <w:sz w:val="20"/>
                <w:szCs w:val="20"/>
              </w:rPr>
            </w:pPr>
            <w:r w:rsidRPr="00DB117E">
              <w:rPr>
                <w:rFonts w:asciiTheme="minorHAnsi" w:hAnsiTheme="minorHAnsi" w:cstheme="minorHAnsi"/>
                <w:bCs/>
                <w:sz w:val="20"/>
                <w:szCs w:val="20"/>
              </w:rPr>
              <w:t>województwo: ………….………….</w:t>
            </w:r>
          </w:p>
          <w:p w14:paraId="630EE9DD" w14:textId="7DE2A755" w:rsidR="00FB6C4B" w:rsidRPr="00FB6C4B" w:rsidRDefault="00FB6C4B" w:rsidP="00DB117E">
            <w:pPr>
              <w:pStyle w:val="Standard"/>
              <w:tabs>
                <w:tab w:val="left" w:pos="30"/>
              </w:tabs>
              <w:rPr>
                <w:rFonts w:ascii="Calibri" w:hAnsi="Calibri" w:cs="Calibri"/>
                <w:sz w:val="20"/>
                <w:szCs w:val="20"/>
              </w:rPr>
            </w:pPr>
            <w:r w:rsidRPr="00FB6C4B">
              <w:rPr>
                <w:rFonts w:ascii="Calibri" w:hAnsi="Calibri" w:cs="Calibri"/>
                <w:sz w:val="20"/>
                <w:szCs w:val="20"/>
              </w:rPr>
              <w:t>kod NUTS:</w:t>
            </w:r>
            <w:r>
              <w:rPr>
                <w:rFonts w:ascii="Calibri" w:hAnsi="Calibri" w:cs="Calibri"/>
                <w:sz w:val="20"/>
                <w:szCs w:val="20"/>
              </w:rPr>
              <w:t xml:space="preserve"> …………………………….</w:t>
            </w:r>
            <w:r w:rsidRPr="00FB6C4B">
              <w:rPr>
                <w:rFonts w:ascii="Calibri" w:hAnsi="Calibri" w:cs="Calibri"/>
                <w:sz w:val="20"/>
                <w:szCs w:val="20"/>
              </w:rPr>
              <w:t xml:space="preserve"> </w:t>
            </w:r>
          </w:p>
        </w:tc>
        <w:tc>
          <w:tcPr>
            <w:tcW w:w="3260" w:type="dxa"/>
          </w:tcPr>
          <w:p w14:paraId="7113BDEE" w14:textId="77777777" w:rsidR="003A4E67" w:rsidRPr="00DB117E" w:rsidRDefault="003A4E67" w:rsidP="00EF02F4">
            <w:pPr>
              <w:pStyle w:val="Standard"/>
              <w:tabs>
                <w:tab w:val="left" w:pos="30"/>
              </w:tabs>
              <w:rPr>
                <w:rFonts w:ascii="Calibri" w:hAnsi="Calibri" w:cs="Calibri"/>
                <w:sz w:val="20"/>
                <w:szCs w:val="20"/>
              </w:rPr>
            </w:pPr>
            <w:r w:rsidRPr="00DB117E">
              <w:rPr>
                <w:rFonts w:ascii="Calibri" w:hAnsi="Calibri" w:cs="Calibri"/>
                <w:sz w:val="20"/>
                <w:szCs w:val="20"/>
              </w:rPr>
              <w:t>NIP ………………….</w:t>
            </w:r>
          </w:p>
          <w:p w14:paraId="4E2EBB52" w14:textId="72E91F8A" w:rsidR="00112640" w:rsidRPr="00DB117E" w:rsidRDefault="003A4E67" w:rsidP="00EF02F4">
            <w:pPr>
              <w:pStyle w:val="Standard"/>
              <w:tabs>
                <w:tab w:val="left" w:pos="30"/>
              </w:tabs>
              <w:rPr>
                <w:rFonts w:ascii="Calibri" w:hAnsi="Calibri" w:cs="Calibri"/>
                <w:b/>
                <w:bCs/>
                <w:sz w:val="20"/>
                <w:szCs w:val="20"/>
              </w:rPr>
            </w:pPr>
            <w:r w:rsidRPr="00DB117E">
              <w:rPr>
                <w:rFonts w:ascii="Calibri" w:hAnsi="Calibri" w:cs="Calibri"/>
                <w:sz w:val="20"/>
                <w:szCs w:val="20"/>
              </w:rPr>
              <w:t>KRS ………………….</w:t>
            </w:r>
          </w:p>
        </w:tc>
      </w:tr>
    </w:tbl>
    <w:p w14:paraId="5C79FCD2" w14:textId="77777777" w:rsidR="00112640" w:rsidRPr="007706A9" w:rsidRDefault="00112640" w:rsidP="00112640">
      <w:pPr>
        <w:pStyle w:val="Standard"/>
        <w:tabs>
          <w:tab w:val="left" w:pos="30"/>
        </w:tabs>
        <w:rPr>
          <w:rFonts w:ascii="Calibri" w:hAnsi="Calibri" w:cs="Calibri"/>
          <w:b/>
          <w:bCs/>
          <w:sz w:val="10"/>
          <w:szCs w:val="10"/>
        </w:rPr>
      </w:pPr>
    </w:p>
    <w:p w14:paraId="4EE4F67B" w14:textId="77777777" w:rsidR="00112640" w:rsidRPr="007706A9" w:rsidRDefault="00112640" w:rsidP="00112640">
      <w:pPr>
        <w:pStyle w:val="Standard"/>
        <w:tabs>
          <w:tab w:val="left" w:pos="30"/>
        </w:tabs>
        <w:rPr>
          <w:rFonts w:ascii="Calibri" w:hAnsi="Calibri" w:cs="Calibri"/>
          <w:b/>
          <w:bCs/>
          <w:lang w:val="pl-PL"/>
        </w:rPr>
      </w:pPr>
      <w:r w:rsidRPr="007706A9">
        <w:rPr>
          <w:rFonts w:ascii="Calibri" w:hAnsi="Calibri" w:cs="Calibri"/>
          <w:b/>
          <w:bCs/>
          <w:lang w:val="pl-PL"/>
        </w:rPr>
        <w:t>Osoba uprawniona do kontaktów /Pełnomocnik:</w:t>
      </w:r>
    </w:p>
    <w:tbl>
      <w:tblPr>
        <w:tblStyle w:val="Tabela-Siatka"/>
        <w:tblW w:w="10031" w:type="dxa"/>
        <w:tblLook w:val="04A0" w:firstRow="1" w:lastRow="0" w:firstColumn="1" w:lastColumn="0" w:noHBand="0" w:noVBand="1"/>
      </w:tblPr>
      <w:tblGrid>
        <w:gridCol w:w="4885"/>
        <w:gridCol w:w="5146"/>
      </w:tblGrid>
      <w:tr w:rsidR="00112640" w:rsidRPr="007706A9" w14:paraId="7F442C24" w14:textId="77777777" w:rsidTr="00346E11">
        <w:tc>
          <w:tcPr>
            <w:tcW w:w="4885" w:type="dxa"/>
          </w:tcPr>
          <w:p w14:paraId="40D09FA1" w14:textId="77777777" w:rsidR="00112640" w:rsidRPr="002D24AE" w:rsidRDefault="00112640" w:rsidP="00EF02F4">
            <w:pPr>
              <w:pStyle w:val="Standard"/>
              <w:tabs>
                <w:tab w:val="left" w:pos="30"/>
              </w:tabs>
              <w:rPr>
                <w:rFonts w:ascii="Calibri" w:hAnsi="Calibri" w:cs="Calibri"/>
                <w:b/>
                <w:bCs/>
              </w:rPr>
            </w:pPr>
            <w:r w:rsidRPr="002D24AE">
              <w:rPr>
                <w:rFonts w:ascii="Calibri" w:hAnsi="Calibri" w:cs="Calibri"/>
              </w:rPr>
              <w:t>Imię i nazwisko</w:t>
            </w:r>
          </w:p>
        </w:tc>
        <w:tc>
          <w:tcPr>
            <w:tcW w:w="5146" w:type="dxa"/>
          </w:tcPr>
          <w:p w14:paraId="1E88C040" w14:textId="77777777" w:rsidR="00112640" w:rsidRPr="00DB117E" w:rsidRDefault="00112640" w:rsidP="00EF02F4">
            <w:pPr>
              <w:pStyle w:val="Standard"/>
              <w:tabs>
                <w:tab w:val="left" w:pos="30"/>
              </w:tabs>
              <w:rPr>
                <w:rFonts w:ascii="Calibri" w:hAnsi="Calibri" w:cs="Calibri"/>
                <w:b/>
                <w:bCs/>
                <w:sz w:val="20"/>
                <w:szCs w:val="20"/>
              </w:rPr>
            </w:pPr>
          </w:p>
        </w:tc>
      </w:tr>
      <w:tr w:rsidR="00112640" w:rsidRPr="007706A9" w14:paraId="49247BBE" w14:textId="77777777" w:rsidTr="00346E11">
        <w:tc>
          <w:tcPr>
            <w:tcW w:w="4885" w:type="dxa"/>
          </w:tcPr>
          <w:p w14:paraId="755E598F" w14:textId="77777777" w:rsidR="00112640" w:rsidRPr="002D24AE" w:rsidRDefault="00112640" w:rsidP="00EF02F4">
            <w:pPr>
              <w:pStyle w:val="Standard"/>
              <w:tabs>
                <w:tab w:val="left" w:pos="30"/>
              </w:tabs>
              <w:rPr>
                <w:rFonts w:ascii="Calibri" w:hAnsi="Calibri" w:cs="Calibri"/>
                <w:b/>
                <w:bCs/>
              </w:rPr>
            </w:pPr>
            <w:r w:rsidRPr="002D24AE">
              <w:rPr>
                <w:rFonts w:ascii="Calibri" w:hAnsi="Calibri" w:cs="Calibri"/>
              </w:rPr>
              <w:t>Adres</w:t>
            </w:r>
          </w:p>
        </w:tc>
        <w:tc>
          <w:tcPr>
            <w:tcW w:w="5146" w:type="dxa"/>
          </w:tcPr>
          <w:p w14:paraId="3F9EC626" w14:textId="77777777" w:rsidR="00112640" w:rsidRPr="00DB117E" w:rsidRDefault="00112640" w:rsidP="00EF02F4">
            <w:pPr>
              <w:pStyle w:val="Standard"/>
              <w:tabs>
                <w:tab w:val="left" w:pos="30"/>
              </w:tabs>
              <w:rPr>
                <w:rFonts w:ascii="Calibri" w:hAnsi="Calibri" w:cs="Calibri"/>
                <w:b/>
                <w:bCs/>
                <w:sz w:val="20"/>
                <w:szCs w:val="20"/>
              </w:rPr>
            </w:pPr>
          </w:p>
        </w:tc>
      </w:tr>
      <w:tr w:rsidR="00112640" w:rsidRPr="007706A9" w14:paraId="1E444981" w14:textId="77777777" w:rsidTr="00346E11">
        <w:tc>
          <w:tcPr>
            <w:tcW w:w="4885" w:type="dxa"/>
          </w:tcPr>
          <w:p w14:paraId="17ABFCFF" w14:textId="77777777" w:rsidR="00112640" w:rsidRPr="002D24AE" w:rsidRDefault="00112640" w:rsidP="00EF02F4">
            <w:pPr>
              <w:pStyle w:val="Standard"/>
              <w:tabs>
                <w:tab w:val="left" w:pos="30"/>
              </w:tabs>
              <w:rPr>
                <w:rFonts w:ascii="Calibri" w:hAnsi="Calibri" w:cs="Calibri"/>
              </w:rPr>
            </w:pPr>
            <w:r w:rsidRPr="002D24AE">
              <w:rPr>
                <w:rFonts w:ascii="Calibri" w:hAnsi="Calibri" w:cs="Calibri"/>
              </w:rPr>
              <w:t>Nr telefonu</w:t>
            </w:r>
          </w:p>
        </w:tc>
        <w:tc>
          <w:tcPr>
            <w:tcW w:w="5146" w:type="dxa"/>
          </w:tcPr>
          <w:p w14:paraId="3C15755D" w14:textId="77777777" w:rsidR="00112640" w:rsidRPr="00DB117E" w:rsidRDefault="00112640" w:rsidP="00EF02F4">
            <w:pPr>
              <w:pStyle w:val="Standard"/>
              <w:tabs>
                <w:tab w:val="left" w:pos="30"/>
              </w:tabs>
              <w:rPr>
                <w:rFonts w:ascii="Calibri" w:hAnsi="Calibri" w:cs="Calibri"/>
                <w:b/>
                <w:bCs/>
                <w:sz w:val="20"/>
                <w:szCs w:val="20"/>
              </w:rPr>
            </w:pPr>
          </w:p>
        </w:tc>
      </w:tr>
      <w:tr w:rsidR="00112640" w:rsidRPr="007706A9" w14:paraId="2C090F8E" w14:textId="77777777" w:rsidTr="00346E11">
        <w:tc>
          <w:tcPr>
            <w:tcW w:w="4885" w:type="dxa"/>
          </w:tcPr>
          <w:p w14:paraId="10AEFCCB" w14:textId="77777777" w:rsidR="00112640" w:rsidRPr="002D24AE" w:rsidRDefault="00112640" w:rsidP="00EF02F4">
            <w:pPr>
              <w:pStyle w:val="TableContents"/>
              <w:rPr>
                <w:rFonts w:ascii="Calibri" w:hAnsi="Calibri" w:cs="Calibri"/>
              </w:rPr>
            </w:pPr>
            <w:r w:rsidRPr="002D24AE">
              <w:rPr>
                <w:rFonts w:ascii="Calibri" w:hAnsi="Calibri" w:cs="Calibri"/>
              </w:rPr>
              <w:t>e-mail</w:t>
            </w:r>
          </w:p>
        </w:tc>
        <w:tc>
          <w:tcPr>
            <w:tcW w:w="5146" w:type="dxa"/>
          </w:tcPr>
          <w:p w14:paraId="24249F89" w14:textId="77777777" w:rsidR="00112640" w:rsidRPr="00DB117E" w:rsidRDefault="00112640" w:rsidP="00EF02F4">
            <w:pPr>
              <w:pStyle w:val="Standard"/>
              <w:tabs>
                <w:tab w:val="left" w:pos="30"/>
              </w:tabs>
              <w:rPr>
                <w:rFonts w:ascii="Calibri" w:hAnsi="Calibri" w:cs="Calibri"/>
                <w:b/>
                <w:bCs/>
                <w:sz w:val="20"/>
                <w:szCs w:val="20"/>
              </w:rPr>
            </w:pPr>
          </w:p>
        </w:tc>
      </w:tr>
    </w:tbl>
    <w:p w14:paraId="72A68AAE" w14:textId="77777777" w:rsidR="00112640" w:rsidRPr="00D24B35" w:rsidRDefault="00112640" w:rsidP="00112640">
      <w:pPr>
        <w:pStyle w:val="Standard"/>
        <w:tabs>
          <w:tab w:val="left" w:pos="30"/>
        </w:tabs>
        <w:rPr>
          <w:rFonts w:ascii="Calibri" w:hAnsi="Calibri" w:cs="Calibri"/>
          <w:b/>
          <w:bCs/>
          <w:color w:val="FF0000"/>
          <w:sz w:val="4"/>
          <w:szCs w:val="4"/>
        </w:rPr>
      </w:pPr>
    </w:p>
    <w:p w14:paraId="7A233C14" w14:textId="21B5B38B" w:rsidR="00112640" w:rsidRPr="00496B98" w:rsidRDefault="00112640" w:rsidP="00A4242F">
      <w:pPr>
        <w:pStyle w:val="Standard"/>
        <w:numPr>
          <w:ilvl w:val="0"/>
          <w:numId w:val="62"/>
        </w:numPr>
        <w:tabs>
          <w:tab w:val="left" w:pos="284"/>
        </w:tabs>
        <w:ind w:left="0" w:right="-446" w:firstLine="0"/>
        <w:jc w:val="both"/>
        <w:rPr>
          <w:rFonts w:ascii="Calibri" w:hAnsi="Calibri" w:cs="Calibri"/>
          <w:color w:val="FF0000"/>
          <w:lang w:val="pl-PL"/>
        </w:rPr>
      </w:pPr>
      <w:r w:rsidRPr="007706A9">
        <w:rPr>
          <w:rFonts w:ascii="Calibri" w:hAnsi="Calibri" w:cs="Calibri"/>
          <w:lang w:val="pl-PL"/>
        </w:rPr>
        <w:t>Ubiegając się o udzielenie zamówienia publicznego na</w:t>
      </w:r>
      <w:r w:rsidRPr="00496B98">
        <w:rPr>
          <w:rFonts w:ascii="Calibri" w:hAnsi="Calibri" w:cs="Calibri"/>
          <w:color w:val="FF0000"/>
          <w:lang w:val="pl-PL"/>
        </w:rPr>
        <w:t xml:space="preserve"> </w:t>
      </w:r>
      <w:r w:rsidRPr="00D77584">
        <w:rPr>
          <w:rFonts w:asciiTheme="minorHAnsi" w:hAnsiTheme="minorHAnsi" w:cstheme="minorHAnsi"/>
          <w:bCs/>
          <w:lang w:val="pl-PL"/>
        </w:rPr>
        <w:t xml:space="preserve">zakup wraz z dostawą </w:t>
      </w:r>
      <w:r w:rsidR="000D72FB" w:rsidRPr="00D77584">
        <w:rPr>
          <w:rFonts w:asciiTheme="minorHAnsi" w:hAnsiTheme="minorHAnsi" w:cstheme="minorHAnsi"/>
          <w:bCs/>
          <w:lang w:val="pl-PL"/>
        </w:rPr>
        <w:t>lek</w:t>
      </w:r>
      <w:r w:rsidR="00DA7FAA" w:rsidRPr="00D77584">
        <w:rPr>
          <w:rFonts w:asciiTheme="minorHAnsi" w:hAnsiTheme="minorHAnsi" w:cstheme="minorHAnsi"/>
          <w:bCs/>
          <w:lang w:val="pl-PL"/>
        </w:rPr>
        <w:t>ó</w:t>
      </w:r>
      <w:r w:rsidR="000D72FB" w:rsidRPr="00D77584">
        <w:rPr>
          <w:rFonts w:asciiTheme="minorHAnsi" w:hAnsiTheme="minorHAnsi" w:cstheme="minorHAnsi"/>
          <w:bCs/>
          <w:lang w:val="pl-PL"/>
        </w:rPr>
        <w:t>w dla apteki szpitalnej</w:t>
      </w:r>
      <w:r w:rsidR="000A01B7">
        <w:rPr>
          <w:rFonts w:ascii="Calibri" w:hAnsi="Calibri" w:cs="Calibri"/>
          <w:color w:val="FF0000"/>
          <w:lang w:val="pl-PL"/>
        </w:rPr>
        <w:t xml:space="preserve"> </w:t>
      </w:r>
      <w:r w:rsidRPr="007706A9">
        <w:rPr>
          <w:rFonts w:ascii="Calibri" w:hAnsi="Calibri" w:cs="Calibri"/>
          <w:lang w:val="pl-PL"/>
        </w:rPr>
        <w:t xml:space="preserve">oferujemy wykonanie zamówienia w zakresie objętym Specyfikacją Warunków Zamówienia za </w:t>
      </w:r>
      <w:r w:rsidR="00FB6C4B">
        <w:rPr>
          <w:rFonts w:ascii="Calibri" w:hAnsi="Calibri" w:cs="Calibri"/>
          <w:lang w:val="pl-PL"/>
        </w:rPr>
        <w:t>wartość</w:t>
      </w:r>
      <w:r w:rsidRPr="007706A9">
        <w:rPr>
          <w:rFonts w:ascii="Calibri" w:hAnsi="Calibri" w:cs="Calibri"/>
          <w:lang w:val="pl-PL"/>
        </w:rPr>
        <w:t>:</w:t>
      </w:r>
      <w:r w:rsidRPr="00496B98">
        <w:rPr>
          <w:rFonts w:ascii="Calibri" w:hAnsi="Calibri" w:cs="Calibri"/>
          <w:color w:val="FF0000"/>
          <w:lang w:val="pl-PL"/>
        </w:rPr>
        <w:t xml:space="preserve"> </w:t>
      </w:r>
    </w:p>
    <w:tbl>
      <w:tblPr>
        <w:tblStyle w:val="Tabela-Siatka"/>
        <w:tblW w:w="10031" w:type="dxa"/>
        <w:tblLook w:val="04A0" w:firstRow="1" w:lastRow="0" w:firstColumn="1" w:lastColumn="0" w:noHBand="0" w:noVBand="1"/>
      </w:tblPr>
      <w:tblGrid>
        <w:gridCol w:w="1286"/>
        <w:gridCol w:w="3954"/>
        <w:gridCol w:w="4791"/>
      </w:tblGrid>
      <w:tr w:rsidR="00112640" w:rsidRPr="00BB78F4" w14:paraId="1001DA1F" w14:textId="77777777" w:rsidTr="00346E11">
        <w:tc>
          <w:tcPr>
            <w:tcW w:w="1286" w:type="dxa"/>
          </w:tcPr>
          <w:p w14:paraId="34C4C9AC" w14:textId="05C18E4A" w:rsidR="00112640" w:rsidRPr="00BB78F4" w:rsidRDefault="00112640" w:rsidP="00EF02F4">
            <w:pPr>
              <w:tabs>
                <w:tab w:val="left" w:pos="284"/>
              </w:tabs>
              <w:jc w:val="both"/>
              <w:rPr>
                <w:rFonts w:ascii="Calibri" w:hAnsi="Calibri" w:cs="Calibri"/>
              </w:rPr>
            </w:pPr>
            <w:r w:rsidRPr="00BB78F4">
              <w:rPr>
                <w:rFonts w:ascii="Calibri" w:eastAsia="Times New Roman" w:hAnsi="Calibri" w:cs="Calibri"/>
                <w:kern w:val="0"/>
                <w:lang w:val="pl-PL" w:bidi="ar-SA"/>
              </w:rPr>
              <w:t>Pakiet</w:t>
            </w:r>
            <w:proofErr w:type="gramStart"/>
            <w:r w:rsidRPr="00BB78F4">
              <w:rPr>
                <w:rFonts w:ascii="Calibri" w:eastAsia="Times New Roman" w:hAnsi="Calibri" w:cs="Calibri"/>
                <w:kern w:val="0"/>
                <w:lang w:val="pl-PL" w:bidi="ar-SA"/>
              </w:rPr>
              <w:t xml:space="preserve"> </w:t>
            </w:r>
            <w:r w:rsidR="000D72FB">
              <w:rPr>
                <w:rFonts w:ascii="Calibri" w:eastAsia="Times New Roman" w:hAnsi="Calibri" w:cs="Calibri"/>
                <w:kern w:val="0"/>
                <w:lang w:val="pl-PL" w:bidi="ar-SA"/>
              </w:rPr>
              <w:t>….</w:t>
            </w:r>
            <w:proofErr w:type="gramEnd"/>
            <w:r w:rsidR="000D72FB">
              <w:rPr>
                <w:rFonts w:ascii="Calibri" w:eastAsia="Times New Roman" w:hAnsi="Calibri" w:cs="Calibri"/>
                <w:kern w:val="0"/>
                <w:lang w:val="pl-PL" w:bidi="ar-SA"/>
              </w:rPr>
              <w:t>.</w:t>
            </w:r>
          </w:p>
        </w:tc>
        <w:tc>
          <w:tcPr>
            <w:tcW w:w="3954" w:type="dxa"/>
          </w:tcPr>
          <w:p w14:paraId="7C798F71" w14:textId="2A629FC7" w:rsidR="00112640" w:rsidRPr="00BB78F4" w:rsidRDefault="00FB6C4B" w:rsidP="00EF02F4">
            <w:pPr>
              <w:tabs>
                <w:tab w:val="left" w:pos="284"/>
              </w:tabs>
              <w:jc w:val="both"/>
              <w:rPr>
                <w:rFonts w:ascii="Calibri" w:hAnsi="Calibri" w:cs="Calibri"/>
              </w:rPr>
            </w:pPr>
            <w:r>
              <w:rPr>
                <w:rFonts w:ascii="Calibri" w:eastAsia="Times New Roman" w:hAnsi="Calibri" w:cs="Calibri"/>
                <w:kern w:val="0"/>
                <w:lang w:val="pl-PL" w:bidi="ar-SA"/>
              </w:rPr>
              <w:t>wartość</w:t>
            </w:r>
            <w:r w:rsidR="00112640" w:rsidRPr="00BB78F4">
              <w:rPr>
                <w:rFonts w:ascii="Calibri" w:eastAsia="Times New Roman" w:hAnsi="Calibri" w:cs="Calibri"/>
                <w:kern w:val="0"/>
                <w:lang w:val="pl-PL" w:bidi="ar-SA"/>
              </w:rPr>
              <w:t xml:space="preserve"> netto:</w:t>
            </w:r>
            <w:r w:rsidR="00DA7FAA" w:rsidRPr="00BB78F4">
              <w:rPr>
                <w:rFonts w:ascii="Calibri" w:hAnsi="Calibri" w:cs="Calibri"/>
              </w:rPr>
              <w:t xml:space="preserve"> …………………………</w:t>
            </w:r>
            <w:r w:rsidR="00DA7FAA">
              <w:rPr>
                <w:rFonts w:ascii="Calibri" w:hAnsi="Calibri" w:cs="Calibri"/>
              </w:rPr>
              <w:t>……</w:t>
            </w:r>
          </w:p>
        </w:tc>
        <w:tc>
          <w:tcPr>
            <w:tcW w:w="4791" w:type="dxa"/>
          </w:tcPr>
          <w:p w14:paraId="5E80D896" w14:textId="405F8A36" w:rsidR="00112640" w:rsidRPr="00BB78F4" w:rsidRDefault="00FB6C4B" w:rsidP="00EF02F4">
            <w:pPr>
              <w:tabs>
                <w:tab w:val="left" w:pos="284"/>
              </w:tabs>
              <w:jc w:val="both"/>
              <w:rPr>
                <w:rFonts w:ascii="Calibri" w:hAnsi="Calibri" w:cs="Calibri"/>
              </w:rPr>
            </w:pPr>
            <w:r>
              <w:rPr>
                <w:rFonts w:ascii="Calibri" w:hAnsi="Calibri" w:cs="Calibri"/>
              </w:rPr>
              <w:t>wartość</w:t>
            </w:r>
            <w:r w:rsidR="00112640" w:rsidRPr="00BB78F4">
              <w:rPr>
                <w:rFonts w:ascii="Calibri" w:hAnsi="Calibri" w:cs="Calibri"/>
              </w:rPr>
              <w:t xml:space="preserve"> brutto: ……………………</w:t>
            </w:r>
            <w:r w:rsidR="00112640">
              <w:rPr>
                <w:rFonts w:ascii="Calibri" w:hAnsi="Calibri" w:cs="Calibri"/>
              </w:rPr>
              <w:t>………………………</w:t>
            </w:r>
          </w:p>
        </w:tc>
      </w:tr>
    </w:tbl>
    <w:p w14:paraId="27CCAC55" w14:textId="348B87E5" w:rsidR="000D72FB" w:rsidRPr="000D72FB" w:rsidRDefault="00906215" w:rsidP="00112640">
      <w:pPr>
        <w:pStyle w:val="Textbodyindent"/>
        <w:ind w:left="0" w:firstLine="0"/>
        <w:rPr>
          <w:rFonts w:ascii="Calibri" w:hAnsi="Calibri" w:cs="Calibri"/>
          <w:color w:val="auto"/>
          <w:sz w:val="20"/>
          <w:szCs w:val="20"/>
          <w:lang w:val="pl-PL"/>
        </w:rPr>
      </w:pPr>
      <w:r>
        <w:rPr>
          <w:rFonts w:ascii="Calibri" w:hAnsi="Calibri" w:cs="Calibri"/>
          <w:color w:val="auto"/>
          <w:sz w:val="4"/>
          <w:szCs w:val="4"/>
          <w:lang w:val="pl-PL"/>
        </w:rPr>
        <w:t xml:space="preserve"> </w:t>
      </w:r>
      <w:r w:rsidR="00653FAB">
        <w:rPr>
          <w:rFonts w:ascii="Calibri" w:hAnsi="Calibri" w:cs="Calibri"/>
          <w:color w:val="auto"/>
          <w:sz w:val="20"/>
          <w:szCs w:val="20"/>
          <w:lang w:val="pl-PL"/>
        </w:rPr>
        <w:t>Wi</w:t>
      </w:r>
      <w:r w:rsidR="000D72FB" w:rsidRPr="000D72FB">
        <w:rPr>
          <w:rFonts w:ascii="Calibri" w:hAnsi="Calibri" w:cs="Calibri"/>
          <w:color w:val="auto"/>
          <w:sz w:val="20"/>
          <w:szCs w:val="20"/>
          <w:lang w:val="pl-PL"/>
        </w:rPr>
        <w:t>ersze tabeli powielić w razie potrzeby</w:t>
      </w:r>
    </w:p>
    <w:p w14:paraId="7277F126" w14:textId="52B29360" w:rsidR="00112640" w:rsidRDefault="00112640" w:rsidP="00112640">
      <w:pPr>
        <w:pStyle w:val="Textbodyindent"/>
        <w:ind w:left="0" w:firstLine="0"/>
        <w:rPr>
          <w:rFonts w:ascii="Calibri" w:hAnsi="Calibri" w:cs="Calibri"/>
          <w:color w:val="auto"/>
          <w:lang w:val="pl-PL"/>
        </w:rPr>
      </w:pPr>
      <w:r w:rsidRPr="00261207">
        <w:rPr>
          <w:rFonts w:ascii="Calibri" w:hAnsi="Calibri" w:cs="Calibri"/>
          <w:color w:val="auto"/>
          <w:lang w:val="pl-PL"/>
        </w:rPr>
        <w:t>Wartość powinna być podana do dwóch miejsc po przecinku.</w:t>
      </w:r>
    </w:p>
    <w:p w14:paraId="62655C40" w14:textId="298C1967" w:rsidR="006B0B3A" w:rsidRDefault="006B0B3A" w:rsidP="00A4242F">
      <w:pPr>
        <w:pStyle w:val="Akapitzlist"/>
        <w:widowControl/>
        <w:numPr>
          <w:ilvl w:val="0"/>
          <w:numId w:val="57"/>
        </w:numPr>
        <w:tabs>
          <w:tab w:val="left" w:pos="284"/>
        </w:tabs>
        <w:suppressAutoHyphens w:val="0"/>
        <w:ind w:left="0" w:right="-446" w:firstLine="0"/>
        <w:jc w:val="both"/>
        <w:rPr>
          <w:rFonts w:cs="Calibri"/>
          <w:sz w:val="24"/>
          <w:szCs w:val="24"/>
          <w:lang w:val="pl-PL"/>
        </w:rPr>
      </w:pPr>
      <w:r w:rsidRPr="00261207">
        <w:rPr>
          <w:rFonts w:cs="Calibri"/>
          <w:sz w:val="24"/>
          <w:szCs w:val="24"/>
          <w:lang w:val="pl-PL"/>
        </w:rPr>
        <w:t>Wadium zostało wniesione w kwoc</w:t>
      </w:r>
      <w:r w:rsidR="000B7394">
        <w:rPr>
          <w:rFonts w:cs="Calibri"/>
          <w:sz w:val="24"/>
          <w:szCs w:val="24"/>
          <w:lang w:val="pl-PL"/>
        </w:rPr>
        <w:t>ie: …</w:t>
      </w:r>
      <w:proofErr w:type="gramStart"/>
      <w:r w:rsidR="000B7394">
        <w:rPr>
          <w:rFonts w:cs="Calibri"/>
          <w:sz w:val="24"/>
          <w:szCs w:val="24"/>
          <w:lang w:val="pl-PL"/>
        </w:rPr>
        <w:t>…….</w:t>
      </w:r>
      <w:proofErr w:type="gramEnd"/>
      <w:r w:rsidR="000B7394">
        <w:rPr>
          <w:rFonts w:cs="Calibri"/>
          <w:sz w:val="24"/>
          <w:szCs w:val="24"/>
          <w:lang w:val="pl-PL"/>
        </w:rPr>
        <w:t xml:space="preserve">…. </w:t>
      </w:r>
      <w:r>
        <w:rPr>
          <w:rFonts w:cs="Calibri"/>
          <w:sz w:val="24"/>
          <w:szCs w:val="24"/>
          <w:lang w:val="pl-PL"/>
        </w:rPr>
        <w:t>zł., w formie …………</w:t>
      </w:r>
      <w:r w:rsidR="000B7394">
        <w:rPr>
          <w:rFonts w:cs="Calibri"/>
          <w:sz w:val="24"/>
          <w:szCs w:val="24"/>
          <w:lang w:val="pl-PL"/>
        </w:rPr>
        <w:t xml:space="preserve"> na </w:t>
      </w:r>
      <w:proofErr w:type="gramStart"/>
      <w:r w:rsidR="000B7394">
        <w:rPr>
          <w:rFonts w:cs="Calibri"/>
          <w:sz w:val="24"/>
          <w:szCs w:val="24"/>
          <w:lang w:val="pl-PL"/>
        </w:rPr>
        <w:t xml:space="preserve">pakiety: </w:t>
      </w:r>
      <w:r w:rsidRPr="00261207">
        <w:rPr>
          <w:rFonts w:cs="Calibri"/>
          <w:sz w:val="24"/>
          <w:szCs w:val="24"/>
          <w:lang w:val="pl-PL"/>
        </w:rPr>
        <w:t>….</w:t>
      </w:r>
      <w:proofErr w:type="gramEnd"/>
      <w:r w:rsidRPr="00261207">
        <w:rPr>
          <w:rFonts w:cs="Calibri"/>
          <w:sz w:val="24"/>
          <w:szCs w:val="24"/>
          <w:lang w:val="pl-PL"/>
        </w:rPr>
        <w:t>………….……</w:t>
      </w:r>
      <w:r w:rsidR="000B7394">
        <w:rPr>
          <w:rFonts w:cs="Calibri"/>
          <w:sz w:val="24"/>
          <w:szCs w:val="24"/>
          <w:lang w:val="pl-PL"/>
        </w:rPr>
        <w:t>…….</w:t>
      </w:r>
      <w:r w:rsidRPr="00261207">
        <w:rPr>
          <w:rFonts w:cs="Calibri"/>
          <w:sz w:val="24"/>
          <w:szCs w:val="24"/>
          <w:lang w:val="pl-PL"/>
        </w:rPr>
        <w:t>.…</w:t>
      </w:r>
      <w:r w:rsidR="00C6388D">
        <w:rPr>
          <w:rFonts w:cs="Calibri"/>
          <w:sz w:val="24"/>
          <w:szCs w:val="24"/>
          <w:lang w:val="pl-PL"/>
        </w:rPr>
        <w:t xml:space="preserve"> .</w:t>
      </w:r>
    </w:p>
    <w:p w14:paraId="34786488" w14:textId="5CDBA5FD" w:rsidR="00C6388D" w:rsidRPr="00C6388D" w:rsidRDefault="00C6388D" w:rsidP="00A4242F">
      <w:pPr>
        <w:pStyle w:val="Akapitzlist"/>
        <w:widowControl/>
        <w:numPr>
          <w:ilvl w:val="0"/>
          <w:numId w:val="57"/>
        </w:numPr>
        <w:tabs>
          <w:tab w:val="left" w:pos="284"/>
        </w:tabs>
        <w:suppressAutoHyphens w:val="0"/>
        <w:ind w:left="0" w:right="-446" w:firstLine="0"/>
        <w:jc w:val="both"/>
        <w:rPr>
          <w:rFonts w:cs="Calibri"/>
          <w:sz w:val="24"/>
          <w:szCs w:val="24"/>
          <w:lang w:val="pl-PL"/>
        </w:rPr>
      </w:pPr>
      <w:r w:rsidRPr="00C6388D">
        <w:rPr>
          <w:rFonts w:asciiTheme="minorHAnsi" w:hAnsiTheme="minorHAnsi" w:cstheme="minorHAnsi"/>
          <w:sz w:val="24"/>
          <w:szCs w:val="24"/>
        </w:rPr>
        <w:t xml:space="preserve">Termin płatności wynosi 60 dni. </w:t>
      </w:r>
    </w:p>
    <w:p w14:paraId="2F17A79A" w14:textId="2DEBB5FF" w:rsidR="00112640" w:rsidRPr="00C6388D" w:rsidRDefault="00112640" w:rsidP="00FB6C4B">
      <w:pPr>
        <w:pStyle w:val="Akapitzlist"/>
        <w:widowControl/>
        <w:numPr>
          <w:ilvl w:val="0"/>
          <w:numId w:val="57"/>
        </w:numPr>
        <w:tabs>
          <w:tab w:val="left" w:pos="284"/>
        </w:tabs>
        <w:suppressAutoHyphens w:val="0"/>
        <w:ind w:left="0" w:right="-446" w:firstLine="0"/>
        <w:jc w:val="both"/>
        <w:rPr>
          <w:rFonts w:cs="Calibri"/>
          <w:sz w:val="24"/>
          <w:szCs w:val="24"/>
          <w:lang w:val="pl-PL"/>
        </w:rPr>
      </w:pPr>
      <w:r w:rsidRPr="00C863FA">
        <w:rPr>
          <w:rFonts w:cs="Calibri"/>
          <w:sz w:val="24"/>
          <w:szCs w:val="24"/>
          <w:lang w:val="pl-PL"/>
        </w:rPr>
        <w:t>Stwierdzamy, że w cenie oferty zostały uwzględnione wszystkie koszty wykonania zamówienia i realizacji przyszłego świadczenia umownego zgodnie z założeniami określonymi w SWZ.</w:t>
      </w:r>
    </w:p>
    <w:p w14:paraId="39857C2A" w14:textId="74B76CB1" w:rsidR="00112640" w:rsidRDefault="00112640" w:rsidP="00FB6C4B">
      <w:pPr>
        <w:pStyle w:val="Akapitzlist"/>
        <w:widowControl/>
        <w:numPr>
          <w:ilvl w:val="0"/>
          <w:numId w:val="57"/>
        </w:numPr>
        <w:tabs>
          <w:tab w:val="left" w:pos="284"/>
        </w:tabs>
        <w:suppressAutoHyphens w:val="0"/>
        <w:ind w:left="0" w:right="-446" w:firstLine="0"/>
        <w:jc w:val="both"/>
        <w:rPr>
          <w:rFonts w:cs="Calibri"/>
          <w:sz w:val="24"/>
          <w:szCs w:val="24"/>
          <w:lang w:val="pl-PL"/>
        </w:rPr>
      </w:pPr>
      <w:r w:rsidRPr="00C6388D">
        <w:rPr>
          <w:rFonts w:cs="Calibri"/>
          <w:sz w:val="24"/>
          <w:szCs w:val="24"/>
          <w:lang w:val="pl-PL"/>
        </w:rPr>
        <w:t>Oświadczamy, że zapoznaliśmy się z treścią SWZ – akceptujemy warunki w niej określone, nie wnosimy zastrzeżeń oraz uznajemy się za związanych określonymi w niej postanowieniami i zasadami postępowania.</w:t>
      </w:r>
    </w:p>
    <w:p w14:paraId="42C1AD4A" w14:textId="15F71687" w:rsidR="0099496D" w:rsidRPr="00FF5F68" w:rsidRDefault="0099496D" w:rsidP="00FB6C4B">
      <w:pPr>
        <w:pStyle w:val="Akapitzlist"/>
        <w:numPr>
          <w:ilvl w:val="0"/>
          <w:numId w:val="57"/>
        </w:numPr>
        <w:tabs>
          <w:tab w:val="left" w:pos="284"/>
        </w:tabs>
        <w:autoSpaceDN/>
        <w:ind w:left="0" w:firstLine="0"/>
        <w:jc w:val="both"/>
        <w:rPr>
          <w:rFonts w:cs="Calibri"/>
          <w:sz w:val="24"/>
          <w:szCs w:val="24"/>
          <w:lang w:val="pl-PL"/>
        </w:rPr>
      </w:pPr>
      <w:r w:rsidRPr="00FF5F68">
        <w:rPr>
          <w:rFonts w:cs="Calibri"/>
          <w:sz w:val="24"/>
          <w:szCs w:val="24"/>
          <w:lang w:val="pl-PL"/>
        </w:rPr>
        <w:t>Oświadczamy, że oferowany przedmiot zamówienia jest produktem leczniczym w rozumieniu</w:t>
      </w:r>
      <w:r w:rsidR="00FB6C4B">
        <w:rPr>
          <w:rFonts w:cs="Calibri"/>
          <w:sz w:val="24"/>
          <w:szCs w:val="24"/>
          <w:lang w:val="pl-PL"/>
        </w:rPr>
        <w:t xml:space="preserve"> </w:t>
      </w:r>
      <w:r w:rsidRPr="00FF5F68">
        <w:rPr>
          <w:rFonts w:cs="Calibri"/>
          <w:sz w:val="24"/>
          <w:szCs w:val="24"/>
          <w:lang w:val="pl-PL"/>
        </w:rPr>
        <w:t xml:space="preserve">Ustawy z dnia 6 września 2001r. Prawo Farmaceutyczne </w:t>
      </w:r>
      <w:r w:rsidRPr="00FF5F68">
        <w:rPr>
          <w:rFonts w:asciiTheme="minorHAnsi" w:hAnsiTheme="minorHAnsi" w:cstheme="minorHAnsi"/>
          <w:sz w:val="24"/>
          <w:szCs w:val="24"/>
          <w:lang w:val="pl-PL"/>
        </w:rPr>
        <w:t>(Dz.U. 2022 poz. 2301),</w:t>
      </w:r>
      <w:r w:rsidRPr="00FF5F68">
        <w:rPr>
          <w:rFonts w:cs="Calibri"/>
          <w:sz w:val="24"/>
          <w:szCs w:val="24"/>
          <w:lang w:val="pl-PL"/>
        </w:rPr>
        <w:t xml:space="preserve"> jest dopuszczony </w:t>
      </w:r>
      <w:r w:rsidRPr="00FF5F68">
        <w:rPr>
          <w:rFonts w:cs="Calibri"/>
          <w:sz w:val="24"/>
          <w:szCs w:val="24"/>
          <w:lang w:val="pl-PL"/>
        </w:rPr>
        <w:br/>
        <w:t>do obrotu na terytorium Rzeczypospolitej Polskiej zgodnie z przepisami tej ustawy i posiadają:</w:t>
      </w:r>
    </w:p>
    <w:p w14:paraId="1B21CB12" w14:textId="395F8779" w:rsidR="0099496D" w:rsidRPr="00FF5F68" w:rsidRDefault="0099496D" w:rsidP="00FB6C4B">
      <w:pPr>
        <w:pStyle w:val="Akapitzlist"/>
        <w:numPr>
          <w:ilvl w:val="0"/>
          <w:numId w:val="0"/>
        </w:numPr>
        <w:tabs>
          <w:tab w:val="left" w:pos="284"/>
        </w:tabs>
        <w:autoSpaceDN/>
        <w:jc w:val="both"/>
        <w:rPr>
          <w:rFonts w:cs="Calibri"/>
          <w:sz w:val="24"/>
          <w:szCs w:val="24"/>
          <w:lang w:val="pl-PL"/>
        </w:rPr>
      </w:pPr>
      <w:r w:rsidRPr="00FF5F68">
        <w:rPr>
          <w:rFonts w:cs="Calibri"/>
          <w:sz w:val="24"/>
          <w:szCs w:val="24"/>
          <w:lang w:val="pl-PL"/>
        </w:rPr>
        <w:t>a) aktualne, ważne na dzień składania oferty pozwoleni</w:t>
      </w:r>
      <w:r w:rsidR="00CE6482">
        <w:rPr>
          <w:rFonts w:cs="Calibri"/>
          <w:sz w:val="24"/>
          <w:szCs w:val="24"/>
          <w:lang w:val="pl-PL"/>
        </w:rPr>
        <w:t>e</w:t>
      </w:r>
      <w:r w:rsidRPr="00FF5F68">
        <w:rPr>
          <w:rFonts w:cs="Calibri"/>
          <w:sz w:val="24"/>
          <w:szCs w:val="24"/>
          <w:lang w:val="pl-PL"/>
        </w:rPr>
        <w:t xml:space="preserve"> na dopuszczenie do obrotu na terenie RP wydane przez Ministra Zdrowia lub pozwolenie na dopuszczenie do obrotu wydane przez Radę Unii Europejskiej lub Komisję Europejską,</w:t>
      </w:r>
    </w:p>
    <w:p w14:paraId="7A781F8B" w14:textId="77777777" w:rsidR="0099496D" w:rsidRPr="00FF5F68" w:rsidRDefault="0099496D" w:rsidP="00FB6C4B">
      <w:pPr>
        <w:pStyle w:val="Akapitzlist"/>
        <w:numPr>
          <w:ilvl w:val="0"/>
          <w:numId w:val="0"/>
        </w:numPr>
        <w:tabs>
          <w:tab w:val="left" w:pos="284"/>
        </w:tabs>
        <w:autoSpaceDN/>
        <w:jc w:val="both"/>
        <w:rPr>
          <w:rFonts w:cs="Calibri"/>
          <w:sz w:val="24"/>
          <w:szCs w:val="24"/>
          <w:lang w:val="pl-PL"/>
        </w:rPr>
      </w:pPr>
      <w:r w:rsidRPr="00FF5F68">
        <w:rPr>
          <w:rFonts w:cs="Calibri"/>
          <w:sz w:val="24"/>
          <w:szCs w:val="24"/>
          <w:lang w:val="pl-PL"/>
        </w:rPr>
        <w:t>b) aktualną kartę charakterystyki produktu leczniczego.</w:t>
      </w:r>
    </w:p>
    <w:p w14:paraId="6D5F0590" w14:textId="77777777" w:rsidR="0099496D" w:rsidRPr="00FF5F68" w:rsidRDefault="0099496D" w:rsidP="0099496D">
      <w:pPr>
        <w:pStyle w:val="Akapitzlist"/>
        <w:numPr>
          <w:ilvl w:val="0"/>
          <w:numId w:val="0"/>
        </w:numPr>
        <w:tabs>
          <w:tab w:val="left" w:pos="284"/>
        </w:tabs>
        <w:autoSpaceDN/>
        <w:jc w:val="both"/>
        <w:rPr>
          <w:rFonts w:cs="Calibri"/>
          <w:sz w:val="24"/>
          <w:szCs w:val="24"/>
          <w:lang w:val="pl-PL"/>
        </w:rPr>
      </w:pPr>
      <w:r w:rsidRPr="00FF5F68">
        <w:rPr>
          <w:rFonts w:cs="Calibri"/>
          <w:sz w:val="24"/>
          <w:szCs w:val="24"/>
          <w:lang w:val="pl-PL"/>
        </w:rPr>
        <w:t>lub</w:t>
      </w:r>
    </w:p>
    <w:p w14:paraId="58FD15D2" w14:textId="20DD0380" w:rsidR="0099496D" w:rsidRPr="00FF5F68" w:rsidRDefault="0099496D" w:rsidP="00FF5F68">
      <w:pPr>
        <w:pStyle w:val="Akapitzlist"/>
        <w:numPr>
          <w:ilvl w:val="0"/>
          <w:numId w:val="0"/>
        </w:numPr>
        <w:tabs>
          <w:tab w:val="left" w:pos="284"/>
        </w:tabs>
        <w:jc w:val="both"/>
        <w:rPr>
          <w:rFonts w:cs="Calibri"/>
          <w:sz w:val="24"/>
          <w:szCs w:val="24"/>
          <w:lang w:val="pl-PL"/>
        </w:rPr>
      </w:pPr>
      <w:r w:rsidRPr="00FF5F68">
        <w:rPr>
          <w:rFonts w:cs="Calibri"/>
          <w:sz w:val="24"/>
          <w:szCs w:val="24"/>
          <w:lang w:val="pl-PL"/>
        </w:rPr>
        <w:t>1) Oświadczamy, że oferowane produkty posiadają odpowiednie dokumenty i są one aktualne dla przedmiotowego postępowania oraz mogą być stosowane w ochronie zdrowia zgodnie z Ustawą dla wyrobów kwalifikowanych jako wyroby medyczne zgodnie z Ustawą z dnia 20 maja 2010 r. o wyrobach medycznych (Dz. U. z 2021 r., poz. 1565) i przepisami wykonawczymi.</w:t>
      </w:r>
      <w:r w:rsidR="00FF5F68">
        <w:rPr>
          <w:rFonts w:cs="Calibri"/>
          <w:sz w:val="24"/>
          <w:szCs w:val="24"/>
          <w:lang w:val="pl-PL"/>
        </w:rPr>
        <w:t xml:space="preserve"> </w:t>
      </w:r>
      <w:r w:rsidRPr="00FF5F68">
        <w:rPr>
          <w:rFonts w:cs="Calibri"/>
          <w:sz w:val="24"/>
          <w:szCs w:val="24"/>
          <w:lang w:val="pl-PL"/>
        </w:rPr>
        <w:t xml:space="preserve">Oświadczamy, że oferowany asortyment jest zgłoszony/wpisany do rejestru przez Urząd Rejestracji </w:t>
      </w:r>
      <w:r w:rsidRPr="00FF5F68">
        <w:rPr>
          <w:rFonts w:cs="Calibri"/>
          <w:sz w:val="24"/>
          <w:szCs w:val="24"/>
          <w:lang w:val="pl-PL"/>
        </w:rPr>
        <w:lastRenderedPageBreak/>
        <w:t>Wyrobów Medycznych*</w:t>
      </w:r>
      <w:r w:rsidR="00CE6482">
        <w:rPr>
          <w:rFonts w:cs="Calibri"/>
          <w:sz w:val="24"/>
          <w:szCs w:val="24"/>
          <w:lang w:val="pl-PL"/>
        </w:rPr>
        <w:t>.</w:t>
      </w:r>
    </w:p>
    <w:p w14:paraId="45E74ABE" w14:textId="36A55865" w:rsidR="00FF5F68" w:rsidRPr="00D77584" w:rsidRDefault="00FF5F68" w:rsidP="00FF5F68">
      <w:pPr>
        <w:autoSpaceDN/>
        <w:jc w:val="both"/>
        <w:rPr>
          <w:rFonts w:ascii="Calibri" w:hAnsi="Calibri" w:cs="Calibri"/>
          <w:lang w:val="pl-PL"/>
        </w:rPr>
      </w:pPr>
      <w:r>
        <w:rPr>
          <w:rFonts w:ascii="Calibri" w:hAnsi="Calibri" w:cs="Calibri"/>
          <w:lang w:val="pl-PL"/>
        </w:rPr>
        <w:t xml:space="preserve">7. </w:t>
      </w:r>
      <w:r w:rsidRPr="00D77584">
        <w:rPr>
          <w:rFonts w:ascii="Calibri" w:hAnsi="Calibri" w:cs="Calibri"/>
          <w:lang w:val="pl-PL"/>
        </w:rPr>
        <w:t xml:space="preserve">Oświadczamy, że przedłożymy wyżej wymienione dokumenty (oryginały lub kopie poświadczone </w:t>
      </w:r>
      <w:r w:rsidRPr="00D77584">
        <w:rPr>
          <w:rFonts w:ascii="Calibri" w:hAnsi="Calibri" w:cs="Calibri"/>
          <w:lang w:val="pl-PL"/>
        </w:rPr>
        <w:br/>
        <w:t xml:space="preserve">za zgodność z oryginałem przez Wykonawcę) na każde żądanie Zamawiającego w terminie 3 dni </w:t>
      </w:r>
      <w:r w:rsidRPr="00D77584">
        <w:rPr>
          <w:rFonts w:ascii="Calibri" w:hAnsi="Calibri" w:cs="Calibri"/>
          <w:lang w:val="pl-PL"/>
        </w:rPr>
        <w:br/>
        <w:t>od daty otrzymania wezwania.</w:t>
      </w:r>
    </w:p>
    <w:p w14:paraId="552B4173" w14:textId="278CD11F" w:rsidR="00FF5F68" w:rsidRPr="00D77584" w:rsidRDefault="00FF5F68" w:rsidP="00FF5F68">
      <w:pPr>
        <w:autoSpaceDN/>
        <w:jc w:val="both"/>
        <w:rPr>
          <w:rFonts w:ascii="Calibri" w:hAnsi="Calibri" w:cs="Calibri"/>
          <w:lang w:val="pl-PL"/>
        </w:rPr>
      </w:pPr>
      <w:r>
        <w:rPr>
          <w:rFonts w:ascii="Calibri" w:hAnsi="Calibri" w:cs="Calibri"/>
          <w:lang w:val="pl-PL"/>
        </w:rPr>
        <w:t xml:space="preserve">8. </w:t>
      </w:r>
      <w:r w:rsidRPr="00D77584">
        <w:rPr>
          <w:rFonts w:ascii="Calibri" w:hAnsi="Calibri" w:cs="Calibri"/>
          <w:lang w:val="pl-PL"/>
        </w:rPr>
        <w:t>Oświadczamy, że w przypadku ukończenia okresu ważności danego dokumentu w czasie realizacji umowy, Wykonawca powiadomi natychmiast Kierownika Apteki Zamawiającego.</w:t>
      </w:r>
    </w:p>
    <w:p w14:paraId="50F91A18" w14:textId="0B86ECF4" w:rsidR="00112640" w:rsidRPr="00FB6C4B" w:rsidRDefault="00112640" w:rsidP="00FF5F68">
      <w:pPr>
        <w:pStyle w:val="Akapitzlist"/>
        <w:numPr>
          <w:ilvl w:val="0"/>
          <w:numId w:val="67"/>
        </w:numPr>
        <w:tabs>
          <w:tab w:val="left" w:pos="284"/>
        </w:tabs>
        <w:suppressAutoHyphens w:val="0"/>
        <w:ind w:left="0" w:right="-446" w:firstLine="0"/>
        <w:jc w:val="both"/>
        <w:rPr>
          <w:rFonts w:cs="Calibri"/>
          <w:sz w:val="24"/>
          <w:szCs w:val="24"/>
          <w:lang w:val="pl-PL"/>
        </w:rPr>
      </w:pPr>
      <w:r w:rsidRPr="00FB6C4B">
        <w:rPr>
          <w:rFonts w:cs="Calibri"/>
          <w:sz w:val="24"/>
          <w:szCs w:val="24"/>
          <w:lang w:val="pl-PL"/>
        </w:rPr>
        <w:t>Stwierdzamy, że zapoznaliśmy się z istotnymi dla Zamawiającego postanowieniami (wzorem umowy) i</w:t>
      </w:r>
      <w:r w:rsidR="00653FAB" w:rsidRPr="00FB6C4B">
        <w:rPr>
          <w:rFonts w:cs="Calibri"/>
          <w:sz w:val="24"/>
          <w:szCs w:val="24"/>
          <w:lang w:val="pl-PL"/>
        </w:rPr>
        <w:t> </w:t>
      </w:r>
      <w:r w:rsidRPr="00FB6C4B">
        <w:rPr>
          <w:rFonts w:cs="Calibri"/>
          <w:sz w:val="24"/>
          <w:szCs w:val="24"/>
          <w:lang w:val="pl-PL"/>
        </w:rPr>
        <w:t>nie wnosimy w stosunku do nich żadnych uwag, a w przypadku wyboru naszej oferty podpiszemy umowę uwzględniając przedmiotowe postanowienia.</w:t>
      </w:r>
    </w:p>
    <w:p w14:paraId="64898548" w14:textId="0174255D" w:rsidR="00346E11" w:rsidRPr="00FB6C4B" w:rsidRDefault="00FF5F68" w:rsidP="00FF5F68">
      <w:pPr>
        <w:pStyle w:val="Akapitzlist"/>
        <w:numPr>
          <w:ilvl w:val="0"/>
          <w:numId w:val="67"/>
        </w:numPr>
        <w:tabs>
          <w:tab w:val="left" w:pos="284"/>
        </w:tabs>
        <w:suppressAutoHyphens w:val="0"/>
        <w:ind w:left="0" w:right="-446" w:firstLine="0"/>
        <w:jc w:val="both"/>
        <w:rPr>
          <w:rFonts w:cs="Calibri"/>
          <w:sz w:val="24"/>
          <w:szCs w:val="24"/>
          <w:lang w:val="pl-PL"/>
        </w:rPr>
      </w:pPr>
      <w:r w:rsidRPr="00FB6C4B">
        <w:rPr>
          <w:rFonts w:cs="Calibri"/>
          <w:sz w:val="24"/>
          <w:szCs w:val="24"/>
          <w:lang w:val="pl-PL"/>
        </w:rPr>
        <w:t xml:space="preserve"> </w:t>
      </w:r>
      <w:r w:rsidR="00112640" w:rsidRPr="00FB6C4B">
        <w:rPr>
          <w:rFonts w:cs="Calibri"/>
          <w:sz w:val="24"/>
          <w:szCs w:val="24"/>
          <w:lang w:val="pl-PL"/>
        </w:rPr>
        <w:t xml:space="preserve">Osoby reprezentujące Wykonawcę przy podpisaniu umowy: imię i nazwisko: </w:t>
      </w:r>
    </w:p>
    <w:tbl>
      <w:tblPr>
        <w:tblStyle w:val="Tabela-Siatka"/>
        <w:tblW w:w="10031" w:type="dxa"/>
        <w:tblLook w:val="04A0" w:firstRow="1" w:lastRow="0" w:firstColumn="1" w:lastColumn="0" w:noHBand="0" w:noVBand="1"/>
      </w:tblPr>
      <w:tblGrid>
        <w:gridCol w:w="4885"/>
        <w:gridCol w:w="5146"/>
      </w:tblGrid>
      <w:tr w:rsidR="00346E11" w:rsidRPr="00FB6C4B" w14:paraId="60D4CEEA" w14:textId="77777777" w:rsidTr="00346E11">
        <w:tc>
          <w:tcPr>
            <w:tcW w:w="4885" w:type="dxa"/>
          </w:tcPr>
          <w:p w14:paraId="0ACB0E79"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imię i nazwisko: ………………………………………………</w:t>
            </w:r>
          </w:p>
        </w:tc>
        <w:tc>
          <w:tcPr>
            <w:tcW w:w="5146" w:type="dxa"/>
          </w:tcPr>
          <w:p w14:paraId="2AF70057"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oznaczenie funkcji: ………………………………………</w:t>
            </w:r>
            <w:proofErr w:type="gramStart"/>
            <w:r w:rsidRPr="00FB6C4B">
              <w:rPr>
                <w:rFonts w:asciiTheme="minorHAnsi" w:hAnsiTheme="minorHAnsi" w:cstheme="minorHAnsi"/>
                <w:sz w:val="24"/>
                <w:szCs w:val="24"/>
              </w:rPr>
              <w:t>…..</w:t>
            </w:r>
            <w:proofErr w:type="gramEnd"/>
          </w:p>
        </w:tc>
      </w:tr>
    </w:tbl>
    <w:p w14:paraId="42F19212" w14:textId="6135313C" w:rsidR="00112640" w:rsidRPr="00FB6C4B" w:rsidRDefault="00FF5F68" w:rsidP="00FF5F68">
      <w:pPr>
        <w:pStyle w:val="Akapitzlist"/>
        <w:numPr>
          <w:ilvl w:val="0"/>
          <w:numId w:val="67"/>
        </w:numPr>
        <w:tabs>
          <w:tab w:val="left" w:pos="284"/>
        </w:tabs>
        <w:suppressAutoHyphens w:val="0"/>
        <w:ind w:left="0" w:right="-446" w:firstLine="0"/>
        <w:jc w:val="both"/>
        <w:rPr>
          <w:rFonts w:cs="Calibri"/>
          <w:sz w:val="24"/>
          <w:szCs w:val="24"/>
          <w:lang w:val="pl-PL"/>
        </w:rPr>
      </w:pPr>
      <w:r w:rsidRPr="00FB6C4B">
        <w:rPr>
          <w:rFonts w:cs="Calibri"/>
          <w:sz w:val="24"/>
          <w:szCs w:val="24"/>
          <w:lang w:val="pl-PL"/>
        </w:rPr>
        <w:t xml:space="preserve"> </w:t>
      </w:r>
      <w:r w:rsidR="00112640" w:rsidRPr="00FB6C4B">
        <w:rPr>
          <w:rFonts w:cs="Calibri"/>
          <w:sz w:val="24"/>
          <w:szCs w:val="24"/>
          <w:lang w:val="pl-PL"/>
        </w:rPr>
        <w:t>Imię, Nazwisko i stanowisko osoby/osób, z którymi można kontaktować się przez cały okres   trwania umowy:</w:t>
      </w:r>
    </w:p>
    <w:tbl>
      <w:tblPr>
        <w:tblStyle w:val="Tabela-Siatka"/>
        <w:tblW w:w="10031" w:type="dxa"/>
        <w:tblLook w:val="04A0" w:firstRow="1" w:lastRow="0" w:firstColumn="1" w:lastColumn="0" w:noHBand="0" w:noVBand="1"/>
      </w:tblPr>
      <w:tblGrid>
        <w:gridCol w:w="4503"/>
        <w:gridCol w:w="2693"/>
        <w:gridCol w:w="2835"/>
      </w:tblGrid>
      <w:tr w:rsidR="00346E11" w:rsidRPr="00FB6C4B" w14:paraId="02699707" w14:textId="77777777" w:rsidTr="00346E11">
        <w:tc>
          <w:tcPr>
            <w:tcW w:w="4503" w:type="dxa"/>
            <w:vAlign w:val="center"/>
          </w:tcPr>
          <w:p w14:paraId="1E63A360"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imię i nazwisko: ……………………………………</w:t>
            </w:r>
            <w:proofErr w:type="gramStart"/>
            <w:r w:rsidRPr="00FB6C4B">
              <w:rPr>
                <w:rFonts w:asciiTheme="minorHAnsi" w:hAnsiTheme="minorHAnsi" w:cstheme="minorHAnsi"/>
                <w:sz w:val="24"/>
                <w:szCs w:val="24"/>
              </w:rPr>
              <w:t>…..</w:t>
            </w:r>
            <w:proofErr w:type="gramEnd"/>
          </w:p>
          <w:p w14:paraId="6F7F50A5"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stanowisko: ……………………………………………….</w:t>
            </w:r>
          </w:p>
        </w:tc>
        <w:tc>
          <w:tcPr>
            <w:tcW w:w="2693" w:type="dxa"/>
            <w:vAlign w:val="center"/>
          </w:tcPr>
          <w:p w14:paraId="0245C1AE"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tel.: …………………………</w:t>
            </w:r>
            <w:proofErr w:type="gramStart"/>
            <w:r w:rsidRPr="00FB6C4B">
              <w:rPr>
                <w:rFonts w:asciiTheme="minorHAnsi" w:hAnsiTheme="minorHAnsi" w:cstheme="minorHAnsi"/>
                <w:sz w:val="24"/>
                <w:szCs w:val="24"/>
              </w:rPr>
              <w:t>…..</w:t>
            </w:r>
            <w:proofErr w:type="gramEnd"/>
          </w:p>
        </w:tc>
        <w:tc>
          <w:tcPr>
            <w:tcW w:w="2835" w:type="dxa"/>
            <w:vAlign w:val="center"/>
          </w:tcPr>
          <w:p w14:paraId="4923EDE0" w14:textId="77777777" w:rsidR="00346E11" w:rsidRPr="00FB6C4B" w:rsidRDefault="00346E11" w:rsidP="00D74E73">
            <w:pPr>
              <w:pStyle w:val="Akapitzlist"/>
              <w:widowControl/>
              <w:numPr>
                <w:ilvl w:val="0"/>
                <w:numId w:val="0"/>
              </w:numPr>
              <w:suppressAutoHyphens w:val="0"/>
              <w:jc w:val="both"/>
              <w:rPr>
                <w:rFonts w:asciiTheme="minorHAnsi" w:hAnsiTheme="minorHAnsi" w:cstheme="minorHAnsi"/>
                <w:sz w:val="24"/>
                <w:szCs w:val="24"/>
              </w:rPr>
            </w:pPr>
            <w:r w:rsidRPr="00FB6C4B">
              <w:rPr>
                <w:rFonts w:asciiTheme="minorHAnsi" w:hAnsiTheme="minorHAnsi" w:cstheme="minorHAnsi"/>
                <w:sz w:val="24"/>
                <w:szCs w:val="24"/>
              </w:rPr>
              <w:t>e-mail: ……………………</w:t>
            </w:r>
            <w:proofErr w:type="gramStart"/>
            <w:r w:rsidRPr="00FB6C4B">
              <w:rPr>
                <w:rFonts w:asciiTheme="minorHAnsi" w:hAnsiTheme="minorHAnsi" w:cstheme="minorHAnsi"/>
                <w:sz w:val="24"/>
                <w:szCs w:val="24"/>
              </w:rPr>
              <w:t>…..</w:t>
            </w:r>
            <w:proofErr w:type="gramEnd"/>
          </w:p>
        </w:tc>
      </w:tr>
    </w:tbl>
    <w:p w14:paraId="0E45AF08" w14:textId="08AE8540" w:rsidR="00112640" w:rsidRPr="00FB6C4B" w:rsidRDefault="00FF5F68" w:rsidP="00FF5F68">
      <w:pPr>
        <w:pStyle w:val="Akapitzlist"/>
        <w:numPr>
          <w:ilvl w:val="0"/>
          <w:numId w:val="67"/>
        </w:numPr>
        <w:tabs>
          <w:tab w:val="left" w:pos="284"/>
        </w:tabs>
        <w:suppressAutoHyphens w:val="0"/>
        <w:ind w:left="0" w:right="-446" w:firstLine="0"/>
        <w:jc w:val="both"/>
        <w:rPr>
          <w:rFonts w:cs="Calibri"/>
          <w:sz w:val="24"/>
          <w:szCs w:val="24"/>
          <w:lang w:val="pl-PL"/>
        </w:rPr>
      </w:pPr>
      <w:r w:rsidRPr="00FB6C4B">
        <w:rPr>
          <w:rFonts w:cs="Calibri"/>
          <w:sz w:val="24"/>
          <w:szCs w:val="24"/>
          <w:lang w:val="pl-PL"/>
        </w:rPr>
        <w:t xml:space="preserve"> </w:t>
      </w:r>
      <w:r w:rsidR="00112640" w:rsidRPr="00FB6C4B">
        <w:rPr>
          <w:rFonts w:cs="Calibri"/>
          <w:sz w:val="24"/>
          <w:szCs w:val="24"/>
          <w:lang w:val="pl-PL"/>
        </w:rPr>
        <w:t>Niżej podaną część/ zakres zamówienia, wykonywać będą w moim imieniu podwykonawcy **)</w:t>
      </w:r>
    </w:p>
    <w:tbl>
      <w:tblPr>
        <w:tblW w:w="100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5108"/>
      </w:tblGrid>
      <w:tr w:rsidR="00112640" w:rsidRPr="00FB6C4B" w14:paraId="680591F0" w14:textId="77777777" w:rsidTr="00346E11">
        <w:tc>
          <w:tcPr>
            <w:tcW w:w="4957" w:type="dxa"/>
          </w:tcPr>
          <w:p w14:paraId="22587065" w14:textId="77777777" w:rsidR="00112640" w:rsidRPr="00FB6C4B" w:rsidRDefault="00112640" w:rsidP="006B0B3A">
            <w:pPr>
              <w:pStyle w:val="Standard"/>
              <w:tabs>
                <w:tab w:val="left" w:pos="30"/>
              </w:tabs>
              <w:ind w:right="-446"/>
              <w:jc w:val="center"/>
              <w:rPr>
                <w:rFonts w:ascii="Calibri" w:hAnsi="Calibri" w:cs="Calibri"/>
              </w:rPr>
            </w:pPr>
            <w:r w:rsidRPr="00FB6C4B">
              <w:rPr>
                <w:rFonts w:ascii="Calibri" w:hAnsi="Calibri" w:cs="Calibri"/>
              </w:rPr>
              <w:t>Część/zakres zamówienia</w:t>
            </w:r>
          </w:p>
        </w:tc>
        <w:tc>
          <w:tcPr>
            <w:tcW w:w="5108" w:type="dxa"/>
          </w:tcPr>
          <w:p w14:paraId="35DC85CB" w14:textId="77777777" w:rsidR="00112640" w:rsidRPr="00FB6C4B" w:rsidRDefault="00112640" w:rsidP="006B0B3A">
            <w:pPr>
              <w:pStyle w:val="Standard"/>
              <w:tabs>
                <w:tab w:val="left" w:pos="30"/>
              </w:tabs>
              <w:ind w:right="-446"/>
              <w:jc w:val="center"/>
              <w:rPr>
                <w:rFonts w:ascii="Calibri" w:hAnsi="Calibri" w:cs="Calibri"/>
              </w:rPr>
            </w:pPr>
            <w:proofErr w:type="spellStart"/>
            <w:r w:rsidRPr="00FB6C4B">
              <w:rPr>
                <w:rFonts w:ascii="Calibri" w:hAnsi="Calibri" w:cs="Calibri"/>
              </w:rPr>
              <w:t>Firma</w:t>
            </w:r>
            <w:proofErr w:type="spellEnd"/>
            <w:r w:rsidRPr="00FB6C4B">
              <w:rPr>
                <w:rFonts w:ascii="Calibri" w:hAnsi="Calibri" w:cs="Calibri"/>
              </w:rPr>
              <w:t xml:space="preserve"> podwykonawcy</w:t>
            </w:r>
          </w:p>
        </w:tc>
      </w:tr>
      <w:tr w:rsidR="00112640" w:rsidRPr="00FB6C4B" w14:paraId="1514EFF6" w14:textId="77777777" w:rsidTr="00346E11">
        <w:tc>
          <w:tcPr>
            <w:tcW w:w="4957" w:type="dxa"/>
          </w:tcPr>
          <w:p w14:paraId="38BC922F" w14:textId="77777777" w:rsidR="00112640" w:rsidRPr="00FB6C4B" w:rsidRDefault="00112640" w:rsidP="006B0B3A">
            <w:pPr>
              <w:pStyle w:val="TableContents"/>
              <w:ind w:right="-446"/>
              <w:rPr>
                <w:rFonts w:ascii="Calibri" w:hAnsi="Calibri" w:cs="Calibri"/>
              </w:rPr>
            </w:pPr>
          </w:p>
        </w:tc>
        <w:tc>
          <w:tcPr>
            <w:tcW w:w="5108" w:type="dxa"/>
          </w:tcPr>
          <w:p w14:paraId="3540E16D" w14:textId="77777777" w:rsidR="00112640" w:rsidRPr="00FB6C4B" w:rsidRDefault="00112640" w:rsidP="006B0B3A">
            <w:pPr>
              <w:pStyle w:val="TableContents"/>
              <w:ind w:right="-446"/>
              <w:rPr>
                <w:rFonts w:ascii="Calibri" w:hAnsi="Calibri" w:cs="Calibri"/>
              </w:rPr>
            </w:pPr>
          </w:p>
        </w:tc>
      </w:tr>
    </w:tbl>
    <w:p w14:paraId="5F467048" w14:textId="77777777" w:rsidR="00112640" w:rsidRPr="00261207" w:rsidRDefault="00112640" w:rsidP="006B0B3A">
      <w:pPr>
        <w:pStyle w:val="Tekstpodstawowy3"/>
        <w:spacing w:after="0"/>
        <w:ind w:right="-446"/>
        <w:jc w:val="both"/>
        <w:rPr>
          <w:rFonts w:ascii="Calibri" w:hAnsi="Calibri" w:cs="Calibri"/>
          <w:sz w:val="4"/>
          <w:szCs w:val="4"/>
        </w:rPr>
      </w:pPr>
    </w:p>
    <w:p w14:paraId="6C2EAB9F" w14:textId="09DCB5E2" w:rsidR="00653FAB" w:rsidRPr="00FB6C4B" w:rsidRDefault="00FF5F68" w:rsidP="00FF5F68">
      <w:pPr>
        <w:pStyle w:val="Akapitzlist"/>
        <w:numPr>
          <w:ilvl w:val="0"/>
          <w:numId w:val="67"/>
        </w:numPr>
        <w:tabs>
          <w:tab w:val="left" w:pos="284"/>
          <w:tab w:val="left" w:pos="426"/>
        </w:tabs>
        <w:suppressAutoHyphens w:val="0"/>
        <w:autoSpaceDN/>
        <w:ind w:left="0" w:firstLine="0"/>
        <w:contextualSpacing/>
        <w:jc w:val="both"/>
        <w:textAlignment w:val="auto"/>
        <w:rPr>
          <w:rFonts w:asciiTheme="minorHAnsi" w:hAnsiTheme="minorHAnsi" w:cstheme="minorHAnsi"/>
          <w:sz w:val="24"/>
          <w:szCs w:val="24"/>
          <w:u w:val="single"/>
        </w:rPr>
      </w:pPr>
      <w:r w:rsidRPr="00FB6C4B">
        <w:rPr>
          <w:rFonts w:asciiTheme="minorHAnsi" w:hAnsiTheme="minorHAnsi" w:cstheme="minorHAnsi"/>
          <w:sz w:val="24"/>
          <w:szCs w:val="24"/>
        </w:rPr>
        <w:t xml:space="preserve"> </w:t>
      </w:r>
      <w:r w:rsidR="00653FAB" w:rsidRPr="00FB6C4B">
        <w:rPr>
          <w:rFonts w:asciiTheme="minorHAnsi" w:hAnsiTheme="minorHAnsi" w:cstheme="minorHAnsi"/>
          <w:sz w:val="24"/>
          <w:szCs w:val="24"/>
        </w:rPr>
        <w:t>Oświadczam</w:t>
      </w:r>
      <w:r w:rsidR="00FB6C4B">
        <w:rPr>
          <w:rFonts w:asciiTheme="minorHAnsi" w:hAnsiTheme="minorHAnsi" w:cstheme="minorHAnsi"/>
          <w:sz w:val="24"/>
          <w:szCs w:val="24"/>
        </w:rPr>
        <w:t>y</w:t>
      </w:r>
      <w:r w:rsidR="00653FAB" w:rsidRPr="00FB6C4B">
        <w:rPr>
          <w:rFonts w:asciiTheme="minorHAnsi" w:hAnsiTheme="minorHAnsi" w:cstheme="minorHAnsi"/>
          <w:sz w:val="24"/>
          <w:szCs w:val="24"/>
        </w:rPr>
        <w:t>, że *</w:t>
      </w:r>
      <w:r w:rsidR="00FB6C4B">
        <w:rPr>
          <w:rFonts w:asciiTheme="minorHAnsi" w:hAnsiTheme="minorHAnsi" w:cstheme="minorHAnsi"/>
          <w:sz w:val="24"/>
          <w:szCs w:val="24"/>
        </w:rPr>
        <w:t>*</w:t>
      </w:r>
      <w:r w:rsidR="006E5857" w:rsidRPr="00FB6C4B">
        <w:rPr>
          <w:rFonts w:asciiTheme="minorHAnsi" w:hAnsiTheme="minorHAnsi" w:cstheme="minorHAnsi"/>
          <w:sz w:val="24"/>
          <w:szCs w:val="24"/>
        </w:rPr>
        <w:t>)</w:t>
      </w:r>
      <w:r w:rsidR="00653FAB" w:rsidRPr="00FB6C4B">
        <w:rPr>
          <w:rFonts w:asciiTheme="minorHAnsi" w:hAnsiTheme="minorHAnsi" w:cstheme="minorHAnsi"/>
          <w:sz w:val="24"/>
          <w:szCs w:val="24"/>
        </w:rPr>
        <w:t xml:space="preserve">: </w:t>
      </w:r>
    </w:p>
    <w:p w14:paraId="557AD956" w14:textId="5072FB2E" w:rsidR="00653FAB" w:rsidRPr="00C6388D" w:rsidRDefault="00653FAB" w:rsidP="00653FAB">
      <w:pPr>
        <w:tabs>
          <w:tab w:val="left" w:pos="284"/>
          <w:tab w:val="left" w:pos="426"/>
        </w:tabs>
        <w:suppressAutoHyphens w:val="0"/>
        <w:autoSpaceDN/>
        <w:contextualSpacing/>
        <w:jc w:val="both"/>
        <w:textAlignment w:val="auto"/>
        <w:rPr>
          <w:rFonts w:asciiTheme="minorHAnsi" w:eastAsia="Arial" w:hAnsiTheme="minorHAnsi" w:cstheme="minorHAnsi"/>
          <w:b/>
          <w:u w:val="single"/>
          <w:lang w:val="pl-PL" w:bidi="pl-PL"/>
        </w:rPr>
      </w:pPr>
      <w:r w:rsidRPr="00C6388D">
        <w:rPr>
          <w:rFonts w:asciiTheme="minorHAnsi" w:eastAsia="Arial" w:hAnsiTheme="minorHAnsi" w:cstheme="minorHAnsi"/>
          <w:lang w:val="pl-PL" w:bidi="pl-PL"/>
        </w:rPr>
        <w:t>polegam</w:t>
      </w:r>
      <w:r w:rsidR="00FB6C4B">
        <w:rPr>
          <w:rFonts w:asciiTheme="minorHAnsi" w:eastAsia="Arial" w:hAnsiTheme="minorHAnsi" w:cstheme="minorHAnsi"/>
          <w:lang w:val="pl-PL" w:bidi="pl-PL"/>
        </w:rPr>
        <w:t>y</w:t>
      </w:r>
      <w:r w:rsidRPr="00C6388D">
        <w:rPr>
          <w:rFonts w:asciiTheme="minorHAnsi" w:eastAsia="Arial" w:hAnsiTheme="minorHAnsi" w:cstheme="minorHAnsi"/>
          <w:lang w:val="pl-PL" w:bidi="pl-PL"/>
        </w:rPr>
        <w:t xml:space="preserve"> na zasobach innych podmiotów na zasadach określonych w art. 118 ust. 3 ustawy, a podmioty te będą brały udział w realizacji części zamówienia. W załączeniu składamy dokumenty, dotyczące zakresu i okresu udziału innego podmiotu przy wykonywaniu zamówienia </w:t>
      </w:r>
    </w:p>
    <w:tbl>
      <w:tblPr>
        <w:tblW w:w="100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5108"/>
      </w:tblGrid>
      <w:tr w:rsidR="00C6388D" w:rsidRPr="00261207" w14:paraId="25536ABD" w14:textId="77777777" w:rsidTr="00CE6482">
        <w:tc>
          <w:tcPr>
            <w:tcW w:w="4957" w:type="dxa"/>
          </w:tcPr>
          <w:p w14:paraId="75FB0D5E" w14:textId="43F38507" w:rsidR="00C6388D" w:rsidRPr="00261207" w:rsidRDefault="00C6388D" w:rsidP="00C6388D">
            <w:pPr>
              <w:pStyle w:val="TableContents"/>
              <w:ind w:right="-446"/>
              <w:jc w:val="center"/>
              <w:rPr>
                <w:rFonts w:ascii="Calibri" w:hAnsi="Calibri" w:cs="Calibri"/>
              </w:rPr>
            </w:pPr>
            <w:r>
              <w:rPr>
                <w:rFonts w:ascii="Calibri" w:hAnsi="Calibri" w:cs="Calibri"/>
              </w:rPr>
              <w:t>TAK</w:t>
            </w:r>
          </w:p>
        </w:tc>
        <w:tc>
          <w:tcPr>
            <w:tcW w:w="5108" w:type="dxa"/>
          </w:tcPr>
          <w:p w14:paraId="3B3CC4B7" w14:textId="081A7A48" w:rsidR="00C6388D" w:rsidRPr="00261207" w:rsidRDefault="00C6388D" w:rsidP="00C6388D">
            <w:pPr>
              <w:pStyle w:val="TableContents"/>
              <w:ind w:right="-446"/>
              <w:jc w:val="center"/>
              <w:rPr>
                <w:rFonts w:ascii="Calibri" w:hAnsi="Calibri" w:cs="Calibri"/>
              </w:rPr>
            </w:pPr>
            <w:r>
              <w:rPr>
                <w:rFonts w:ascii="Calibri" w:hAnsi="Calibri" w:cs="Calibri"/>
              </w:rPr>
              <w:t>NIE</w:t>
            </w:r>
          </w:p>
        </w:tc>
      </w:tr>
    </w:tbl>
    <w:p w14:paraId="2C4E51AD" w14:textId="0E12B2CC" w:rsidR="00112640" w:rsidRPr="00C6388D" w:rsidRDefault="00653FAB" w:rsidP="006B0B3A">
      <w:pPr>
        <w:pStyle w:val="Tekstpodstawowy3"/>
        <w:spacing w:after="0"/>
        <w:ind w:right="-446"/>
        <w:jc w:val="both"/>
        <w:rPr>
          <w:rFonts w:ascii="Calibri" w:hAnsi="Calibri" w:cs="Calibri"/>
          <w:sz w:val="24"/>
          <w:szCs w:val="24"/>
          <w:lang w:val="pl-PL"/>
        </w:rPr>
      </w:pPr>
      <w:r w:rsidRPr="00C6388D">
        <w:rPr>
          <w:rFonts w:ascii="Calibri" w:hAnsi="Calibri" w:cs="Calibri"/>
          <w:sz w:val="24"/>
          <w:szCs w:val="24"/>
          <w:lang w:val="pl-PL"/>
        </w:rPr>
        <w:t>1</w:t>
      </w:r>
      <w:r w:rsidR="00FF5F68">
        <w:rPr>
          <w:rFonts w:ascii="Calibri" w:hAnsi="Calibri" w:cs="Calibri"/>
          <w:sz w:val="24"/>
          <w:szCs w:val="24"/>
          <w:lang w:val="pl-PL"/>
        </w:rPr>
        <w:t>4.</w:t>
      </w:r>
      <w:r w:rsidRPr="00C6388D">
        <w:rPr>
          <w:rFonts w:ascii="Calibri" w:hAnsi="Calibri" w:cs="Calibri"/>
          <w:sz w:val="24"/>
          <w:szCs w:val="24"/>
          <w:lang w:val="pl-PL"/>
        </w:rPr>
        <w:t xml:space="preserve"> </w:t>
      </w:r>
      <w:r w:rsidR="00112640" w:rsidRPr="00C6388D">
        <w:rPr>
          <w:rFonts w:ascii="Calibri" w:hAnsi="Calibri" w:cs="Calibri"/>
          <w:sz w:val="24"/>
          <w:szCs w:val="24"/>
          <w:lang w:val="pl-PL"/>
        </w:rPr>
        <w:t>Oświadczamy, że sposób reprezentacji spółki/ konsorcjum dla potrzeb niniejszego zamówienia jest następujący: ……………………………………………………………………………...…</w:t>
      </w:r>
      <w:proofErr w:type="gramStart"/>
      <w:r w:rsidR="00112640" w:rsidRPr="00C6388D">
        <w:rPr>
          <w:rFonts w:ascii="Calibri" w:hAnsi="Calibri" w:cs="Calibri"/>
          <w:sz w:val="24"/>
          <w:szCs w:val="24"/>
          <w:lang w:val="pl-PL"/>
        </w:rPr>
        <w:t>…….</w:t>
      </w:r>
      <w:proofErr w:type="gramEnd"/>
      <w:r w:rsidR="00112640" w:rsidRPr="00C6388D">
        <w:rPr>
          <w:rFonts w:ascii="Calibri" w:hAnsi="Calibri" w:cs="Calibri"/>
          <w:sz w:val="24"/>
          <w:szCs w:val="24"/>
          <w:lang w:val="pl-PL"/>
        </w:rPr>
        <w:t>.……………………………………</w:t>
      </w:r>
    </w:p>
    <w:p w14:paraId="53A01351" w14:textId="75512E7A" w:rsidR="00112640" w:rsidRPr="00261207" w:rsidRDefault="00112640" w:rsidP="006B0B3A">
      <w:pPr>
        <w:pStyle w:val="Tekstpodstawowy3"/>
        <w:spacing w:after="0"/>
        <w:ind w:right="-446"/>
        <w:rPr>
          <w:rFonts w:ascii="Calibri" w:hAnsi="Calibri" w:cs="Calibri"/>
          <w:lang w:val="pl-PL"/>
        </w:rPr>
      </w:pPr>
      <w:r w:rsidRPr="00261207">
        <w:rPr>
          <w:rFonts w:ascii="Calibri" w:hAnsi="Calibri" w:cs="Calibri"/>
          <w:sz w:val="24"/>
          <w:szCs w:val="24"/>
          <w:lang w:val="pl-PL"/>
        </w:rPr>
        <w:t xml:space="preserve">                  </w:t>
      </w:r>
      <w:r w:rsidR="00FB6C4B">
        <w:rPr>
          <w:rFonts w:ascii="Calibri" w:hAnsi="Calibri" w:cs="Calibri"/>
          <w:sz w:val="24"/>
          <w:szCs w:val="24"/>
          <w:lang w:val="pl-PL"/>
        </w:rPr>
        <w:t xml:space="preserve">          </w:t>
      </w:r>
      <w:r w:rsidRPr="00261207">
        <w:rPr>
          <w:rFonts w:ascii="Calibri" w:hAnsi="Calibri" w:cs="Calibri"/>
          <w:sz w:val="24"/>
          <w:szCs w:val="24"/>
          <w:lang w:val="pl-PL"/>
        </w:rPr>
        <w:t xml:space="preserve"> </w:t>
      </w:r>
      <w:r w:rsidRPr="00261207">
        <w:rPr>
          <w:rFonts w:ascii="Calibri" w:hAnsi="Calibri" w:cs="Calibri"/>
          <w:lang w:val="pl-PL"/>
        </w:rPr>
        <w:t>(wypełniają jedynie przedsiębiorcy prowadzący działalność w formie spółki cywilnej lub składający wspólna ofertę)</w:t>
      </w:r>
    </w:p>
    <w:p w14:paraId="3F11F07A" w14:textId="0C8D720D" w:rsidR="00112640" w:rsidRDefault="00112640" w:rsidP="006B0B3A">
      <w:pPr>
        <w:pStyle w:val="Tekstpodstawowy3"/>
        <w:tabs>
          <w:tab w:val="left" w:pos="426"/>
        </w:tabs>
        <w:spacing w:after="0"/>
        <w:ind w:right="-446"/>
        <w:jc w:val="both"/>
        <w:rPr>
          <w:rFonts w:ascii="Calibri" w:hAnsi="Calibri" w:cs="Calibri"/>
          <w:sz w:val="24"/>
          <w:szCs w:val="24"/>
          <w:lang w:val="pl-PL"/>
        </w:rPr>
      </w:pPr>
      <w:r w:rsidRPr="00261207">
        <w:rPr>
          <w:rFonts w:ascii="Calibri" w:hAnsi="Calibri" w:cs="Calibri"/>
          <w:sz w:val="24"/>
          <w:szCs w:val="24"/>
          <w:lang w:val="pl-PL"/>
        </w:rPr>
        <w:t>1</w:t>
      </w:r>
      <w:r w:rsidR="00FF5F68">
        <w:rPr>
          <w:rFonts w:ascii="Calibri" w:hAnsi="Calibri" w:cs="Calibri"/>
          <w:sz w:val="24"/>
          <w:szCs w:val="24"/>
          <w:lang w:val="pl-PL"/>
        </w:rPr>
        <w:t>5</w:t>
      </w:r>
      <w:r w:rsidRPr="00261207">
        <w:rPr>
          <w:rFonts w:ascii="Calibri" w:hAnsi="Calibri" w:cs="Calibri"/>
          <w:sz w:val="24"/>
          <w:szCs w:val="24"/>
          <w:lang w:val="pl-PL"/>
        </w:rPr>
        <w:t>. Czy Wykonawca jest</w:t>
      </w:r>
      <w:r w:rsidR="00653FAB">
        <w:rPr>
          <w:rFonts w:ascii="Calibri" w:hAnsi="Calibri" w:cs="Calibri"/>
          <w:sz w:val="24"/>
          <w:szCs w:val="24"/>
          <w:lang w:val="pl-PL"/>
        </w:rPr>
        <w:t>*</w:t>
      </w:r>
      <w:r w:rsidR="006E5857">
        <w:rPr>
          <w:rFonts w:ascii="Calibri" w:hAnsi="Calibri" w:cs="Calibri"/>
          <w:sz w:val="24"/>
          <w:szCs w:val="24"/>
          <w:lang w:val="pl-PL"/>
        </w:rPr>
        <w:t>)</w:t>
      </w:r>
      <w:r w:rsidRPr="00261207">
        <w:rPr>
          <w:rFonts w:ascii="Calibri" w:hAnsi="Calibri" w:cs="Calibri"/>
          <w:sz w:val="24"/>
          <w:szCs w:val="24"/>
          <w:lang w:val="pl-PL"/>
        </w:rPr>
        <w:t>:</w:t>
      </w:r>
    </w:p>
    <w:tbl>
      <w:tblPr>
        <w:tblStyle w:val="Tabela-Siatka"/>
        <w:tblW w:w="10031" w:type="dxa"/>
        <w:tblLook w:val="04A0" w:firstRow="1" w:lastRow="0" w:firstColumn="1" w:lastColumn="0" w:noHBand="0" w:noVBand="1"/>
      </w:tblPr>
      <w:tblGrid>
        <w:gridCol w:w="4879"/>
        <w:gridCol w:w="5152"/>
      </w:tblGrid>
      <w:tr w:rsidR="00C6388D" w:rsidRPr="00C6388D" w14:paraId="2296FFD0" w14:textId="77777777" w:rsidTr="00CE6482">
        <w:tc>
          <w:tcPr>
            <w:tcW w:w="4879" w:type="dxa"/>
          </w:tcPr>
          <w:p w14:paraId="211321CD" w14:textId="16CE5090" w:rsidR="00C6388D" w:rsidRPr="00C6388D" w:rsidRDefault="00C6388D" w:rsidP="006B0B3A">
            <w:pPr>
              <w:pStyle w:val="Tekstpodstawowy3"/>
              <w:tabs>
                <w:tab w:val="left" w:pos="426"/>
              </w:tabs>
              <w:spacing w:after="0"/>
              <w:ind w:right="-446"/>
              <w:jc w:val="both"/>
              <w:rPr>
                <w:rFonts w:ascii="Calibri" w:hAnsi="Calibri" w:cs="Calibri"/>
                <w:sz w:val="24"/>
                <w:szCs w:val="24"/>
                <w:lang w:val="pl-PL"/>
              </w:rPr>
            </w:pPr>
            <w:r w:rsidRPr="00C6388D">
              <w:rPr>
                <w:rFonts w:ascii="Calibri" w:hAnsi="Calibri" w:cs="Calibri"/>
                <w:sz w:val="24"/>
                <w:szCs w:val="24"/>
                <w:lang w:val="pl-PL"/>
              </w:rPr>
              <w:t>mikroprzedsiębiorstwem</w:t>
            </w:r>
          </w:p>
        </w:tc>
        <w:tc>
          <w:tcPr>
            <w:tcW w:w="5152" w:type="dxa"/>
          </w:tcPr>
          <w:p w14:paraId="76046B58" w14:textId="31DBA973" w:rsidR="00C6388D" w:rsidRPr="00C6388D" w:rsidRDefault="00C6388D" w:rsidP="00C6388D">
            <w:pPr>
              <w:pStyle w:val="Tekstpodstawowy3"/>
              <w:tabs>
                <w:tab w:val="left" w:pos="426"/>
              </w:tabs>
              <w:spacing w:after="0"/>
              <w:ind w:right="-446"/>
              <w:jc w:val="center"/>
              <w:rPr>
                <w:rFonts w:ascii="Calibri" w:hAnsi="Calibri" w:cs="Calibri"/>
                <w:sz w:val="24"/>
                <w:szCs w:val="24"/>
                <w:lang w:val="pl-PL"/>
              </w:rPr>
            </w:pPr>
            <w:r w:rsidRPr="00C6388D">
              <w:rPr>
                <w:rFonts w:ascii="Calibri" w:hAnsi="Calibri" w:cs="Calibri"/>
                <w:sz w:val="24"/>
                <w:szCs w:val="24"/>
                <w:lang w:val="pl-PL"/>
              </w:rPr>
              <w:t>TAK</w:t>
            </w:r>
          </w:p>
        </w:tc>
      </w:tr>
      <w:tr w:rsidR="00C6388D" w:rsidRPr="00C6388D" w14:paraId="4EE48851" w14:textId="77777777" w:rsidTr="00CE6482">
        <w:tc>
          <w:tcPr>
            <w:tcW w:w="4879" w:type="dxa"/>
          </w:tcPr>
          <w:p w14:paraId="6499C92B" w14:textId="541C7278" w:rsidR="00C6388D" w:rsidRPr="00C6388D" w:rsidRDefault="00C6388D" w:rsidP="006B0B3A">
            <w:pPr>
              <w:pStyle w:val="Tekstpodstawowy3"/>
              <w:tabs>
                <w:tab w:val="left" w:pos="426"/>
              </w:tabs>
              <w:spacing w:after="0"/>
              <w:ind w:right="-446"/>
              <w:jc w:val="both"/>
              <w:rPr>
                <w:rFonts w:ascii="Calibri" w:hAnsi="Calibri" w:cs="Calibri"/>
                <w:sz w:val="24"/>
                <w:szCs w:val="24"/>
                <w:lang w:val="pl-PL"/>
              </w:rPr>
            </w:pPr>
            <w:r w:rsidRPr="00C6388D">
              <w:rPr>
                <w:rFonts w:ascii="Calibri" w:hAnsi="Calibri" w:cs="Calibri"/>
                <w:sz w:val="24"/>
                <w:szCs w:val="24"/>
                <w:lang w:val="pl-PL"/>
              </w:rPr>
              <w:t xml:space="preserve">małym przedsiębiorstwem       </w:t>
            </w:r>
          </w:p>
        </w:tc>
        <w:tc>
          <w:tcPr>
            <w:tcW w:w="5152" w:type="dxa"/>
          </w:tcPr>
          <w:p w14:paraId="7AC767C2" w14:textId="2690E1D9" w:rsidR="00C6388D" w:rsidRPr="00C6388D" w:rsidRDefault="00C6388D" w:rsidP="00C6388D">
            <w:pPr>
              <w:pStyle w:val="Tekstpodstawowy3"/>
              <w:tabs>
                <w:tab w:val="left" w:pos="426"/>
              </w:tabs>
              <w:spacing w:after="0"/>
              <w:ind w:right="-446"/>
              <w:jc w:val="center"/>
              <w:rPr>
                <w:rFonts w:ascii="Calibri" w:hAnsi="Calibri" w:cs="Calibri"/>
                <w:sz w:val="24"/>
                <w:szCs w:val="24"/>
                <w:lang w:val="pl-PL"/>
              </w:rPr>
            </w:pPr>
            <w:r w:rsidRPr="00C6388D">
              <w:rPr>
                <w:rFonts w:ascii="Calibri" w:hAnsi="Calibri" w:cs="Calibri"/>
                <w:sz w:val="24"/>
                <w:szCs w:val="24"/>
                <w:lang w:val="pl-PL"/>
              </w:rPr>
              <w:t>TAK</w:t>
            </w:r>
          </w:p>
        </w:tc>
      </w:tr>
      <w:tr w:rsidR="00C6388D" w:rsidRPr="00C6388D" w14:paraId="7CCE0B2C" w14:textId="77777777" w:rsidTr="00CE6482">
        <w:tc>
          <w:tcPr>
            <w:tcW w:w="4879" w:type="dxa"/>
          </w:tcPr>
          <w:p w14:paraId="63D886AE" w14:textId="5DD55976" w:rsidR="00C6388D" w:rsidRPr="00C6388D" w:rsidRDefault="00C6388D" w:rsidP="006B0B3A">
            <w:pPr>
              <w:pStyle w:val="Tekstpodstawowy3"/>
              <w:tabs>
                <w:tab w:val="left" w:pos="426"/>
              </w:tabs>
              <w:spacing w:after="0"/>
              <w:ind w:right="-446"/>
              <w:jc w:val="both"/>
              <w:rPr>
                <w:rFonts w:ascii="Calibri" w:hAnsi="Calibri" w:cs="Calibri"/>
                <w:sz w:val="24"/>
                <w:szCs w:val="24"/>
                <w:lang w:val="pl-PL"/>
              </w:rPr>
            </w:pPr>
            <w:r w:rsidRPr="00C6388D">
              <w:rPr>
                <w:rFonts w:ascii="Calibri" w:hAnsi="Calibri" w:cs="Calibri"/>
                <w:sz w:val="24"/>
                <w:szCs w:val="24"/>
                <w:lang w:val="pl-PL"/>
              </w:rPr>
              <w:t xml:space="preserve">średnim przedsiębiorstwem      </w:t>
            </w:r>
          </w:p>
        </w:tc>
        <w:tc>
          <w:tcPr>
            <w:tcW w:w="5152" w:type="dxa"/>
          </w:tcPr>
          <w:p w14:paraId="04B3B25B" w14:textId="70AB9770" w:rsidR="00C6388D" w:rsidRPr="00C6388D" w:rsidRDefault="00C6388D" w:rsidP="00C6388D">
            <w:pPr>
              <w:pStyle w:val="Tekstpodstawowy3"/>
              <w:tabs>
                <w:tab w:val="left" w:pos="426"/>
              </w:tabs>
              <w:spacing w:after="0"/>
              <w:ind w:right="-446"/>
              <w:jc w:val="center"/>
              <w:rPr>
                <w:rFonts w:ascii="Calibri" w:hAnsi="Calibri" w:cs="Calibri"/>
                <w:sz w:val="24"/>
                <w:szCs w:val="24"/>
                <w:lang w:val="pl-PL"/>
              </w:rPr>
            </w:pPr>
            <w:r w:rsidRPr="00C6388D">
              <w:rPr>
                <w:rFonts w:ascii="Calibri" w:hAnsi="Calibri" w:cs="Calibri"/>
                <w:sz w:val="24"/>
                <w:szCs w:val="24"/>
                <w:lang w:val="pl-PL"/>
              </w:rPr>
              <w:t>TAK</w:t>
            </w:r>
          </w:p>
        </w:tc>
      </w:tr>
      <w:tr w:rsidR="00C6388D" w:rsidRPr="00C6388D" w14:paraId="7F4E2C8C" w14:textId="77777777" w:rsidTr="00CE6482">
        <w:tc>
          <w:tcPr>
            <w:tcW w:w="4879" w:type="dxa"/>
          </w:tcPr>
          <w:p w14:paraId="67DDC311" w14:textId="5704541B" w:rsidR="00C6388D" w:rsidRPr="00C6388D" w:rsidRDefault="00C6388D" w:rsidP="006B0B3A">
            <w:pPr>
              <w:pStyle w:val="Tekstpodstawowy3"/>
              <w:tabs>
                <w:tab w:val="left" w:pos="426"/>
              </w:tabs>
              <w:spacing w:after="0"/>
              <w:ind w:right="-446"/>
              <w:jc w:val="both"/>
              <w:rPr>
                <w:rFonts w:ascii="Calibri" w:hAnsi="Calibri" w:cs="Calibri"/>
                <w:sz w:val="24"/>
                <w:szCs w:val="24"/>
                <w:lang w:val="pl-PL"/>
              </w:rPr>
            </w:pPr>
            <w:r w:rsidRPr="00C6388D">
              <w:rPr>
                <w:rFonts w:ascii="Calibri" w:hAnsi="Calibri" w:cs="Calibri"/>
                <w:sz w:val="24"/>
                <w:szCs w:val="24"/>
                <w:lang w:val="pl-PL"/>
              </w:rPr>
              <w:t>dużym przedsiebiorstwem</w:t>
            </w:r>
            <w:r w:rsidRPr="00C6388D">
              <w:rPr>
                <w:rFonts w:ascii="Calibri" w:hAnsi="Calibri" w:cs="Calibri"/>
                <w:sz w:val="24"/>
                <w:szCs w:val="24"/>
                <w:lang w:val="pl-PL"/>
              </w:rPr>
              <w:tab/>
              <w:t xml:space="preserve">       </w:t>
            </w:r>
          </w:p>
        </w:tc>
        <w:tc>
          <w:tcPr>
            <w:tcW w:w="5152" w:type="dxa"/>
          </w:tcPr>
          <w:p w14:paraId="419153F1" w14:textId="283387AE" w:rsidR="00C6388D" w:rsidRPr="00C6388D" w:rsidRDefault="00C6388D" w:rsidP="00C6388D">
            <w:pPr>
              <w:pStyle w:val="Tekstpodstawowy3"/>
              <w:tabs>
                <w:tab w:val="left" w:pos="426"/>
              </w:tabs>
              <w:spacing w:after="0"/>
              <w:ind w:right="-446"/>
              <w:jc w:val="center"/>
              <w:rPr>
                <w:rFonts w:ascii="Calibri" w:hAnsi="Calibri" w:cs="Calibri"/>
                <w:sz w:val="24"/>
                <w:szCs w:val="24"/>
                <w:lang w:val="pl-PL"/>
              </w:rPr>
            </w:pPr>
            <w:r w:rsidRPr="00C6388D">
              <w:rPr>
                <w:rFonts w:ascii="Calibri" w:hAnsi="Calibri" w:cs="Calibri"/>
                <w:sz w:val="24"/>
                <w:szCs w:val="24"/>
                <w:lang w:val="pl-PL"/>
              </w:rPr>
              <w:t>TAK</w:t>
            </w:r>
          </w:p>
        </w:tc>
      </w:tr>
    </w:tbl>
    <w:p w14:paraId="67E2D1DB" w14:textId="77777777" w:rsidR="00112640" w:rsidRPr="00261207" w:rsidRDefault="00112640" w:rsidP="006B0B3A">
      <w:pPr>
        <w:pStyle w:val="Standard"/>
        <w:tabs>
          <w:tab w:val="left" w:pos="567"/>
        </w:tabs>
        <w:ind w:right="-446"/>
        <w:jc w:val="both"/>
        <w:rPr>
          <w:rFonts w:ascii="Calibri" w:hAnsi="Calibri" w:cs="Calibri"/>
          <w:sz w:val="4"/>
          <w:szCs w:val="4"/>
          <w:lang w:val="pl-PL"/>
        </w:rPr>
      </w:pPr>
    </w:p>
    <w:p w14:paraId="0399ABCF" w14:textId="70605BEC" w:rsidR="00112640" w:rsidRPr="00261207" w:rsidRDefault="00112640" w:rsidP="006B0B3A">
      <w:pPr>
        <w:pStyle w:val="Standard"/>
        <w:tabs>
          <w:tab w:val="left" w:pos="567"/>
        </w:tabs>
        <w:ind w:right="-446"/>
        <w:jc w:val="both"/>
        <w:rPr>
          <w:rFonts w:ascii="Calibri" w:hAnsi="Calibri" w:cs="Calibri"/>
          <w:lang w:val="pl-PL"/>
        </w:rPr>
      </w:pPr>
      <w:r w:rsidRPr="00261207">
        <w:rPr>
          <w:rFonts w:ascii="Calibri" w:hAnsi="Calibri" w:cs="Calibri"/>
          <w:lang w:val="pl-PL"/>
        </w:rPr>
        <w:t>1</w:t>
      </w:r>
      <w:r w:rsidR="00FF5F68">
        <w:rPr>
          <w:rFonts w:ascii="Calibri" w:hAnsi="Calibri" w:cs="Calibri"/>
          <w:lang w:val="pl-PL"/>
        </w:rPr>
        <w:t>6</w:t>
      </w:r>
      <w:r w:rsidRPr="00261207">
        <w:rPr>
          <w:rFonts w:ascii="Calibri" w:hAnsi="Calibri" w:cs="Calibri"/>
          <w:lang w:val="pl-PL"/>
        </w:rPr>
        <w:t>. Czy Wykonawca pochodzi z innego państwa członkowskiego Unii Europejskiej</w:t>
      </w:r>
      <w:r w:rsidR="006E5857">
        <w:rPr>
          <w:rFonts w:ascii="Calibri" w:hAnsi="Calibri" w:cs="Calibri"/>
          <w:lang w:val="pl-PL"/>
        </w:rPr>
        <w:t>*)</w:t>
      </w:r>
      <w:r w:rsidRPr="00261207">
        <w:rPr>
          <w:rFonts w:ascii="Calibri" w:hAnsi="Calibri" w:cs="Calibri"/>
          <w:lang w:val="pl-PL"/>
        </w:rPr>
        <w:t>:</w:t>
      </w:r>
    </w:p>
    <w:tbl>
      <w:tblPr>
        <w:tblStyle w:val="Tabela-Siatka"/>
        <w:tblW w:w="10031" w:type="dxa"/>
        <w:tblLook w:val="04A0" w:firstRow="1" w:lastRow="0" w:firstColumn="1" w:lastColumn="0" w:noHBand="0" w:noVBand="1"/>
      </w:tblPr>
      <w:tblGrid>
        <w:gridCol w:w="4879"/>
        <w:gridCol w:w="5152"/>
      </w:tblGrid>
      <w:tr w:rsidR="00C6388D" w14:paraId="3C9F03B5" w14:textId="77777777" w:rsidTr="00FB6C4B">
        <w:tc>
          <w:tcPr>
            <w:tcW w:w="4879" w:type="dxa"/>
          </w:tcPr>
          <w:p w14:paraId="7FD3016F" w14:textId="5C181DAA" w:rsidR="00C6388D" w:rsidRDefault="00C6388D" w:rsidP="00C6388D">
            <w:pPr>
              <w:pStyle w:val="Standard"/>
              <w:tabs>
                <w:tab w:val="left" w:pos="30"/>
              </w:tabs>
              <w:ind w:right="-446"/>
              <w:jc w:val="center"/>
              <w:rPr>
                <w:rFonts w:ascii="Calibri" w:hAnsi="Calibri" w:cs="Calibri"/>
                <w:lang w:val="pl-PL"/>
              </w:rPr>
            </w:pPr>
            <w:r>
              <w:rPr>
                <w:rFonts w:ascii="Calibri" w:hAnsi="Calibri" w:cs="Calibri"/>
                <w:lang w:val="pl-PL"/>
              </w:rPr>
              <w:t>TAK</w:t>
            </w:r>
          </w:p>
        </w:tc>
        <w:tc>
          <w:tcPr>
            <w:tcW w:w="5152" w:type="dxa"/>
          </w:tcPr>
          <w:p w14:paraId="5CEAF3FC" w14:textId="7FB035EB" w:rsidR="00C6388D" w:rsidRDefault="00C6388D" w:rsidP="00C6388D">
            <w:pPr>
              <w:pStyle w:val="Standard"/>
              <w:tabs>
                <w:tab w:val="left" w:pos="30"/>
              </w:tabs>
              <w:ind w:right="-446"/>
              <w:jc w:val="center"/>
              <w:rPr>
                <w:rFonts w:ascii="Calibri" w:hAnsi="Calibri" w:cs="Calibri"/>
                <w:lang w:val="pl-PL"/>
              </w:rPr>
            </w:pPr>
            <w:r>
              <w:rPr>
                <w:rFonts w:ascii="Calibri" w:hAnsi="Calibri" w:cs="Calibri"/>
                <w:lang w:val="pl-PL"/>
              </w:rPr>
              <w:t>NIE</w:t>
            </w:r>
          </w:p>
        </w:tc>
      </w:tr>
    </w:tbl>
    <w:p w14:paraId="5247A4A4" w14:textId="6D9AC29B" w:rsidR="00112640" w:rsidRPr="00261207" w:rsidRDefault="00112640" w:rsidP="006B0B3A">
      <w:pPr>
        <w:pStyle w:val="Standard"/>
        <w:tabs>
          <w:tab w:val="left" w:pos="567"/>
        </w:tabs>
        <w:ind w:right="-446"/>
        <w:jc w:val="both"/>
        <w:rPr>
          <w:rFonts w:ascii="Calibri" w:hAnsi="Calibri" w:cs="Calibri"/>
          <w:lang w:val="pl-PL"/>
        </w:rPr>
      </w:pPr>
      <w:r w:rsidRPr="00261207">
        <w:rPr>
          <w:rFonts w:ascii="Calibri" w:hAnsi="Calibri" w:cs="Calibri"/>
          <w:lang w:val="pl-PL"/>
        </w:rPr>
        <w:t>1</w:t>
      </w:r>
      <w:r w:rsidR="00FF5F68">
        <w:rPr>
          <w:rFonts w:ascii="Calibri" w:hAnsi="Calibri" w:cs="Calibri"/>
          <w:lang w:val="pl-PL"/>
        </w:rPr>
        <w:t>7</w:t>
      </w:r>
      <w:r w:rsidRPr="00261207">
        <w:rPr>
          <w:rFonts w:ascii="Calibri" w:hAnsi="Calibri" w:cs="Calibri"/>
          <w:lang w:val="pl-PL"/>
        </w:rPr>
        <w:t>. Czy Wykonawca pochodzi z innego państwa niebędącego członkiem Unii Europejskiej</w:t>
      </w:r>
      <w:r w:rsidR="006E5857">
        <w:rPr>
          <w:rFonts w:ascii="Calibri" w:hAnsi="Calibri" w:cs="Calibri"/>
          <w:lang w:val="pl-PL"/>
        </w:rPr>
        <w:t>*)</w:t>
      </w:r>
      <w:r w:rsidRPr="00261207">
        <w:rPr>
          <w:rFonts w:ascii="Calibri" w:hAnsi="Calibri" w:cs="Calibri"/>
          <w:lang w:val="pl-PL"/>
        </w:rPr>
        <w:t>:</w:t>
      </w:r>
    </w:p>
    <w:tbl>
      <w:tblPr>
        <w:tblStyle w:val="Tabela-Siatka"/>
        <w:tblW w:w="10031" w:type="dxa"/>
        <w:tblLook w:val="04A0" w:firstRow="1" w:lastRow="0" w:firstColumn="1" w:lastColumn="0" w:noHBand="0" w:noVBand="1"/>
      </w:tblPr>
      <w:tblGrid>
        <w:gridCol w:w="4879"/>
        <w:gridCol w:w="5152"/>
      </w:tblGrid>
      <w:tr w:rsidR="00C6388D" w14:paraId="33CBD6CC" w14:textId="77777777" w:rsidTr="00FB6C4B">
        <w:tc>
          <w:tcPr>
            <w:tcW w:w="4879" w:type="dxa"/>
          </w:tcPr>
          <w:p w14:paraId="217F5E55" w14:textId="717E5699" w:rsidR="00C6388D" w:rsidRDefault="00C6388D" w:rsidP="00D74E73">
            <w:pPr>
              <w:pStyle w:val="Standard"/>
              <w:tabs>
                <w:tab w:val="left" w:pos="30"/>
              </w:tabs>
              <w:ind w:right="-446"/>
              <w:jc w:val="center"/>
              <w:rPr>
                <w:rFonts w:ascii="Calibri" w:hAnsi="Calibri" w:cs="Calibri"/>
                <w:lang w:val="pl-PL"/>
              </w:rPr>
            </w:pPr>
            <w:r>
              <w:rPr>
                <w:rFonts w:ascii="Calibri" w:hAnsi="Calibri" w:cs="Calibri"/>
                <w:lang w:val="pl-PL"/>
              </w:rPr>
              <w:t>TAK</w:t>
            </w:r>
          </w:p>
        </w:tc>
        <w:tc>
          <w:tcPr>
            <w:tcW w:w="5152" w:type="dxa"/>
          </w:tcPr>
          <w:p w14:paraId="2E52A68A" w14:textId="77777777" w:rsidR="00C6388D" w:rsidRDefault="00C6388D" w:rsidP="00D74E73">
            <w:pPr>
              <w:pStyle w:val="Standard"/>
              <w:tabs>
                <w:tab w:val="left" w:pos="30"/>
              </w:tabs>
              <w:ind w:right="-446"/>
              <w:jc w:val="center"/>
              <w:rPr>
                <w:rFonts w:ascii="Calibri" w:hAnsi="Calibri" w:cs="Calibri"/>
                <w:lang w:val="pl-PL"/>
              </w:rPr>
            </w:pPr>
            <w:r w:rsidRPr="00261207">
              <w:rPr>
                <w:rFonts w:ascii="Calibri" w:hAnsi="Calibri" w:cs="Calibri"/>
                <w:lang w:val="pl-PL"/>
              </w:rPr>
              <w:t>NIE</w:t>
            </w:r>
          </w:p>
        </w:tc>
      </w:tr>
    </w:tbl>
    <w:p w14:paraId="6184A88A" w14:textId="613DE9D4" w:rsidR="00112640" w:rsidRPr="00261207" w:rsidRDefault="00112640" w:rsidP="006B0B3A">
      <w:pPr>
        <w:pStyle w:val="Standard"/>
        <w:tabs>
          <w:tab w:val="left" w:pos="30"/>
        </w:tabs>
        <w:ind w:right="-446"/>
        <w:jc w:val="both"/>
        <w:rPr>
          <w:rFonts w:ascii="Calibri" w:hAnsi="Calibri" w:cs="Calibri"/>
          <w:lang w:val="pl-PL"/>
        </w:rPr>
      </w:pPr>
      <w:r w:rsidRPr="00261207">
        <w:rPr>
          <w:rFonts w:ascii="Calibri" w:hAnsi="Calibri" w:cs="Calibri"/>
          <w:lang w:val="pl-PL"/>
        </w:rPr>
        <w:t>1</w:t>
      </w:r>
      <w:r w:rsidR="00FF5F68">
        <w:rPr>
          <w:rFonts w:ascii="Calibri" w:hAnsi="Calibri" w:cs="Calibri"/>
          <w:lang w:val="pl-PL"/>
        </w:rPr>
        <w:t>8</w:t>
      </w:r>
      <w:r w:rsidRPr="00261207">
        <w:rPr>
          <w:rFonts w:ascii="Calibri" w:hAnsi="Calibri" w:cs="Calibri"/>
          <w:lang w:val="pl-PL"/>
        </w:rPr>
        <w:t>. Wybór naszej oferty prowadzi do powstania obowiązku podatkowego po stronie Zamawiającego</w:t>
      </w:r>
      <w:r w:rsidR="006E5857">
        <w:rPr>
          <w:rFonts w:ascii="Calibri" w:hAnsi="Calibri" w:cs="Calibri"/>
          <w:lang w:val="pl-PL"/>
        </w:rPr>
        <w:t>*)</w:t>
      </w:r>
    </w:p>
    <w:tbl>
      <w:tblPr>
        <w:tblW w:w="100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5108"/>
      </w:tblGrid>
      <w:tr w:rsidR="00112640" w:rsidRPr="00261207" w14:paraId="31CEAB44" w14:textId="77777777" w:rsidTr="00FB6C4B">
        <w:trPr>
          <w:trHeight w:val="242"/>
        </w:trPr>
        <w:tc>
          <w:tcPr>
            <w:tcW w:w="4957" w:type="dxa"/>
          </w:tcPr>
          <w:p w14:paraId="4CA23236" w14:textId="0B849933" w:rsidR="00112640" w:rsidRPr="00261207" w:rsidRDefault="00112640" w:rsidP="006B0B3A">
            <w:pPr>
              <w:pStyle w:val="Standard"/>
              <w:tabs>
                <w:tab w:val="left" w:pos="30"/>
              </w:tabs>
              <w:ind w:right="-446"/>
              <w:jc w:val="center"/>
              <w:rPr>
                <w:rFonts w:ascii="Calibri" w:hAnsi="Calibri" w:cs="Calibri"/>
              </w:rPr>
            </w:pPr>
            <w:r w:rsidRPr="00261207">
              <w:rPr>
                <w:rFonts w:ascii="Calibri" w:hAnsi="Calibri" w:cs="Calibri"/>
              </w:rPr>
              <w:t xml:space="preserve">TAK          </w:t>
            </w:r>
          </w:p>
        </w:tc>
        <w:tc>
          <w:tcPr>
            <w:tcW w:w="5108" w:type="dxa"/>
          </w:tcPr>
          <w:p w14:paraId="78DC2D9C" w14:textId="28820983" w:rsidR="00112640" w:rsidRPr="00C04AEE" w:rsidRDefault="00112640" w:rsidP="00C04AEE">
            <w:pPr>
              <w:pStyle w:val="Standard"/>
              <w:tabs>
                <w:tab w:val="left" w:pos="30"/>
              </w:tabs>
              <w:ind w:right="-446"/>
              <w:jc w:val="center"/>
              <w:rPr>
                <w:rFonts w:ascii="Calibri" w:hAnsi="Calibri" w:cs="Calibri"/>
              </w:rPr>
            </w:pPr>
            <w:r w:rsidRPr="00261207">
              <w:rPr>
                <w:rFonts w:ascii="Calibri" w:hAnsi="Calibri" w:cs="Calibri"/>
              </w:rPr>
              <w:t xml:space="preserve"> NIE</w:t>
            </w:r>
          </w:p>
        </w:tc>
      </w:tr>
    </w:tbl>
    <w:p w14:paraId="608D1144" w14:textId="65992A56" w:rsidR="00112640" w:rsidRPr="00261207" w:rsidRDefault="00112640" w:rsidP="006B0B3A">
      <w:pPr>
        <w:pStyle w:val="Standard"/>
        <w:tabs>
          <w:tab w:val="left" w:pos="30"/>
        </w:tabs>
        <w:ind w:right="-446"/>
        <w:rPr>
          <w:rFonts w:ascii="Calibri" w:hAnsi="Calibri" w:cs="Calibri"/>
          <w:lang w:val="pl-PL"/>
        </w:rPr>
      </w:pPr>
      <w:r w:rsidRPr="00261207">
        <w:rPr>
          <w:rFonts w:ascii="Calibri" w:hAnsi="Calibri" w:cs="Calibri"/>
          <w:lang w:val="pl-PL"/>
        </w:rPr>
        <w:t xml:space="preserve"> W przypadku odpowiedzi twierdzącej należy wypełnić poniższą tabelę</w:t>
      </w:r>
      <w:r w:rsidR="00FB6C4B">
        <w:rPr>
          <w:rFonts w:ascii="Calibri" w:hAnsi="Calibri" w:cs="Calibri"/>
          <w:lang w:val="pl-PL"/>
        </w:rPr>
        <w:t xml:space="preserve"> **)</w:t>
      </w:r>
    </w:p>
    <w:p w14:paraId="1EDC3512" w14:textId="77777777" w:rsidR="00112640" w:rsidRPr="00261207" w:rsidRDefault="00112640" w:rsidP="006B0B3A">
      <w:pPr>
        <w:pStyle w:val="Standard"/>
        <w:tabs>
          <w:tab w:val="left" w:pos="30"/>
        </w:tabs>
        <w:ind w:right="-446"/>
        <w:rPr>
          <w:rFonts w:ascii="Calibri" w:hAnsi="Calibri" w:cs="Calibri"/>
          <w:sz w:val="10"/>
          <w:szCs w:val="10"/>
          <w:lang w:val="pl-PL"/>
        </w:rPr>
      </w:pPr>
    </w:p>
    <w:tbl>
      <w:tblPr>
        <w:tblW w:w="100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5108"/>
      </w:tblGrid>
      <w:tr w:rsidR="00112640" w:rsidRPr="00261207" w14:paraId="5A9992A0" w14:textId="77777777" w:rsidTr="00FB6C4B">
        <w:tc>
          <w:tcPr>
            <w:tcW w:w="4957" w:type="dxa"/>
          </w:tcPr>
          <w:p w14:paraId="00ECC571" w14:textId="2D1775E5" w:rsidR="00112640" w:rsidRPr="00782937" w:rsidRDefault="00112640" w:rsidP="00782937">
            <w:pPr>
              <w:pStyle w:val="Standard"/>
              <w:tabs>
                <w:tab w:val="left" w:pos="30"/>
              </w:tabs>
              <w:ind w:right="-15"/>
              <w:jc w:val="center"/>
              <w:rPr>
                <w:rFonts w:ascii="Calibri" w:hAnsi="Calibri" w:cs="Calibri"/>
                <w:lang w:val="pl-PL"/>
              </w:rPr>
            </w:pPr>
            <w:r w:rsidRPr="00782937">
              <w:rPr>
                <w:rFonts w:ascii="Calibri" w:hAnsi="Calibri" w:cs="Calibri"/>
                <w:lang w:val="pl-PL"/>
              </w:rPr>
              <w:t xml:space="preserve">Nazwa (rodzaje) towaru lub usługi, których dostawa lub świadczenie </w:t>
            </w:r>
            <w:r w:rsidR="00782937" w:rsidRPr="00782937">
              <w:rPr>
                <w:rFonts w:ascii="Calibri" w:hAnsi="Calibri" w:cs="Calibri"/>
                <w:lang w:val="pl-PL"/>
              </w:rPr>
              <w:t>będzie prowadzić do powstania u </w:t>
            </w:r>
            <w:r w:rsidRPr="00782937">
              <w:rPr>
                <w:rFonts w:ascii="Calibri" w:hAnsi="Calibri" w:cs="Calibri"/>
                <w:lang w:val="pl-PL"/>
              </w:rPr>
              <w:t>Zamawiającego ob</w:t>
            </w:r>
            <w:r w:rsidR="00782937" w:rsidRPr="00782937">
              <w:rPr>
                <w:rFonts w:ascii="Calibri" w:hAnsi="Calibri" w:cs="Calibri"/>
                <w:lang w:val="pl-PL"/>
              </w:rPr>
              <w:t>owiązku podatkowego zgodnie z </w:t>
            </w:r>
            <w:r w:rsidRPr="00782937">
              <w:rPr>
                <w:rFonts w:ascii="Calibri" w:hAnsi="Calibri" w:cs="Calibri"/>
                <w:lang w:val="pl-PL"/>
              </w:rPr>
              <w:t>przepisami o podatku od towarów i usług</w:t>
            </w:r>
          </w:p>
        </w:tc>
        <w:tc>
          <w:tcPr>
            <w:tcW w:w="5108" w:type="dxa"/>
          </w:tcPr>
          <w:p w14:paraId="165F219F" w14:textId="77777777" w:rsidR="00112640" w:rsidRPr="00782937" w:rsidRDefault="00112640" w:rsidP="006B0B3A">
            <w:pPr>
              <w:pStyle w:val="Standard"/>
              <w:tabs>
                <w:tab w:val="left" w:pos="30"/>
              </w:tabs>
              <w:ind w:right="-446"/>
              <w:jc w:val="center"/>
              <w:rPr>
                <w:rFonts w:ascii="Calibri" w:hAnsi="Calibri" w:cs="Calibri"/>
              </w:rPr>
            </w:pPr>
            <w:r w:rsidRPr="00782937">
              <w:rPr>
                <w:rFonts w:ascii="Calibri" w:hAnsi="Calibri" w:cs="Calibri"/>
              </w:rPr>
              <w:t>Wartość bez kwoty podatku</w:t>
            </w:r>
          </w:p>
        </w:tc>
      </w:tr>
      <w:tr w:rsidR="00112640" w:rsidRPr="00261207" w14:paraId="458A120E" w14:textId="77777777" w:rsidTr="00FB6C4B">
        <w:tc>
          <w:tcPr>
            <w:tcW w:w="4957" w:type="dxa"/>
          </w:tcPr>
          <w:p w14:paraId="509ADC81" w14:textId="77777777" w:rsidR="00112640" w:rsidRPr="00261207" w:rsidRDefault="00112640" w:rsidP="006B0B3A">
            <w:pPr>
              <w:pStyle w:val="Standard"/>
              <w:tabs>
                <w:tab w:val="left" w:pos="30"/>
              </w:tabs>
              <w:ind w:right="-446"/>
              <w:rPr>
                <w:rFonts w:ascii="Calibri" w:hAnsi="Calibri" w:cs="Calibri"/>
                <w:sz w:val="10"/>
                <w:szCs w:val="10"/>
              </w:rPr>
            </w:pPr>
          </w:p>
          <w:p w14:paraId="7D36AE00" w14:textId="00F8F139" w:rsidR="00112640" w:rsidRPr="00261207" w:rsidRDefault="00112640" w:rsidP="00C04AEE">
            <w:pPr>
              <w:pStyle w:val="Standard"/>
              <w:tabs>
                <w:tab w:val="left" w:pos="30"/>
              </w:tabs>
              <w:ind w:right="-446"/>
              <w:jc w:val="center"/>
              <w:rPr>
                <w:rFonts w:ascii="Calibri" w:hAnsi="Calibri" w:cs="Calibri"/>
              </w:rPr>
            </w:pPr>
            <w:r w:rsidRPr="00261207">
              <w:rPr>
                <w:rFonts w:ascii="Calibri" w:hAnsi="Calibri" w:cs="Calibri"/>
              </w:rPr>
              <w:t>……………………………………………</w:t>
            </w:r>
          </w:p>
        </w:tc>
        <w:tc>
          <w:tcPr>
            <w:tcW w:w="5108" w:type="dxa"/>
          </w:tcPr>
          <w:p w14:paraId="35BE3887" w14:textId="77777777" w:rsidR="00112640" w:rsidRPr="00261207" w:rsidRDefault="00112640" w:rsidP="006B0B3A">
            <w:pPr>
              <w:pStyle w:val="Standard"/>
              <w:tabs>
                <w:tab w:val="left" w:pos="30"/>
              </w:tabs>
              <w:ind w:right="-446"/>
              <w:jc w:val="center"/>
              <w:rPr>
                <w:rFonts w:ascii="Calibri" w:hAnsi="Calibri" w:cs="Calibri"/>
                <w:sz w:val="10"/>
                <w:szCs w:val="10"/>
              </w:rPr>
            </w:pPr>
          </w:p>
          <w:p w14:paraId="5D8B56B4" w14:textId="4CDCCE25" w:rsidR="00112640" w:rsidRPr="00261207" w:rsidRDefault="00112640" w:rsidP="006B0B3A">
            <w:pPr>
              <w:pStyle w:val="Standard"/>
              <w:tabs>
                <w:tab w:val="left" w:pos="30"/>
              </w:tabs>
              <w:ind w:right="-446"/>
              <w:jc w:val="center"/>
              <w:rPr>
                <w:rFonts w:ascii="Calibri" w:hAnsi="Calibri" w:cs="Calibri"/>
              </w:rPr>
            </w:pPr>
            <w:r w:rsidRPr="00261207">
              <w:rPr>
                <w:rFonts w:ascii="Calibri" w:hAnsi="Calibri" w:cs="Calibri"/>
              </w:rPr>
              <w:t>………………………….………………</w:t>
            </w:r>
            <w:proofErr w:type="spellStart"/>
            <w:r w:rsidR="00FB6C4B">
              <w:rPr>
                <w:rFonts w:ascii="Calibri" w:hAnsi="Calibri" w:cs="Calibri"/>
              </w:rPr>
              <w:t>zł</w:t>
            </w:r>
            <w:proofErr w:type="spellEnd"/>
          </w:p>
        </w:tc>
      </w:tr>
    </w:tbl>
    <w:p w14:paraId="56EA424E" w14:textId="79C7AB8C" w:rsidR="00112640" w:rsidRPr="00261207" w:rsidRDefault="00112640" w:rsidP="006B0B3A">
      <w:pPr>
        <w:pStyle w:val="Standard"/>
        <w:tabs>
          <w:tab w:val="left" w:pos="567"/>
        </w:tabs>
        <w:ind w:right="-446"/>
        <w:jc w:val="both"/>
        <w:rPr>
          <w:rFonts w:ascii="Calibri" w:hAnsi="Calibri" w:cs="Calibri"/>
          <w:lang w:val="pl-PL"/>
        </w:rPr>
      </w:pPr>
      <w:r w:rsidRPr="00261207">
        <w:rPr>
          <w:rFonts w:ascii="Calibri" w:hAnsi="Calibri" w:cs="Calibri"/>
          <w:lang w:val="pl-PL"/>
        </w:rPr>
        <w:lastRenderedPageBreak/>
        <w:t>1</w:t>
      </w:r>
      <w:r w:rsidR="00FF5F68">
        <w:rPr>
          <w:rFonts w:ascii="Calibri" w:hAnsi="Calibri" w:cs="Calibri"/>
          <w:lang w:val="pl-PL"/>
        </w:rPr>
        <w:t>9</w:t>
      </w:r>
      <w:r w:rsidRPr="00261207">
        <w:rPr>
          <w:rFonts w:ascii="Calibri" w:hAnsi="Calibri" w:cs="Calibri"/>
          <w:lang w:val="pl-PL"/>
        </w:rPr>
        <w:t>. Oświadczam</w:t>
      </w:r>
      <w:r w:rsidR="00CE6482">
        <w:rPr>
          <w:rFonts w:ascii="Calibri" w:hAnsi="Calibri" w:cs="Calibri"/>
          <w:lang w:val="pl-PL"/>
        </w:rPr>
        <w:t>y</w:t>
      </w:r>
      <w:r w:rsidRPr="00261207">
        <w:rPr>
          <w:rFonts w:ascii="Calibri" w:hAnsi="Calibri" w:cs="Calibri"/>
          <w:lang w:val="pl-PL"/>
        </w:rPr>
        <w:t>, że wypełni</w:t>
      </w:r>
      <w:r w:rsidR="00CE6482">
        <w:rPr>
          <w:rFonts w:ascii="Calibri" w:hAnsi="Calibri" w:cs="Calibri"/>
          <w:lang w:val="pl-PL"/>
        </w:rPr>
        <w:t>liśmy</w:t>
      </w:r>
      <w:r w:rsidRPr="00261207">
        <w:rPr>
          <w:rFonts w:ascii="Calibri" w:hAnsi="Calibri" w:cs="Calibri"/>
          <w:lang w:val="pl-PL"/>
        </w:rPr>
        <w:t xml:space="preserve"> obowiązki informacyjne przewidziane w art. 13 lub art. 14 RODO wobec osób fizycznych, od których dane osobowe bezpośrednio lub pośrednio pozyska</w:t>
      </w:r>
      <w:r w:rsidR="00CE6482">
        <w:rPr>
          <w:rFonts w:ascii="Calibri" w:hAnsi="Calibri" w:cs="Calibri"/>
          <w:lang w:val="pl-PL"/>
        </w:rPr>
        <w:t>liśmy</w:t>
      </w:r>
      <w:r w:rsidRPr="00261207">
        <w:rPr>
          <w:rFonts w:ascii="Calibri" w:hAnsi="Calibri" w:cs="Calibri"/>
          <w:lang w:val="pl-PL"/>
        </w:rPr>
        <w:t xml:space="preserve"> w celu ubiegania się o udzielenie zamówienia publicznego w niniejszym postępowaniu.</w:t>
      </w:r>
    </w:p>
    <w:p w14:paraId="73FE8FDC" w14:textId="4D8A4C38" w:rsidR="00112640" w:rsidRPr="00261207" w:rsidRDefault="00FF5F68" w:rsidP="006B0B3A">
      <w:pPr>
        <w:pStyle w:val="Standard"/>
        <w:tabs>
          <w:tab w:val="left" w:pos="567"/>
        </w:tabs>
        <w:ind w:right="-446"/>
        <w:jc w:val="both"/>
        <w:rPr>
          <w:rFonts w:ascii="Calibri" w:hAnsi="Calibri" w:cs="Calibri"/>
          <w:lang w:val="pl-PL"/>
        </w:rPr>
      </w:pPr>
      <w:r>
        <w:rPr>
          <w:rFonts w:ascii="Calibri" w:hAnsi="Calibri" w:cs="Calibri"/>
          <w:lang w:val="pl-PL"/>
        </w:rPr>
        <w:t>20</w:t>
      </w:r>
      <w:r w:rsidR="00112640" w:rsidRPr="00261207">
        <w:rPr>
          <w:rFonts w:ascii="Calibri" w:hAnsi="Calibri" w:cs="Calibri"/>
          <w:lang w:val="pl-PL"/>
        </w:rPr>
        <w:t>. Informujemy, że integralną częścią oferty są następujące dokumenty:</w:t>
      </w:r>
    </w:p>
    <w:p w14:paraId="07E1EFD9" w14:textId="77777777" w:rsidR="00112640" w:rsidRPr="00261207" w:rsidRDefault="00112640" w:rsidP="006B0B3A">
      <w:pPr>
        <w:pStyle w:val="Standard"/>
        <w:tabs>
          <w:tab w:val="left" w:pos="8910"/>
        </w:tabs>
        <w:ind w:right="-446"/>
        <w:jc w:val="both"/>
        <w:rPr>
          <w:rFonts w:ascii="Calibri" w:hAnsi="Calibri" w:cs="Calibri"/>
          <w:lang w:val="pl-PL"/>
        </w:rPr>
      </w:pPr>
      <w:r w:rsidRPr="00261207">
        <w:rPr>
          <w:rFonts w:ascii="Calibri" w:hAnsi="Calibri" w:cs="Calibri"/>
          <w:lang w:val="pl-PL"/>
        </w:rPr>
        <w:t>1) ………………………………………………………………………………………..…………………………………………………………..</w:t>
      </w:r>
    </w:p>
    <w:p w14:paraId="490BDC90" w14:textId="7727803B" w:rsidR="006E5857" w:rsidRDefault="00FF5F68" w:rsidP="006B0B3A">
      <w:pPr>
        <w:autoSpaceDE w:val="0"/>
        <w:autoSpaceDN/>
        <w:ind w:right="-446"/>
        <w:jc w:val="both"/>
        <w:textAlignment w:val="auto"/>
        <w:rPr>
          <w:rFonts w:asciiTheme="minorHAnsi" w:eastAsia="Times New Roman" w:hAnsiTheme="minorHAnsi" w:cstheme="minorHAnsi"/>
          <w:kern w:val="0"/>
          <w:lang w:val="pl-PL" w:bidi="ar-SA"/>
        </w:rPr>
      </w:pPr>
      <w:r>
        <w:rPr>
          <w:rFonts w:asciiTheme="minorHAnsi" w:eastAsia="Times New Roman" w:hAnsiTheme="minorHAnsi" w:cstheme="minorHAnsi"/>
          <w:kern w:val="0"/>
          <w:lang w:val="pl-PL" w:bidi="ar-SA"/>
        </w:rPr>
        <w:t>21</w:t>
      </w:r>
      <w:r w:rsidR="006E5857">
        <w:rPr>
          <w:rFonts w:asciiTheme="minorHAnsi" w:eastAsia="Times New Roman" w:hAnsiTheme="minorHAnsi" w:cstheme="minorHAnsi"/>
          <w:kern w:val="0"/>
          <w:lang w:val="pl-PL" w:bidi="ar-SA"/>
        </w:rPr>
        <w:t>.</w:t>
      </w:r>
      <w:r w:rsidR="002C7C51">
        <w:rPr>
          <w:rFonts w:asciiTheme="minorHAnsi" w:eastAsia="Times New Roman" w:hAnsiTheme="minorHAnsi" w:cstheme="minorHAnsi"/>
          <w:kern w:val="0"/>
          <w:lang w:val="pl-PL" w:bidi="ar-SA"/>
        </w:rPr>
        <w:t xml:space="preserve"> </w:t>
      </w:r>
      <w:r w:rsidR="006E5857">
        <w:rPr>
          <w:rFonts w:asciiTheme="minorHAnsi" w:eastAsia="Times New Roman" w:hAnsiTheme="minorHAnsi" w:cstheme="minorHAnsi"/>
          <w:kern w:val="0"/>
          <w:lang w:val="pl-PL" w:bidi="ar-SA"/>
        </w:rPr>
        <w:t>Zwrot wadium:</w:t>
      </w:r>
    </w:p>
    <w:p w14:paraId="01BB144E" w14:textId="072B548F" w:rsidR="00112640" w:rsidRPr="00261207" w:rsidRDefault="00112640" w:rsidP="006B0B3A">
      <w:pPr>
        <w:autoSpaceDE w:val="0"/>
        <w:autoSpaceDN/>
        <w:ind w:right="-446"/>
        <w:jc w:val="both"/>
        <w:textAlignment w:val="auto"/>
        <w:rPr>
          <w:rFonts w:asciiTheme="minorHAnsi" w:eastAsia="Times New Roman" w:hAnsiTheme="minorHAnsi" w:cstheme="minorHAnsi"/>
          <w:kern w:val="0"/>
          <w:lang w:val="pl-PL" w:bidi="ar-SA"/>
        </w:rPr>
      </w:pPr>
      <w:r w:rsidRPr="00261207">
        <w:rPr>
          <w:rFonts w:asciiTheme="minorHAnsi" w:eastAsia="Times New Roman" w:hAnsiTheme="minorHAnsi" w:cstheme="minorHAnsi"/>
          <w:kern w:val="0"/>
          <w:lang w:val="pl-PL" w:bidi="ar-SA"/>
        </w:rPr>
        <w:t>Numer konta do zwrotu wadium: …</w:t>
      </w:r>
      <w:r w:rsidRPr="00261207">
        <w:rPr>
          <w:rFonts w:asciiTheme="minorHAnsi" w:eastAsia="Times New Roman" w:hAnsiTheme="minorHAnsi" w:cstheme="minorHAnsi"/>
          <w:i/>
          <w:kern w:val="0"/>
          <w:lang w:val="pl-PL" w:bidi="ar-SA"/>
        </w:rPr>
        <w:t>…………………………………………</w:t>
      </w:r>
      <w:r w:rsidR="00C04AEE">
        <w:rPr>
          <w:rFonts w:asciiTheme="minorHAnsi" w:eastAsia="Times New Roman" w:hAnsiTheme="minorHAnsi" w:cstheme="minorHAnsi"/>
          <w:i/>
          <w:kern w:val="0"/>
          <w:lang w:val="pl-PL" w:bidi="ar-SA"/>
        </w:rPr>
        <w:t>…</w:t>
      </w:r>
      <w:proofErr w:type="gramStart"/>
      <w:r w:rsidRPr="00261207">
        <w:rPr>
          <w:rFonts w:asciiTheme="minorHAnsi" w:eastAsia="Times New Roman" w:hAnsiTheme="minorHAnsi" w:cstheme="minorHAnsi"/>
          <w:i/>
          <w:kern w:val="0"/>
          <w:lang w:val="pl-PL" w:bidi="ar-SA"/>
        </w:rPr>
        <w:t>…….</w:t>
      </w:r>
      <w:proofErr w:type="gramEnd"/>
      <w:r w:rsidRPr="00261207">
        <w:rPr>
          <w:rFonts w:asciiTheme="minorHAnsi" w:eastAsia="Times New Roman" w:hAnsiTheme="minorHAnsi" w:cstheme="minorHAnsi"/>
          <w:i/>
          <w:kern w:val="0"/>
          <w:lang w:val="pl-PL" w:bidi="ar-SA"/>
        </w:rPr>
        <w:t>………………..…………...………</w:t>
      </w:r>
      <w:r w:rsidR="006E5857">
        <w:rPr>
          <w:rFonts w:asciiTheme="minorHAnsi" w:eastAsia="Times New Roman" w:hAnsiTheme="minorHAnsi" w:cstheme="minorHAnsi"/>
          <w:i/>
          <w:kern w:val="0"/>
          <w:lang w:val="pl-PL" w:bidi="ar-SA"/>
        </w:rPr>
        <w:t xml:space="preserve">. </w:t>
      </w:r>
      <w:r w:rsidRPr="00261207">
        <w:rPr>
          <w:rFonts w:asciiTheme="minorHAnsi" w:eastAsia="Times New Roman" w:hAnsiTheme="minorHAnsi" w:cstheme="minorHAnsi"/>
          <w:kern w:val="0"/>
          <w:lang w:val="pl-PL" w:bidi="ar-SA"/>
        </w:rPr>
        <w:t>lub</w:t>
      </w:r>
    </w:p>
    <w:p w14:paraId="74FC63C8" w14:textId="17E2B8BC" w:rsidR="00112640" w:rsidRPr="00D77584" w:rsidRDefault="006E5857" w:rsidP="00DB117E">
      <w:pPr>
        <w:autoSpaceDE w:val="0"/>
        <w:autoSpaceDN/>
        <w:ind w:right="-446"/>
        <w:jc w:val="both"/>
        <w:textAlignment w:val="auto"/>
        <w:rPr>
          <w:rFonts w:asciiTheme="minorHAnsi" w:hAnsiTheme="minorHAnsi" w:cstheme="minorHAnsi"/>
          <w:lang w:val="pl-PL"/>
        </w:rPr>
      </w:pPr>
      <w:r w:rsidRPr="00D77584">
        <w:rPr>
          <w:rFonts w:asciiTheme="minorHAnsi" w:hAnsiTheme="minorHAnsi" w:cstheme="minorHAnsi"/>
          <w:lang w:val="pl-PL"/>
        </w:rPr>
        <w:t>d</w:t>
      </w:r>
      <w:r w:rsidR="00112640" w:rsidRPr="00D77584">
        <w:rPr>
          <w:rFonts w:asciiTheme="minorHAnsi" w:hAnsiTheme="minorHAnsi" w:cstheme="minorHAnsi"/>
          <w:lang w:val="pl-PL"/>
        </w:rPr>
        <w:t>ane Gwar</w:t>
      </w:r>
      <w:r w:rsidRPr="00D77584">
        <w:rPr>
          <w:rFonts w:asciiTheme="minorHAnsi" w:hAnsiTheme="minorHAnsi" w:cstheme="minorHAnsi"/>
          <w:lang w:val="pl-PL"/>
        </w:rPr>
        <w:t>an</w:t>
      </w:r>
      <w:r w:rsidR="00112640" w:rsidRPr="00D77584">
        <w:rPr>
          <w:rFonts w:asciiTheme="minorHAnsi" w:hAnsiTheme="minorHAnsi" w:cstheme="minorHAnsi"/>
          <w:lang w:val="pl-PL"/>
        </w:rPr>
        <w:t xml:space="preserve">ta lub Poręczyciela wadium: </w:t>
      </w:r>
      <w:r w:rsidR="00112640" w:rsidRPr="00261207">
        <w:rPr>
          <w:rFonts w:asciiTheme="minorHAnsi" w:eastAsia="Times New Roman" w:hAnsiTheme="minorHAnsi" w:cstheme="minorHAnsi"/>
          <w:i/>
          <w:kern w:val="0"/>
          <w:lang w:val="pl-PL" w:bidi="ar-SA"/>
        </w:rPr>
        <w:t>…………………………………………</w:t>
      </w:r>
      <w:proofErr w:type="gramStart"/>
      <w:r w:rsidR="00112640" w:rsidRPr="00261207">
        <w:rPr>
          <w:rFonts w:asciiTheme="minorHAnsi" w:eastAsia="Times New Roman" w:hAnsiTheme="minorHAnsi" w:cstheme="minorHAnsi"/>
          <w:i/>
          <w:kern w:val="0"/>
          <w:lang w:val="pl-PL" w:bidi="ar-SA"/>
        </w:rPr>
        <w:t>…….</w:t>
      </w:r>
      <w:proofErr w:type="gramEnd"/>
      <w:r w:rsidR="00112640" w:rsidRPr="00261207">
        <w:rPr>
          <w:rFonts w:asciiTheme="minorHAnsi" w:eastAsia="Times New Roman" w:hAnsiTheme="minorHAnsi" w:cstheme="minorHAnsi"/>
          <w:i/>
          <w:kern w:val="0"/>
          <w:lang w:val="pl-PL" w:bidi="ar-SA"/>
        </w:rPr>
        <w:t>.…………………………………..…</w:t>
      </w:r>
    </w:p>
    <w:p w14:paraId="2D6E1579" w14:textId="77777777" w:rsidR="00782937" w:rsidRDefault="00782937" w:rsidP="00782937">
      <w:pPr>
        <w:widowControl w:val="0"/>
        <w:suppressAutoHyphens w:val="0"/>
        <w:autoSpaceDE w:val="0"/>
        <w:adjustRightInd w:val="0"/>
        <w:spacing w:line="259" w:lineRule="auto"/>
        <w:textAlignment w:val="auto"/>
        <w:rPr>
          <w:rFonts w:ascii="Calibri" w:hAnsi="Calibri" w:cs="Calibri"/>
          <w:sz w:val="16"/>
          <w:szCs w:val="16"/>
          <w:lang w:val="pl-PL"/>
        </w:rPr>
      </w:pPr>
    </w:p>
    <w:p w14:paraId="2BB40B28" w14:textId="77777777" w:rsidR="00782937" w:rsidRPr="00261207" w:rsidRDefault="00782937" w:rsidP="00782937">
      <w:pPr>
        <w:widowControl w:val="0"/>
        <w:suppressAutoHyphens w:val="0"/>
        <w:autoSpaceDE w:val="0"/>
        <w:adjustRightInd w:val="0"/>
        <w:spacing w:line="259" w:lineRule="auto"/>
        <w:textAlignment w:val="auto"/>
        <w:rPr>
          <w:rFonts w:ascii="Calibri" w:hAnsi="Calibri" w:cs="Calibri"/>
          <w:sz w:val="16"/>
          <w:szCs w:val="16"/>
          <w:lang w:val="pl-PL"/>
        </w:rPr>
      </w:pPr>
      <w:r w:rsidRPr="00261207">
        <w:rPr>
          <w:rFonts w:ascii="Calibri" w:hAnsi="Calibri" w:cs="Calibri"/>
          <w:sz w:val="16"/>
          <w:szCs w:val="16"/>
          <w:lang w:val="pl-PL"/>
        </w:rPr>
        <w:t>*) Zaznaczyć właściwe</w:t>
      </w:r>
    </w:p>
    <w:p w14:paraId="351CD041" w14:textId="77777777" w:rsidR="00782937" w:rsidRDefault="00782937" w:rsidP="00782937">
      <w:pPr>
        <w:pStyle w:val="Standard"/>
        <w:tabs>
          <w:tab w:val="left" w:pos="30"/>
        </w:tabs>
        <w:rPr>
          <w:rFonts w:ascii="Calibri" w:hAnsi="Calibri" w:cs="Calibri"/>
          <w:sz w:val="16"/>
          <w:szCs w:val="16"/>
          <w:lang w:val="pl-PL"/>
        </w:rPr>
      </w:pPr>
      <w:r w:rsidRPr="00261207">
        <w:rPr>
          <w:rFonts w:ascii="Calibri" w:hAnsi="Calibri" w:cs="Calibri"/>
          <w:sz w:val="16"/>
          <w:szCs w:val="16"/>
          <w:lang w:val="pl-PL"/>
        </w:rPr>
        <w:t xml:space="preserve">**) Wykonawca wypełnia odpowiednio, jeżeli dotyczy  </w:t>
      </w:r>
    </w:p>
    <w:p w14:paraId="073D55AF" w14:textId="77777777" w:rsidR="0017181A" w:rsidRPr="00261207" w:rsidRDefault="0017181A" w:rsidP="00782937">
      <w:pPr>
        <w:pStyle w:val="Standard"/>
        <w:tabs>
          <w:tab w:val="left" w:pos="30"/>
        </w:tabs>
        <w:rPr>
          <w:rFonts w:ascii="Calibri" w:hAnsi="Calibri" w:cs="Calibri"/>
          <w:sz w:val="16"/>
          <w:szCs w:val="16"/>
          <w:lang w:val="pl-PL"/>
        </w:rPr>
      </w:pPr>
    </w:p>
    <w:p w14:paraId="4C72AB49" w14:textId="77777777" w:rsidR="00573B65" w:rsidRPr="0017181A" w:rsidRDefault="00573B65" w:rsidP="00573B65">
      <w:pPr>
        <w:pStyle w:val="Akapitzlist"/>
        <w:numPr>
          <w:ilvl w:val="0"/>
          <w:numId w:val="0"/>
        </w:numPr>
        <w:rPr>
          <w:rFonts w:cs="Calibri"/>
          <w:b/>
          <w:i/>
          <w:iCs/>
          <w:sz w:val="20"/>
          <w:szCs w:val="20"/>
          <w:lang w:val="pl-PL"/>
        </w:rPr>
      </w:pPr>
      <w:r w:rsidRPr="0017181A">
        <w:rPr>
          <w:rFonts w:cs="Calibri"/>
          <w:b/>
          <w:i/>
          <w:iCs/>
          <w:sz w:val="20"/>
          <w:szCs w:val="20"/>
          <w:lang w:val="pl-PL"/>
        </w:rPr>
        <w:t xml:space="preserve">UWAGA: </w:t>
      </w:r>
    </w:p>
    <w:p w14:paraId="38490D8B" w14:textId="389F624E" w:rsidR="00112640" w:rsidRPr="0017181A" w:rsidRDefault="00573B65" w:rsidP="00DB117E">
      <w:pPr>
        <w:suppressAutoHyphens w:val="0"/>
        <w:autoSpaceDN/>
        <w:jc w:val="both"/>
        <w:textAlignment w:val="auto"/>
        <w:rPr>
          <w:rFonts w:ascii="Calibri" w:hAnsi="Calibri" w:cs="Calibri"/>
          <w:b/>
          <w:i/>
          <w:iCs/>
          <w:sz w:val="22"/>
          <w:szCs w:val="22"/>
          <w:lang w:val="pl-PL"/>
        </w:rPr>
      </w:pPr>
      <w:r w:rsidRPr="0017181A">
        <w:rPr>
          <w:rFonts w:ascii="Calibri" w:hAnsi="Calibri" w:cs="Calibri"/>
          <w:b/>
          <w:i/>
          <w:iCs/>
          <w:sz w:val="22"/>
          <w:szCs w:val="22"/>
          <w:lang w:val="pl-PL"/>
        </w:rPr>
        <w:t xml:space="preserve">Ofertę należy podpisać kwalifikowanym podpisem elektronicznym przez osobę/osoby uprawnioną/uprawnione do reprezentowania </w:t>
      </w:r>
      <w:r w:rsidR="00DB117E" w:rsidRPr="0017181A">
        <w:rPr>
          <w:rFonts w:ascii="Calibri" w:hAnsi="Calibri" w:cs="Calibri"/>
          <w:b/>
          <w:i/>
          <w:iCs/>
          <w:sz w:val="22"/>
          <w:szCs w:val="22"/>
          <w:lang w:val="pl-PL"/>
        </w:rPr>
        <w:t>Wykonawcy.</w:t>
      </w:r>
    </w:p>
    <w:p w14:paraId="10F9F3AC" w14:textId="77777777" w:rsidR="00925212" w:rsidRPr="0017181A" w:rsidRDefault="00925212" w:rsidP="009D04B0">
      <w:pPr>
        <w:pStyle w:val="Standard"/>
        <w:tabs>
          <w:tab w:val="left" w:pos="30"/>
        </w:tabs>
        <w:jc w:val="right"/>
        <w:rPr>
          <w:rFonts w:ascii="Calibri" w:hAnsi="Calibri" w:cs="Calibri"/>
          <w:color w:val="FF0000"/>
          <w:sz w:val="14"/>
          <w:szCs w:val="14"/>
          <w:lang w:val="pl-PL"/>
        </w:rPr>
        <w:sectPr w:rsidR="00925212" w:rsidRPr="0017181A" w:rsidSect="00E820B7">
          <w:headerReference w:type="default" r:id="rId20"/>
          <w:footerReference w:type="default" r:id="rId21"/>
          <w:pgSz w:w="11906" w:h="16838"/>
          <w:pgMar w:top="1134" w:right="1133" w:bottom="1134" w:left="1155" w:header="708" w:footer="708" w:gutter="0"/>
          <w:cols w:space="708"/>
        </w:sectPr>
      </w:pPr>
    </w:p>
    <w:p w14:paraId="3CD3A367" w14:textId="586FD6DE" w:rsidR="00CC6A3A" w:rsidRPr="00841EF3" w:rsidRDefault="00CC6A3A" w:rsidP="00243A13">
      <w:pPr>
        <w:pStyle w:val="Standard"/>
        <w:tabs>
          <w:tab w:val="left" w:pos="30"/>
        </w:tabs>
        <w:jc w:val="right"/>
        <w:rPr>
          <w:rFonts w:ascii="Calibri" w:hAnsi="Calibri" w:cs="Calibri"/>
          <w:lang w:val="pl-PL"/>
        </w:rPr>
      </w:pPr>
      <w:r w:rsidRPr="00841EF3">
        <w:rPr>
          <w:rFonts w:ascii="Calibri" w:hAnsi="Calibri" w:cs="Calibri"/>
          <w:lang w:val="pl-PL"/>
        </w:rPr>
        <w:lastRenderedPageBreak/>
        <w:t>Załącznik nr 4 do SWZ</w:t>
      </w:r>
    </w:p>
    <w:p w14:paraId="47B75AA2" w14:textId="77777777" w:rsidR="00893675" w:rsidRPr="00841EF3" w:rsidRDefault="00893675" w:rsidP="00893675">
      <w:pPr>
        <w:jc w:val="center"/>
        <w:rPr>
          <w:rFonts w:ascii="Calibri" w:hAnsi="Calibri" w:cs="Calibri"/>
          <w:b/>
          <w:lang w:val="pl-PL"/>
        </w:rPr>
      </w:pPr>
      <w:r w:rsidRPr="00841EF3">
        <w:rPr>
          <w:rFonts w:ascii="Calibri" w:hAnsi="Calibri" w:cs="Calibri"/>
          <w:b/>
          <w:lang w:val="pl-PL"/>
        </w:rPr>
        <w:t>PROJEKT UMOWY</w:t>
      </w:r>
    </w:p>
    <w:p w14:paraId="601CD0F7" w14:textId="3C272736" w:rsidR="00893675" w:rsidRPr="00841EF3" w:rsidRDefault="0066481C" w:rsidP="00893675">
      <w:pPr>
        <w:rPr>
          <w:rFonts w:ascii="Calibri" w:hAnsi="Calibri" w:cs="Calibri"/>
          <w:lang w:val="pl-PL"/>
        </w:rPr>
      </w:pPr>
      <w:r>
        <w:rPr>
          <w:rFonts w:ascii="Calibri" w:hAnsi="Calibri" w:cs="Calibri"/>
          <w:lang w:val="pl-PL"/>
        </w:rPr>
        <w:t>z</w:t>
      </w:r>
      <w:r w:rsidR="00893675" w:rsidRPr="00841EF3">
        <w:rPr>
          <w:rFonts w:ascii="Calibri" w:hAnsi="Calibri" w:cs="Calibri"/>
          <w:lang w:val="pl-PL"/>
        </w:rPr>
        <w:t>awarta</w:t>
      </w:r>
      <w:r>
        <w:rPr>
          <w:rFonts w:ascii="Calibri" w:hAnsi="Calibri" w:cs="Calibri"/>
          <w:lang w:val="pl-PL"/>
        </w:rPr>
        <w:t xml:space="preserve"> </w:t>
      </w:r>
      <w:r w:rsidR="00893675" w:rsidRPr="00841EF3">
        <w:rPr>
          <w:rFonts w:ascii="Calibri" w:hAnsi="Calibri" w:cs="Calibri"/>
          <w:lang w:val="pl-PL"/>
        </w:rPr>
        <w:t>pomiędzy:</w:t>
      </w:r>
    </w:p>
    <w:p w14:paraId="4C8984F2" w14:textId="77777777" w:rsidR="00893675" w:rsidRPr="00841EF3" w:rsidRDefault="00893675" w:rsidP="00893675">
      <w:pPr>
        <w:rPr>
          <w:rFonts w:ascii="Calibri" w:hAnsi="Calibri" w:cs="Calibri"/>
          <w:b/>
          <w:sz w:val="10"/>
          <w:szCs w:val="10"/>
          <w:lang w:val="pl-PL"/>
        </w:rPr>
      </w:pPr>
    </w:p>
    <w:p w14:paraId="52BE235C" w14:textId="77777777" w:rsidR="00893675" w:rsidRPr="00841EF3" w:rsidRDefault="00893675" w:rsidP="00893675">
      <w:pPr>
        <w:jc w:val="both"/>
        <w:rPr>
          <w:rFonts w:ascii="Calibri" w:hAnsi="Calibri" w:cs="Calibri"/>
          <w:lang w:val="pl-PL"/>
        </w:rPr>
      </w:pPr>
      <w:r w:rsidRPr="00841EF3">
        <w:rPr>
          <w:rFonts w:ascii="Calibri" w:hAnsi="Calibri" w:cs="Calibri"/>
          <w:b/>
          <w:lang w:val="pl-PL"/>
        </w:rPr>
        <w:t xml:space="preserve">Zespołem Opieki Zdrowotnej w Dąbrowie Tarnowskiej, </w:t>
      </w:r>
      <w:r w:rsidRPr="00841EF3">
        <w:rPr>
          <w:rFonts w:ascii="Calibri" w:hAnsi="Calibri" w:cs="Calibri"/>
          <w:bCs/>
          <w:lang w:val="pl-PL"/>
        </w:rPr>
        <w:t xml:space="preserve">ul. Szpitalna 1, 33 – 200 Dąbrowa Tarnowska, </w:t>
      </w:r>
      <w:r w:rsidRPr="00841EF3">
        <w:rPr>
          <w:rFonts w:ascii="Calibri" w:hAnsi="Calibri" w:cs="Calibri"/>
          <w:lang w:val="pl-PL"/>
        </w:rPr>
        <w:t>wpisanym do Rejestru stowarzyszeń, innych organizacji społecznych i zawodowych, fundacji i publicznych zakładów opieki zdrowotnej, prowadzonego przez Sąd Rejonowy Kraków - Śródmieście pod numerem KRS 0000012861, posiadającym NIP 871 - 15 - 36 - 472 i REGON 000304361,</w:t>
      </w:r>
    </w:p>
    <w:p w14:paraId="635F6C64" w14:textId="40C5A327" w:rsidR="00893675" w:rsidRPr="00841EF3" w:rsidRDefault="00893675" w:rsidP="002A1EFB">
      <w:pPr>
        <w:rPr>
          <w:rFonts w:ascii="Calibri" w:hAnsi="Calibri" w:cs="Calibri"/>
          <w:lang w:val="pl-PL"/>
        </w:rPr>
      </w:pPr>
      <w:r w:rsidRPr="00841EF3">
        <w:rPr>
          <w:rFonts w:ascii="Calibri" w:hAnsi="Calibri" w:cs="Calibri"/>
          <w:lang w:val="pl-PL"/>
        </w:rPr>
        <w:t>reprezentowanym przez: .................................</w:t>
      </w:r>
      <w:r w:rsidR="002A1EFB">
        <w:rPr>
          <w:rFonts w:ascii="Calibri" w:hAnsi="Calibri" w:cs="Calibri"/>
          <w:lang w:val="pl-PL"/>
        </w:rPr>
        <w:t xml:space="preserve">                   </w:t>
      </w:r>
      <w:r w:rsidRPr="00841EF3">
        <w:rPr>
          <w:rFonts w:ascii="Calibri" w:hAnsi="Calibri" w:cs="Calibri"/>
          <w:lang w:val="pl-PL"/>
        </w:rPr>
        <w:t xml:space="preserve"> – </w:t>
      </w:r>
      <w:r w:rsidR="0066481C">
        <w:rPr>
          <w:rFonts w:ascii="Calibri" w:hAnsi="Calibri" w:cs="Calibri"/>
          <w:lang w:val="pl-PL"/>
        </w:rPr>
        <w:t>……………………………………………………………</w:t>
      </w:r>
      <w:r w:rsidR="006D0358" w:rsidRPr="00841EF3">
        <w:rPr>
          <w:rFonts w:ascii="Calibri" w:hAnsi="Calibri" w:cs="Calibri"/>
          <w:lang w:val="pl-PL"/>
        </w:rPr>
        <w:t>,</w:t>
      </w:r>
      <w:r w:rsidR="006D0358">
        <w:rPr>
          <w:rFonts w:ascii="Calibri" w:hAnsi="Calibri" w:cs="Calibri"/>
          <w:lang w:val="pl-PL"/>
        </w:rPr>
        <w:t xml:space="preserve"> </w:t>
      </w:r>
      <w:r w:rsidRPr="00841EF3">
        <w:rPr>
          <w:rFonts w:ascii="Calibri" w:hAnsi="Calibri" w:cs="Calibri"/>
          <w:lang w:val="pl-PL"/>
        </w:rPr>
        <w:t>zwanym</w:t>
      </w:r>
      <w:r w:rsidR="006D0358">
        <w:rPr>
          <w:rFonts w:ascii="Calibri" w:hAnsi="Calibri" w:cs="Calibri"/>
          <w:lang w:val="pl-PL"/>
        </w:rPr>
        <w:t> </w:t>
      </w:r>
      <w:r w:rsidRPr="00841EF3">
        <w:rPr>
          <w:rFonts w:ascii="Calibri" w:hAnsi="Calibri" w:cs="Calibri"/>
          <w:lang w:val="pl-PL"/>
        </w:rPr>
        <w:t>dalej „</w:t>
      </w:r>
      <w:r w:rsidRPr="00841EF3">
        <w:rPr>
          <w:rFonts w:ascii="Calibri" w:hAnsi="Calibri" w:cs="Calibri"/>
          <w:b/>
          <w:lang w:val="pl-PL"/>
        </w:rPr>
        <w:t>Zamawiającym</w:t>
      </w:r>
      <w:r w:rsidRPr="00841EF3">
        <w:rPr>
          <w:rFonts w:ascii="Calibri" w:hAnsi="Calibri" w:cs="Calibri"/>
          <w:lang w:val="pl-PL"/>
        </w:rPr>
        <w:t>”,</w:t>
      </w:r>
    </w:p>
    <w:p w14:paraId="5ECE2EB7" w14:textId="6D3D882E" w:rsidR="00893675" w:rsidRPr="00841EF3" w:rsidRDefault="00893675" w:rsidP="00893675">
      <w:pPr>
        <w:jc w:val="both"/>
        <w:rPr>
          <w:rFonts w:ascii="Calibri" w:hAnsi="Calibri" w:cs="Calibri"/>
          <w:lang w:val="pl-PL"/>
        </w:rPr>
      </w:pPr>
      <w:r w:rsidRPr="00841EF3">
        <w:rPr>
          <w:rFonts w:ascii="Calibri" w:hAnsi="Calibri" w:cs="Calibri"/>
          <w:lang w:val="pl-PL"/>
        </w:rPr>
        <w:t>a</w:t>
      </w:r>
      <w:r w:rsidR="006D0358">
        <w:rPr>
          <w:rFonts w:ascii="Calibri" w:hAnsi="Calibri" w:cs="Calibri"/>
          <w:lang w:val="pl-PL"/>
        </w:rPr>
        <w:t xml:space="preserve"> firmą: </w:t>
      </w:r>
      <w:r w:rsidRPr="00841EF3">
        <w:rPr>
          <w:rFonts w:ascii="Calibri" w:hAnsi="Calibri" w:cs="Calibri"/>
          <w:lang w:val="pl-PL"/>
        </w:rPr>
        <w:t>.................................................. z siedzibą w .................., przy ulicy ........................, wpisan</w:t>
      </w:r>
      <w:r w:rsidR="006D0358">
        <w:rPr>
          <w:rFonts w:ascii="Calibri" w:hAnsi="Calibri" w:cs="Calibri"/>
          <w:lang w:val="pl-PL"/>
        </w:rPr>
        <w:t>ą</w:t>
      </w:r>
      <w:r w:rsidRPr="00841EF3">
        <w:rPr>
          <w:rFonts w:ascii="Calibri" w:hAnsi="Calibri" w:cs="Calibri"/>
          <w:lang w:val="pl-PL"/>
        </w:rPr>
        <w:t xml:space="preserve"> do ................................................... pod numerem ..............................................</w:t>
      </w:r>
    </w:p>
    <w:p w14:paraId="6CEB27FA" w14:textId="0EDCEB7C" w:rsidR="00893675" w:rsidRPr="00841EF3" w:rsidRDefault="00893675" w:rsidP="00893675">
      <w:pPr>
        <w:jc w:val="both"/>
        <w:rPr>
          <w:rFonts w:ascii="Calibri" w:hAnsi="Calibri" w:cs="Calibri"/>
          <w:lang w:val="pl-PL"/>
        </w:rPr>
      </w:pPr>
      <w:r w:rsidRPr="00841EF3">
        <w:rPr>
          <w:rFonts w:ascii="Calibri" w:hAnsi="Calibri" w:cs="Calibri"/>
          <w:lang w:val="pl-PL"/>
        </w:rPr>
        <w:t>reprezentowan</w:t>
      </w:r>
      <w:r w:rsidR="006D0358">
        <w:rPr>
          <w:rFonts w:ascii="Calibri" w:hAnsi="Calibri" w:cs="Calibri"/>
          <w:lang w:val="pl-PL"/>
        </w:rPr>
        <w:t>ą</w:t>
      </w:r>
      <w:r w:rsidRPr="00841EF3">
        <w:rPr>
          <w:rFonts w:ascii="Calibri" w:hAnsi="Calibri" w:cs="Calibri"/>
          <w:lang w:val="pl-PL"/>
        </w:rPr>
        <w:t xml:space="preserve"> przez:</w:t>
      </w:r>
    </w:p>
    <w:p w14:paraId="14698BB2" w14:textId="3CD89F37" w:rsidR="00893675" w:rsidRPr="00841EF3" w:rsidRDefault="00893675" w:rsidP="00893675">
      <w:pPr>
        <w:rPr>
          <w:rFonts w:ascii="Calibri" w:hAnsi="Calibri" w:cs="Calibri"/>
          <w:lang w:val="pl-PL"/>
        </w:rPr>
      </w:pPr>
      <w:r w:rsidRPr="00841EF3">
        <w:rPr>
          <w:rFonts w:ascii="Calibri" w:hAnsi="Calibri" w:cs="Calibri"/>
          <w:lang w:val="pl-PL"/>
        </w:rPr>
        <w:t>.......................................</w:t>
      </w:r>
      <w:r w:rsidRPr="00841EF3">
        <w:rPr>
          <w:rFonts w:ascii="Calibri" w:hAnsi="Calibri" w:cs="Calibri"/>
          <w:lang w:val="pl-PL"/>
        </w:rPr>
        <w:tab/>
      </w:r>
      <w:r w:rsidRPr="00841EF3">
        <w:rPr>
          <w:rFonts w:ascii="Calibri" w:hAnsi="Calibri" w:cs="Calibri"/>
          <w:lang w:val="pl-PL"/>
        </w:rPr>
        <w:tab/>
      </w:r>
      <w:r w:rsidRPr="00841EF3">
        <w:rPr>
          <w:rFonts w:ascii="Calibri" w:hAnsi="Calibri" w:cs="Calibri"/>
          <w:lang w:val="pl-PL"/>
        </w:rPr>
        <w:tab/>
      </w:r>
      <w:r w:rsidRPr="00841EF3">
        <w:rPr>
          <w:rFonts w:ascii="Calibri" w:hAnsi="Calibri" w:cs="Calibri"/>
          <w:lang w:val="pl-PL"/>
        </w:rPr>
        <w:tab/>
      </w:r>
      <w:r w:rsidRPr="00841EF3">
        <w:rPr>
          <w:rFonts w:ascii="Calibri" w:hAnsi="Calibri" w:cs="Calibri"/>
          <w:lang w:val="pl-PL"/>
        </w:rPr>
        <w:tab/>
        <w:t>–............................................</w:t>
      </w:r>
      <w:r w:rsidR="0066481C">
        <w:rPr>
          <w:rFonts w:ascii="Calibri" w:hAnsi="Calibri" w:cs="Calibri"/>
          <w:lang w:val="pl-PL"/>
        </w:rPr>
        <w:t>..................</w:t>
      </w:r>
      <w:r w:rsidRPr="00841EF3">
        <w:rPr>
          <w:rFonts w:ascii="Calibri" w:hAnsi="Calibri" w:cs="Calibri"/>
          <w:lang w:val="pl-PL"/>
        </w:rPr>
        <w:t>.</w:t>
      </w:r>
    </w:p>
    <w:p w14:paraId="3020F878" w14:textId="37B967F8" w:rsidR="00893675" w:rsidRPr="00841EF3" w:rsidRDefault="00893675" w:rsidP="00893675">
      <w:pPr>
        <w:rPr>
          <w:rFonts w:ascii="Calibri" w:hAnsi="Calibri" w:cs="Calibri"/>
          <w:lang w:val="pl-PL"/>
        </w:rPr>
      </w:pPr>
      <w:r w:rsidRPr="00841EF3">
        <w:rPr>
          <w:rFonts w:ascii="Calibri" w:hAnsi="Calibri" w:cs="Calibri"/>
          <w:lang w:val="pl-PL"/>
        </w:rPr>
        <w:t>zwan</w:t>
      </w:r>
      <w:r w:rsidR="006D0358">
        <w:rPr>
          <w:rFonts w:ascii="Calibri" w:hAnsi="Calibri" w:cs="Calibri"/>
          <w:lang w:val="pl-PL"/>
        </w:rPr>
        <w:t>ą</w:t>
      </w:r>
      <w:r w:rsidRPr="00841EF3">
        <w:rPr>
          <w:rFonts w:ascii="Calibri" w:hAnsi="Calibri" w:cs="Calibri"/>
          <w:lang w:val="pl-PL"/>
        </w:rPr>
        <w:t xml:space="preserve"> dalej „</w:t>
      </w:r>
      <w:r w:rsidRPr="00841EF3">
        <w:rPr>
          <w:rFonts w:ascii="Calibri" w:hAnsi="Calibri" w:cs="Calibri"/>
          <w:b/>
          <w:lang w:val="pl-PL"/>
        </w:rPr>
        <w:t>Wykonawcą</w:t>
      </w:r>
      <w:r w:rsidRPr="00841EF3">
        <w:rPr>
          <w:rFonts w:ascii="Calibri" w:hAnsi="Calibri" w:cs="Calibri"/>
          <w:lang w:val="pl-PL"/>
        </w:rPr>
        <w:t>”.</w:t>
      </w:r>
    </w:p>
    <w:p w14:paraId="7BE8CE09" w14:textId="77777777" w:rsidR="00893675" w:rsidRPr="00841EF3" w:rsidRDefault="00893675" w:rsidP="00893675">
      <w:pPr>
        <w:rPr>
          <w:rFonts w:ascii="Calibri" w:hAnsi="Calibri" w:cs="Calibri"/>
          <w:sz w:val="10"/>
          <w:szCs w:val="10"/>
          <w:u w:val="single"/>
          <w:lang w:val="pl-PL"/>
        </w:rPr>
      </w:pPr>
    </w:p>
    <w:p w14:paraId="4F411731" w14:textId="5D60D400" w:rsidR="00E21BEE" w:rsidRPr="00841EF3" w:rsidRDefault="00893675" w:rsidP="00972B5A">
      <w:pPr>
        <w:jc w:val="both"/>
        <w:rPr>
          <w:rFonts w:ascii="Calibri" w:hAnsi="Calibri" w:cs="Calibri"/>
          <w:lang w:val="pl-PL"/>
        </w:rPr>
      </w:pPr>
      <w:r w:rsidRPr="00841EF3">
        <w:rPr>
          <w:rFonts w:ascii="Calibri" w:hAnsi="Calibri" w:cs="Calibri"/>
          <w:lang w:val="pl-PL"/>
        </w:rPr>
        <w:t xml:space="preserve">Na podstawie przeprowadzonego przez Zamawiającego postępowania o udzielenie zamówienia publicznego zgodnie z przepisami ustawy – Prawo Zamówień Publicznych z dnia 11 września </w:t>
      </w:r>
      <w:r w:rsidR="0066481C">
        <w:rPr>
          <w:rFonts w:ascii="Calibri" w:hAnsi="Calibri" w:cs="Calibri"/>
          <w:lang w:val="pl-PL"/>
        </w:rPr>
        <w:br/>
      </w:r>
      <w:r w:rsidRPr="00841EF3">
        <w:rPr>
          <w:rFonts w:ascii="Calibri" w:hAnsi="Calibri" w:cs="Calibri"/>
          <w:lang w:val="pl-PL"/>
        </w:rPr>
        <w:t xml:space="preserve">2019 r. </w:t>
      </w:r>
      <w:r w:rsidRPr="00841EF3">
        <w:rPr>
          <w:rFonts w:ascii="Calibri" w:eastAsia="Times New Roman" w:hAnsi="Calibri" w:cs="Calibri"/>
          <w:kern w:val="0"/>
          <w:lang w:val="pl-PL" w:eastAsia="pl-PL" w:bidi="ar-SA"/>
        </w:rPr>
        <w:t xml:space="preserve">postępowanie </w:t>
      </w:r>
      <w:r w:rsidRPr="003D1237">
        <w:rPr>
          <w:rFonts w:ascii="Calibri" w:hAnsi="Calibri" w:cs="Calibri"/>
          <w:lang w:val="pl-PL"/>
        </w:rPr>
        <w:t>nr </w:t>
      </w:r>
      <w:r w:rsidR="002D24AE" w:rsidRPr="0066481C">
        <w:rPr>
          <w:rFonts w:ascii="Calibri" w:hAnsi="Calibri" w:cs="Calibri"/>
          <w:b/>
          <w:bCs/>
          <w:lang w:val="pl-PL"/>
        </w:rPr>
        <w:t>2</w:t>
      </w:r>
      <w:r w:rsidR="00C04AEE" w:rsidRPr="0066481C">
        <w:rPr>
          <w:rFonts w:ascii="Calibri" w:hAnsi="Calibri" w:cs="Calibri"/>
          <w:b/>
          <w:bCs/>
          <w:lang w:val="pl-PL"/>
        </w:rPr>
        <w:t>1</w:t>
      </w:r>
      <w:r w:rsidRPr="0066481C">
        <w:rPr>
          <w:rFonts w:ascii="Calibri" w:hAnsi="Calibri" w:cs="Calibri"/>
          <w:b/>
          <w:bCs/>
          <w:lang w:val="pl-PL"/>
        </w:rPr>
        <w:t>/2</w:t>
      </w:r>
      <w:r w:rsidR="006D0358" w:rsidRPr="0066481C">
        <w:rPr>
          <w:rFonts w:ascii="Calibri" w:hAnsi="Calibri" w:cs="Calibri"/>
          <w:b/>
          <w:bCs/>
          <w:lang w:val="pl-PL"/>
        </w:rPr>
        <w:t>4</w:t>
      </w:r>
      <w:r w:rsidRPr="0066481C">
        <w:rPr>
          <w:rFonts w:ascii="Calibri" w:hAnsi="Calibri" w:cs="Calibri"/>
          <w:b/>
          <w:bCs/>
          <w:lang w:val="pl-PL"/>
        </w:rPr>
        <w:t>/ZP,</w:t>
      </w:r>
      <w:r w:rsidRPr="003D1237">
        <w:rPr>
          <w:rFonts w:ascii="Calibri" w:hAnsi="Calibri" w:cs="Calibri"/>
          <w:lang w:val="pl-PL"/>
        </w:rPr>
        <w:t xml:space="preserve"> </w:t>
      </w:r>
      <w:r w:rsidRPr="00841EF3">
        <w:rPr>
          <w:rFonts w:ascii="Calibri" w:hAnsi="Calibri" w:cs="Calibri"/>
          <w:lang w:val="pl-PL"/>
        </w:rPr>
        <w:t>Strony niniejszej umowy uzgadniają, co następuje:</w:t>
      </w:r>
    </w:p>
    <w:p w14:paraId="70AA0157" w14:textId="77777777" w:rsidR="00893675" w:rsidRPr="00841EF3" w:rsidRDefault="00893675" w:rsidP="00893675">
      <w:pPr>
        <w:suppressAutoHyphens w:val="0"/>
        <w:autoSpaceDE w:val="0"/>
        <w:adjustRightInd w:val="0"/>
        <w:jc w:val="center"/>
        <w:textAlignment w:val="auto"/>
        <w:rPr>
          <w:rFonts w:ascii="Calibri" w:eastAsia="Times New Roman" w:hAnsi="Calibri" w:cs="Calibri"/>
          <w:b/>
          <w:bCs/>
          <w:kern w:val="0"/>
          <w:lang w:val="pl-PL" w:eastAsia="pl-PL" w:bidi="ar-SA"/>
        </w:rPr>
      </w:pPr>
      <w:r w:rsidRPr="00841EF3">
        <w:rPr>
          <w:rFonts w:ascii="Calibri" w:eastAsia="Times New Roman" w:hAnsi="Calibri" w:cs="Calibri"/>
          <w:b/>
          <w:bCs/>
          <w:kern w:val="0"/>
          <w:lang w:val="pl-PL" w:eastAsia="pl-PL" w:bidi="ar-SA"/>
        </w:rPr>
        <w:t>§ 1</w:t>
      </w:r>
    </w:p>
    <w:p w14:paraId="45025E6A" w14:textId="77777777" w:rsidR="00893675" w:rsidRPr="00841EF3" w:rsidRDefault="00893675" w:rsidP="00893675">
      <w:pPr>
        <w:keepNext/>
        <w:suppressAutoHyphens w:val="0"/>
        <w:autoSpaceDE w:val="0"/>
        <w:autoSpaceDN/>
        <w:adjustRightInd w:val="0"/>
        <w:jc w:val="center"/>
        <w:textAlignment w:val="auto"/>
        <w:outlineLvl w:val="0"/>
        <w:rPr>
          <w:rFonts w:ascii="Calibri" w:eastAsia="Times New Roman" w:hAnsi="Calibri" w:cs="Calibri"/>
          <w:b/>
          <w:bCs/>
          <w:kern w:val="32"/>
          <w:lang w:val="x-none" w:eastAsia="x-none" w:bidi="ar-SA"/>
        </w:rPr>
      </w:pPr>
      <w:r w:rsidRPr="00841EF3">
        <w:rPr>
          <w:rFonts w:ascii="Calibri" w:eastAsia="Times New Roman" w:hAnsi="Calibri" w:cs="Calibri"/>
          <w:b/>
          <w:bCs/>
          <w:kern w:val="32"/>
          <w:lang w:val="x-none" w:eastAsia="x-none" w:bidi="ar-SA"/>
        </w:rPr>
        <w:t>DEFINICJE</w:t>
      </w:r>
    </w:p>
    <w:p w14:paraId="523829FE" w14:textId="77777777" w:rsidR="002D24AE" w:rsidRPr="00D77584" w:rsidRDefault="002D24AE" w:rsidP="002D24AE">
      <w:pPr>
        <w:jc w:val="both"/>
        <w:rPr>
          <w:rFonts w:ascii="Calibri" w:hAnsi="Calibri" w:cs="Calibri"/>
          <w:lang w:val="pl-PL"/>
        </w:rPr>
      </w:pPr>
      <w:r w:rsidRPr="00D77584">
        <w:rPr>
          <w:rFonts w:ascii="Calibri" w:hAnsi="Calibri" w:cs="Calibri"/>
          <w:lang w:val="pl-PL"/>
        </w:rPr>
        <w:t>Użyte w Umowie pojęcia oznaczają:</w:t>
      </w:r>
    </w:p>
    <w:p w14:paraId="4FAFDABA" w14:textId="768546C0" w:rsidR="002D24AE" w:rsidRPr="00D77584" w:rsidRDefault="0066481C" w:rsidP="00160E8D">
      <w:pPr>
        <w:numPr>
          <w:ilvl w:val="0"/>
          <w:numId w:val="50"/>
        </w:numPr>
        <w:tabs>
          <w:tab w:val="clear" w:pos="360"/>
          <w:tab w:val="left" w:pos="-567"/>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bCs/>
          <w:lang w:val="pl-PL"/>
        </w:rPr>
        <w:t>Produkty</w:t>
      </w:r>
      <w:r>
        <w:rPr>
          <w:rFonts w:ascii="Calibri" w:hAnsi="Calibri" w:cs="Calibri"/>
          <w:lang w:val="pl-PL"/>
        </w:rPr>
        <w:t xml:space="preserve"> </w:t>
      </w:r>
      <w:r w:rsidRPr="00D77584">
        <w:rPr>
          <w:rFonts w:ascii="Calibri" w:hAnsi="Calibri" w:cs="Calibri"/>
          <w:lang w:val="pl-PL"/>
        </w:rPr>
        <w:t xml:space="preserve">– </w:t>
      </w:r>
      <w:r>
        <w:rPr>
          <w:rFonts w:ascii="Calibri" w:hAnsi="Calibri" w:cs="Calibri"/>
          <w:lang w:val="pl-PL"/>
        </w:rPr>
        <w:t>l</w:t>
      </w:r>
      <w:r w:rsidRPr="00D77584">
        <w:rPr>
          <w:rFonts w:ascii="Calibri" w:hAnsi="Calibri" w:cs="Calibri"/>
          <w:lang w:val="pl-PL"/>
        </w:rPr>
        <w:t>eki</w:t>
      </w:r>
      <w:r>
        <w:rPr>
          <w:rFonts w:ascii="Calibri" w:hAnsi="Calibri" w:cs="Calibri"/>
          <w:lang w:val="pl-PL"/>
        </w:rPr>
        <w:t>,</w:t>
      </w:r>
      <w:r w:rsidR="00FC6B1F">
        <w:rPr>
          <w:rFonts w:ascii="Calibri" w:hAnsi="Calibri" w:cs="Calibri"/>
          <w:lang w:val="pl-PL"/>
        </w:rPr>
        <w:t xml:space="preserve"> wyroby medyczne,</w:t>
      </w:r>
      <w:r w:rsidR="00F76ABB">
        <w:rPr>
          <w:rFonts w:ascii="Calibri" w:hAnsi="Calibri" w:cs="Calibri"/>
          <w:lang w:val="pl-PL"/>
        </w:rPr>
        <w:t xml:space="preserve"> asortyment,</w:t>
      </w:r>
      <w:r>
        <w:rPr>
          <w:rFonts w:ascii="Calibri" w:hAnsi="Calibri" w:cs="Calibri"/>
          <w:lang w:val="pl-PL"/>
        </w:rPr>
        <w:t xml:space="preserve"> </w:t>
      </w:r>
      <w:r w:rsidR="002D24AE" w:rsidRPr="00D77584">
        <w:rPr>
          <w:rFonts w:ascii="Calibri" w:hAnsi="Calibri" w:cs="Calibri"/>
          <w:lang w:val="pl-PL"/>
        </w:rPr>
        <w:t>których dostawa jest przedmiotem zamówienia publicznego zgodnie ze szczegółowym opisem, stanowiącym załącznik nr 1 do Umowy.</w:t>
      </w:r>
    </w:p>
    <w:p w14:paraId="2866E92A" w14:textId="77777777" w:rsidR="002D24AE" w:rsidRPr="00D77584" w:rsidRDefault="002D24AE" w:rsidP="00160E8D">
      <w:pPr>
        <w:numPr>
          <w:ilvl w:val="0"/>
          <w:numId w:val="50"/>
        </w:numPr>
        <w:tabs>
          <w:tab w:val="clear" w:pos="360"/>
          <w:tab w:val="left" w:pos="-567"/>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SWZ – specyfikację warunków zamówienia w postępowaniu o udzielenie zamówienia, będącym podstawą zawarcia niniejszej umowy.</w:t>
      </w:r>
    </w:p>
    <w:p w14:paraId="0F0BB0B3" w14:textId="77777777" w:rsidR="002D24AE" w:rsidRPr="00D77584" w:rsidRDefault="002D24AE" w:rsidP="00160E8D">
      <w:pPr>
        <w:numPr>
          <w:ilvl w:val="0"/>
          <w:numId w:val="50"/>
        </w:numPr>
        <w:tabs>
          <w:tab w:val="clear" w:pos="360"/>
          <w:tab w:val="left" w:pos="-567"/>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Wada fizyczna – wadę fizyczną w rozumieniu przepisów Kodeksu cywilnego oraz ponadto jakąkolwiek niezgodność dostarczanych leków z przedmiotem zamówienia opisanym w umowie.</w:t>
      </w:r>
    </w:p>
    <w:p w14:paraId="4E867E98" w14:textId="77777777" w:rsidR="002D24AE" w:rsidRPr="005A5966" w:rsidRDefault="002D24AE" w:rsidP="00160E8D">
      <w:pPr>
        <w:numPr>
          <w:ilvl w:val="0"/>
          <w:numId w:val="50"/>
        </w:numPr>
        <w:tabs>
          <w:tab w:val="clear" w:pos="360"/>
          <w:tab w:val="left" w:pos="-567"/>
          <w:tab w:val="left" w:pos="284"/>
        </w:tabs>
        <w:suppressAutoHyphens w:val="0"/>
        <w:autoSpaceDN/>
        <w:ind w:left="0" w:firstLine="0"/>
        <w:jc w:val="both"/>
        <w:textAlignment w:val="auto"/>
        <w:rPr>
          <w:rFonts w:ascii="Calibri" w:hAnsi="Calibri" w:cs="Calibri"/>
        </w:rPr>
      </w:pPr>
      <w:r w:rsidRPr="005A5966">
        <w:rPr>
          <w:rFonts w:ascii="Calibri" w:hAnsi="Calibri" w:cs="Calibri"/>
        </w:rPr>
        <w:t>Umowa – niniejszą umowę dostawy.</w:t>
      </w:r>
    </w:p>
    <w:p w14:paraId="18B37692" w14:textId="77777777" w:rsidR="002D24AE" w:rsidRPr="00D77584" w:rsidRDefault="002D24AE" w:rsidP="00160E8D">
      <w:pPr>
        <w:numPr>
          <w:ilvl w:val="0"/>
          <w:numId w:val="50"/>
        </w:numPr>
        <w:tabs>
          <w:tab w:val="clear" w:pos="360"/>
          <w:tab w:val="left" w:pos="-567"/>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Oferta – oferta złożona przez Wykonawcę w niniejszym postępowaniu.</w:t>
      </w:r>
    </w:p>
    <w:p w14:paraId="4CAE382C" w14:textId="77777777" w:rsidR="00893675" w:rsidRPr="00841EF3" w:rsidRDefault="00893675" w:rsidP="00893675">
      <w:pPr>
        <w:autoSpaceDE w:val="0"/>
        <w:autoSpaceDN/>
        <w:jc w:val="center"/>
        <w:textAlignment w:val="auto"/>
        <w:rPr>
          <w:rFonts w:ascii="Calibri" w:eastAsia="Times New Roman" w:hAnsi="Calibri" w:cs="Calibri"/>
          <w:b/>
          <w:bCs/>
          <w:kern w:val="0"/>
          <w:lang w:val="pl-PL" w:bidi="ar-SA"/>
        </w:rPr>
      </w:pPr>
      <w:r w:rsidRPr="00841EF3">
        <w:rPr>
          <w:rFonts w:ascii="Calibri" w:eastAsia="Times New Roman" w:hAnsi="Calibri" w:cs="Calibri"/>
          <w:b/>
          <w:bCs/>
          <w:kern w:val="0"/>
          <w:lang w:val="pl-PL" w:bidi="ar-SA"/>
        </w:rPr>
        <w:t>§ 2</w:t>
      </w:r>
    </w:p>
    <w:p w14:paraId="52ADE04D" w14:textId="7F073947" w:rsidR="00893675" w:rsidRPr="00841EF3" w:rsidRDefault="00893675" w:rsidP="00893675">
      <w:pPr>
        <w:keepNext/>
        <w:widowControl w:val="0"/>
        <w:tabs>
          <w:tab w:val="left" w:pos="0"/>
        </w:tabs>
        <w:autoSpaceDN/>
        <w:ind w:left="432" w:hanging="432"/>
        <w:jc w:val="center"/>
        <w:textAlignment w:val="auto"/>
        <w:outlineLvl w:val="0"/>
        <w:rPr>
          <w:rFonts w:ascii="Calibri" w:eastAsia="Times New Roman" w:hAnsi="Calibri" w:cs="Calibri"/>
          <w:b/>
          <w:bCs/>
          <w:kern w:val="1"/>
          <w:lang w:val="pl-PL" w:bidi="ar-SA"/>
        </w:rPr>
      </w:pPr>
      <w:r w:rsidRPr="00841EF3">
        <w:rPr>
          <w:rFonts w:ascii="Calibri" w:eastAsia="Times New Roman" w:hAnsi="Calibri" w:cs="Calibri"/>
          <w:b/>
          <w:bCs/>
          <w:kern w:val="1"/>
          <w:lang w:val="pl-PL" w:bidi="ar-SA"/>
        </w:rPr>
        <w:t>PRZEDMIOT UMOWY, OKRES OBOWIĄZYWANIA</w:t>
      </w:r>
    </w:p>
    <w:p w14:paraId="6A65CDAA" w14:textId="77777777"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Wykonawca zobowiązuje się dostarczyć Zamawiającemu leki na warunkach przewidzianych przepisami prawa, postanowieniami Specyfikacji Warunków Zamówienia, oferty oraz umowy.</w:t>
      </w:r>
    </w:p>
    <w:p w14:paraId="5E8FDBCE" w14:textId="7462750B"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Szczegółowy wykaz leków określający ich asortyment i przewidywane ilości zawiera załącznik nr</w:t>
      </w:r>
      <w:r w:rsidR="0027104C" w:rsidRPr="00D77584">
        <w:rPr>
          <w:rFonts w:ascii="Calibri" w:hAnsi="Calibri" w:cs="Calibri"/>
          <w:lang w:val="pl-PL"/>
        </w:rPr>
        <w:t> </w:t>
      </w:r>
      <w:r w:rsidRPr="00D77584">
        <w:rPr>
          <w:rFonts w:ascii="Calibri" w:hAnsi="Calibri" w:cs="Calibri"/>
          <w:lang w:val="pl-PL"/>
        </w:rPr>
        <w:t>1 do umowy.</w:t>
      </w:r>
    </w:p>
    <w:p w14:paraId="4FF06100" w14:textId="4458F19F"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Wielkości przewidziane w zał</w:t>
      </w:r>
      <w:r w:rsidR="0066481C">
        <w:rPr>
          <w:rFonts w:ascii="Calibri" w:hAnsi="Calibri" w:cs="Calibri"/>
          <w:lang w:val="pl-PL"/>
        </w:rPr>
        <w:t>ączniku</w:t>
      </w:r>
      <w:r w:rsidRPr="00D77584">
        <w:rPr>
          <w:rFonts w:ascii="Calibri" w:hAnsi="Calibri" w:cs="Calibri"/>
          <w:lang w:val="pl-PL"/>
        </w:rPr>
        <w:t xml:space="preserve"> nr 1 do umowy są wielkościami maksymalnymi. Zamawiający zastrzega sobie możliwość zmniejszenia ilości zamawianych leków, w zależności </w:t>
      </w:r>
      <w:r w:rsidR="00FB66E9">
        <w:rPr>
          <w:rFonts w:ascii="Calibri" w:hAnsi="Calibri" w:cs="Calibri"/>
          <w:lang w:val="pl-PL"/>
        </w:rPr>
        <w:br/>
      </w:r>
      <w:r w:rsidRPr="00D77584">
        <w:rPr>
          <w:rFonts w:ascii="Calibri" w:hAnsi="Calibri" w:cs="Calibri"/>
          <w:lang w:val="pl-PL"/>
        </w:rPr>
        <w:t xml:space="preserve">od bieżących potrzeb. </w:t>
      </w:r>
    </w:p>
    <w:p w14:paraId="53C61DCE" w14:textId="77777777"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Zamawiający określa min. wartość zamówienia na poziomie 50% wartości umowy.</w:t>
      </w:r>
    </w:p>
    <w:p w14:paraId="72725BBF" w14:textId="5B7466DD"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 sytuacji zmniejszenia ilości zamawianych leków, o którym mowa w ust. 3, Wykonawcy nie przysługuje żadne roszczenie o wykonanie całości dostaw i zapłatę ceny za leki, na które Zamawiający nie złożył zamówienia. Zamawiający zastrzega sobie możliwość zmiany ilości poszczególnych elementów przedmiotu zamówienia wyszczególnionego w załączniku </w:t>
      </w:r>
      <w:r w:rsidR="00390910">
        <w:rPr>
          <w:rFonts w:ascii="Calibri" w:hAnsi="Calibri" w:cs="Calibri"/>
          <w:lang w:val="pl-PL"/>
        </w:rPr>
        <w:br/>
      </w:r>
      <w:r w:rsidRPr="00D77584">
        <w:rPr>
          <w:rFonts w:ascii="Calibri" w:hAnsi="Calibri" w:cs="Calibri"/>
          <w:lang w:val="pl-PL"/>
        </w:rPr>
        <w:t xml:space="preserve">nr 1 do umowy w zakresie łącznej wartości przedmiotu zamówienia/całkowitej wartości umowy </w:t>
      </w:r>
      <w:r w:rsidRPr="00D77584">
        <w:rPr>
          <w:rFonts w:ascii="Calibri" w:hAnsi="Calibri" w:cs="Calibri"/>
          <w:lang w:val="pl-PL"/>
        </w:rPr>
        <w:lastRenderedPageBreak/>
        <w:t>brutto – zmianę tę Zamawiający pozostawia wyłącznie do swojej decyzji, a Wykonawca oświadcza, iż powyższą okoliczność akceptuje.</w:t>
      </w:r>
    </w:p>
    <w:p w14:paraId="2836AE84" w14:textId="034E6DBA"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Wykonawca oświadcza, że dostarczane leki/wyroby medyczne posiadają zezwolenia na dopuszczenie do obrotu na terytorium Rzeczypospolitej Polskiej zgodnie z wymogami ustawy </w:t>
      </w:r>
      <w:r w:rsidR="00FC6B1F">
        <w:rPr>
          <w:rFonts w:ascii="Calibri" w:hAnsi="Calibri" w:cs="Calibri"/>
          <w:lang w:val="pl-PL"/>
        </w:rPr>
        <w:br/>
      </w:r>
      <w:r w:rsidRPr="00D77584">
        <w:rPr>
          <w:rFonts w:ascii="Calibri" w:hAnsi="Calibri" w:cs="Calibri"/>
          <w:lang w:val="pl-PL"/>
        </w:rPr>
        <w:t>z dnia 6 września 2001 r. Prawo farmaceutyczne (</w:t>
      </w:r>
      <w:r w:rsidR="00B31DE9" w:rsidRPr="00D77584">
        <w:rPr>
          <w:rFonts w:ascii="Calibri" w:hAnsi="Calibri" w:cs="Calibri"/>
          <w:lang w:val="pl-PL"/>
        </w:rPr>
        <w:t>Dz.U. 2022 poz. 2301</w:t>
      </w:r>
      <w:r w:rsidRPr="00D77584">
        <w:rPr>
          <w:rFonts w:ascii="Calibri" w:hAnsi="Calibri" w:cs="Calibri"/>
          <w:lang w:val="pl-PL"/>
        </w:rPr>
        <w:t xml:space="preserve">). </w:t>
      </w:r>
    </w:p>
    <w:p w14:paraId="54D1C8CE" w14:textId="77777777" w:rsidR="002D24AE" w:rsidRPr="00D77584"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Wykonawca zobowiązuje się dostarczać leki w oryginalnych opakowaniach z nazwą producenta, oznaczonych datą ważności, numerem serii oraz innymi danymi umożliwiającymi identyfikację. </w:t>
      </w:r>
    </w:p>
    <w:p w14:paraId="0F117249" w14:textId="77777777" w:rsidR="002D24AE" w:rsidRPr="00FC6B1F" w:rsidRDefault="002D24AE" w:rsidP="00160E8D">
      <w:pPr>
        <w:numPr>
          <w:ilvl w:val="0"/>
          <w:numId w:val="51"/>
        </w:numPr>
        <w:tabs>
          <w:tab w:val="left" w:pos="284"/>
        </w:tabs>
        <w:suppressAutoHyphens w:val="0"/>
        <w:autoSpaceDN/>
        <w:ind w:left="0" w:firstLine="0"/>
        <w:jc w:val="both"/>
        <w:textAlignment w:val="auto"/>
        <w:rPr>
          <w:rFonts w:ascii="Calibri" w:hAnsi="Calibri" w:cs="Calibri"/>
          <w:lang w:val="pl-PL"/>
        </w:rPr>
      </w:pPr>
      <w:r w:rsidRPr="00FC6B1F">
        <w:rPr>
          <w:rFonts w:ascii="Calibri" w:hAnsi="Calibri" w:cs="Calibri"/>
          <w:lang w:val="pl-PL"/>
        </w:rPr>
        <w:t>Wykonawca zobowiązuje się dostarczyć leki opakowane w sposób zapewniający ich całość                   i nienaruszalność oraz zapewnić ich zabezpieczenie przed uszkodzeniem podczas transportu.</w:t>
      </w:r>
    </w:p>
    <w:p w14:paraId="26DA0D5B" w14:textId="426D41DB" w:rsidR="0099496D" w:rsidRDefault="002D24AE" w:rsidP="0099496D">
      <w:pPr>
        <w:numPr>
          <w:ilvl w:val="0"/>
          <w:numId w:val="51"/>
        </w:numPr>
        <w:tabs>
          <w:tab w:val="left" w:pos="284"/>
        </w:tabs>
        <w:suppressAutoHyphens w:val="0"/>
        <w:autoSpaceDN/>
        <w:ind w:left="0" w:firstLine="0"/>
        <w:jc w:val="both"/>
        <w:textAlignment w:val="auto"/>
        <w:rPr>
          <w:rFonts w:ascii="Calibri" w:hAnsi="Calibri" w:cs="Calibri"/>
          <w:lang w:val="pl-PL"/>
        </w:rPr>
      </w:pPr>
      <w:r w:rsidRPr="0099496D">
        <w:rPr>
          <w:rFonts w:ascii="Calibri" w:hAnsi="Calibri" w:cs="Calibri"/>
          <w:lang w:val="pl-PL"/>
        </w:rPr>
        <w:t>Dostarcza</w:t>
      </w:r>
      <w:r w:rsidR="0099496D">
        <w:rPr>
          <w:rFonts w:ascii="Calibri" w:hAnsi="Calibri" w:cs="Calibri"/>
          <w:lang w:val="pl-PL"/>
        </w:rPr>
        <w:t>ny asortyment</w:t>
      </w:r>
      <w:r w:rsidRPr="0099496D">
        <w:rPr>
          <w:rFonts w:ascii="Calibri" w:hAnsi="Calibri" w:cs="Calibri"/>
          <w:lang w:val="pl-PL"/>
        </w:rPr>
        <w:t xml:space="preserve"> mus</w:t>
      </w:r>
      <w:r w:rsidR="0099496D">
        <w:rPr>
          <w:rFonts w:ascii="Calibri" w:hAnsi="Calibri" w:cs="Calibri"/>
          <w:lang w:val="pl-PL"/>
        </w:rPr>
        <w:t>i</w:t>
      </w:r>
      <w:r w:rsidRPr="0099496D">
        <w:rPr>
          <w:rFonts w:ascii="Calibri" w:hAnsi="Calibri" w:cs="Calibri"/>
          <w:lang w:val="pl-PL"/>
        </w:rPr>
        <w:t xml:space="preserve"> posiadać termin przydatności nie krótszy niż</w:t>
      </w:r>
      <w:r w:rsidR="0099496D" w:rsidRPr="0099496D">
        <w:rPr>
          <w:rFonts w:ascii="Calibri" w:hAnsi="Calibri" w:cs="Calibri"/>
          <w:lang w:val="pl-PL"/>
        </w:rPr>
        <w:t xml:space="preserve">: </w:t>
      </w:r>
    </w:p>
    <w:p w14:paraId="714C82C9" w14:textId="0F3E18A5" w:rsidR="0099496D" w:rsidRPr="00FC6B1F" w:rsidRDefault="0099496D" w:rsidP="00FF5F68">
      <w:pPr>
        <w:pStyle w:val="Akapitzlist"/>
        <w:numPr>
          <w:ilvl w:val="1"/>
          <w:numId w:val="67"/>
        </w:numPr>
        <w:tabs>
          <w:tab w:val="left" w:pos="284"/>
        </w:tabs>
        <w:suppressAutoHyphens w:val="0"/>
        <w:autoSpaceDN/>
        <w:ind w:left="0" w:firstLine="0"/>
        <w:jc w:val="both"/>
        <w:textAlignment w:val="auto"/>
        <w:rPr>
          <w:rFonts w:asciiTheme="minorHAnsi" w:eastAsia="Times New Roman" w:hAnsiTheme="minorHAnsi" w:cstheme="minorHAnsi"/>
          <w:sz w:val="24"/>
          <w:szCs w:val="24"/>
          <w:lang w:val="pl-PL"/>
        </w:rPr>
      </w:pPr>
      <w:r w:rsidRPr="00FC6B1F">
        <w:rPr>
          <w:rFonts w:asciiTheme="minorHAnsi" w:eastAsia="Times New Roman" w:hAnsiTheme="minorHAnsi" w:cstheme="minorHAnsi"/>
          <w:sz w:val="24"/>
          <w:szCs w:val="24"/>
          <w:lang w:val="pl-PL"/>
        </w:rPr>
        <w:t>leki – 12 m-</w:t>
      </w:r>
      <w:proofErr w:type="spellStart"/>
      <w:r w:rsidRPr="00FC6B1F">
        <w:rPr>
          <w:rFonts w:asciiTheme="minorHAnsi" w:eastAsia="Times New Roman" w:hAnsiTheme="minorHAnsi" w:cstheme="minorHAnsi"/>
          <w:sz w:val="24"/>
          <w:szCs w:val="24"/>
          <w:lang w:val="pl-PL"/>
        </w:rPr>
        <w:t>cy</w:t>
      </w:r>
      <w:proofErr w:type="spellEnd"/>
      <w:r w:rsidRPr="00FC6B1F">
        <w:rPr>
          <w:rFonts w:asciiTheme="minorHAnsi" w:eastAsia="Times New Roman" w:hAnsiTheme="minorHAnsi" w:cstheme="minorHAnsi"/>
          <w:sz w:val="24"/>
          <w:szCs w:val="24"/>
          <w:lang w:val="pl-PL"/>
        </w:rPr>
        <w:t xml:space="preserve"> od daty dostawy;</w:t>
      </w:r>
    </w:p>
    <w:p w14:paraId="21C44F15" w14:textId="7A1129E0" w:rsidR="0099496D" w:rsidRPr="00FB66E9" w:rsidRDefault="0099496D" w:rsidP="00FF5F68">
      <w:pPr>
        <w:pStyle w:val="Akapitzlist"/>
        <w:numPr>
          <w:ilvl w:val="1"/>
          <w:numId w:val="67"/>
        </w:numPr>
        <w:tabs>
          <w:tab w:val="left" w:pos="284"/>
        </w:tabs>
        <w:suppressAutoHyphens w:val="0"/>
        <w:autoSpaceDN/>
        <w:ind w:left="0" w:firstLine="0"/>
        <w:jc w:val="both"/>
        <w:textAlignment w:val="auto"/>
        <w:rPr>
          <w:rFonts w:asciiTheme="minorHAnsi" w:eastAsia="Times New Roman" w:hAnsiTheme="minorHAnsi" w:cstheme="minorHAnsi"/>
          <w:color w:val="FF0000"/>
          <w:sz w:val="24"/>
          <w:szCs w:val="24"/>
          <w:lang w:val="pl-PL"/>
        </w:rPr>
      </w:pPr>
      <w:r w:rsidRPr="00FC6B1F">
        <w:rPr>
          <w:rFonts w:asciiTheme="minorHAnsi" w:eastAsia="Times New Roman" w:hAnsiTheme="minorHAnsi" w:cstheme="minorHAnsi"/>
          <w:sz w:val="24"/>
          <w:szCs w:val="24"/>
          <w:lang w:val="pl-PL"/>
        </w:rPr>
        <w:t>diety, pakiet 24 poz. 156 – minimum 8 m-</w:t>
      </w:r>
      <w:proofErr w:type="spellStart"/>
      <w:r w:rsidRPr="00FC6B1F">
        <w:rPr>
          <w:rFonts w:asciiTheme="minorHAnsi" w:eastAsia="Times New Roman" w:hAnsiTheme="minorHAnsi" w:cstheme="minorHAnsi"/>
          <w:sz w:val="24"/>
          <w:szCs w:val="24"/>
          <w:lang w:val="pl-PL"/>
        </w:rPr>
        <w:t>cy</w:t>
      </w:r>
      <w:proofErr w:type="spellEnd"/>
      <w:r w:rsidRPr="00FC6B1F">
        <w:rPr>
          <w:rFonts w:asciiTheme="minorHAnsi" w:eastAsia="Times New Roman" w:hAnsiTheme="minorHAnsi" w:cstheme="minorHAnsi"/>
          <w:sz w:val="24"/>
          <w:szCs w:val="24"/>
          <w:lang w:val="pl-PL"/>
        </w:rPr>
        <w:t xml:space="preserve"> od daty dostawy. </w:t>
      </w:r>
    </w:p>
    <w:p w14:paraId="2B5A2021" w14:textId="17E35817" w:rsidR="002D24AE" w:rsidRPr="00FB66E9" w:rsidRDefault="009B5AAE" w:rsidP="0099496D">
      <w:pPr>
        <w:pStyle w:val="Akapitzlist"/>
        <w:numPr>
          <w:ilvl w:val="0"/>
          <w:numId w:val="0"/>
        </w:numPr>
        <w:tabs>
          <w:tab w:val="left" w:pos="284"/>
        </w:tabs>
        <w:suppressAutoHyphens w:val="0"/>
        <w:autoSpaceDN/>
        <w:jc w:val="both"/>
        <w:textAlignment w:val="auto"/>
        <w:rPr>
          <w:rFonts w:asciiTheme="minorHAnsi" w:eastAsia="Times New Roman" w:hAnsiTheme="minorHAnsi" w:cstheme="minorHAnsi"/>
          <w:color w:val="FF0000"/>
          <w:sz w:val="24"/>
          <w:szCs w:val="24"/>
          <w:lang w:val="pl-PL"/>
        </w:rPr>
      </w:pPr>
      <w:r w:rsidRPr="00FB66E9">
        <w:rPr>
          <w:rFonts w:cs="Calibri"/>
          <w:sz w:val="24"/>
          <w:szCs w:val="24"/>
          <w:lang w:val="pl-PL"/>
        </w:rPr>
        <w:t xml:space="preserve">Dostawy produktów, z krótszym terminem ważności mogą być dopuszczone w wyjątkowych sytuacjach i każdorazowo zgodę na nie musi wyrazić upoważniony przedstawiciel Zamawiającego. </w:t>
      </w:r>
    </w:p>
    <w:p w14:paraId="68C3DCE8" w14:textId="6CA3FEBA" w:rsidR="0027104C" w:rsidRPr="00D77584" w:rsidRDefault="0027104C" w:rsidP="00160E8D">
      <w:pPr>
        <w:numPr>
          <w:ilvl w:val="0"/>
          <w:numId w:val="51"/>
        </w:numPr>
        <w:tabs>
          <w:tab w:val="left" w:pos="284"/>
          <w:tab w:val="left" w:pos="426"/>
        </w:tabs>
        <w:suppressAutoHyphens w:val="0"/>
        <w:autoSpaceDN/>
        <w:ind w:left="0" w:firstLine="0"/>
        <w:jc w:val="both"/>
        <w:textAlignment w:val="auto"/>
        <w:rPr>
          <w:rFonts w:asciiTheme="minorHAnsi" w:hAnsiTheme="minorHAnsi" w:cstheme="minorHAnsi"/>
          <w:lang w:val="pl-PL"/>
        </w:rPr>
      </w:pPr>
      <w:r w:rsidRPr="00D77584">
        <w:rPr>
          <w:rFonts w:asciiTheme="minorHAnsi" w:hAnsiTheme="minorHAnsi" w:cstheme="minorHAnsi"/>
          <w:lang w:val="pl-PL"/>
        </w:rPr>
        <w:t xml:space="preserve">W przypadku dostarczenia przez Wykonawcę asortymentu o terminie ważności krótszym </w:t>
      </w:r>
      <w:r w:rsidR="00395E6B">
        <w:rPr>
          <w:rFonts w:asciiTheme="minorHAnsi" w:hAnsiTheme="minorHAnsi" w:cstheme="minorHAnsi"/>
          <w:lang w:val="pl-PL"/>
        </w:rPr>
        <w:br/>
      </w:r>
      <w:r w:rsidRPr="00D77584">
        <w:rPr>
          <w:rFonts w:asciiTheme="minorHAnsi" w:hAnsiTheme="minorHAnsi" w:cstheme="minorHAnsi"/>
          <w:lang w:val="pl-PL"/>
        </w:rPr>
        <w:t>niż 12 miesięcy</w:t>
      </w:r>
      <w:r w:rsidR="009B5AAE" w:rsidRPr="00D77584">
        <w:rPr>
          <w:rFonts w:asciiTheme="minorHAnsi" w:hAnsiTheme="minorHAnsi" w:cstheme="minorHAnsi"/>
          <w:lang w:val="pl-PL"/>
        </w:rPr>
        <w:t xml:space="preserve">, z zastrzeżeniem pkt. 9, </w:t>
      </w:r>
      <w:r w:rsidRPr="00D77584">
        <w:rPr>
          <w:rFonts w:asciiTheme="minorHAnsi" w:hAnsiTheme="minorHAnsi" w:cstheme="minorHAnsi"/>
          <w:lang w:val="pl-PL"/>
        </w:rPr>
        <w:t>Zamawiającemu przysługuje prawo zwrotu towaru na koszt Wykonawcy.</w:t>
      </w:r>
    </w:p>
    <w:p w14:paraId="2BE6EC2E" w14:textId="2AC47C68" w:rsidR="002D24AE" w:rsidRPr="00D77584" w:rsidRDefault="002D24AE" w:rsidP="00160E8D">
      <w:pPr>
        <w:numPr>
          <w:ilvl w:val="0"/>
          <w:numId w:val="51"/>
        </w:numPr>
        <w:tabs>
          <w:tab w:val="left" w:pos="284"/>
          <w:tab w:val="left" w:pos="426"/>
        </w:tabs>
        <w:suppressAutoHyphens w:val="0"/>
        <w:autoSpaceDN/>
        <w:ind w:left="0" w:firstLine="0"/>
        <w:jc w:val="both"/>
        <w:textAlignment w:val="auto"/>
        <w:rPr>
          <w:rFonts w:ascii="Calibri" w:hAnsi="Calibri" w:cs="Calibri"/>
          <w:lang w:val="pl-PL"/>
        </w:rPr>
      </w:pPr>
      <w:r w:rsidRPr="00D77584">
        <w:rPr>
          <w:rFonts w:ascii="Calibri" w:eastAsia="Arial" w:hAnsi="Calibri" w:cs="Calibri"/>
          <w:lang w:val="pl-PL" w:bidi="pl-PL"/>
        </w:rPr>
        <w:t>Umowa została sporządzona w formie elektronicznej i podpisana przez każdą ze Stron kwalifikowanym podpisem elektronicznym.</w:t>
      </w:r>
    </w:p>
    <w:p w14:paraId="54FF6D70" w14:textId="77777777" w:rsidR="002D24AE" w:rsidRPr="00D77584" w:rsidRDefault="002D24AE" w:rsidP="00160E8D">
      <w:pPr>
        <w:numPr>
          <w:ilvl w:val="0"/>
          <w:numId w:val="51"/>
        </w:numPr>
        <w:tabs>
          <w:tab w:val="left" w:pos="284"/>
          <w:tab w:val="left" w:pos="426"/>
        </w:tabs>
        <w:suppressAutoHyphens w:val="0"/>
        <w:autoSpaceDN/>
        <w:ind w:left="0" w:firstLine="0"/>
        <w:jc w:val="both"/>
        <w:textAlignment w:val="auto"/>
        <w:rPr>
          <w:rFonts w:ascii="Calibri" w:hAnsi="Calibri" w:cs="Calibri"/>
          <w:lang w:val="pl-PL"/>
        </w:rPr>
      </w:pPr>
      <w:r w:rsidRPr="00D77584">
        <w:rPr>
          <w:rFonts w:ascii="Calibri" w:eastAsia="Arial" w:hAnsi="Calibri" w:cs="Calibri"/>
          <w:lang w:val="pl-PL" w:bidi="pl-PL"/>
        </w:rPr>
        <w:t>Datą zawarcia niniejszej Umowy jest data złożenia oświadczenia woli o jej zawarciu przez ostatnią ze Stron.</w:t>
      </w:r>
    </w:p>
    <w:p w14:paraId="29C62A36" w14:textId="1FD16BFE" w:rsidR="003D6DD5" w:rsidRPr="00395E6B" w:rsidRDefault="002D24AE" w:rsidP="00160E8D">
      <w:pPr>
        <w:numPr>
          <w:ilvl w:val="0"/>
          <w:numId w:val="51"/>
        </w:numPr>
        <w:tabs>
          <w:tab w:val="left" w:pos="284"/>
          <w:tab w:val="left" w:pos="426"/>
        </w:tabs>
        <w:suppressAutoHyphens w:val="0"/>
        <w:autoSpaceDN/>
        <w:ind w:left="0" w:firstLine="0"/>
        <w:jc w:val="both"/>
        <w:textAlignment w:val="auto"/>
        <w:rPr>
          <w:rFonts w:ascii="Calibri" w:hAnsi="Calibri" w:cs="Calibri"/>
          <w:lang w:val="pl-PL"/>
        </w:rPr>
      </w:pPr>
      <w:r w:rsidRPr="00395E6B">
        <w:rPr>
          <w:rFonts w:ascii="Calibri" w:eastAsia="Arial" w:hAnsi="Calibri" w:cs="Calibri"/>
          <w:lang w:val="pl-PL" w:bidi="pl-PL"/>
        </w:rPr>
        <w:t xml:space="preserve">Umowa wchodzi w życie z dniem podpisania, z mocą obowiązującą </w:t>
      </w:r>
      <w:r w:rsidR="003D6DD5" w:rsidRPr="00395E6B">
        <w:rPr>
          <w:rFonts w:asciiTheme="minorHAnsi" w:eastAsia="Times New Roman" w:hAnsiTheme="minorHAnsi" w:cstheme="minorHAnsi"/>
          <w:kern w:val="0"/>
          <w:lang w:val="pl-PL" w:eastAsia="pl-PL" w:bidi="ar-SA"/>
        </w:rPr>
        <w:t xml:space="preserve">przez okres 12 miesięcy </w:t>
      </w:r>
      <w:r w:rsidR="00FB66E9" w:rsidRPr="00395E6B">
        <w:rPr>
          <w:rFonts w:asciiTheme="minorHAnsi" w:eastAsia="Times New Roman" w:hAnsiTheme="minorHAnsi" w:cstheme="minorHAnsi"/>
          <w:kern w:val="0"/>
          <w:lang w:val="pl-PL" w:eastAsia="pl-PL" w:bidi="ar-SA"/>
        </w:rPr>
        <w:br/>
      </w:r>
      <w:r w:rsidR="00FA7646" w:rsidRPr="00395E6B">
        <w:rPr>
          <w:rFonts w:asciiTheme="minorHAnsi" w:eastAsia="Times New Roman" w:hAnsiTheme="minorHAnsi" w:cstheme="minorHAnsi"/>
          <w:kern w:val="0"/>
          <w:lang w:val="pl-PL" w:eastAsia="pl-PL" w:bidi="ar-SA"/>
        </w:rPr>
        <w:t xml:space="preserve">od dnia </w:t>
      </w:r>
      <w:r w:rsidR="00FB66E9" w:rsidRPr="00395E6B">
        <w:rPr>
          <w:rFonts w:asciiTheme="minorHAnsi" w:eastAsia="Times New Roman" w:hAnsiTheme="minorHAnsi" w:cstheme="minorHAnsi"/>
          <w:kern w:val="0"/>
          <w:lang w:val="pl-PL" w:eastAsia="pl-PL" w:bidi="ar-SA"/>
        </w:rPr>
        <w:t>………………..</w:t>
      </w:r>
      <w:r w:rsidR="00FA7646" w:rsidRPr="00395E6B">
        <w:rPr>
          <w:rFonts w:asciiTheme="minorHAnsi" w:eastAsia="Times New Roman" w:hAnsiTheme="minorHAnsi" w:cstheme="minorHAnsi"/>
          <w:kern w:val="0"/>
          <w:lang w:val="pl-PL" w:eastAsia="pl-PL" w:bidi="ar-SA"/>
        </w:rPr>
        <w:t xml:space="preserve">. </w:t>
      </w:r>
      <w:r w:rsidR="003B3BAA" w:rsidRPr="00395E6B">
        <w:rPr>
          <w:rFonts w:asciiTheme="minorHAnsi" w:eastAsia="Times New Roman" w:hAnsiTheme="minorHAnsi" w:cstheme="minorHAnsi"/>
          <w:kern w:val="0"/>
          <w:lang w:val="pl-PL" w:eastAsia="pl-PL" w:bidi="ar-SA"/>
        </w:rPr>
        <w:t xml:space="preserve">do dnia </w:t>
      </w:r>
      <w:r w:rsidR="00FB66E9" w:rsidRPr="00395E6B">
        <w:rPr>
          <w:rFonts w:asciiTheme="minorHAnsi" w:eastAsia="Times New Roman" w:hAnsiTheme="minorHAnsi" w:cstheme="minorHAnsi"/>
          <w:kern w:val="0"/>
          <w:lang w:val="pl-PL" w:eastAsia="pl-PL" w:bidi="ar-SA"/>
        </w:rPr>
        <w:t>……………</w:t>
      </w:r>
      <w:proofErr w:type="gramStart"/>
      <w:r w:rsidR="00FB66E9" w:rsidRPr="00395E6B">
        <w:rPr>
          <w:rFonts w:asciiTheme="minorHAnsi" w:eastAsia="Times New Roman" w:hAnsiTheme="minorHAnsi" w:cstheme="minorHAnsi"/>
          <w:kern w:val="0"/>
          <w:lang w:val="pl-PL" w:eastAsia="pl-PL" w:bidi="ar-SA"/>
        </w:rPr>
        <w:t>…….</w:t>
      </w:r>
      <w:proofErr w:type="gramEnd"/>
      <w:r w:rsidR="00FB66E9" w:rsidRPr="00395E6B">
        <w:rPr>
          <w:rFonts w:asciiTheme="minorHAnsi" w:eastAsia="Times New Roman" w:hAnsiTheme="minorHAnsi" w:cstheme="minorHAnsi"/>
          <w:kern w:val="0"/>
          <w:lang w:val="pl-PL" w:eastAsia="pl-PL" w:bidi="ar-SA"/>
        </w:rPr>
        <w:t>.</w:t>
      </w:r>
    </w:p>
    <w:p w14:paraId="4952FD0C" w14:textId="77777777" w:rsidR="0008355F" w:rsidRPr="00841EF3" w:rsidRDefault="0008355F" w:rsidP="0008355F">
      <w:pPr>
        <w:autoSpaceDE w:val="0"/>
        <w:autoSpaceDN/>
        <w:jc w:val="center"/>
        <w:textAlignment w:val="auto"/>
        <w:rPr>
          <w:rFonts w:ascii="Calibri" w:eastAsia="Times New Roman" w:hAnsi="Calibri" w:cs="Calibri"/>
          <w:b/>
          <w:bCs/>
          <w:kern w:val="0"/>
          <w:lang w:val="pl-PL" w:bidi="ar-SA"/>
        </w:rPr>
      </w:pPr>
      <w:r w:rsidRPr="00841EF3">
        <w:rPr>
          <w:rFonts w:ascii="Calibri" w:eastAsia="Times New Roman" w:hAnsi="Calibri" w:cs="Calibri"/>
          <w:b/>
          <w:bCs/>
          <w:kern w:val="0"/>
          <w:lang w:val="pl-PL" w:bidi="ar-SA"/>
        </w:rPr>
        <w:t>§ 3</w:t>
      </w:r>
    </w:p>
    <w:p w14:paraId="0FC28E3A" w14:textId="6502CCF5" w:rsidR="0008355F" w:rsidRPr="00841EF3" w:rsidRDefault="0008355F" w:rsidP="0008355F">
      <w:pPr>
        <w:keepNext/>
        <w:widowControl w:val="0"/>
        <w:tabs>
          <w:tab w:val="left" w:pos="0"/>
        </w:tabs>
        <w:autoSpaceDN/>
        <w:ind w:left="432" w:hanging="432"/>
        <w:jc w:val="center"/>
        <w:textAlignment w:val="auto"/>
        <w:outlineLvl w:val="0"/>
        <w:rPr>
          <w:rFonts w:ascii="Calibri" w:eastAsia="Times New Roman" w:hAnsi="Calibri" w:cs="Calibri"/>
          <w:b/>
          <w:bCs/>
          <w:kern w:val="1"/>
          <w:lang w:val="pl-PL" w:bidi="ar-SA"/>
        </w:rPr>
      </w:pPr>
      <w:r w:rsidRPr="00841EF3">
        <w:rPr>
          <w:rFonts w:ascii="Calibri" w:eastAsia="Times New Roman" w:hAnsi="Calibri" w:cs="Calibri"/>
          <w:b/>
          <w:bCs/>
          <w:kern w:val="1"/>
          <w:lang w:val="pl-PL" w:bidi="ar-SA"/>
        </w:rPr>
        <w:t>WARUNKI DOSTAWY</w:t>
      </w:r>
    </w:p>
    <w:p w14:paraId="7EC9F549" w14:textId="77777777" w:rsidR="002D24AE" w:rsidRPr="00D77584" w:rsidRDefault="002D24AE" w:rsidP="00160E8D">
      <w:pPr>
        <w:numPr>
          <w:ilvl w:val="0"/>
          <w:numId w:val="52"/>
        </w:numPr>
        <w:tabs>
          <w:tab w:val="left" w:pos="284"/>
        </w:tabs>
        <w:suppressAutoHyphens w:val="0"/>
        <w:autoSpaceDN/>
        <w:ind w:left="0" w:firstLine="0"/>
        <w:jc w:val="both"/>
        <w:textAlignment w:val="auto"/>
        <w:rPr>
          <w:rFonts w:ascii="Calibri" w:hAnsi="Calibri" w:cs="Calibri"/>
          <w:i/>
          <w:iCs/>
          <w:lang w:val="pl-PL"/>
        </w:rPr>
      </w:pPr>
      <w:r w:rsidRPr="00D77584">
        <w:rPr>
          <w:rFonts w:ascii="Calibri" w:hAnsi="Calibri" w:cs="Calibri"/>
          <w:lang w:val="pl-PL"/>
        </w:rPr>
        <w:t xml:space="preserve">Miejscem dostawy leków jest siedziba Zamawiającego, magazyn apteki. </w:t>
      </w:r>
    </w:p>
    <w:p w14:paraId="24D3EFED" w14:textId="1DB40365" w:rsidR="002D24AE" w:rsidRPr="00D77584" w:rsidRDefault="002D24AE" w:rsidP="00160E8D">
      <w:pPr>
        <w:numPr>
          <w:ilvl w:val="0"/>
          <w:numId w:val="52"/>
        </w:numPr>
        <w:tabs>
          <w:tab w:val="left" w:pos="284"/>
        </w:tabs>
        <w:suppressAutoHyphens w:val="0"/>
        <w:autoSpaceDN/>
        <w:ind w:left="0" w:firstLine="0"/>
        <w:jc w:val="both"/>
        <w:textAlignment w:val="auto"/>
        <w:rPr>
          <w:rFonts w:ascii="Calibri" w:hAnsi="Calibri" w:cs="Calibri"/>
          <w:color w:val="FF0000"/>
          <w:lang w:val="pl-PL"/>
        </w:rPr>
      </w:pPr>
      <w:r w:rsidRPr="00D77584">
        <w:rPr>
          <w:rFonts w:ascii="Calibri" w:hAnsi="Calibri" w:cs="Calibri"/>
          <w:lang w:val="pl-PL"/>
        </w:rPr>
        <w:t>Dostawa leków następować będzie sukcesywnie, na podstawie zamówień częściowych składanych przez upoważnionego przedstawiciela Zamawiającego, określających asortyment</w:t>
      </w:r>
      <w:r w:rsidRPr="00D77584">
        <w:rPr>
          <w:rFonts w:ascii="Calibri" w:hAnsi="Calibri" w:cs="Calibri"/>
          <w:color w:val="FF0000"/>
          <w:lang w:val="pl-PL"/>
        </w:rPr>
        <w:t xml:space="preserve"> </w:t>
      </w:r>
      <w:r w:rsidRPr="00D77584">
        <w:rPr>
          <w:rFonts w:ascii="Calibri" w:hAnsi="Calibri" w:cs="Calibri"/>
          <w:lang w:val="pl-PL"/>
        </w:rPr>
        <w:t xml:space="preserve">leków i zamawiane ilości, składanych </w:t>
      </w:r>
      <w:r w:rsidR="00C90494" w:rsidRPr="00D77584">
        <w:rPr>
          <w:rFonts w:ascii="Calibri" w:hAnsi="Calibri" w:cs="Calibri"/>
          <w:lang w:val="pl-PL"/>
        </w:rPr>
        <w:t>telefonicznie na numer</w:t>
      </w:r>
      <w:r w:rsidRPr="00D77584">
        <w:rPr>
          <w:rFonts w:ascii="Calibri" w:hAnsi="Calibri" w:cs="Calibri"/>
          <w:lang w:val="pl-PL"/>
        </w:rPr>
        <w:t xml:space="preserve"> .......... lub drogą elektroniczną na </w:t>
      </w:r>
      <w:r w:rsidR="006D0358" w:rsidRPr="00D77584">
        <w:rPr>
          <w:rFonts w:ascii="Calibri" w:hAnsi="Calibri" w:cs="Calibri"/>
          <w:lang w:val="pl-PL"/>
        </w:rPr>
        <w:t>adres: ............</w:t>
      </w:r>
    </w:p>
    <w:p w14:paraId="71A81B0E" w14:textId="77777777" w:rsidR="002D24AE" w:rsidRPr="00D77584" w:rsidRDefault="002D24AE" w:rsidP="00160E8D">
      <w:pPr>
        <w:numPr>
          <w:ilvl w:val="0"/>
          <w:numId w:val="52"/>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Termin dostawy leków wynosi maksymalnie 2 dni robocze od daty złożenia zamówienia. Za dni robocze Strony uznają dni od poniedziałku do piątku.</w:t>
      </w:r>
    </w:p>
    <w:p w14:paraId="5922DE9F" w14:textId="77777777" w:rsidR="002D24AE" w:rsidRPr="00D77584" w:rsidRDefault="002D24AE" w:rsidP="00160E8D">
      <w:pPr>
        <w:numPr>
          <w:ilvl w:val="0"/>
          <w:numId w:val="52"/>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 sytuacjach zagrożenia dla życia i zdrowia pacjentów, Zamawiający zastrzega sobie możliwość żądania dostarczenia leków w ciągu 12 godzin od chwili złożenia zamówienia. </w:t>
      </w:r>
      <w:r w:rsidRPr="00D77584">
        <w:rPr>
          <w:rFonts w:ascii="Calibri" w:hAnsi="Calibri" w:cs="Calibri"/>
          <w:lang w:val="pl-PL"/>
        </w:rPr>
        <w:br/>
        <w:t>Informacja o konieczności dostawy leków w tym trybie zostanie zawarta na zamówieniu, o którym mowa w ust. 2.</w:t>
      </w:r>
    </w:p>
    <w:p w14:paraId="29C36164" w14:textId="77777777" w:rsidR="002D24AE" w:rsidRPr="00D77584" w:rsidRDefault="002D24AE" w:rsidP="00160E8D">
      <w:pPr>
        <w:numPr>
          <w:ilvl w:val="0"/>
          <w:numId w:val="52"/>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Termin dostawy leków dotyczących Importu Docelowego wynosi maksymalnie 15 dni robocze od daty złożenia zamówienia. Za dni robocze Strony uznają dni od poniedziałku do piątku. Informacja o konieczności dostawy leków w tym trybie zostanie zawarta na zamówieniu, o którym mowa w ust. 2.</w:t>
      </w:r>
    </w:p>
    <w:p w14:paraId="4804A728" w14:textId="362EBF24" w:rsidR="005C79B9" w:rsidRPr="00911EF0" w:rsidRDefault="005C79B9" w:rsidP="00160E8D">
      <w:pPr>
        <w:pStyle w:val="Akapitzlist"/>
        <w:numPr>
          <w:ilvl w:val="0"/>
          <w:numId w:val="52"/>
        </w:numPr>
        <w:tabs>
          <w:tab w:val="left" w:pos="142"/>
          <w:tab w:val="left" w:pos="284"/>
        </w:tabs>
        <w:autoSpaceDN/>
        <w:ind w:left="0" w:firstLine="0"/>
        <w:jc w:val="both"/>
        <w:textAlignment w:val="auto"/>
        <w:rPr>
          <w:rFonts w:asciiTheme="minorHAnsi" w:hAnsiTheme="minorHAnsi" w:cstheme="minorHAnsi"/>
          <w:sz w:val="24"/>
          <w:szCs w:val="24"/>
          <w:lang w:val="pl-PL"/>
        </w:rPr>
      </w:pPr>
      <w:r w:rsidRPr="00911EF0">
        <w:rPr>
          <w:rFonts w:asciiTheme="minorHAnsi" w:hAnsiTheme="minorHAnsi" w:cstheme="minorHAnsi"/>
          <w:sz w:val="24"/>
          <w:szCs w:val="24"/>
          <w:lang w:val="pl-PL"/>
        </w:rPr>
        <w:t xml:space="preserve">  Wykonawca zobowiązuje się dostarczyć leki na swój koszt i ryzyko do magazynu </w:t>
      </w:r>
      <w:r w:rsidR="009B5AAE" w:rsidRPr="00911EF0">
        <w:rPr>
          <w:rFonts w:asciiTheme="minorHAnsi" w:hAnsiTheme="minorHAnsi" w:cstheme="minorHAnsi"/>
          <w:sz w:val="24"/>
          <w:szCs w:val="24"/>
          <w:lang w:val="pl-PL"/>
        </w:rPr>
        <w:t xml:space="preserve">apteki </w:t>
      </w:r>
      <w:r w:rsidRPr="00911EF0">
        <w:rPr>
          <w:rFonts w:asciiTheme="minorHAnsi" w:hAnsiTheme="minorHAnsi" w:cstheme="minorHAnsi"/>
          <w:sz w:val="24"/>
          <w:szCs w:val="24"/>
          <w:lang w:val="pl-PL"/>
        </w:rPr>
        <w:t>Zamawiającego (od poniedziałku do piątku) w godzinach 8</w:t>
      </w:r>
      <w:r w:rsidRPr="00911EF0">
        <w:rPr>
          <w:rFonts w:asciiTheme="minorHAnsi" w:hAnsiTheme="minorHAnsi" w:cstheme="minorHAnsi"/>
          <w:sz w:val="24"/>
          <w:szCs w:val="24"/>
          <w:vertAlign w:val="superscript"/>
          <w:lang w:val="pl-PL"/>
        </w:rPr>
        <w:t xml:space="preserve">00 </w:t>
      </w:r>
      <w:r w:rsidRPr="00911EF0">
        <w:rPr>
          <w:rFonts w:asciiTheme="minorHAnsi" w:hAnsiTheme="minorHAnsi" w:cstheme="minorHAnsi"/>
          <w:sz w:val="24"/>
          <w:szCs w:val="24"/>
          <w:lang w:val="pl-PL"/>
        </w:rPr>
        <w:t>do 14</w:t>
      </w:r>
      <w:r w:rsidRPr="00911EF0">
        <w:rPr>
          <w:rFonts w:asciiTheme="minorHAnsi" w:hAnsiTheme="minorHAnsi" w:cstheme="minorHAnsi"/>
          <w:sz w:val="24"/>
          <w:szCs w:val="24"/>
          <w:vertAlign w:val="superscript"/>
          <w:lang w:val="pl-PL"/>
        </w:rPr>
        <w:t>00</w:t>
      </w:r>
      <w:r w:rsidRPr="00911EF0">
        <w:rPr>
          <w:rFonts w:asciiTheme="minorHAnsi" w:hAnsiTheme="minorHAnsi" w:cstheme="minorHAnsi"/>
          <w:sz w:val="24"/>
          <w:szCs w:val="24"/>
          <w:lang w:val="pl-PL"/>
        </w:rPr>
        <w:t xml:space="preserve">. </w:t>
      </w:r>
    </w:p>
    <w:p w14:paraId="3019D5DA" w14:textId="1499D7A3" w:rsidR="002D24AE" w:rsidRPr="00396889" w:rsidRDefault="002D24AE" w:rsidP="00396889">
      <w:pPr>
        <w:numPr>
          <w:ilvl w:val="0"/>
          <w:numId w:val="52"/>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 przypadku, jeżeli Wykonawca nie wywiąże się z zamówienia a zaistnieje konieczność pilnego zakupu leku będącego przedmiotem niniejszej umowy Zamawiający obciąży Wykonawcę różnicą w cenie </w:t>
      </w:r>
      <w:r w:rsidR="006D0358" w:rsidRPr="00D77584">
        <w:rPr>
          <w:rFonts w:ascii="Calibri" w:hAnsi="Calibri" w:cs="Calibri"/>
          <w:lang w:val="pl-PL"/>
        </w:rPr>
        <w:t>między</w:t>
      </w:r>
      <w:r w:rsidRPr="00D77584">
        <w:rPr>
          <w:rFonts w:ascii="Calibri" w:hAnsi="Calibri" w:cs="Calibri"/>
          <w:lang w:val="pl-PL"/>
        </w:rPr>
        <w:t xml:space="preserve"> ceną umowną a ceną zakupu u innego Dostawcy.</w:t>
      </w:r>
    </w:p>
    <w:p w14:paraId="2CC83AE3" w14:textId="5485E7C8" w:rsidR="00FF7E88" w:rsidRPr="004F2C51" w:rsidRDefault="00FF7E88" w:rsidP="00FF7E88">
      <w:pPr>
        <w:jc w:val="center"/>
        <w:rPr>
          <w:rFonts w:asciiTheme="minorHAnsi" w:hAnsiTheme="minorHAnsi" w:cstheme="minorHAnsi"/>
          <w:b/>
          <w:bCs/>
        </w:rPr>
      </w:pPr>
      <w:r w:rsidRPr="004F2C51">
        <w:rPr>
          <w:rFonts w:asciiTheme="minorHAnsi" w:hAnsiTheme="minorHAnsi" w:cstheme="minorHAnsi"/>
          <w:b/>
          <w:bCs/>
        </w:rPr>
        <w:lastRenderedPageBreak/>
        <w:t>§ 4</w:t>
      </w:r>
    </w:p>
    <w:p w14:paraId="1887DCC0" w14:textId="45056F4C" w:rsidR="00FF7E88" w:rsidRPr="004F2C51" w:rsidRDefault="00FF7E88" w:rsidP="00FF7E88">
      <w:pPr>
        <w:pStyle w:val="Nagwek1"/>
        <w:numPr>
          <w:ilvl w:val="0"/>
          <w:numId w:val="0"/>
        </w:numPr>
        <w:spacing w:before="0" w:after="0"/>
        <w:ind w:left="360"/>
        <w:jc w:val="center"/>
        <w:rPr>
          <w:rFonts w:asciiTheme="minorHAnsi" w:hAnsiTheme="minorHAnsi" w:cstheme="minorHAnsi"/>
          <w:sz w:val="24"/>
          <w:szCs w:val="24"/>
        </w:rPr>
      </w:pPr>
      <w:r w:rsidRPr="004F2C51">
        <w:rPr>
          <w:rFonts w:asciiTheme="minorHAnsi" w:hAnsiTheme="minorHAnsi" w:cstheme="minorHAnsi"/>
          <w:sz w:val="24"/>
          <w:szCs w:val="24"/>
        </w:rPr>
        <w:t>ODBIÓR PRZEDMIOTU ZAMÓWIENIA, REKLAMACJE</w:t>
      </w:r>
    </w:p>
    <w:p w14:paraId="6060EA2E" w14:textId="77777777" w:rsidR="00FB4BAB" w:rsidRPr="004F2C51"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4F2C51">
        <w:rPr>
          <w:rFonts w:asciiTheme="minorHAnsi" w:hAnsiTheme="minorHAnsi" w:cstheme="minorHAnsi"/>
          <w:lang w:val="pl-PL"/>
        </w:rPr>
        <w:t>Odbiór produktów odbywać się będzie w miejscu dostawy.</w:t>
      </w:r>
    </w:p>
    <w:p w14:paraId="0104C9FF" w14:textId="65DA5B73" w:rsidR="00FB4BAB" w:rsidRPr="004F2C51"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4F2C51">
        <w:rPr>
          <w:rFonts w:asciiTheme="minorHAnsi" w:hAnsiTheme="minorHAnsi" w:cstheme="minorHAnsi"/>
          <w:lang w:val="pl-PL"/>
        </w:rPr>
        <w:t xml:space="preserve">Zamawiający zobowiązuje się do zbadania dostarczonego asortymentu pod względem ilościowym w dniu odbioru. W przypadku braków ilościowych w danym asortymencie, Zamawiający powiadomi o tym fakcie Wykonawcę </w:t>
      </w:r>
      <w:r w:rsidR="000363D1" w:rsidRPr="004F2C51">
        <w:rPr>
          <w:rFonts w:asciiTheme="minorHAnsi" w:hAnsiTheme="minorHAnsi" w:cstheme="minorHAnsi"/>
          <w:lang w:val="pl-PL"/>
        </w:rPr>
        <w:t>drogą elektroniczną. W </w:t>
      </w:r>
      <w:r w:rsidRPr="004F2C51">
        <w:rPr>
          <w:rFonts w:asciiTheme="minorHAnsi" w:hAnsiTheme="minorHAnsi" w:cstheme="minorHAnsi"/>
          <w:lang w:val="pl-PL"/>
        </w:rPr>
        <w:t>takiej sytuacji Wykonawca niezwłocznie, nie później niż w terminie 2 dni roboczych, uzupełni dostawę.</w:t>
      </w:r>
    </w:p>
    <w:p w14:paraId="2FC5E29A" w14:textId="77777777" w:rsidR="00FB4BAB" w:rsidRPr="004F2C51"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4F2C51">
        <w:rPr>
          <w:rFonts w:asciiTheme="minorHAnsi" w:hAnsiTheme="minorHAnsi" w:cstheme="minorHAnsi"/>
          <w:lang w:val="pl-PL"/>
        </w:rPr>
        <w:t>Wykonawca dołoży najwyższej staranności, by dostarczany asortyment był wolny od wad fizycznych. Wykonawca jest odpowiedzialny względem Zamawiającego za wszelkie wady fizyczne oraz wady prawne (rękojmia).</w:t>
      </w:r>
    </w:p>
    <w:p w14:paraId="5592F2CE" w14:textId="6466E1F3" w:rsidR="00FB4BAB" w:rsidRPr="004F2C51"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4F2C51">
        <w:rPr>
          <w:rFonts w:asciiTheme="minorHAnsi" w:hAnsiTheme="minorHAnsi" w:cstheme="minorHAnsi"/>
          <w:lang w:val="pl-PL"/>
        </w:rPr>
        <w:t>W przypadku stwierdzenia wad fizycznych w dostarczonym asortymencie, Zamawiającemu służy prawo zgłoszenia reklamacji drogą elektronic</w:t>
      </w:r>
      <w:r w:rsidR="000363D1" w:rsidRPr="004F2C51">
        <w:rPr>
          <w:rFonts w:asciiTheme="minorHAnsi" w:hAnsiTheme="minorHAnsi" w:cstheme="minorHAnsi"/>
          <w:lang w:val="pl-PL"/>
        </w:rPr>
        <w:t>zną w terminie 14 dni licząc od </w:t>
      </w:r>
      <w:r w:rsidRPr="004F2C51">
        <w:rPr>
          <w:rFonts w:asciiTheme="minorHAnsi" w:hAnsiTheme="minorHAnsi" w:cstheme="minorHAnsi"/>
          <w:lang w:val="pl-PL"/>
        </w:rPr>
        <w:t xml:space="preserve">daty ich dostawy. </w:t>
      </w:r>
      <w:r w:rsidR="00260431">
        <w:rPr>
          <w:rFonts w:asciiTheme="minorHAnsi" w:hAnsiTheme="minorHAnsi" w:cstheme="minorHAnsi"/>
          <w:lang w:val="pl-PL"/>
        </w:rPr>
        <w:br/>
      </w:r>
      <w:r w:rsidRPr="004F2C51">
        <w:rPr>
          <w:rFonts w:asciiTheme="minorHAnsi" w:hAnsiTheme="minorHAnsi" w:cstheme="minorHAnsi"/>
          <w:lang w:val="pl-PL"/>
        </w:rPr>
        <w:t>Po otrzymaniu reklamacji Wykonaw</w:t>
      </w:r>
      <w:r w:rsidR="000363D1" w:rsidRPr="004F2C51">
        <w:rPr>
          <w:rFonts w:asciiTheme="minorHAnsi" w:hAnsiTheme="minorHAnsi" w:cstheme="minorHAnsi"/>
          <w:lang w:val="pl-PL"/>
        </w:rPr>
        <w:t>ca ma obowiązek niezwłocznie, a </w:t>
      </w:r>
      <w:r w:rsidRPr="004F2C51">
        <w:rPr>
          <w:rFonts w:asciiTheme="minorHAnsi" w:hAnsiTheme="minorHAnsi" w:cstheme="minorHAnsi"/>
          <w:lang w:val="pl-PL"/>
        </w:rPr>
        <w:t>w</w:t>
      </w:r>
      <w:r w:rsidR="000363D1" w:rsidRPr="004F2C51">
        <w:rPr>
          <w:rFonts w:asciiTheme="minorHAnsi" w:hAnsiTheme="minorHAnsi" w:cstheme="minorHAnsi"/>
          <w:lang w:val="pl-PL"/>
        </w:rPr>
        <w:t> </w:t>
      </w:r>
      <w:r w:rsidRPr="004F2C51">
        <w:rPr>
          <w:rFonts w:asciiTheme="minorHAnsi" w:hAnsiTheme="minorHAnsi" w:cstheme="minorHAnsi"/>
          <w:lang w:val="pl-PL"/>
        </w:rPr>
        <w:t xml:space="preserve">każdym przypadku </w:t>
      </w:r>
      <w:r w:rsidR="00260431">
        <w:rPr>
          <w:rFonts w:asciiTheme="minorHAnsi" w:hAnsiTheme="minorHAnsi" w:cstheme="minorHAnsi"/>
          <w:lang w:val="pl-PL"/>
        </w:rPr>
        <w:br/>
      </w:r>
      <w:r w:rsidRPr="004F2C51">
        <w:rPr>
          <w:rFonts w:asciiTheme="minorHAnsi" w:hAnsiTheme="minorHAnsi" w:cstheme="minorHAnsi"/>
          <w:lang w:val="pl-PL"/>
        </w:rPr>
        <w:t>nie później niż w terminie 2 dni rob</w:t>
      </w:r>
      <w:r w:rsidR="000363D1" w:rsidRPr="004F2C51">
        <w:rPr>
          <w:rFonts w:asciiTheme="minorHAnsi" w:hAnsiTheme="minorHAnsi" w:cstheme="minorHAnsi"/>
          <w:lang w:val="pl-PL"/>
        </w:rPr>
        <w:t xml:space="preserve">oczych, rozpatrzyć reklamację i poinformować </w:t>
      </w:r>
      <w:r w:rsidRPr="004F2C51">
        <w:rPr>
          <w:rFonts w:asciiTheme="minorHAnsi" w:hAnsiTheme="minorHAnsi" w:cstheme="minorHAnsi"/>
          <w:lang w:val="pl-PL"/>
        </w:rPr>
        <w:t>o</w:t>
      </w:r>
      <w:r w:rsidR="005C79B9">
        <w:rPr>
          <w:rFonts w:asciiTheme="minorHAnsi" w:hAnsiTheme="minorHAnsi" w:cstheme="minorHAnsi"/>
          <w:lang w:val="pl-PL"/>
        </w:rPr>
        <w:t> </w:t>
      </w:r>
      <w:r w:rsidRPr="004F2C51">
        <w:rPr>
          <w:rFonts w:asciiTheme="minorHAnsi" w:hAnsiTheme="minorHAnsi" w:cstheme="minorHAnsi"/>
          <w:lang w:val="pl-PL"/>
        </w:rPr>
        <w:t xml:space="preserve">tym Zamawiającego. </w:t>
      </w:r>
    </w:p>
    <w:p w14:paraId="0179AB69" w14:textId="7A88FF59" w:rsidR="00FB4BAB" w:rsidRPr="00625D15"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4F2C51">
        <w:rPr>
          <w:rFonts w:asciiTheme="minorHAnsi" w:hAnsiTheme="minorHAnsi" w:cstheme="minorHAnsi"/>
          <w:lang w:val="pl-PL"/>
        </w:rPr>
        <w:t xml:space="preserve">W przypadku uznania reklamacji Wykonawca dostarczy na swój koszt, zamiast asortymentu wadliwego taką samą ilość asortymentu wolnego od wad w następnym dniu roboczym. </w:t>
      </w:r>
      <w:r w:rsidR="000363D1" w:rsidRPr="004F2C51">
        <w:rPr>
          <w:rFonts w:asciiTheme="minorHAnsi" w:hAnsiTheme="minorHAnsi" w:cstheme="minorHAnsi"/>
          <w:lang w:val="pl-PL"/>
        </w:rPr>
        <w:t xml:space="preserve">                   </w:t>
      </w:r>
      <w:r w:rsidR="002D24AE" w:rsidRPr="004F2C51">
        <w:rPr>
          <w:rFonts w:asciiTheme="minorHAnsi" w:hAnsiTheme="minorHAnsi" w:cstheme="minorHAnsi"/>
          <w:lang w:val="pl-PL"/>
        </w:rPr>
        <w:t>Wraz z</w:t>
      </w:r>
      <w:r w:rsidRPr="004F2C51">
        <w:rPr>
          <w:rFonts w:asciiTheme="minorHAnsi" w:hAnsiTheme="minorHAnsi" w:cstheme="minorHAnsi"/>
          <w:lang w:val="pl-PL"/>
        </w:rPr>
        <w:t xml:space="preserve"> dostawą asortymentu wolnego od wad Zamawiający zwróci Wykonawcy asortyment </w:t>
      </w:r>
      <w:r w:rsidRPr="00625D15">
        <w:rPr>
          <w:rFonts w:asciiTheme="minorHAnsi" w:hAnsiTheme="minorHAnsi" w:cstheme="minorHAnsi"/>
          <w:lang w:val="pl-PL"/>
        </w:rPr>
        <w:t xml:space="preserve">wadliwy. </w:t>
      </w:r>
    </w:p>
    <w:p w14:paraId="33B1796B" w14:textId="02AB6292" w:rsidR="00FB4BAB" w:rsidRPr="00625D15"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625D15">
        <w:rPr>
          <w:rFonts w:asciiTheme="minorHAnsi" w:hAnsiTheme="minorHAnsi" w:cstheme="minorHAnsi"/>
          <w:lang w:val="pl-PL"/>
        </w:rPr>
        <w:t xml:space="preserve">Brak odpowiedzi na złożoną reklamację w terminie, o którym mowa w ust. </w:t>
      </w:r>
      <w:r w:rsidR="005C79B9" w:rsidRPr="00625D15">
        <w:rPr>
          <w:rFonts w:asciiTheme="minorHAnsi" w:hAnsiTheme="minorHAnsi" w:cstheme="minorHAnsi"/>
          <w:lang w:val="pl-PL"/>
        </w:rPr>
        <w:t>4 jest</w:t>
      </w:r>
      <w:r w:rsidRPr="00625D15">
        <w:rPr>
          <w:rFonts w:asciiTheme="minorHAnsi" w:hAnsiTheme="minorHAnsi" w:cstheme="minorHAnsi"/>
          <w:lang w:val="pl-PL"/>
        </w:rPr>
        <w:t xml:space="preserve"> jednoznaczny </w:t>
      </w:r>
      <w:r w:rsidRPr="00625D15">
        <w:rPr>
          <w:rFonts w:asciiTheme="minorHAnsi" w:hAnsiTheme="minorHAnsi" w:cstheme="minorHAnsi"/>
          <w:lang w:val="pl-PL"/>
        </w:rPr>
        <w:br/>
        <w:t>z jej uwzględnieniem i koniecznością dostawy asortymentu wolnego od wad w następnym dniu roboczym.</w:t>
      </w:r>
    </w:p>
    <w:p w14:paraId="3A8BC009" w14:textId="77777777" w:rsidR="00FB4BAB" w:rsidRPr="00625D15"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625D15">
        <w:rPr>
          <w:rFonts w:asciiTheme="minorHAnsi" w:hAnsiTheme="minorHAnsi" w:cstheme="minorHAnsi"/>
          <w:lang w:val="pl-PL"/>
        </w:rPr>
        <w:t xml:space="preserve">Dokonanie odbioru asortymentu przez Zamawiającego nie zwalnia Wykonawcy od obowiązków, </w:t>
      </w:r>
      <w:r w:rsidRPr="00625D15">
        <w:rPr>
          <w:rFonts w:asciiTheme="minorHAnsi" w:hAnsiTheme="minorHAnsi" w:cstheme="minorHAnsi"/>
          <w:lang w:val="pl-PL"/>
        </w:rPr>
        <w:br/>
        <w:t xml:space="preserve">o których mowa w ust. 4 - 5. </w:t>
      </w:r>
    </w:p>
    <w:p w14:paraId="1E52E729" w14:textId="77777777" w:rsidR="00FB4BAB" w:rsidRPr="00625D15" w:rsidRDefault="00FB4BAB" w:rsidP="00D40297">
      <w:pPr>
        <w:numPr>
          <w:ilvl w:val="0"/>
          <w:numId w:val="44"/>
        </w:numPr>
        <w:tabs>
          <w:tab w:val="left" w:pos="0"/>
          <w:tab w:val="left" w:pos="284"/>
        </w:tabs>
        <w:suppressAutoHyphens w:val="0"/>
        <w:autoSpaceDN/>
        <w:ind w:left="0" w:firstLine="0"/>
        <w:jc w:val="both"/>
        <w:textAlignment w:val="auto"/>
        <w:rPr>
          <w:rFonts w:asciiTheme="minorHAnsi" w:hAnsiTheme="minorHAnsi" w:cstheme="minorHAnsi"/>
          <w:lang w:val="pl-PL"/>
        </w:rPr>
      </w:pPr>
      <w:r w:rsidRPr="00625D15">
        <w:rPr>
          <w:rFonts w:asciiTheme="minorHAnsi" w:hAnsiTheme="minorHAnsi" w:cstheme="minorHAnsi"/>
          <w:lang w:val="pl-PL"/>
        </w:rPr>
        <w:t xml:space="preserve">Wykonawca nie może ograniczyć lub wyłączyć swojej odpowiedzialności z tytułu rękojmi. </w:t>
      </w:r>
    </w:p>
    <w:p w14:paraId="6FE5C9AC" w14:textId="5BF4D796" w:rsidR="00893675" w:rsidRPr="00625D15" w:rsidRDefault="00893675" w:rsidP="00893675">
      <w:pPr>
        <w:keepNext/>
        <w:tabs>
          <w:tab w:val="left" w:pos="0"/>
        </w:tabs>
        <w:autoSpaceDE w:val="0"/>
        <w:autoSpaceDN/>
        <w:jc w:val="center"/>
        <w:textAlignment w:val="auto"/>
        <w:outlineLvl w:val="0"/>
        <w:rPr>
          <w:rFonts w:ascii="Calibri" w:eastAsia="Times New Roman" w:hAnsi="Calibri" w:cs="Calibri"/>
          <w:b/>
          <w:bCs/>
          <w:kern w:val="1"/>
          <w:lang w:val="pl-PL" w:bidi="ar-SA"/>
        </w:rPr>
      </w:pPr>
      <w:r w:rsidRPr="00625D15">
        <w:rPr>
          <w:rFonts w:ascii="Calibri" w:eastAsia="Times New Roman" w:hAnsi="Calibri" w:cs="Calibri"/>
          <w:b/>
          <w:bCs/>
          <w:kern w:val="1"/>
          <w:lang w:val="pl-PL" w:bidi="ar-SA"/>
        </w:rPr>
        <w:t xml:space="preserve">§ </w:t>
      </w:r>
      <w:r w:rsidR="000363D1" w:rsidRPr="00625D15">
        <w:rPr>
          <w:rFonts w:ascii="Calibri" w:eastAsia="Times New Roman" w:hAnsi="Calibri" w:cs="Calibri"/>
          <w:b/>
          <w:bCs/>
          <w:kern w:val="1"/>
          <w:lang w:val="pl-PL" w:bidi="ar-SA"/>
        </w:rPr>
        <w:t>5</w:t>
      </w:r>
    </w:p>
    <w:p w14:paraId="5D76BA74" w14:textId="77777777" w:rsidR="00893675" w:rsidRPr="00625D15" w:rsidRDefault="00893675" w:rsidP="00893675">
      <w:pPr>
        <w:keepNext/>
        <w:widowControl w:val="0"/>
        <w:tabs>
          <w:tab w:val="left" w:pos="0"/>
        </w:tabs>
        <w:autoSpaceDN/>
        <w:ind w:left="432" w:hanging="432"/>
        <w:jc w:val="center"/>
        <w:textAlignment w:val="auto"/>
        <w:outlineLvl w:val="0"/>
        <w:rPr>
          <w:rFonts w:ascii="Calibri" w:eastAsia="Times New Roman" w:hAnsi="Calibri" w:cs="Calibri"/>
          <w:b/>
          <w:bCs/>
          <w:kern w:val="1"/>
          <w:lang w:val="pl-PL" w:bidi="ar-SA"/>
        </w:rPr>
      </w:pPr>
      <w:r w:rsidRPr="00625D15">
        <w:rPr>
          <w:rFonts w:ascii="Calibri" w:eastAsia="Times New Roman" w:hAnsi="Calibri" w:cs="Calibri"/>
          <w:b/>
          <w:bCs/>
          <w:kern w:val="1"/>
          <w:lang w:val="pl-PL" w:bidi="ar-SA"/>
        </w:rPr>
        <w:t>WYNAGRODZENIE</w:t>
      </w:r>
    </w:p>
    <w:p w14:paraId="0682EC34" w14:textId="77777777" w:rsidR="002D24AE" w:rsidRPr="00D77584" w:rsidRDefault="002D24AE" w:rsidP="00D40297">
      <w:pPr>
        <w:numPr>
          <w:ilvl w:val="0"/>
          <w:numId w:val="53"/>
        </w:numPr>
        <w:tabs>
          <w:tab w:val="left" w:pos="-993"/>
          <w:tab w:val="left" w:pos="-851"/>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Na podstawie Oferty, z tytułu dostawy leków, o której mowa w </w:t>
      </w:r>
      <w:r w:rsidRPr="00D77584">
        <w:rPr>
          <w:rFonts w:ascii="Calibri" w:hAnsi="Calibri" w:cs="Calibri"/>
          <w:bCs/>
          <w:lang w:val="pl-PL"/>
        </w:rPr>
        <w:t>§</w:t>
      </w:r>
      <w:r w:rsidRPr="00D77584">
        <w:rPr>
          <w:rFonts w:ascii="Calibri" w:hAnsi="Calibri" w:cs="Calibri"/>
          <w:lang w:val="pl-PL"/>
        </w:rPr>
        <w:t xml:space="preserve"> 2 ust. 1 Umowy, Wykonawca otrzyma maksymalne wynagrodzenie w wysokości ..........zł netto, tj. .......... zł. brutto. </w:t>
      </w:r>
    </w:p>
    <w:p w14:paraId="67AC31BF" w14:textId="77777777" w:rsidR="002D24AE" w:rsidRPr="00D77584" w:rsidRDefault="002D24AE" w:rsidP="00D40297">
      <w:pPr>
        <w:numPr>
          <w:ilvl w:val="0"/>
          <w:numId w:val="53"/>
        </w:numPr>
        <w:tabs>
          <w:tab w:val="left" w:pos="-993"/>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W przypadku zmniejszenia ilości zamawianych leków, o którym mowa w </w:t>
      </w:r>
      <w:r w:rsidRPr="00D77584">
        <w:rPr>
          <w:rFonts w:ascii="Calibri" w:hAnsi="Calibri" w:cs="Calibri"/>
          <w:bCs/>
          <w:lang w:val="pl-PL"/>
        </w:rPr>
        <w:t>§</w:t>
      </w:r>
      <w:r w:rsidRPr="00D77584">
        <w:rPr>
          <w:rFonts w:ascii="Calibri" w:hAnsi="Calibri" w:cs="Calibri"/>
          <w:lang w:val="pl-PL"/>
        </w:rPr>
        <w:t xml:space="preserve"> 2 ust. 3 Umowy, Wykonawca otrzyma odpowiednio zmniejszone wynagrodzenie.</w:t>
      </w:r>
    </w:p>
    <w:p w14:paraId="53FD68B1" w14:textId="77777777" w:rsidR="002D24AE" w:rsidRPr="00D77584" w:rsidRDefault="002D24AE" w:rsidP="00D40297">
      <w:pPr>
        <w:numPr>
          <w:ilvl w:val="0"/>
          <w:numId w:val="53"/>
        </w:numPr>
        <w:tabs>
          <w:tab w:val="left" w:pos="-993"/>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Za każdą wykonaną dostawę Zamawiający zapłaci wynagrodzenie obliczone jako iloczyn faktycznie dostarczonych leków i ceny jednostkowej wynikającej z Oferty, przelewem na rachunek bankowy Wykonawcy wskazany przez niego na fakturze.</w:t>
      </w:r>
    </w:p>
    <w:p w14:paraId="3BA63541" w14:textId="42760F98" w:rsidR="002D24AE" w:rsidRPr="00D77584" w:rsidRDefault="002D24AE" w:rsidP="00D40297">
      <w:pPr>
        <w:numPr>
          <w:ilvl w:val="0"/>
          <w:numId w:val="53"/>
        </w:numPr>
        <w:tabs>
          <w:tab w:val="left" w:pos="-993"/>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Płatności będą dokonywane przez Zamawiającego w terminie do </w:t>
      </w:r>
      <w:r w:rsidR="005C79B9" w:rsidRPr="00D77584">
        <w:rPr>
          <w:rFonts w:ascii="Calibri" w:hAnsi="Calibri" w:cs="Calibri"/>
          <w:lang w:val="pl-PL"/>
        </w:rPr>
        <w:t>60</w:t>
      </w:r>
      <w:r w:rsidRPr="00D77584">
        <w:rPr>
          <w:rFonts w:ascii="Calibri" w:hAnsi="Calibri" w:cs="Calibri"/>
          <w:lang w:val="pl-PL"/>
        </w:rPr>
        <w:t xml:space="preserve"> dni od doręczenia Zamawiającemu prawidłowo wystawionej faktury lub rachunku. Za datę płatności uważa się dzień obciążenia rachunku bankowego Zamawiającego.</w:t>
      </w:r>
    </w:p>
    <w:p w14:paraId="7255C81D" w14:textId="77777777" w:rsidR="002D24AE" w:rsidRPr="00D77584" w:rsidRDefault="002D24AE" w:rsidP="00D40297">
      <w:pPr>
        <w:numPr>
          <w:ilvl w:val="0"/>
          <w:numId w:val="53"/>
        </w:numPr>
        <w:tabs>
          <w:tab w:val="left" w:pos="-993"/>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Wszelkie płatności będą dokonywane w złotych polskich.</w:t>
      </w:r>
    </w:p>
    <w:p w14:paraId="5FEB0801" w14:textId="77777777" w:rsidR="002D24AE" w:rsidRPr="00D77584" w:rsidRDefault="002D24AE" w:rsidP="00D40297">
      <w:pPr>
        <w:numPr>
          <w:ilvl w:val="0"/>
          <w:numId w:val="53"/>
        </w:numPr>
        <w:tabs>
          <w:tab w:val="left" w:pos="-993"/>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Ceny jednostkowe wskazane w Ofercie obejmują wszelkie koszty związane z dostawą, w tym opakowaniem, przewozem, załadunkiem, rozładunkiem, opłatami celnymi oraz podatkami wynikającymi z obowiązujących przepisów, a także wszelkie inne koszty, do których zapłaty wyraźnie w Umowie nie zobowiązano Zamawiającego oraz nie podlegają zmianie przez cały okres obowiązywania umowy. </w:t>
      </w:r>
    </w:p>
    <w:p w14:paraId="569EF7C9" w14:textId="77777777" w:rsidR="002D24AE" w:rsidRPr="00D77584" w:rsidRDefault="002D24AE" w:rsidP="00D40297">
      <w:pPr>
        <w:numPr>
          <w:ilvl w:val="0"/>
          <w:numId w:val="53"/>
        </w:numPr>
        <w:tabs>
          <w:tab w:val="left" w:pos="0"/>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lastRenderedPageBreak/>
        <w:t xml:space="preserve">W przypadku obniżenia cen przez Wykonawcę Zamawiający może nabywać przedmiot zamówienia w ilościach wynikających z jego potrzeb, aż do wyczerpania wartości, na jaką umowa została zawarta w danym asortymencie po akceptacji zmian ilości przez obie strony. </w:t>
      </w:r>
    </w:p>
    <w:p w14:paraId="2B94C9AA" w14:textId="59F71366" w:rsidR="002D24AE" w:rsidRPr="00D77584" w:rsidRDefault="002D24AE" w:rsidP="00D40297">
      <w:pPr>
        <w:numPr>
          <w:ilvl w:val="0"/>
          <w:numId w:val="53"/>
        </w:numPr>
        <w:tabs>
          <w:tab w:val="left" w:pos="0"/>
          <w:tab w:val="left" w:pos="284"/>
        </w:tabs>
        <w:autoSpaceDN/>
        <w:ind w:left="0" w:firstLine="0"/>
        <w:jc w:val="both"/>
        <w:textAlignment w:val="auto"/>
        <w:rPr>
          <w:rFonts w:ascii="Calibri" w:hAnsi="Calibri" w:cs="Calibri"/>
          <w:b/>
          <w:bCs/>
          <w:lang w:val="pl-PL"/>
        </w:rPr>
      </w:pPr>
      <w:r w:rsidRPr="00D77584">
        <w:rPr>
          <w:rFonts w:ascii="Calibri" w:hAnsi="Calibri" w:cs="Calibri"/>
          <w:lang w:val="pl-PL"/>
        </w:rPr>
        <w:t xml:space="preserve">Zamawiający oświadcza, że będzie realizować płatności za faktury z zastosowaniem mechanizmu podzielonej płatności tzw. </w:t>
      </w:r>
      <w:proofErr w:type="spellStart"/>
      <w:r w:rsidRPr="00D77584">
        <w:rPr>
          <w:rFonts w:ascii="Calibri" w:hAnsi="Calibri" w:cs="Calibri"/>
          <w:lang w:val="pl-PL"/>
        </w:rPr>
        <w:t>split</w:t>
      </w:r>
      <w:proofErr w:type="spellEnd"/>
      <w:r w:rsidRPr="00D77584">
        <w:rPr>
          <w:rFonts w:ascii="Calibri" w:hAnsi="Calibri" w:cs="Calibri"/>
          <w:lang w:val="pl-PL"/>
        </w:rPr>
        <w:t xml:space="preserve"> </w:t>
      </w:r>
      <w:proofErr w:type="spellStart"/>
      <w:r w:rsidRPr="00D77584">
        <w:rPr>
          <w:rFonts w:ascii="Calibri" w:hAnsi="Calibri" w:cs="Calibri"/>
          <w:lang w:val="pl-PL"/>
        </w:rPr>
        <w:t>payment</w:t>
      </w:r>
      <w:proofErr w:type="spellEnd"/>
      <w:r w:rsidRPr="00D77584">
        <w:rPr>
          <w:rFonts w:ascii="Calibri" w:hAnsi="Calibri" w:cs="Calibri"/>
          <w:lang w:val="pl-PL"/>
        </w:rPr>
        <w:t xml:space="preserve"> na podstawie Ustawy z dnia 15.12.2017 r. o zmianie ustawy o podatku od towarów i usług oraz niektórych innych ustaw (Dz. U. 2018 r. poz. 62 – zgodnie z załącznikiem nr 15)</w:t>
      </w:r>
      <w:r w:rsidR="00260431">
        <w:rPr>
          <w:rFonts w:ascii="Calibri" w:hAnsi="Calibri" w:cs="Calibri"/>
          <w:lang w:val="pl-PL"/>
        </w:rPr>
        <w:t>.</w:t>
      </w:r>
    </w:p>
    <w:p w14:paraId="408996AF" w14:textId="1F03A50C" w:rsidR="00893675" w:rsidRPr="009172AB" w:rsidRDefault="00893675" w:rsidP="008512BB">
      <w:pPr>
        <w:autoSpaceDE w:val="0"/>
        <w:autoSpaceDN/>
        <w:jc w:val="center"/>
        <w:textAlignment w:val="auto"/>
        <w:rPr>
          <w:rFonts w:ascii="Calibri" w:eastAsia="Times New Roman" w:hAnsi="Calibri" w:cs="Calibri"/>
          <w:b/>
          <w:bCs/>
          <w:kern w:val="0"/>
          <w:lang w:val="pl-PL" w:bidi="ar-SA"/>
        </w:rPr>
      </w:pPr>
      <w:r w:rsidRPr="009172AB">
        <w:rPr>
          <w:rFonts w:ascii="Calibri" w:eastAsia="Times New Roman" w:hAnsi="Calibri" w:cs="Calibri"/>
          <w:b/>
          <w:bCs/>
          <w:kern w:val="0"/>
          <w:lang w:val="pl-PL" w:bidi="ar-SA"/>
        </w:rPr>
        <w:t xml:space="preserve">§ </w:t>
      </w:r>
      <w:r w:rsidR="00055E12" w:rsidRPr="009172AB">
        <w:rPr>
          <w:rFonts w:ascii="Calibri" w:eastAsia="Times New Roman" w:hAnsi="Calibri" w:cs="Calibri"/>
          <w:b/>
          <w:bCs/>
          <w:kern w:val="0"/>
          <w:lang w:val="pl-PL" w:bidi="ar-SA"/>
        </w:rPr>
        <w:t>6</w:t>
      </w:r>
    </w:p>
    <w:p w14:paraId="79669588" w14:textId="77777777" w:rsidR="00893675" w:rsidRPr="009172AB" w:rsidRDefault="00893675" w:rsidP="008512BB">
      <w:pPr>
        <w:autoSpaceDE w:val="0"/>
        <w:autoSpaceDN/>
        <w:jc w:val="center"/>
        <w:textAlignment w:val="auto"/>
        <w:rPr>
          <w:rFonts w:ascii="Calibri" w:eastAsia="Times New Roman" w:hAnsi="Calibri" w:cs="Calibri"/>
          <w:b/>
          <w:bCs/>
          <w:caps/>
          <w:kern w:val="0"/>
          <w:lang w:val="pl-PL" w:bidi="ar-SA"/>
        </w:rPr>
      </w:pPr>
      <w:r w:rsidRPr="009172AB">
        <w:rPr>
          <w:rFonts w:ascii="Calibri" w:eastAsia="Times New Roman" w:hAnsi="Calibri" w:cs="Calibri"/>
          <w:b/>
          <w:bCs/>
          <w:caps/>
          <w:kern w:val="0"/>
          <w:lang w:val="pl-PL" w:bidi="ar-SA"/>
        </w:rPr>
        <w:t>KARY UMOWNE I ODSTĄPIENIE OD UMOWY</w:t>
      </w:r>
    </w:p>
    <w:p w14:paraId="0381033E" w14:textId="77777777" w:rsidR="00FA48B4" w:rsidRPr="009172AB" w:rsidRDefault="00FA48B4" w:rsidP="00D40297">
      <w:pPr>
        <w:numPr>
          <w:ilvl w:val="0"/>
          <w:numId w:val="45"/>
        </w:numPr>
        <w:tabs>
          <w:tab w:val="clear" w:pos="720"/>
          <w:tab w:val="left" w:pos="284"/>
        </w:tabs>
        <w:suppressAutoHyphens w:val="0"/>
        <w:autoSpaceDN/>
        <w:ind w:left="0" w:firstLine="0"/>
        <w:jc w:val="both"/>
        <w:textAlignment w:val="auto"/>
        <w:rPr>
          <w:rFonts w:asciiTheme="minorHAnsi" w:hAnsiTheme="minorHAnsi" w:cstheme="minorHAnsi"/>
          <w:lang w:val="pl-PL"/>
        </w:rPr>
      </w:pPr>
      <w:r w:rsidRPr="009172AB">
        <w:rPr>
          <w:rFonts w:asciiTheme="minorHAnsi" w:hAnsiTheme="minorHAnsi" w:cstheme="minorHAnsi"/>
          <w:lang w:val="pl-PL"/>
        </w:rPr>
        <w:t>Wykonawca zapłaci Zamawiającemu kary umowne:</w:t>
      </w:r>
    </w:p>
    <w:p w14:paraId="076619E0" w14:textId="3D658E53" w:rsidR="00FA48B4" w:rsidRPr="009172AB" w:rsidRDefault="00FA48B4" w:rsidP="00D40297">
      <w:pPr>
        <w:numPr>
          <w:ilvl w:val="1"/>
          <w:numId w:val="45"/>
        </w:numPr>
        <w:tabs>
          <w:tab w:val="clear" w:pos="1440"/>
          <w:tab w:val="left" w:pos="284"/>
          <w:tab w:val="left" w:pos="1418"/>
        </w:tabs>
        <w:suppressAutoHyphens w:val="0"/>
        <w:autoSpaceDN/>
        <w:ind w:left="0" w:firstLine="0"/>
        <w:jc w:val="both"/>
        <w:textAlignment w:val="auto"/>
        <w:rPr>
          <w:rFonts w:asciiTheme="minorHAnsi" w:hAnsiTheme="minorHAnsi" w:cstheme="minorHAnsi"/>
          <w:lang w:val="pl-PL"/>
        </w:rPr>
      </w:pPr>
      <w:r w:rsidRPr="009172AB">
        <w:rPr>
          <w:rFonts w:asciiTheme="minorHAnsi" w:hAnsiTheme="minorHAnsi" w:cstheme="minorHAnsi"/>
          <w:lang w:val="pl-PL"/>
        </w:rPr>
        <w:t>w wysokości 0,2% wartości</w:t>
      </w:r>
      <w:r w:rsidR="007E5BFB">
        <w:rPr>
          <w:rFonts w:asciiTheme="minorHAnsi" w:hAnsiTheme="minorHAnsi" w:cstheme="minorHAnsi"/>
          <w:lang w:val="pl-PL"/>
        </w:rPr>
        <w:t xml:space="preserve"> brutto</w:t>
      </w:r>
      <w:r w:rsidRPr="009172AB">
        <w:rPr>
          <w:rFonts w:asciiTheme="minorHAnsi" w:hAnsiTheme="minorHAnsi" w:cstheme="minorHAnsi"/>
          <w:lang w:val="pl-PL"/>
        </w:rPr>
        <w:t xml:space="preserve"> niezrealizowanego zamówienia - za każdy rozpoczęty dzień zwłoki</w:t>
      </w:r>
      <w:r w:rsidR="005B0573">
        <w:rPr>
          <w:rFonts w:asciiTheme="minorHAnsi" w:hAnsiTheme="minorHAnsi" w:cstheme="minorHAnsi"/>
          <w:lang w:val="pl-PL"/>
        </w:rPr>
        <w:t xml:space="preserve"> </w:t>
      </w:r>
      <w:r w:rsidRPr="009172AB">
        <w:rPr>
          <w:rFonts w:asciiTheme="minorHAnsi" w:hAnsiTheme="minorHAnsi" w:cstheme="minorHAnsi"/>
          <w:lang w:val="pl-PL"/>
        </w:rPr>
        <w:t xml:space="preserve">w dostawie zamówionego asortymentu po terminie określonym w § 3 ust. </w:t>
      </w:r>
      <w:r w:rsidR="00F36921" w:rsidRPr="009172AB">
        <w:rPr>
          <w:rFonts w:asciiTheme="minorHAnsi" w:hAnsiTheme="minorHAnsi" w:cstheme="minorHAnsi"/>
          <w:lang w:val="pl-PL"/>
        </w:rPr>
        <w:t>2</w:t>
      </w:r>
      <w:r w:rsidRPr="009172AB">
        <w:rPr>
          <w:rFonts w:asciiTheme="minorHAnsi" w:hAnsiTheme="minorHAnsi" w:cstheme="minorHAnsi"/>
          <w:lang w:val="pl-PL"/>
        </w:rPr>
        <w:t xml:space="preserve"> Umowy;</w:t>
      </w:r>
    </w:p>
    <w:p w14:paraId="72FB4A43" w14:textId="7C36EFFD" w:rsidR="00FA48B4" w:rsidRPr="009172AB" w:rsidRDefault="00FA48B4" w:rsidP="00D40297">
      <w:pPr>
        <w:widowControl w:val="0"/>
        <w:numPr>
          <w:ilvl w:val="1"/>
          <w:numId w:val="45"/>
        </w:numPr>
        <w:tabs>
          <w:tab w:val="clear" w:pos="1440"/>
          <w:tab w:val="left" w:pos="284"/>
          <w:tab w:val="left" w:pos="1418"/>
        </w:tabs>
        <w:autoSpaceDN/>
        <w:ind w:left="0" w:firstLine="0"/>
        <w:jc w:val="both"/>
        <w:textAlignment w:val="auto"/>
        <w:rPr>
          <w:rFonts w:asciiTheme="minorHAnsi" w:hAnsiTheme="minorHAnsi" w:cstheme="minorHAnsi"/>
          <w:lang w:val="pl-PL"/>
        </w:rPr>
      </w:pPr>
      <w:r w:rsidRPr="009172AB">
        <w:rPr>
          <w:rFonts w:asciiTheme="minorHAnsi" w:hAnsiTheme="minorHAnsi" w:cstheme="minorHAnsi"/>
          <w:lang w:val="pl-PL"/>
        </w:rPr>
        <w:t>w wysokości 0,2% wartości</w:t>
      </w:r>
      <w:r w:rsidR="007E5BFB">
        <w:rPr>
          <w:rFonts w:asciiTheme="minorHAnsi" w:hAnsiTheme="minorHAnsi" w:cstheme="minorHAnsi"/>
          <w:lang w:val="pl-PL"/>
        </w:rPr>
        <w:t xml:space="preserve"> brutto</w:t>
      </w:r>
      <w:r w:rsidRPr="009172AB">
        <w:rPr>
          <w:rFonts w:asciiTheme="minorHAnsi" w:hAnsiTheme="minorHAnsi" w:cstheme="minorHAnsi"/>
          <w:lang w:val="pl-PL"/>
        </w:rPr>
        <w:t xml:space="preserve"> niezrealizowanej części dostawy - za każdy rozpoczęty dzień zwłoki w uzupełnieniu dostawy po terminie określonym w § 4 ust. 2 Umowy;</w:t>
      </w:r>
    </w:p>
    <w:p w14:paraId="2D5CECC5" w14:textId="37B57DEC" w:rsidR="00FA48B4" w:rsidRPr="009172AB" w:rsidRDefault="00FA48B4" w:rsidP="00D40297">
      <w:pPr>
        <w:numPr>
          <w:ilvl w:val="1"/>
          <w:numId w:val="45"/>
        </w:numPr>
        <w:tabs>
          <w:tab w:val="clear" w:pos="1440"/>
          <w:tab w:val="left" w:pos="284"/>
          <w:tab w:val="left" w:pos="1418"/>
        </w:tabs>
        <w:suppressAutoHyphens w:val="0"/>
        <w:autoSpaceDN/>
        <w:ind w:left="0" w:firstLine="0"/>
        <w:jc w:val="both"/>
        <w:textAlignment w:val="auto"/>
        <w:rPr>
          <w:rFonts w:asciiTheme="minorHAnsi" w:hAnsiTheme="minorHAnsi" w:cstheme="minorHAnsi"/>
          <w:lang w:val="pl-PL"/>
        </w:rPr>
      </w:pPr>
      <w:r w:rsidRPr="009172AB">
        <w:rPr>
          <w:rFonts w:asciiTheme="minorHAnsi" w:hAnsiTheme="minorHAnsi" w:cstheme="minorHAnsi"/>
          <w:lang w:val="pl-PL"/>
        </w:rPr>
        <w:t xml:space="preserve">w wysokości 0,2% wartości </w:t>
      </w:r>
      <w:r w:rsidR="007E5BFB">
        <w:rPr>
          <w:rFonts w:asciiTheme="minorHAnsi" w:hAnsiTheme="minorHAnsi" w:cstheme="minorHAnsi"/>
          <w:lang w:val="pl-PL"/>
        </w:rPr>
        <w:t xml:space="preserve">brutto </w:t>
      </w:r>
      <w:r w:rsidRPr="009172AB">
        <w:rPr>
          <w:rFonts w:asciiTheme="minorHAnsi" w:hAnsiTheme="minorHAnsi" w:cstheme="minorHAnsi"/>
          <w:lang w:val="pl-PL"/>
        </w:rPr>
        <w:t xml:space="preserve">wadliwej </w:t>
      </w:r>
      <w:r w:rsidR="00346E11">
        <w:rPr>
          <w:rFonts w:asciiTheme="minorHAnsi" w:hAnsiTheme="minorHAnsi" w:cstheme="minorHAnsi"/>
          <w:lang w:val="pl-PL"/>
        </w:rPr>
        <w:t>części</w:t>
      </w:r>
      <w:r w:rsidR="00572CE2">
        <w:rPr>
          <w:rFonts w:asciiTheme="minorHAnsi" w:hAnsiTheme="minorHAnsi" w:cstheme="minorHAnsi"/>
          <w:lang w:val="pl-PL"/>
        </w:rPr>
        <w:t xml:space="preserve"> </w:t>
      </w:r>
      <w:r w:rsidRPr="009172AB">
        <w:rPr>
          <w:rFonts w:asciiTheme="minorHAnsi" w:hAnsiTheme="minorHAnsi" w:cstheme="minorHAnsi"/>
          <w:lang w:val="pl-PL"/>
        </w:rPr>
        <w:t xml:space="preserve">dostawy - za każdy rozpoczęty dzień zwłoki </w:t>
      </w:r>
      <w:r w:rsidR="007E5BFB">
        <w:rPr>
          <w:rFonts w:asciiTheme="minorHAnsi" w:hAnsiTheme="minorHAnsi" w:cstheme="minorHAnsi"/>
          <w:lang w:val="pl-PL"/>
        </w:rPr>
        <w:br/>
        <w:t xml:space="preserve">a </w:t>
      </w:r>
      <w:r w:rsidRPr="009172AB">
        <w:rPr>
          <w:rFonts w:asciiTheme="minorHAnsi" w:hAnsiTheme="minorHAnsi" w:cstheme="minorHAnsi"/>
          <w:lang w:val="pl-PL"/>
        </w:rPr>
        <w:t>w dostarczeniu asortymentu wolnego od wad, po terminach określonym w § 4 ust. 5 – 6 Umowy;</w:t>
      </w:r>
    </w:p>
    <w:p w14:paraId="60F401EE" w14:textId="6D8D1311" w:rsidR="00FA48B4" w:rsidRPr="002C7BFC" w:rsidRDefault="00FA48B4" w:rsidP="00D40297">
      <w:pPr>
        <w:numPr>
          <w:ilvl w:val="1"/>
          <w:numId w:val="45"/>
        </w:numPr>
        <w:tabs>
          <w:tab w:val="clear" w:pos="1440"/>
          <w:tab w:val="left" w:pos="284"/>
          <w:tab w:val="left" w:pos="1418"/>
        </w:tabs>
        <w:suppressAutoHyphens w:val="0"/>
        <w:autoSpaceDN/>
        <w:ind w:left="0" w:firstLine="0"/>
        <w:jc w:val="both"/>
        <w:textAlignment w:val="auto"/>
        <w:rPr>
          <w:rFonts w:asciiTheme="minorHAnsi" w:hAnsiTheme="minorHAnsi" w:cstheme="minorHAnsi"/>
          <w:lang w:val="pl-PL"/>
        </w:rPr>
      </w:pPr>
      <w:r w:rsidRPr="00D77584">
        <w:rPr>
          <w:rFonts w:asciiTheme="minorHAnsi" w:hAnsiTheme="minorHAnsi" w:cstheme="minorHAnsi"/>
          <w:lang w:val="pl-PL"/>
        </w:rPr>
        <w:t xml:space="preserve">z tytułu odstąpienia od umowy przez Zamawiającego lub Wykonawcę z przyczyn leżących </w:t>
      </w:r>
      <w:r w:rsidR="00F97B6D" w:rsidRPr="00D77584">
        <w:rPr>
          <w:rFonts w:asciiTheme="minorHAnsi" w:hAnsiTheme="minorHAnsi" w:cstheme="minorHAnsi"/>
          <w:lang w:val="pl-PL"/>
        </w:rPr>
        <w:t>po </w:t>
      </w:r>
      <w:r w:rsidRPr="00D77584">
        <w:rPr>
          <w:rFonts w:asciiTheme="minorHAnsi" w:hAnsiTheme="minorHAnsi" w:cstheme="minorHAnsi"/>
          <w:lang w:val="pl-PL"/>
        </w:rPr>
        <w:t>stronie Wykonawcy w wysokości 10% wartości</w:t>
      </w:r>
      <w:r w:rsidR="00A625F4">
        <w:rPr>
          <w:rFonts w:asciiTheme="minorHAnsi" w:hAnsiTheme="minorHAnsi" w:cstheme="minorHAnsi"/>
          <w:lang w:val="pl-PL"/>
        </w:rPr>
        <w:t xml:space="preserve"> brutto</w:t>
      </w:r>
      <w:r w:rsidRPr="00D77584">
        <w:rPr>
          <w:rFonts w:asciiTheme="minorHAnsi" w:hAnsiTheme="minorHAnsi" w:cstheme="minorHAnsi"/>
          <w:lang w:val="pl-PL"/>
        </w:rPr>
        <w:t xml:space="preserve"> niezrealizowanej </w:t>
      </w:r>
      <w:r w:rsidR="00A625F4">
        <w:rPr>
          <w:rFonts w:asciiTheme="minorHAnsi" w:hAnsiTheme="minorHAnsi" w:cstheme="minorHAnsi"/>
          <w:lang w:val="pl-PL"/>
        </w:rPr>
        <w:t xml:space="preserve">części </w:t>
      </w:r>
      <w:r w:rsidRPr="00D77584">
        <w:rPr>
          <w:rFonts w:asciiTheme="minorHAnsi" w:hAnsiTheme="minorHAnsi" w:cstheme="minorHAnsi"/>
          <w:lang w:val="pl-PL"/>
        </w:rPr>
        <w:t>umowy.</w:t>
      </w:r>
    </w:p>
    <w:p w14:paraId="0BFAE26D" w14:textId="77777777" w:rsidR="00FA48B4" w:rsidRPr="002C7BFC" w:rsidRDefault="00FA48B4" w:rsidP="00D40297">
      <w:pPr>
        <w:pStyle w:val="Tekstpodstawowywcity"/>
        <w:tabs>
          <w:tab w:val="left" w:pos="284"/>
        </w:tabs>
        <w:suppressAutoHyphens w:val="0"/>
        <w:ind w:left="0" w:firstLine="0"/>
        <w:rPr>
          <w:rFonts w:asciiTheme="minorHAnsi" w:hAnsiTheme="minorHAnsi" w:cstheme="minorHAnsi"/>
        </w:rPr>
      </w:pPr>
      <w:r w:rsidRPr="002C7BFC">
        <w:rPr>
          <w:rFonts w:asciiTheme="minorHAnsi" w:hAnsiTheme="minorHAnsi" w:cstheme="minorHAnsi"/>
        </w:rPr>
        <w:t>2. Łączna maksymalna wysokość kar umownych, których mogą dochodzić strony nie może przekroczyć 20% całkowitej wartości brutto umowy.</w:t>
      </w:r>
    </w:p>
    <w:p w14:paraId="32CD36B5" w14:textId="28E35764" w:rsidR="00FA48B4" w:rsidRPr="002C7BFC" w:rsidRDefault="00FA48B4" w:rsidP="00D40297">
      <w:pPr>
        <w:tabs>
          <w:tab w:val="left" w:pos="284"/>
        </w:tabs>
        <w:suppressAutoHyphens w:val="0"/>
        <w:autoSpaceDN/>
        <w:jc w:val="both"/>
        <w:textAlignment w:val="auto"/>
        <w:rPr>
          <w:rFonts w:asciiTheme="minorHAnsi" w:hAnsiTheme="minorHAnsi" w:cstheme="minorHAnsi"/>
          <w:lang w:val="pl-PL"/>
        </w:rPr>
      </w:pPr>
      <w:r w:rsidRPr="002C7BFC">
        <w:rPr>
          <w:rFonts w:asciiTheme="minorHAnsi" w:hAnsiTheme="minorHAnsi" w:cstheme="minorHAnsi"/>
          <w:lang w:val="pl-PL"/>
        </w:rPr>
        <w:t xml:space="preserve">3. Wykonawca wyraża zgodę na potrącenie kar umownych z wynagrodzenia należnego </w:t>
      </w:r>
      <w:r w:rsidRPr="002C7BFC">
        <w:rPr>
          <w:rFonts w:asciiTheme="minorHAnsi" w:hAnsiTheme="minorHAnsi" w:cstheme="minorHAnsi"/>
          <w:lang w:val="pl-PL"/>
        </w:rPr>
        <w:br/>
        <w:t>z tytułu realizacji dostaw</w:t>
      </w:r>
      <w:r w:rsidR="002C7BFC" w:rsidRPr="002C7BFC">
        <w:rPr>
          <w:rFonts w:asciiTheme="minorHAnsi" w:hAnsiTheme="minorHAnsi" w:cstheme="minorHAnsi"/>
          <w:lang w:val="pl-PL"/>
        </w:rPr>
        <w:t>y</w:t>
      </w:r>
      <w:r w:rsidRPr="002C7BFC">
        <w:rPr>
          <w:rFonts w:asciiTheme="minorHAnsi" w:hAnsiTheme="minorHAnsi" w:cstheme="minorHAnsi"/>
          <w:lang w:val="pl-PL"/>
        </w:rPr>
        <w:t xml:space="preserve"> wynikając</w:t>
      </w:r>
      <w:r w:rsidR="002C7BFC" w:rsidRPr="002C7BFC">
        <w:rPr>
          <w:rFonts w:asciiTheme="minorHAnsi" w:hAnsiTheme="minorHAnsi" w:cstheme="minorHAnsi"/>
          <w:lang w:val="pl-PL"/>
        </w:rPr>
        <w:t>ej</w:t>
      </w:r>
      <w:r w:rsidRPr="002C7BFC">
        <w:rPr>
          <w:rFonts w:asciiTheme="minorHAnsi" w:hAnsiTheme="minorHAnsi" w:cstheme="minorHAnsi"/>
          <w:lang w:val="pl-PL"/>
        </w:rPr>
        <w:t xml:space="preserve"> z Umowy</w:t>
      </w:r>
      <w:r w:rsidRPr="002C7BFC">
        <w:rPr>
          <w:rFonts w:asciiTheme="minorHAnsi" w:hAnsiTheme="minorHAnsi" w:cstheme="minorHAnsi"/>
          <w:spacing w:val="-3"/>
          <w:lang w:val="pl-PL"/>
        </w:rPr>
        <w:t>.</w:t>
      </w:r>
    </w:p>
    <w:p w14:paraId="05B87FB2" w14:textId="77777777" w:rsidR="00FA48B4" w:rsidRPr="002C7BFC" w:rsidRDefault="00FA48B4" w:rsidP="00D40297">
      <w:pPr>
        <w:tabs>
          <w:tab w:val="left" w:pos="284"/>
        </w:tabs>
        <w:suppressAutoHyphens w:val="0"/>
        <w:autoSpaceDN/>
        <w:jc w:val="both"/>
        <w:textAlignment w:val="auto"/>
        <w:rPr>
          <w:rFonts w:asciiTheme="minorHAnsi" w:hAnsiTheme="minorHAnsi" w:cstheme="minorHAnsi"/>
          <w:lang w:val="pl-PL"/>
        </w:rPr>
      </w:pPr>
      <w:r w:rsidRPr="002C7BFC">
        <w:rPr>
          <w:rFonts w:asciiTheme="minorHAnsi" w:hAnsiTheme="minorHAnsi" w:cstheme="minorHAnsi"/>
          <w:spacing w:val="-3"/>
          <w:lang w:val="pl-PL"/>
        </w:rPr>
        <w:t>4. Zamawiający zastrzega sobie możliwość dochodzenia odszkodowania uzupełniającego do wysokości poniesionej szkody.</w:t>
      </w:r>
    </w:p>
    <w:p w14:paraId="12077D26" w14:textId="77777777" w:rsidR="00FA48B4" w:rsidRPr="002C7BFC" w:rsidRDefault="00FA48B4" w:rsidP="00D40297">
      <w:pPr>
        <w:tabs>
          <w:tab w:val="left" w:pos="284"/>
        </w:tabs>
        <w:suppressAutoHyphens w:val="0"/>
        <w:autoSpaceDN/>
        <w:jc w:val="both"/>
        <w:textAlignment w:val="auto"/>
        <w:rPr>
          <w:rFonts w:asciiTheme="minorHAnsi" w:hAnsiTheme="minorHAnsi" w:cstheme="minorHAnsi"/>
          <w:lang w:val="pl-PL"/>
        </w:rPr>
      </w:pPr>
      <w:r w:rsidRPr="002C7BFC">
        <w:rPr>
          <w:rFonts w:asciiTheme="minorHAnsi" w:hAnsiTheme="minorHAnsi" w:cstheme="minorHAnsi"/>
          <w:lang w:val="pl-PL"/>
        </w:rPr>
        <w:t xml:space="preserve">5. Zamawiającemu, poza przypadkami opisanymi w kodeksie cywilnym, przysługuje prawo </w:t>
      </w:r>
      <w:r w:rsidRPr="002C7BFC">
        <w:rPr>
          <w:rFonts w:asciiTheme="minorHAnsi" w:hAnsiTheme="minorHAnsi" w:cstheme="minorHAnsi"/>
          <w:lang w:val="pl-PL"/>
        </w:rPr>
        <w:br/>
        <w:t>do odstąpienia od umowy:</w:t>
      </w:r>
    </w:p>
    <w:p w14:paraId="4458D819" w14:textId="77777777" w:rsidR="00FA48B4" w:rsidRPr="002C7BFC" w:rsidRDefault="00FA48B4" w:rsidP="00D40297">
      <w:pPr>
        <w:widowControl w:val="0"/>
        <w:numPr>
          <w:ilvl w:val="1"/>
          <w:numId w:val="46"/>
        </w:numPr>
        <w:tabs>
          <w:tab w:val="clear" w:pos="1440"/>
          <w:tab w:val="left" w:pos="284"/>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w razie wystąpienia istotnej zmiany okoliczności powodującej, że wykonanie umowy nie leży w interesie publicznym, czego nie można było przewidzieć w chwili zawarcia umowy - w terminie 30 dni od dnia powzięcia wiadomości o tych okolicznościach; w takim przypadku Wykonawca może żądać jedynie wynagrodzenia należnego mu z tytułu wykonania części umowy;</w:t>
      </w:r>
    </w:p>
    <w:p w14:paraId="1F6700E4" w14:textId="0BF87288" w:rsidR="00FA48B4" w:rsidRPr="002C7BFC" w:rsidRDefault="00FA48B4" w:rsidP="00D40297">
      <w:pPr>
        <w:widowControl w:val="0"/>
        <w:numPr>
          <w:ilvl w:val="1"/>
          <w:numId w:val="46"/>
        </w:numPr>
        <w:tabs>
          <w:tab w:val="clear" w:pos="1440"/>
          <w:tab w:val="left" w:pos="284"/>
          <w:tab w:val="left" w:pos="993"/>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w przypadku dwukrotne</w:t>
      </w:r>
      <w:r w:rsidR="00A625F4">
        <w:rPr>
          <w:rFonts w:asciiTheme="minorHAnsi" w:hAnsiTheme="minorHAnsi" w:cstheme="minorHAnsi"/>
          <w:lang w:val="pl-PL"/>
        </w:rPr>
        <w:t>j</w:t>
      </w:r>
      <w:r w:rsidRPr="002C7BFC">
        <w:rPr>
          <w:rFonts w:asciiTheme="minorHAnsi" w:hAnsiTheme="minorHAnsi" w:cstheme="minorHAnsi"/>
          <w:lang w:val="pl-PL"/>
        </w:rPr>
        <w:t xml:space="preserve"> zwłoki w dostarczeniu asortymentu przekraczającego termin, o którym mowa w § 3 ust. </w:t>
      </w:r>
      <w:r w:rsidR="002C7BFC" w:rsidRPr="002C7BFC">
        <w:rPr>
          <w:rFonts w:asciiTheme="minorHAnsi" w:hAnsiTheme="minorHAnsi" w:cstheme="minorHAnsi"/>
          <w:lang w:val="pl-PL"/>
        </w:rPr>
        <w:t>2</w:t>
      </w:r>
      <w:r w:rsidRPr="002C7BFC">
        <w:rPr>
          <w:rFonts w:asciiTheme="minorHAnsi" w:hAnsiTheme="minorHAnsi" w:cstheme="minorHAnsi"/>
          <w:lang w:val="pl-PL"/>
        </w:rPr>
        <w:t xml:space="preserve"> Umowy;</w:t>
      </w:r>
    </w:p>
    <w:p w14:paraId="4D99DB15" w14:textId="17DD01FD" w:rsidR="00FA48B4" w:rsidRPr="002C7BFC" w:rsidRDefault="00FA48B4" w:rsidP="00D40297">
      <w:pPr>
        <w:widowControl w:val="0"/>
        <w:numPr>
          <w:ilvl w:val="1"/>
          <w:numId w:val="46"/>
        </w:numPr>
        <w:tabs>
          <w:tab w:val="clear" w:pos="1440"/>
          <w:tab w:val="left" w:pos="284"/>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 xml:space="preserve">w przypadku dwukrotnej zwłoki w uzupełnieniu </w:t>
      </w:r>
      <w:r w:rsidR="002D24AE" w:rsidRPr="002C7BFC">
        <w:rPr>
          <w:rFonts w:asciiTheme="minorHAnsi" w:hAnsiTheme="minorHAnsi" w:cstheme="minorHAnsi"/>
          <w:lang w:val="pl-PL"/>
        </w:rPr>
        <w:t>dostawy, o</w:t>
      </w:r>
      <w:r w:rsidRPr="002C7BFC">
        <w:rPr>
          <w:rFonts w:asciiTheme="minorHAnsi" w:hAnsiTheme="minorHAnsi" w:cstheme="minorHAnsi"/>
          <w:lang w:val="pl-PL"/>
        </w:rPr>
        <w:t xml:space="preserve"> któr</w:t>
      </w:r>
      <w:r w:rsidR="00E71ECB">
        <w:rPr>
          <w:rFonts w:asciiTheme="minorHAnsi" w:hAnsiTheme="minorHAnsi" w:cstheme="minorHAnsi"/>
          <w:lang w:val="pl-PL"/>
        </w:rPr>
        <w:t>ej</w:t>
      </w:r>
      <w:r w:rsidRPr="002C7BFC">
        <w:rPr>
          <w:rFonts w:asciiTheme="minorHAnsi" w:hAnsiTheme="minorHAnsi" w:cstheme="minorHAnsi"/>
          <w:lang w:val="pl-PL"/>
        </w:rPr>
        <w:t xml:space="preserve"> mowa w § 4 ust. 2 Umowy;</w:t>
      </w:r>
    </w:p>
    <w:p w14:paraId="22768D92" w14:textId="77777777" w:rsidR="00FA48B4" w:rsidRPr="002C7BFC" w:rsidRDefault="00FA48B4" w:rsidP="00D40297">
      <w:pPr>
        <w:widowControl w:val="0"/>
        <w:numPr>
          <w:ilvl w:val="1"/>
          <w:numId w:val="46"/>
        </w:numPr>
        <w:tabs>
          <w:tab w:val="clear" w:pos="1440"/>
          <w:tab w:val="left" w:pos="284"/>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 xml:space="preserve">w przypadku dwukrotnej zwłoki w dostarczaniu asortymentu wolnego od wad przekraczającego terminy, o których mowa w § 4 ust. 5 – 6 Umowy; </w:t>
      </w:r>
    </w:p>
    <w:p w14:paraId="3921E4D1" w14:textId="77777777" w:rsidR="00FA48B4" w:rsidRPr="002C7BFC" w:rsidRDefault="00FA48B4" w:rsidP="00D40297">
      <w:pPr>
        <w:widowControl w:val="0"/>
        <w:numPr>
          <w:ilvl w:val="1"/>
          <w:numId w:val="46"/>
        </w:numPr>
        <w:tabs>
          <w:tab w:val="clear" w:pos="1440"/>
          <w:tab w:val="left" w:pos="284"/>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w przypadku dwukrotnej uzasadnionej reklamacji asortymentu, o której mowa w § 4 ust. 4 Umowy;</w:t>
      </w:r>
    </w:p>
    <w:p w14:paraId="64540A67" w14:textId="77777777" w:rsidR="00FA48B4" w:rsidRPr="00676061" w:rsidRDefault="00FA48B4" w:rsidP="00D40297">
      <w:pPr>
        <w:widowControl w:val="0"/>
        <w:numPr>
          <w:ilvl w:val="1"/>
          <w:numId w:val="46"/>
        </w:numPr>
        <w:tabs>
          <w:tab w:val="clear" w:pos="1440"/>
          <w:tab w:val="left" w:pos="284"/>
          <w:tab w:val="left" w:pos="1701"/>
          <w:tab w:val="left" w:pos="2268"/>
        </w:tabs>
        <w:autoSpaceDN/>
        <w:ind w:left="0" w:firstLine="0"/>
        <w:jc w:val="both"/>
        <w:textAlignment w:val="auto"/>
        <w:rPr>
          <w:rFonts w:asciiTheme="minorHAnsi" w:hAnsiTheme="minorHAnsi" w:cstheme="minorHAnsi"/>
          <w:lang w:val="pl-PL"/>
        </w:rPr>
      </w:pPr>
      <w:r w:rsidRPr="002C7BFC">
        <w:rPr>
          <w:rFonts w:asciiTheme="minorHAnsi" w:hAnsiTheme="minorHAnsi" w:cstheme="minorHAnsi"/>
          <w:lang w:val="pl-PL"/>
        </w:rPr>
        <w:t>w przypadku rażąco nienależytego wy</w:t>
      </w:r>
      <w:r w:rsidRPr="00676061">
        <w:rPr>
          <w:rFonts w:asciiTheme="minorHAnsi" w:hAnsiTheme="minorHAnsi" w:cstheme="minorHAnsi"/>
          <w:lang w:val="pl-PL"/>
        </w:rPr>
        <w:t>konywania umowy przez Wykonawcę.</w:t>
      </w:r>
    </w:p>
    <w:p w14:paraId="1A106F0D" w14:textId="592E12B4" w:rsidR="00FA48B4" w:rsidRPr="00676061" w:rsidRDefault="00FA48B4" w:rsidP="00D40297">
      <w:pPr>
        <w:tabs>
          <w:tab w:val="left" w:pos="284"/>
          <w:tab w:val="left" w:pos="1701"/>
          <w:tab w:val="left" w:pos="2268"/>
        </w:tabs>
        <w:suppressAutoHyphens w:val="0"/>
        <w:autoSpaceDN/>
        <w:jc w:val="both"/>
        <w:textAlignment w:val="auto"/>
        <w:rPr>
          <w:rFonts w:asciiTheme="minorHAnsi" w:hAnsiTheme="minorHAnsi" w:cstheme="minorHAnsi"/>
          <w:lang w:val="pl-PL"/>
        </w:rPr>
      </w:pPr>
      <w:r w:rsidRPr="00676061">
        <w:rPr>
          <w:rFonts w:asciiTheme="minorHAnsi" w:hAnsiTheme="minorHAnsi" w:cstheme="minorHAnsi"/>
          <w:lang w:val="pl-PL"/>
        </w:rPr>
        <w:t>6. Odstąpienie od umowy powinno nastąpić w formie pisemnej pod rygorem nieważności takiego oświadczenia i powinno zawierać uzasadnienie.</w:t>
      </w:r>
    </w:p>
    <w:p w14:paraId="0D167C11" w14:textId="400C0478" w:rsidR="00893675" w:rsidRPr="00676061" w:rsidRDefault="00893675" w:rsidP="00F97B6D">
      <w:pPr>
        <w:widowControl w:val="0"/>
        <w:tabs>
          <w:tab w:val="left" w:pos="284"/>
        </w:tabs>
        <w:suppressAutoHyphens w:val="0"/>
        <w:autoSpaceDE w:val="0"/>
        <w:autoSpaceDN/>
        <w:adjustRightInd w:val="0"/>
        <w:ind w:left="284"/>
        <w:jc w:val="center"/>
        <w:textAlignment w:val="auto"/>
        <w:rPr>
          <w:rFonts w:asciiTheme="minorHAnsi" w:eastAsia="Times New Roman" w:hAnsiTheme="minorHAnsi" w:cstheme="minorHAnsi"/>
          <w:b/>
          <w:caps/>
          <w:kern w:val="1"/>
          <w:lang w:val="pl-PL" w:bidi="ar-SA"/>
        </w:rPr>
      </w:pPr>
      <w:r w:rsidRPr="00676061">
        <w:rPr>
          <w:rFonts w:asciiTheme="minorHAnsi" w:eastAsia="Times New Roman" w:hAnsiTheme="minorHAnsi" w:cstheme="minorHAnsi"/>
          <w:b/>
          <w:caps/>
          <w:kern w:val="1"/>
          <w:lang w:val="pl-PL" w:bidi="ar-SA"/>
        </w:rPr>
        <w:t xml:space="preserve">§ </w:t>
      </w:r>
      <w:r w:rsidR="00055E12" w:rsidRPr="00676061">
        <w:rPr>
          <w:rFonts w:asciiTheme="minorHAnsi" w:eastAsia="Times New Roman" w:hAnsiTheme="minorHAnsi" w:cstheme="minorHAnsi"/>
          <w:b/>
          <w:caps/>
          <w:kern w:val="1"/>
          <w:lang w:val="pl-PL" w:bidi="ar-SA"/>
        </w:rPr>
        <w:t>7</w:t>
      </w:r>
    </w:p>
    <w:p w14:paraId="35B5A95D" w14:textId="213F07E6" w:rsidR="00055E12" w:rsidRPr="00676061" w:rsidRDefault="00055E12" w:rsidP="00055E12">
      <w:pPr>
        <w:keepNext/>
        <w:tabs>
          <w:tab w:val="left" w:pos="0"/>
        </w:tabs>
        <w:autoSpaceDE w:val="0"/>
        <w:autoSpaceDN/>
        <w:ind w:left="720" w:hanging="720"/>
        <w:jc w:val="center"/>
        <w:textAlignment w:val="auto"/>
        <w:outlineLvl w:val="2"/>
        <w:rPr>
          <w:rFonts w:asciiTheme="minorHAnsi" w:eastAsia="Times New Roman" w:hAnsiTheme="minorHAnsi" w:cstheme="minorHAnsi"/>
          <w:b/>
          <w:bCs/>
          <w:kern w:val="0"/>
          <w:lang w:val="pl-PL" w:bidi="ar-SA"/>
        </w:rPr>
      </w:pPr>
      <w:r w:rsidRPr="00D77584">
        <w:rPr>
          <w:rFonts w:asciiTheme="minorHAnsi" w:hAnsiTheme="minorHAnsi" w:cstheme="minorHAnsi"/>
          <w:b/>
          <w:lang w:val="pl-PL"/>
        </w:rPr>
        <w:t>ZMIANA UMOWY, WALORYZACJA I POSTANOWIENIA KOŃCOWE</w:t>
      </w:r>
    </w:p>
    <w:p w14:paraId="2E886422" w14:textId="508F6CC7" w:rsidR="00676061" w:rsidRPr="00676061" w:rsidRDefault="00055E12" w:rsidP="00D40297">
      <w:pPr>
        <w:pStyle w:val="Akapitzlist"/>
        <w:numPr>
          <w:ilvl w:val="0"/>
          <w:numId w:val="47"/>
        </w:numPr>
        <w:tabs>
          <w:tab w:val="left" w:pos="284"/>
          <w:tab w:val="left" w:pos="1418"/>
        </w:tabs>
        <w:ind w:left="0" w:firstLine="0"/>
        <w:jc w:val="both"/>
        <w:rPr>
          <w:rFonts w:asciiTheme="minorHAnsi" w:hAnsiTheme="minorHAnsi" w:cstheme="minorHAnsi"/>
          <w:sz w:val="24"/>
          <w:szCs w:val="24"/>
          <w:lang w:val="pl-PL" w:bidi="ar-SA"/>
        </w:rPr>
      </w:pPr>
      <w:r w:rsidRPr="00676061">
        <w:rPr>
          <w:rFonts w:asciiTheme="minorHAnsi" w:hAnsiTheme="minorHAnsi" w:cstheme="minorHAnsi"/>
          <w:sz w:val="24"/>
          <w:szCs w:val="24"/>
          <w:lang w:val="pl-PL" w:bidi="ar-SA"/>
        </w:rPr>
        <w:t>Zamawiający przewiduje możliwość zmian postanowień zawartej umowy na podstawie art. 455 ust. 1 pkt 1 ustawy Pzp w następujących przypadkach:</w:t>
      </w:r>
    </w:p>
    <w:p w14:paraId="7E39FE45" w14:textId="5E54871D" w:rsidR="0076740D" w:rsidRPr="00D77584" w:rsidRDefault="00676061" w:rsidP="00D40297">
      <w:pPr>
        <w:tabs>
          <w:tab w:val="left" w:pos="284"/>
          <w:tab w:val="left" w:pos="1843"/>
        </w:tabs>
        <w:autoSpaceDE w:val="0"/>
        <w:jc w:val="both"/>
        <w:rPr>
          <w:rFonts w:asciiTheme="minorHAnsi" w:eastAsia="Times New Roman" w:hAnsiTheme="minorHAnsi" w:cstheme="minorHAnsi"/>
          <w:lang w:val="pl-PL"/>
        </w:rPr>
      </w:pPr>
      <w:r w:rsidRPr="00D77584">
        <w:rPr>
          <w:rFonts w:asciiTheme="minorHAnsi" w:eastAsia="Times New Roman" w:hAnsiTheme="minorHAnsi" w:cstheme="minorHAnsi"/>
          <w:lang w:val="pl-PL"/>
        </w:rPr>
        <w:lastRenderedPageBreak/>
        <w:t xml:space="preserve">1.1. </w:t>
      </w:r>
      <w:r w:rsidR="0076740D" w:rsidRPr="00D77584">
        <w:rPr>
          <w:rFonts w:asciiTheme="minorHAnsi" w:eastAsia="Times New Roman" w:hAnsiTheme="minorHAnsi" w:cstheme="minorHAnsi"/>
          <w:lang w:val="pl-PL"/>
        </w:rPr>
        <w:t xml:space="preserve">Zamawiający dopuszcza możliwość przedłużenia okresu obowiązywania niniejszej umowy, </w:t>
      </w:r>
      <w:r w:rsidR="0076740D" w:rsidRPr="00D77584">
        <w:rPr>
          <w:rFonts w:asciiTheme="minorHAnsi" w:eastAsia="Times New Roman" w:hAnsiTheme="minorHAnsi" w:cstheme="minorHAnsi"/>
          <w:lang w:val="pl-PL"/>
        </w:rPr>
        <w:br/>
        <w:t>z zachowaniem cen jednostkowych wskazanych w załączniku nr 1 do umowy, w sytuacji niewykorzystania ilości asortymentów wskazanych w t</w:t>
      </w:r>
      <w:r w:rsidR="00D40297">
        <w:rPr>
          <w:rFonts w:asciiTheme="minorHAnsi" w:eastAsia="Times New Roman" w:hAnsiTheme="minorHAnsi" w:cstheme="minorHAnsi"/>
          <w:lang w:val="pl-PL"/>
        </w:rPr>
        <w:t>ym załączniku pod warunkiem, że </w:t>
      </w:r>
      <w:r w:rsidR="0076740D" w:rsidRPr="00D77584">
        <w:rPr>
          <w:rFonts w:asciiTheme="minorHAnsi" w:eastAsia="Times New Roman" w:hAnsiTheme="minorHAnsi" w:cstheme="minorHAnsi"/>
          <w:lang w:val="pl-PL"/>
        </w:rPr>
        <w:t xml:space="preserve">maksymalna wysokość wynagrodzenia należnego Wykonawcy wskazanego w </w:t>
      </w:r>
      <w:r w:rsidR="0076740D" w:rsidRPr="00D77584">
        <w:rPr>
          <w:rFonts w:asciiTheme="minorHAnsi" w:eastAsia="Arial" w:hAnsiTheme="minorHAnsi" w:cstheme="minorHAnsi"/>
          <w:caps/>
          <w:lang w:val="pl-PL"/>
        </w:rPr>
        <w:t xml:space="preserve">§ </w:t>
      </w:r>
      <w:r w:rsidR="0076740D" w:rsidRPr="00D77584">
        <w:rPr>
          <w:rFonts w:asciiTheme="minorHAnsi" w:eastAsia="Times New Roman" w:hAnsiTheme="minorHAnsi" w:cstheme="minorHAnsi"/>
          <w:lang w:val="pl-PL"/>
        </w:rPr>
        <w:t>5 ust. 1 umowy nie przekroczy 10% wartości umowy pierwotnej (art. 455 ust 2). Zamawiający jest uprawniony do dokonania zmian postanowień Umowy w przypadkach określonych w art. 455 ust. 2 ustawy Pzp, o ile nie będzie to stało w sprzeczności z którymkolwiek z przepisów art. 455 ust. 1 ustawy Pzp.</w:t>
      </w:r>
    </w:p>
    <w:p w14:paraId="11DC93E8" w14:textId="14599D9A" w:rsidR="0076740D" w:rsidRPr="00D77584" w:rsidRDefault="00676061" w:rsidP="00D40297">
      <w:pPr>
        <w:pStyle w:val="Akapitzlist"/>
        <w:numPr>
          <w:ilvl w:val="0"/>
          <w:numId w:val="0"/>
        </w:numPr>
        <w:tabs>
          <w:tab w:val="left" w:pos="284"/>
          <w:tab w:val="left" w:pos="1560"/>
        </w:tabs>
        <w:autoSpaceDE w:val="0"/>
        <w:jc w:val="both"/>
        <w:rPr>
          <w:rFonts w:asciiTheme="minorHAnsi" w:eastAsia="Times New Roman" w:hAnsiTheme="minorHAnsi" w:cstheme="minorHAnsi"/>
          <w:sz w:val="28"/>
          <w:szCs w:val="28"/>
          <w:lang w:val="pl-PL"/>
        </w:rPr>
      </w:pPr>
      <w:r w:rsidRPr="00D77584">
        <w:rPr>
          <w:rFonts w:asciiTheme="minorHAnsi" w:hAnsiTheme="minorHAnsi" w:cstheme="minorHAnsi"/>
          <w:sz w:val="24"/>
          <w:szCs w:val="24"/>
          <w:lang w:val="pl-PL"/>
        </w:rPr>
        <w:t>1.2. Z</w:t>
      </w:r>
      <w:r w:rsidR="0076740D" w:rsidRPr="00D77584">
        <w:rPr>
          <w:rFonts w:asciiTheme="minorHAnsi" w:hAnsiTheme="minorHAnsi" w:cstheme="minorHAnsi"/>
          <w:sz w:val="24"/>
          <w:szCs w:val="24"/>
          <w:lang w:val="pl-PL"/>
        </w:rPr>
        <w:t>amawiający dopuszcza wprowadzenie zmian do Umowy w zakresie asortymentu dostarczanych leków, poprzez:</w:t>
      </w:r>
    </w:p>
    <w:p w14:paraId="5622E20E" w14:textId="7376F8D7" w:rsidR="0076740D" w:rsidRPr="00D77584" w:rsidRDefault="00676061" w:rsidP="00D40297">
      <w:pPr>
        <w:tabs>
          <w:tab w:val="left" w:pos="284"/>
          <w:tab w:val="num" w:pos="1440"/>
          <w:tab w:val="left" w:pos="1560"/>
        </w:tabs>
        <w:suppressAutoHyphens w:val="0"/>
        <w:autoSpaceDN/>
        <w:jc w:val="both"/>
        <w:textAlignment w:val="auto"/>
        <w:rPr>
          <w:rFonts w:asciiTheme="minorHAnsi" w:hAnsiTheme="minorHAnsi" w:cstheme="minorHAnsi"/>
          <w:lang w:val="pl-PL"/>
        </w:rPr>
      </w:pPr>
      <w:r w:rsidRPr="00D77584">
        <w:rPr>
          <w:rFonts w:asciiTheme="minorHAnsi" w:hAnsiTheme="minorHAnsi" w:cstheme="minorHAnsi"/>
          <w:lang w:val="pl-PL"/>
        </w:rPr>
        <w:t xml:space="preserve">a) </w:t>
      </w:r>
      <w:r w:rsidR="0076740D" w:rsidRPr="00D77584">
        <w:rPr>
          <w:rFonts w:asciiTheme="minorHAnsi" w:hAnsiTheme="minorHAnsi" w:cstheme="minorHAnsi"/>
          <w:lang w:val="pl-PL"/>
        </w:rPr>
        <w:t xml:space="preserve">zastąpienie jednego leku innym jedynie w przypadku, gdy zaprzestano wytwarzania danego leku lub wstrzymano albo wycofano </w:t>
      </w:r>
      <w:r w:rsidR="003150EF" w:rsidRPr="00D77584">
        <w:rPr>
          <w:rFonts w:asciiTheme="minorHAnsi" w:hAnsiTheme="minorHAnsi" w:cstheme="minorHAnsi"/>
          <w:lang w:val="pl-PL"/>
        </w:rPr>
        <w:t>l</w:t>
      </w:r>
      <w:r w:rsidR="0076740D" w:rsidRPr="00D77584">
        <w:rPr>
          <w:rFonts w:asciiTheme="minorHAnsi" w:hAnsiTheme="minorHAnsi" w:cstheme="minorHAnsi"/>
          <w:lang w:val="pl-PL"/>
        </w:rPr>
        <w:t>ek z obrotu na podstawie decyzji właściwego organu,</w:t>
      </w:r>
    </w:p>
    <w:p w14:paraId="13470476" w14:textId="21BF8385" w:rsidR="0076740D" w:rsidRPr="00D77584" w:rsidRDefault="00676061" w:rsidP="00D40297">
      <w:pPr>
        <w:widowControl w:val="0"/>
        <w:tabs>
          <w:tab w:val="left" w:pos="284"/>
          <w:tab w:val="num" w:pos="1440"/>
          <w:tab w:val="left" w:pos="1560"/>
        </w:tabs>
        <w:autoSpaceDN/>
        <w:jc w:val="both"/>
        <w:textAlignment w:val="auto"/>
        <w:rPr>
          <w:rFonts w:asciiTheme="minorHAnsi" w:hAnsiTheme="minorHAnsi" w:cstheme="minorHAnsi"/>
          <w:szCs w:val="21"/>
          <w:lang w:val="pl-PL"/>
        </w:rPr>
      </w:pPr>
      <w:r w:rsidRPr="00D77584">
        <w:rPr>
          <w:rFonts w:asciiTheme="minorHAnsi" w:hAnsiTheme="minorHAnsi" w:cstheme="minorHAnsi"/>
          <w:szCs w:val="21"/>
          <w:lang w:val="pl-PL"/>
        </w:rPr>
        <w:t xml:space="preserve">b) </w:t>
      </w:r>
      <w:r w:rsidR="0076740D" w:rsidRPr="00D77584">
        <w:rPr>
          <w:rFonts w:asciiTheme="minorHAnsi" w:hAnsiTheme="minorHAnsi" w:cstheme="minorHAnsi"/>
          <w:szCs w:val="21"/>
          <w:lang w:val="pl-PL"/>
        </w:rPr>
        <w:t>w przypadku zmian cen urzędowych, wprowadzonych odpowiednim aktem prawnym                          w stopniu wynikającym z tych zmian,</w:t>
      </w:r>
    </w:p>
    <w:p w14:paraId="2682E063" w14:textId="1842F89B" w:rsidR="0076740D" w:rsidRPr="00D77584" w:rsidRDefault="00676061" w:rsidP="00D40297">
      <w:pPr>
        <w:widowControl w:val="0"/>
        <w:tabs>
          <w:tab w:val="left" w:pos="284"/>
          <w:tab w:val="num" w:pos="1440"/>
          <w:tab w:val="left" w:pos="1560"/>
        </w:tabs>
        <w:autoSpaceDN/>
        <w:jc w:val="both"/>
        <w:textAlignment w:val="auto"/>
        <w:rPr>
          <w:rFonts w:asciiTheme="minorHAnsi" w:hAnsiTheme="minorHAnsi" w:cstheme="minorHAnsi"/>
          <w:szCs w:val="21"/>
          <w:lang w:val="pl-PL"/>
        </w:rPr>
      </w:pPr>
      <w:r w:rsidRPr="00D77584">
        <w:rPr>
          <w:rFonts w:asciiTheme="minorHAnsi" w:hAnsiTheme="minorHAnsi" w:cstheme="minorHAnsi"/>
          <w:szCs w:val="21"/>
          <w:lang w:val="pl-PL"/>
        </w:rPr>
        <w:t xml:space="preserve">c) </w:t>
      </w:r>
      <w:r w:rsidR="0076740D" w:rsidRPr="00D77584">
        <w:rPr>
          <w:rFonts w:asciiTheme="minorHAnsi" w:hAnsiTheme="minorHAnsi" w:cstheme="minorHAnsi"/>
          <w:szCs w:val="21"/>
          <w:lang w:val="pl-PL"/>
        </w:rPr>
        <w:t xml:space="preserve">w przypadku skorzystania przez Zamawiającego z promocji ustalonej przez producenta, </w:t>
      </w:r>
    </w:p>
    <w:p w14:paraId="05E6EE51" w14:textId="6948DFCD" w:rsidR="0076740D" w:rsidRPr="00D77584" w:rsidRDefault="00676061" w:rsidP="00D40297">
      <w:pPr>
        <w:tabs>
          <w:tab w:val="left" w:pos="284"/>
          <w:tab w:val="num" w:pos="1440"/>
          <w:tab w:val="left" w:pos="1560"/>
        </w:tabs>
        <w:suppressAutoHyphens w:val="0"/>
        <w:autoSpaceDE w:val="0"/>
        <w:jc w:val="both"/>
        <w:textAlignment w:val="auto"/>
        <w:rPr>
          <w:rFonts w:asciiTheme="minorHAnsi" w:hAnsiTheme="minorHAnsi" w:cstheme="minorHAnsi"/>
          <w:bCs/>
          <w:szCs w:val="21"/>
          <w:lang w:val="pl-PL"/>
        </w:rPr>
      </w:pPr>
      <w:r w:rsidRPr="00D77584">
        <w:rPr>
          <w:rFonts w:asciiTheme="minorHAnsi" w:hAnsiTheme="minorHAnsi" w:cstheme="minorHAnsi"/>
          <w:bCs/>
          <w:szCs w:val="21"/>
          <w:lang w:val="pl-PL"/>
        </w:rPr>
        <w:t xml:space="preserve">d) </w:t>
      </w:r>
      <w:r w:rsidR="0076740D" w:rsidRPr="00D77584">
        <w:rPr>
          <w:rFonts w:asciiTheme="minorHAnsi" w:hAnsiTheme="minorHAnsi" w:cstheme="minorHAnsi"/>
          <w:bCs/>
          <w:szCs w:val="21"/>
          <w:lang w:val="pl-PL"/>
        </w:rPr>
        <w:t>w przypadku obniżenia ceny leku</w:t>
      </w:r>
      <w:r w:rsidR="0076740D" w:rsidRPr="0076740D">
        <w:rPr>
          <w:rFonts w:asciiTheme="minorHAnsi" w:hAnsiTheme="minorHAnsi" w:cstheme="minorHAnsi"/>
          <w:bCs/>
          <w:szCs w:val="21"/>
          <w:lang w:val="pl-PL"/>
        </w:rPr>
        <w:t>,</w:t>
      </w:r>
    </w:p>
    <w:p w14:paraId="64936FFC" w14:textId="55189E7A" w:rsidR="0076740D" w:rsidRPr="00D77584" w:rsidRDefault="00676061" w:rsidP="00D40297">
      <w:pPr>
        <w:tabs>
          <w:tab w:val="left" w:pos="284"/>
          <w:tab w:val="num" w:pos="1440"/>
          <w:tab w:val="left" w:pos="1560"/>
        </w:tabs>
        <w:suppressAutoHyphens w:val="0"/>
        <w:autoSpaceDE w:val="0"/>
        <w:jc w:val="both"/>
        <w:textAlignment w:val="auto"/>
        <w:rPr>
          <w:rFonts w:ascii="Calibri" w:hAnsi="Calibri" w:cs="Calibri"/>
          <w:bCs/>
          <w:szCs w:val="21"/>
          <w:lang w:val="pl-PL"/>
        </w:rPr>
      </w:pPr>
      <w:r w:rsidRPr="00D77584">
        <w:rPr>
          <w:rFonts w:ascii="Calibri" w:hAnsi="Calibri" w:cs="Calibri"/>
          <w:lang w:val="pl-PL"/>
        </w:rPr>
        <w:t xml:space="preserve">1.3. </w:t>
      </w:r>
      <w:r w:rsidR="0076740D" w:rsidRPr="00D77584">
        <w:rPr>
          <w:rFonts w:ascii="Calibri" w:hAnsi="Calibri" w:cs="Calibri"/>
          <w:lang w:val="pl-PL"/>
        </w:rPr>
        <w:t xml:space="preserve">W sytuacji, o której mowa w ust. </w:t>
      </w:r>
      <w:r w:rsidRPr="00D77584">
        <w:rPr>
          <w:rFonts w:ascii="Calibri" w:hAnsi="Calibri" w:cs="Calibri"/>
          <w:lang w:val="pl-PL"/>
        </w:rPr>
        <w:t>1.2.</w:t>
      </w:r>
      <w:r w:rsidR="0076740D" w:rsidRPr="00D77584">
        <w:rPr>
          <w:rFonts w:ascii="Calibri" w:hAnsi="Calibri" w:cs="Calibri"/>
          <w:lang w:val="pl-PL"/>
        </w:rPr>
        <w:t xml:space="preserve"> a</w:t>
      </w:r>
      <w:r w:rsidR="001064F9">
        <w:rPr>
          <w:rFonts w:ascii="Calibri" w:hAnsi="Calibri" w:cs="Calibri"/>
          <w:lang w:val="pl-PL"/>
        </w:rPr>
        <w:t>)</w:t>
      </w:r>
      <w:r w:rsidR="0076740D" w:rsidRPr="00D77584">
        <w:rPr>
          <w:rFonts w:ascii="Calibri" w:hAnsi="Calibri" w:cs="Calibri"/>
          <w:lang w:val="pl-PL"/>
        </w:rPr>
        <w:t xml:space="preserve">, Wykonawca może zaoferować w cenie nie wyższej niż wskazana w ofercie lek o tych samych wskazaniach medycznych. </w:t>
      </w:r>
    </w:p>
    <w:p w14:paraId="073C09F1" w14:textId="77777777" w:rsidR="0076740D" w:rsidRPr="00D77584" w:rsidRDefault="0076740D" w:rsidP="00D40297">
      <w:pPr>
        <w:tabs>
          <w:tab w:val="left" w:pos="-567"/>
          <w:tab w:val="left" w:pos="284"/>
          <w:tab w:val="left" w:pos="1560"/>
        </w:tabs>
        <w:autoSpaceDN/>
        <w:jc w:val="both"/>
        <w:rPr>
          <w:rFonts w:ascii="Calibri" w:hAnsi="Calibri" w:cs="Calibri"/>
          <w:sz w:val="2"/>
          <w:szCs w:val="2"/>
          <w:lang w:val="pl-PL"/>
        </w:rPr>
      </w:pPr>
    </w:p>
    <w:p w14:paraId="25560B8A" w14:textId="2C84A2D6" w:rsidR="0076740D" w:rsidRPr="00D77584" w:rsidRDefault="00676061" w:rsidP="00D40297">
      <w:pPr>
        <w:tabs>
          <w:tab w:val="left" w:pos="-567"/>
          <w:tab w:val="left" w:pos="284"/>
          <w:tab w:val="left" w:pos="1560"/>
        </w:tabs>
        <w:suppressAutoHyphens w:val="0"/>
        <w:autoSpaceDN/>
        <w:jc w:val="both"/>
        <w:textAlignment w:val="auto"/>
        <w:rPr>
          <w:rFonts w:ascii="Calibri" w:hAnsi="Calibri" w:cs="Calibri"/>
          <w:lang w:val="pl-PL"/>
        </w:rPr>
      </w:pPr>
      <w:r w:rsidRPr="00D77584">
        <w:rPr>
          <w:rFonts w:ascii="Calibri" w:hAnsi="Calibri" w:cs="Calibri"/>
          <w:lang w:val="pl-PL"/>
        </w:rPr>
        <w:t xml:space="preserve">1.4. </w:t>
      </w:r>
      <w:r w:rsidR="0076740D" w:rsidRPr="00D77584">
        <w:rPr>
          <w:rFonts w:ascii="Calibri" w:hAnsi="Calibri" w:cs="Calibri"/>
          <w:lang w:val="pl-PL"/>
        </w:rPr>
        <w:t xml:space="preserve">Zmiana, o której mowa w ust. </w:t>
      </w:r>
      <w:r w:rsidRPr="00D77584">
        <w:rPr>
          <w:rFonts w:ascii="Calibri" w:hAnsi="Calibri" w:cs="Calibri"/>
          <w:lang w:val="pl-PL"/>
        </w:rPr>
        <w:t>1.2.</w:t>
      </w:r>
      <w:r w:rsidR="0076740D" w:rsidRPr="00D77584">
        <w:rPr>
          <w:rFonts w:ascii="Calibri" w:hAnsi="Calibri" w:cs="Calibri"/>
          <w:lang w:val="pl-PL"/>
        </w:rPr>
        <w:t xml:space="preserve"> a</w:t>
      </w:r>
      <w:r w:rsidR="001064F9">
        <w:rPr>
          <w:rFonts w:ascii="Calibri" w:hAnsi="Calibri" w:cs="Calibri"/>
          <w:lang w:val="pl-PL"/>
        </w:rPr>
        <w:t>)</w:t>
      </w:r>
      <w:r w:rsidR="0076740D" w:rsidRPr="00D77584">
        <w:rPr>
          <w:rFonts w:ascii="Calibri" w:hAnsi="Calibri" w:cs="Calibri"/>
          <w:lang w:val="pl-PL"/>
        </w:rPr>
        <w:t xml:space="preserve"> może być dokonana na wniosek Wykonawcy w terminie </w:t>
      </w:r>
      <w:r w:rsidR="001064F9">
        <w:rPr>
          <w:rFonts w:ascii="Calibri" w:hAnsi="Calibri" w:cs="Calibri"/>
          <w:lang w:val="pl-PL"/>
        </w:rPr>
        <w:br/>
      </w:r>
      <w:r w:rsidR="0076740D" w:rsidRPr="00D77584">
        <w:rPr>
          <w:rFonts w:ascii="Calibri" w:hAnsi="Calibri" w:cs="Calibri"/>
          <w:lang w:val="pl-PL"/>
        </w:rPr>
        <w:t xml:space="preserve">7 dni od dnia przekazania Zamawiającemu informacji o przyczynie zmiany wraz z dokumentami potwierdzającymi właściwości medyczne proponowanego leku oraz dopuszczającymi go do obrotu na terytorium Rzeczypospolitej Polskiej. </w:t>
      </w:r>
    </w:p>
    <w:p w14:paraId="71056E51" w14:textId="6271698B" w:rsidR="0076740D" w:rsidRPr="00D77584" w:rsidRDefault="00676061" w:rsidP="00D40297">
      <w:pPr>
        <w:tabs>
          <w:tab w:val="left" w:pos="-851"/>
          <w:tab w:val="left" w:pos="284"/>
          <w:tab w:val="num" w:pos="720"/>
          <w:tab w:val="left" w:pos="1560"/>
        </w:tabs>
        <w:suppressAutoHyphens w:val="0"/>
        <w:autoSpaceDN/>
        <w:jc w:val="both"/>
        <w:textAlignment w:val="auto"/>
        <w:rPr>
          <w:rFonts w:ascii="Calibri" w:hAnsi="Calibri" w:cs="Calibri"/>
          <w:lang w:val="pl-PL"/>
        </w:rPr>
      </w:pPr>
      <w:r w:rsidRPr="00D77584">
        <w:rPr>
          <w:rFonts w:ascii="Calibri" w:hAnsi="Calibri" w:cs="Calibri"/>
          <w:lang w:val="pl-PL"/>
        </w:rPr>
        <w:t xml:space="preserve">1.5. </w:t>
      </w:r>
      <w:r w:rsidR="0076740D" w:rsidRPr="00D77584">
        <w:rPr>
          <w:rFonts w:ascii="Calibri" w:hAnsi="Calibri" w:cs="Calibri"/>
          <w:lang w:val="pl-PL"/>
        </w:rPr>
        <w:t>Zmiana cen może nastąpić również w przypadkach wymienionych niżej:</w:t>
      </w:r>
    </w:p>
    <w:p w14:paraId="78661AAD" w14:textId="71D4C951" w:rsidR="0076740D" w:rsidRPr="00D77584" w:rsidRDefault="0076740D" w:rsidP="00D40297">
      <w:pPr>
        <w:numPr>
          <w:ilvl w:val="0"/>
          <w:numId w:val="54"/>
        </w:numPr>
        <w:tabs>
          <w:tab w:val="left" w:pos="284"/>
          <w:tab w:val="left" w:pos="1560"/>
        </w:tabs>
        <w:suppressAutoHyphens w:val="0"/>
        <w:autoSpaceDN/>
        <w:ind w:left="0" w:firstLine="0"/>
        <w:jc w:val="both"/>
        <w:textAlignment w:val="auto"/>
        <w:rPr>
          <w:rFonts w:ascii="Calibri" w:hAnsi="Calibri" w:cs="Calibri"/>
          <w:lang w:val="pl-PL"/>
        </w:rPr>
      </w:pPr>
      <w:r w:rsidRPr="00D77584">
        <w:rPr>
          <w:rFonts w:ascii="Calibri" w:hAnsi="Calibri" w:cs="Calibri"/>
          <w:lang w:val="pl-PL"/>
        </w:rPr>
        <w:t>wprowadzenia do obrotu w okresie realizacji umowy leku równoważnego, przy czym strony ustalą jego cenę jednostkową, która nie może być wyższa niż cena leku uwzględnionego pierwotnie w</w:t>
      </w:r>
      <w:r w:rsidR="00C955BA" w:rsidRPr="00D77584">
        <w:rPr>
          <w:rFonts w:ascii="Calibri" w:hAnsi="Calibri" w:cs="Calibri"/>
          <w:lang w:val="pl-PL"/>
        </w:rPr>
        <w:t> </w:t>
      </w:r>
      <w:r w:rsidRPr="00D77584">
        <w:rPr>
          <w:rFonts w:ascii="Calibri" w:hAnsi="Calibri" w:cs="Calibri"/>
          <w:lang w:val="pl-PL"/>
        </w:rPr>
        <w:t>umowie;</w:t>
      </w:r>
    </w:p>
    <w:p w14:paraId="001A456E" w14:textId="77777777" w:rsidR="0076740D" w:rsidRPr="00D77584" w:rsidRDefault="0076740D" w:rsidP="00D40297">
      <w:pPr>
        <w:numPr>
          <w:ilvl w:val="0"/>
          <w:numId w:val="54"/>
        </w:numPr>
        <w:tabs>
          <w:tab w:val="left" w:pos="284"/>
          <w:tab w:val="left" w:pos="1560"/>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zmiany sposobu konfekcjonowania (wielkości opakowania), przy czym nastąpi przeliczenie ilości na odpowiednią ilość opakowań albo ilości sztuk w opakowaniu oraz proporcjonalnie do zmiany nastąpi korekta ceny opakowania;</w:t>
      </w:r>
    </w:p>
    <w:p w14:paraId="0AE633B4" w14:textId="77777777" w:rsidR="0076740D" w:rsidRPr="00D77584" w:rsidRDefault="0076740D" w:rsidP="00D40297">
      <w:pPr>
        <w:numPr>
          <w:ilvl w:val="0"/>
          <w:numId w:val="54"/>
        </w:numPr>
        <w:tabs>
          <w:tab w:val="left" w:pos="284"/>
          <w:tab w:val="left" w:pos="1560"/>
        </w:tabs>
        <w:suppressAutoHyphens w:val="0"/>
        <w:autoSpaceDN/>
        <w:ind w:left="0" w:firstLine="0"/>
        <w:jc w:val="both"/>
        <w:textAlignment w:val="auto"/>
        <w:rPr>
          <w:rFonts w:ascii="Calibri" w:hAnsi="Calibri" w:cs="Calibri"/>
          <w:lang w:val="pl-PL"/>
        </w:rPr>
      </w:pPr>
      <w:r w:rsidRPr="00D77584">
        <w:rPr>
          <w:rFonts w:ascii="Calibri" w:hAnsi="Calibri" w:cs="Calibri"/>
          <w:lang w:val="pl-PL"/>
        </w:rPr>
        <w:t>objęcia leków refundacją na podstawie decyzji administracyjnej, z której wynika zmiana dotychczasowej ceny;</w:t>
      </w:r>
    </w:p>
    <w:p w14:paraId="3C5A3059" w14:textId="77777777" w:rsidR="0076740D" w:rsidRPr="00D77584" w:rsidRDefault="0076740D" w:rsidP="00D40297">
      <w:pPr>
        <w:numPr>
          <w:ilvl w:val="0"/>
          <w:numId w:val="54"/>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zmiany decyzji administracyjnej o objęciu produktu leczniczego refundacją w zakresie jego urzędowej ceny zbytu, przy jednoczesnym wskazaniu tegoż produktu leczniczego jako podstawy limitu;</w:t>
      </w:r>
    </w:p>
    <w:p w14:paraId="6AFD91C6" w14:textId="77777777" w:rsidR="0076740D" w:rsidRPr="00D77584" w:rsidRDefault="0076740D" w:rsidP="00D40297">
      <w:pPr>
        <w:numPr>
          <w:ilvl w:val="0"/>
          <w:numId w:val="54"/>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zmiany urzędowej ceny zbytu produktu leczniczego stanowiącego podstawę limitu w danej grupie limitowej;</w:t>
      </w:r>
    </w:p>
    <w:p w14:paraId="1CCE467A" w14:textId="77777777" w:rsidR="0076740D" w:rsidRPr="00D77584" w:rsidRDefault="0076740D" w:rsidP="00D40297">
      <w:pPr>
        <w:numPr>
          <w:ilvl w:val="0"/>
          <w:numId w:val="54"/>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zmiany produktu leczniczego stanowiącego podstawę limitu w danej grupie limitowej.</w:t>
      </w:r>
    </w:p>
    <w:p w14:paraId="30727F60" w14:textId="6EF0562A" w:rsidR="0076740D" w:rsidRPr="00D77584" w:rsidRDefault="0076740D" w:rsidP="00D40297">
      <w:pPr>
        <w:numPr>
          <w:ilvl w:val="0"/>
          <w:numId w:val="54"/>
        </w:numPr>
        <w:tabs>
          <w:tab w:val="left" w:pos="284"/>
        </w:tabs>
        <w:suppressAutoHyphens w:val="0"/>
        <w:autoSpaceDN/>
        <w:ind w:left="0" w:firstLine="0"/>
        <w:jc w:val="both"/>
        <w:textAlignment w:val="auto"/>
        <w:rPr>
          <w:rFonts w:ascii="Calibri" w:hAnsi="Calibri" w:cs="Calibri"/>
          <w:lang w:val="pl-PL"/>
        </w:rPr>
      </w:pPr>
      <w:r w:rsidRPr="00D77584">
        <w:rPr>
          <w:rFonts w:ascii="Calibri" w:hAnsi="Calibri" w:cs="Calibri"/>
          <w:lang w:val="pl-PL"/>
        </w:rPr>
        <w:t xml:space="preserve">korekta cen w przypadku obniżenia cen urzędowych lub limitu nie ma zastosowania, jeśli w ramach </w:t>
      </w:r>
      <w:r w:rsidR="004D7226" w:rsidRPr="00D77584">
        <w:rPr>
          <w:rFonts w:ascii="Calibri" w:hAnsi="Calibri" w:cs="Calibri"/>
          <w:lang w:val="pl-PL"/>
        </w:rPr>
        <w:t>u</w:t>
      </w:r>
      <w:r w:rsidRPr="00D77584">
        <w:rPr>
          <w:rFonts w:ascii="Calibri" w:hAnsi="Calibri" w:cs="Calibri"/>
          <w:lang w:val="pl-PL"/>
        </w:rPr>
        <w:t>mowy towar oferowany jest po cenie niższej.</w:t>
      </w:r>
    </w:p>
    <w:p w14:paraId="338D6389" w14:textId="7767B086" w:rsidR="0076740D" w:rsidRPr="00D77584" w:rsidRDefault="00676061" w:rsidP="00D40297">
      <w:pPr>
        <w:tabs>
          <w:tab w:val="left" w:pos="-851"/>
          <w:tab w:val="left" w:pos="284"/>
          <w:tab w:val="num" w:pos="720"/>
        </w:tabs>
        <w:suppressAutoHyphens w:val="0"/>
        <w:autoSpaceDN/>
        <w:jc w:val="both"/>
        <w:textAlignment w:val="auto"/>
        <w:rPr>
          <w:rFonts w:ascii="Calibri" w:hAnsi="Calibri" w:cs="Calibri"/>
          <w:color w:val="FF0000"/>
          <w:lang w:val="pl-PL"/>
        </w:rPr>
      </w:pPr>
      <w:r w:rsidRPr="00D77584">
        <w:rPr>
          <w:rFonts w:ascii="Calibri" w:hAnsi="Calibri" w:cs="Calibri"/>
          <w:lang w:val="pl-PL"/>
        </w:rPr>
        <w:t xml:space="preserve">1.6. </w:t>
      </w:r>
      <w:r w:rsidR="0076740D" w:rsidRPr="00D77584">
        <w:rPr>
          <w:rFonts w:ascii="Calibri" w:hAnsi="Calibri" w:cs="Calibri"/>
          <w:lang w:val="pl-PL"/>
        </w:rPr>
        <w:t xml:space="preserve">W przypadkach określonych w ust. </w:t>
      </w:r>
      <w:r w:rsidRPr="00D77584">
        <w:rPr>
          <w:rFonts w:ascii="Calibri" w:hAnsi="Calibri" w:cs="Calibri"/>
          <w:lang w:val="pl-PL"/>
        </w:rPr>
        <w:t>1.5.</w:t>
      </w:r>
      <w:r w:rsidR="0076740D" w:rsidRPr="00D77584">
        <w:rPr>
          <w:rFonts w:ascii="Calibri" w:hAnsi="Calibri" w:cs="Calibri"/>
          <w:lang w:val="pl-PL"/>
        </w:rPr>
        <w:t xml:space="preserve"> pkt. c-f, cena produktu leczniczego zostanie ustalona z uwzględnieniem zasad określonych art. 9 ust. 2 ustawy z dnia 12 maja 2011r. o refundacji</w:t>
      </w:r>
      <w:r w:rsidR="0076740D" w:rsidRPr="00D77584">
        <w:rPr>
          <w:rFonts w:ascii="Calibri" w:hAnsi="Calibri" w:cs="Calibri"/>
          <w:color w:val="FF0000"/>
          <w:lang w:val="pl-PL"/>
        </w:rPr>
        <w:t xml:space="preserve"> </w:t>
      </w:r>
      <w:r w:rsidR="0076740D" w:rsidRPr="00D77584">
        <w:rPr>
          <w:rFonts w:ascii="Calibri" w:hAnsi="Calibri" w:cs="Calibri"/>
          <w:lang w:val="pl-PL"/>
        </w:rPr>
        <w:t xml:space="preserve">leków, środków spożywczych specjalnego przeznaczenia żywieniowego oraz wyrobów medycznych </w:t>
      </w:r>
      <w:r w:rsidR="001064F9">
        <w:rPr>
          <w:rFonts w:ascii="Calibri" w:hAnsi="Calibri" w:cs="Calibri"/>
          <w:lang w:val="pl-PL"/>
        </w:rPr>
        <w:br/>
      </w:r>
      <w:r w:rsidR="0076740D" w:rsidRPr="00D77584">
        <w:rPr>
          <w:rFonts w:ascii="Calibri" w:hAnsi="Calibri" w:cs="Calibri"/>
          <w:lang w:val="pl-PL"/>
        </w:rPr>
        <w:t xml:space="preserve">(Dz. U. 2020.0.357 </w:t>
      </w:r>
      <w:proofErr w:type="spellStart"/>
      <w:r w:rsidR="0076740D" w:rsidRPr="00D77584">
        <w:rPr>
          <w:rFonts w:ascii="Calibri" w:hAnsi="Calibri" w:cs="Calibri"/>
          <w:lang w:val="pl-PL"/>
        </w:rPr>
        <w:t>t.j</w:t>
      </w:r>
      <w:proofErr w:type="spellEnd"/>
      <w:r w:rsidR="0076740D" w:rsidRPr="00D77584">
        <w:rPr>
          <w:rFonts w:ascii="Calibri" w:hAnsi="Calibri" w:cs="Calibri"/>
          <w:lang w:val="pl-PL"/>
        </w:rPr>
        <w:t>.)</w:t>
      </w:r>
    </w:p>
    <w:p w14:paraId="52305A8E" w14:textId="1C42CAC4" w:rsidR="0076740D" w:rsidRPr="00676061" w:rsidRDefault="00676061" w:rsidP="00D40297">
      <w:pPr>
        <w:tabs>
          <w:tab w:val="left" w:pos="-851"/>
          <w:tab w:val="left" w:pos="284"/>
          <w:tab w:val="num" w:pos="720"/>
        </w:tabs>
        <w:suppressAutoHyphens w:val="0"/>
        <w:autoSpaceDN/>
        <w:jc w:val="both"/>
        <w:textAlignment w:val="auto"/>
        <w:rPr>
          <w:rFonts w:ascii="Calibri" w:hAnsi="Calibri" w:cs="Calibri"/>
          <w:sz w:val="28"/>
          <w:szCs w:val="28"/>
        </w:rPr>
      </w:pPr>
      <w:r w:rsidRPr="00D77584">
        <w:rPr>
          <w:rFonts w:ascii="Calibri" w:hAnsi="Calibri" w:cs="Calibri"/>
          <w:lang w:val="pl-PL"/>
        </w:rPr>
        <w:t xml:space="preserve">1.7. </w:t>
      </w:r>
      <w:r w:rsidR="0076740D" w:rsidRPr="00D77584">
        <w:rPr>
          <w:rFonts w:ascii="Calibri" w:hAnsi="Calibri" w:cs="Calibri"/>
          <w:lang w:val="pl-PL"/>
        </w:rPr>
        <w:t xml:space="preserve">Wykonawca zobowiązany jest do sprzedaży leku (leków) Zamawiającemu po cenie nie wyższej niż wysokość limitu finansowania tego leku ustalanej zgodnie z obwieszczeniem Ministra Zdrowia </w:t>
      </w:r>
      <w:r w:rsidR="0076740D" w:rsidRPr="00D77584">
        <w:rPr>
          <w:rFonts w:ascii="Calibri" w:hAnsi="Calibri" w:cs="Calibri"/>
          <w:lang w:val="pl-PL"/>
        </w:rPr>
        <w:lastRenderedPageBreak/>
        <w:t>w sprawie wykazu refundowanych leków, środków spożywczych specjalnego przeznaczenia żywieniowego oraz wyrobów medycznych, obowiązującym w dniu zastosowania (podania) leku. Jeżeli okaże się, że Wykonawca w ramach niniejszej umowy sprzedawał leki po cenie wyższej niż wynikająca z obwieszczenia obowiązującego w dniu zastosowania (podania) leku, będzie zobowiązany do zwrotu Zamawiającemu różnicy między tą ceną, a ceną wynikającą z</w:t>
      </w:r>
      <w:r w:rsidRPr="00D77584">
        <w:rPr>
          <w:rFonts w:ascii="Calibri" w:hAnsi="Calibri" w:cs="Calibri"/>
          <w:lang w:val="pl-PL"/>
        </w:rPr>
        <w:t> </w:t>
      </w:r>
      <w:r w:rsidR="0076740D" w:rsidRPr="00D77584">
        <w:rPr>
          <w:rFonts w:ascii="Calibri" w:hAnsi="Calibri" w:cs="Calibri"/>
          <w:lang w:val="pl-PL"/>
        </w:rPr>
        <w:t xml:space="preserve">obwieszczenia. </w:t>
      </w:r>
      <w:r w:rsidR="0076740D" w:rsidRPr="0076740D">
        <w:rPr>
          <w:rFonts w:ascii="Calibri" w:hAnsi="Calibri" w:cs="Calibri"/>
        </w:rPr>
        <w:t xml:space="preserve">Wykonawca w takich przypadkach </w:t>
      </w:r>
      <w:proofErr w:type="spellStart"/>
      <w:r w:rsidR="0076740D" w:rsidRPr="0076740D">
        <w:rPr>
          <w:rFonts w:ascii="Calibri" w:hAnsi="Calibri" w:cs="Calibri"/>
        </w:rPr>
        <w:t>wystawi</w:t>
      </w:r>
      <w:proofErr w:type="spellEnd"/>
      <w:r w:rsidR="0076740D" w:rsidRPr="0076740D">
        <w:rPr>
          <w:rFonts w:ascii="Calibri" w:hAnsi="Calibri" w:cs="Calibri"/>
        </w:rPr>
        <w:t xml:space="preserve"> Zamawiającemu </w:t>
      </w:r>
      <w:proofErr w:type="spellStart"/>
      <w:r w:rsidR="0076740D" w:rsidRPr="0076740D">
        <w:rPr>
          <w:rFonts w:ascii="Calibri" w:hAnsi="Calibri" w:cs="Calibri"/>
        </w:rPr>
        <w:t>stosowne</w:t>
      </w:r>
      <w:proofErr w:type="spellEnd"/>
      <w:r w:rsidR="0076740D" w:rsidRPr="0076740D">
        <w:rPr>
          <w:rFonts w:ascii="Calibri" w:hAnsi="Calibri" w:cs="Calibri"/>
        </w:rPr>
        <w:t xml:space="preserve"> faktury </w:t>
      </w:r>
      <w:proofErr w:type="spellStart"/>
      <w:r w:rsidR="0076740D" w:rsidRPr="0076740D">
        <w:rPr>
          <w:rFonts w:ascii="Calibri" w:hAnsi="Calibri" w:cs="Calibri"/>
        </w:rPr>
        <w:t>korygujące</w:t>
      </w:r>
      <w:proofErr w:type="spellEnd"/>
      <w:r w:rsidR="0076740D" w:rsidRPr="0076740D">
        <w:rPr>
          <w:rFonts w:ascii="Calibri" w:hAnsi="Calibri" w:cs="Calibri"/>
        </w:rPr>
        <w:t xml:space="preserve">. </w:t>
      </w:r>
    </w:p>
    <w:p w14:paraId="4D034F3E" w14:textId="49B4466A" w:rsidR="00676061" w:rsidRDefault="00676061" w:rsidP="00D40297">
      <w:pPr>
        <w:pStyle w:val="Akapitzlist"/>
        <w:numPr>
          <w:ilvl w:val="0"/>
          <w:numId w:val="47"/>
        </w:numPr>
        <w:tabs>
          <w:tab w:val="left" w:pos="284"/>
        </w:tabs>
        <w:ind w:left="0" w:firstLine="0"/>
        <w:jc w:val="both"/>
        <w:rPr>
          <w:rFonts w:asciiTheme="minorHAnsi" w:hAnsiTheme="minorHAnsi" w:cstheme="minorHAnsi"/>
          <w:sz w:val="24"/>
          <w:szCs w:val="24"/>
          <w:lang w:val="pl-PL" w:bidi="ar-SA"/>
        </w:rPr>
      </w:pPr>
      <w:r w:rsidRPr="00676061">
        <w:rPr>
          <w:rFonts w:asciiTheme="minorHAnsi" w:hAnsiTheme="minorHAnsi" w:cstheme="minorHAnsi"/>
          <w:sz w:val="24"/>
          <w:szCs w:val="24"/>
          <w:lang w:val="pl-PL" w:bidi="ar-SA"/>
        </w:rPr>
        <w:t>Zamawiający zastrzega sobie możliwość zmiany ilości poszczególnych elementów przedmiotu zamówienia wyszczególnionego w załączniku nr 1 do umowy w zakresie łącznej wartości przedmiotu zamówienia/całkowitej wartości umowy brutto.</w:t>
      </w:r>
    </w:p>
    <w:p w14:paraId="56A7D037" w14:textId="602D141C" w:rsidR="004D7226" w:rsidRPr="001064F9" w:rsidRDefault="004D7226" w:rsidP="00D40297">
      <w:pPr>
        <w:pStyle w:val="Akapitzlist"/>
        <w:numPr>
          <w:ilvl w:val="0"/>
          <w:numId w:val="47"/>
        </w:numPr>
        <w:tabs>
          <w:tab w:val="left" w:pos="284"/>
        </w:tabs>
        <w:ind w:left="0" w:firstLine="0"/>
        <w:jc w:val="both"/>
        <w:rPr>
          <w:rFonts w:asciiTheme="minorHAnsi" w:hAnsiTheme="minorHAnsi" w:cstheme="minorHAnsi"/>
          <w:sz w:val="24"/>
          <w:szCs w:val="24"/>
          <w:lang w:val="pl-PL" w:bidi="ar-SA"/>
        </w:rPr>
      </w:pPr>
      <w:r w:rsidRPr="001064F9">
        <w:rPr>
          <w:rFonts w:asciiTheme="minorHAnsi" w:hAnsiTheme="minorHAnsi" w:cstheme="minorHAnsi"/>
          <w:sz w:val="24"/>
          <w:szCs w:val="24"/>
          <w:lang w:val="pl-PL" w:bidi="ar-SA"/>
        </w:rPr>
        <w:t>W przypadku zmiany stawki podatku VAT, zmianie ulegną ceny brutto. Cena netto pozostanie bez zmian przez cały okres obowiązywania umowy. Urzędowa zmiana stawki podatku VAT nie stanowi zmiany warunków umowy i nie wymaga sporządzenia aneksu.</w:t>
      </w:r>
    </w:p>
    <w:p w14:paraId="3FE47B23" w14:textId="77777777" w:rsidR="00055E12" w:rsidRPr="001064F9" w:rsidRDefault="00055E12" w:rsidP="00D40297">
      <w:pPr>
        <w:pStyle w:val="Akapitzlist"/>
        <w:numPr>
          <w:ilvl w:val="0"/>
          <w:numId w:val="47"/>
        </w:numPr>
        <w:tabs>
          <w:tab w:val="left" w:pos="284"/>
        </w:tabs>
        <w:ind w:left="0" w:firstLine="0"/>
        <w:jc w:val="both"/>
        <w:rPr>
          <w:rFonts w:asciiTheme="minorHAnsi" w:hAnsiTheme="minorHAnsi" w:cstheme="minorHAnsi"/>
          <w:sz w:val="24"/>
          <w:szCs w:val="24"/>
          <w:lang w:val="pl-PL" w:bidi="ar-SA"/>
        </w:rPr>
      </w:pPr>
      <w:r w:rsidRPr="001064F9">
        <w:rPr>
          <w:rFonts w:asciiTheme="minorHAnsi" w:hAnsiTheme="minorHAnsi" w:cstheme="minorHAnsi"/>
          <w:sz w:val="24"/>
          <w:szCs w:val="24"/>
          <w:lang w:val="pl-PL" w:bidi="ar-SA"/>
        </w:rPr>
        <w:t>Niezależnie od ww. postanowień, zmiana Umowy może zostać dokonana w sytuacjach przewidzianych w ustawie Pzp.</w:t>
      </w:r>
    </w:p>
    <w:p w14:paraId="6EC800F1" w14:textId="6C3D84E6" w:rsidR="00676061" w:rsidRPr="00582718" w:rsidRDefault="00676061" w:rsidP="00D40297">
      <w:pPr>
        <w:pStyle w:val="Akapitzlist"/>
        <w:numPr>
          <w:ilvl w:val="0"/>
          <w:numId w:val="47"/>
        </w:numPr>
        <w:tabs>
          <w:tab w:val="left" w:pos="284"/>
        </w:tabs>
        <w:ind w:left="0" w:firstLine="0"/>
        <w:jc w:val="both"/>
        <w:rPr>
          <w:rFonts w:asciiTheme="minorHAnsi" w:hAnsiTheme="minorHAnsi" w:cstheme="minorHAnsi"/>
          <w:sz w:val="24"/>
          <w:szCs w:val="24"/>
          <w:lang w:val="pl-PL" w:bidi="ar-SA"/>
        </w:rPr>
      </w:pPr>
      <w:r w:rsidRPr="004D7226">
        <w:rPr>
          <w:rFonts w:asciiTheme="minorHAnsi" w:hAnsiTheme="minorHAnsi" w:cstheme="minorHAnsi"/>
          <w:sz w:val="24"/>
          <w:szCs w:val="24"/>
          <w:lang w:val="pl-PL"/>
        </w:rPr>
        <w:t>Dopuszcza</w:t>
      </w:r>
      <w:r w:rsidRPr="00582718">
        <w:rPr>
          <w:rFonts w:asciiTheme="minorHAnsi" w:hAnsiTheme="minorHAnsi" w:cstheme="minorHAnsi"/>
          <w:sz w:val="24"/>
          <w:szCs w:val="24"/>
          <w:lang w:val="pl-PL"/>
        </w:rPr>
        <w:t xml:space="preserve"> się waloryzację cen w trakcie realizacji niniejszej umowy. Cena brutto za jednostkę miary przedmiotu zamówienia objętą niniejszą umową będzie stała przez okres co najmniej pierwszych sześciu miesięcy od daty rozpoczęcia umowy. Po tym terminie waloryzacja może odbywać się kwartalnie, na podstawie pisemnego uzasadnianego wniosku Wykonawcy, </w:t>
      </w:r>
      <w:r w:rsidRPr="00582718">
        <w:rPr>
          <w:rFonts w:asciiTheme="minorHAnsi" w:hAnsiTheme="minorHAnsi" w:cstheme="minorHAnsi"/>
          <w:sz w:val="24"/>
          <w:szCs w:val="24"/>
          <w:lang w:val="pl-PL"/>
        </w:rPr>
        <w:br/>
        <w:t xml:space="preserve">do wysokości wskaźnika cen towarów i usług konsumpcyjnych ogółem ogłaszanego po zakończeniu każdego kwartału w komunikacie Prezesa GUS na stronie internetowej </w:t>
      </w:r>
      <w:hyperlink r:id="rId22" w:history="1">
        <w:r w:rsidRPr="00582718">
          <w:rPr>
            <w:rStyle w:val="Hipercze"/>
            <w:rFonts w:asciiTheme="minorHAnsi" w:hAnsiTheme="minorHAnsi" w:cstheme="minorHAnsi"/>
            <w:color w:val="auto"/>
            <w:sz w:val="24"/>
            <w:szCs w:val="24"/>
            <w:lang w:val="pl-PL"/>
          </w:rPr>
          <w:t>https://stat.gov.pl</w:t>
        </w:r>
      </w:hyperlink>
      <w:r w:rsidR="00D40297">
        <w:rPr>
          <w:rFonts w:asciiTheme="minorHAnsi" w:hAnsiTheme="minorHAnsi" w:cstheme="minorHAnsi"/>
          <w:sz w:val="24"/>
          <w:szCs w:val="24"/>
          <w:lang w:val="pl-PL"/>
        </w:rPr>
        <w:t>, dla </w:t>
      </w:r>
      <w:r w:rsidRPr="00582718">
        <w:rPr>
          <w:rFonts w:asciiTheme="minorHAnsi" w:hAnsiTheme="minorHAnsi" w:cstheme="minorHAnsi"/>
          <w:sz w:val="24"/>
          <w:szCs w:val="24"/>
          <w:lang w:val="pl-PL"/>
        </w:rPr>
        <w:t>danego rodzaju towarów i usług będących przedmiotem niniejszej umowy.</w:t>
      </w:r>
    </w:p>
    <w:p w14:paraId="32833654" w14:textId="75480FB1" w:rsidR="00676061" w:rsidRPr="00676061" w:rsidRDefault="00676061" w:rsidP="00D40297">
      <w:pPr>
        <w:pStyle w:val="Akapitzlist"/>
        <w:numPr>
          <w:ilvl w:val="0"/>
          <w:numId w:val="47"/>
        </w:numPr>
        <w:tabs>
          <w:tab w:val="left" w:pos="284"/>
        </w:tabs>
        <w:ind w:left="0" w:firstLine="0"/>
        <w:jc w:val="both"/>
        <w:rPr>
          <w:rFonts w:asciiTheme="minorHAnsi" w:hAnsiTheme="minorHAnsi" w:cstheme="minorHAnsi"/>
          <w:sz w:val="24"/>
          <w:szCs w:val="24"/>
          <w:lang w:val="pl-PL" w:bidi="ar-SA"/>
        </w:rPr>
      </w:pPr>
      <w:r w:rsidRPr="00582718">
        <w:rPr>
          <w:rFonts w:asciiTheme="minorHAnsi" w:hAnsiTheme="minorHAnsi" w:cstheme="minorHAnsi"/>
          <w:sz w:val="24"/>
          <w:szCs w:val="24"/>
          <w:lang w:val="pl-PL"/>
        </w:rPr>
        <w:t xml:space="preserve">Zmiana cen wskutek waloryzacji wymaga formy pisemnej pod rygorem nieważności i wywołuje skutek od dnia podpisania stosownego aneksu do umowy, który powinien być podpisany </w:t>
      </w:r>
      <w:r w:rsidRPr="00582718">
        <w:rPr>
          <w:rFonts w:asciiTheme="minorHAnsi" w:hAnsiTheme="minorHAnsi" w:cstheme="minorHAnsi"/>
          <w:sz w:val="24"/>
          <w:szCs w:val="24"/>
          <w:lang w:val="pl-PL"/>
        </w:rPr>
        <w:br/>
        <w:t xml:space="preserve">w terminie 30 dni od daty otrzymania przez Zamawiającego stosownej informacji z GUS. </w:t>
      </w:r>
      <w:r w:rsidRPr="00582718">
        <w:rPr>
          <w:rFonts w:asciiTheme="minorHAnsi" w:hAnsiTheme="minorHAnsi" w:cstheme="minorHAnsi"/>
          <w:sz w:val="24"/>
          <w:szCs w:val="24"/>
          <w:lang w:val="pl-PL"/>
        </w:rPr>
        <w:br/>
        <w:t>W przypadku</w:t>
      </w:r>
      <w:r>
        <w:rPr>
          <w:rFonts w:asciiTheme="minorHAnsi" w:hAnsiTheme="minorHAnsi" w:cstheme="minorHAnsi"/>
          <w:sz w:val="24"/>
          <w:szCs w:val="24"/>
          <w:lang w:val="pl-PL"/>
        </w:rPr>
        <w:t xml:space="preserve">, </w:t>
      </w:r>
      <w:r w:rsidRPr="00582718">
        <w:rPr>
          <w:rFonts w:asciiTheme="minorHAnsi" w:hAnsiTheme="minorHAnsi" w:cstheme="minorHAnsi"/>
          <w:sz w:val="24"/>
          <w:szCs w:val="24"/>
          <w:lang w:val="pl-PL"/>
        </w:rPr>
        <w:t xml:space="preserve">gdy Wykonawca wraz z wnioskiem do Zamawiającego przedłoży prawidłową informację z GUS, sporządzoną w formie pisemnej, dopuszcza się dokonanie waloryzacji </w:t>
      </w:r>
      <w:r w:rsidRPr="00582718">
        <w:rPr>
          <w:rFonts w:asciiTheme="minorHAnsi" w:hAnsiTheme="minorHAnsi" w:cstheme="minorHAnsi"/>
          <w:sz w:val="24"/>
          <w:szCs w:val="24"/>
          <w:lang w:val="pl-PL"/>
        </w:rPr>
        <w:br/>
        <w:t>na podstawie takiej informacji.</w:t>
      </w:r>
    </w:p>
    <w:p w14:paraId="3EDE397A"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Zamawiający i Wykonawca podejmą starania w celu polubownego rozstrzygnięcia wszelkich sporów powstałych między nimi a wynikających z Umowy lub pozostających w pośrednim bądź bezpośrednim związku z Umową, na drodze bezpośrednich negocjacji.</w:t>
      </w:r>
    </w:p>
    <w:p w14:paraId="6E4FC4CD"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Jeśli po 30 dniach od rozpoczęcia bezpośrednich negocjacji, Zamawiający i Wykonawca nie są w stanie polubownie rozstrzygnąć sporu, to każda ze Stron może poddać spór rozstrzygnięciu sądu powszechnego właściwego ze względu na siedzibę Zamawiającego.</w:t>
      </w:r>
    </w:p>
    <w:p w14:paraId="053DD141"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spacing w:val="-3"/>
          <w:lang w:val="pl-PL" w:bidi="pl-PL"/>
        </w:rPr>
        <w:t>W zakresie nieuregulowanym w Umowie stosuje się przepisy ustawy Prawo zamówień publicznych oraz Kodeks cywilny.</w:t>
      </w:r>
    </w:p>
    <w:p w14:paraId="2F9169EE"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 xml:space="preserve">Wykonawca nie może przenieść na osobę trzecią praw i obowiązków wynikających z Umowy, </w:t>
      </w:r>
      <w:r w:rsidRPr="001064F9">
        <w:rPr>
          <w:rFonts w:asciiTheme="minorHAnsi" w:eastAsia="Arial" w:hAnsiTheme="minorHAnsi" w:cstheme="minorHAnsi"/>
          <w:lang w:val="pl-PL" w:bidi="pl-PL"/>
        </w:rPr>
        <w:br/>
        <w:t xml:space="preserve">ani w całości, ani w części. Wykonawca może dokonać cesji wierzytelności o zapłatę ceny </w:t>
      </w:r>
      <w:r w:rsidRPr="001064F9">
        <w:rPr>
          <w:rFonts w:asciiTheme="minorHAnsi" w:eastAsia="Arial" w:hAnsiTheme="minorHAnsi" w:cstheme="minorHAnsi"/>
          <w:lang w:val="pl-PL" w:bidi="pl-PL"/>
        </w:rPr>
        <w:br/>
        <w:t>za dostarczone towary wyłącznie za uprzednią zgodą Zamawiającego wyrażoną na piśmie pod rygorem nieważności.</w:t>
      </w:r>
    </w:p>
    <w:p w14:paraId="78999597"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Wszelką korespondencję strony przekazują sobie na adresy podane na wstępie Umowy.</w:t>
      </w:r>
    </w:p>
    <w:p w14:paraId="370CC2A8"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Zmiana adresu wymaga pisemnego powiadomienia drugiej strony. Zaniedbanie tego obowiązku skutkuje przyjęciem domniemania skutecznego doręczenia korespondencji na dotychczasowy adres.</w:t>
      </w:r>
    </w:p>
    <w:p w14:paraId="7F948A28"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Załączniki do Umowy stanowią integralną jej część.</w:t>
      </w:r>
    </w:p>
    <w:p w14:paraId="00852CA7"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spacing w:val="-3"/>
          <w:lang w:val="pl-PL" w:bidi="pl-PL"/>
        </w:rPr>
        <w:lastRenderedPageBreak/>
        <w:t>Umowa podlega prawu polskiemu i zgodnie z nim powinna być interpretowana.</w:t>
      </w:r>
    </w:p>
    <w:p w14:paraId="100EA98F" w14:textId="77777777" w:rsidR="00055E12"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spacing w:val="-3"/>
          <w:lang w:val="pl-PL" w:bidi="pl-PL"/>
        </w:rPr>
        <w:t xml:space="preserve">Wszelkie zmiany Umowy wymagają zachowania formy pisemnej pod rygorem nieważności. </w:t>
      </w:r>
    </w:p>
    <w:p w14:paraId="60E603C8" w14:textId="0F79EB92" w:rsidR="002141CC" w:rsidRPr="001064F9" w:rsidRDefault="00055E12" w:rsidP="00D40297">
      <w:pPr>
        <w:widowControl w:val="0"/>
        <w:numPr>
          <w:ilvl w:val="0"/>
          <w:numId w:val="47"/>
        </w:numPr>
        <w:tabs>
          <w:tab w:val="left" w:pos="284"/>
          <w:tab w:val="left" w:pos="426"/>
        </w:tabs>
        <w:ind w:left="0" w:firstLine="0"/>
        <w:jc w:val="both"/>
        <w:rPr>
          <w:rFonts w:asciiTheme="minorHAnsi" w:eastAsia="Arial" w:hAnsiTheme="minorHAnsi" w:cstheme="minorHAnsi"/>
          <w:lang w:val="pl-PL" w:bidi="ar-SA"/>
        </w:rPr>
      </w:pPr>
      <w:r w:rsidRPr="001064F9">
        <w:rPr>
          <w:rFonts w:asciiTheme="minorHAnsi" w:eastAsia="Arial" w:hAnsiTheme="minorHAnsi" w:cstheme="minorHAnsi"/>
          <w:lang w:val="pl-PL" w:bidi="pl-PL"/>
        </w:rPr>
        <w:t>Umowę sporządzono w dwóch jednobrzmiących egzemplarzach, po jednym dla każdej Strony.</w:t>
      </w:r>
    </w:p>
    <w:p w14:paraId="175C0DCE" w14:textId="77777777" w:rsidR="00A260E2" w:rsidRDefault="00A260E2" w:rsidP="00D40297">
      <w:pPr>
        <w:tabs>
          <w:tab w:val="left" w:pos="284"/>
        </w:tabs>
        <w:suppressAutoHyphens w:val="0"/>
        <w:autoSpaceDN/>
        <w:jc w:val="both"/>
        <w:textAlignment w:val="auto"/>
        <w:rPr>
          <w:rFonts w:ascii="Calibri" w:eastAsia="Times New Roman" w:hAnsi="Calibri" w:cs="Calibri"/>
          <w:b/>
          <w:bCs/>
          <w:kern w:val="0"/>
          <w:lang w:val="pl-PL" w:eastAsia="pl-PL" w:bidi="ar-SA"/>
        </w:rPr>
      </w:pPr>
    </w:p>
    <w:p w14:paraId="732C0CB5" w14:textId="77777777" w:rsidR="002141CC" w:rsidRPr="00A260E2" w:rsidRDefault="00BB5C2E" w:rsidP="00BB5C2E">
      <w:pPr>
        <w:suppressAutoHyphens w:val="0"/>
        <w:autoSpaceDN/>
        <w:ind w:firstLine="709"/>
        <w:jc w:val="both"/>
        <w:textAlignment w:val="auto"/>
        <w:rPr>
          <w:rFonts w:ascii="Calibri" w:eastAsia="Times New Roman" w:hAnsi="Calibri" w:cs="Calibri"/>
          <w:kern w:val="0"/>
          <w:lang w:val="pl-PL" w:eastAsia="pl-PL" w:bidi="ar-SA"/>
        </w:rPr>
      </w:pPr>
      <w:r w:rsidRPr="00A260E2">
        <w:rPr>
          <w:rFonts w:ascii="Calibri" w:eastAsia="Times New Roman" w:hAnsi="Calibri" w:cs="Calibri"/>
          <w:b/>
          <w:bCs/>
          <w:kern w:val="0"/>
          <w:lang w:val="pl-PL" w:eastAsia="pl-PL" w:bidi="ar-SA"/>
        </w:rPr>
        <w:t>Wykonawca</w:t>
      </w:r>
      <w:r w:rsidR="00D74E1C" w:rsidRPr="00A260E2">
        <w:rPr>
          <w:rFonts w:ascii="Calibri" w:eastAsia="Times New Roman" w:hAnsi="Calibri" w:cs="Calibri"/>
          <w:b/>
          <w:bCs/>
          <w:kern w:val="0"/>
          <w:lang w:val="pl-PL" w:eastAsia="pl-PL" w:bidi="ar-SA"/>
        </w:rPr>
        <w:t>:</w:t>
      </w:r>
      <w:r w:rsidRPr="00A260E2">
        <w:rPr>
          <w:rFonts w:ascii="Calibri" w:eastAsia="Times New Roman" w:hAnsi="Calibri" w:cs="Calibri"/>
          <w:b/>
          <w:bCs/>
          <w:kern w:val="0"/>
          <w:lang w:val="pl-PL" w:eastAsia="pl-PL" w:bidi="ar-SA"/>
        </w:rPr>
        <w:tab/>
      </w:r>
      <w:r w:rsidRPr="00A260E2">
        <w:rPr>
          <w:rFonts w:ascii="Calibri" w:eastAsia="Times New Roman" w:hAnsi="Calibri" w:cs="Calibri"/>
          <w:b/>
          <w:bCs/>
          <w:kern w:val="0"/>
          <w:lang w:val="pl-PL" w:eastAsia="pl-PL" w:bidi="ar-SA"/>
        </w:rPr>
        <w:tab/>
      </w:r>
      <w:r w:rsidRPr="00A260E2">
        <w:rPr>
          <w:rFonts w:ascii="Calibri" w:eastAsia="Times New Roman" w:hAnsi="Calibri" w:cs="Calibri"/>
          <w:b/>
          <w:bCs/>
          <w:kern w:val="0"/>
          <w:lang w:val="pl-PL" w:eastAsia="pl-PL" w:bidi="ar-SA"/>
        </w:rPr>
        <w:tab/>
      </w:r>
      <w:r w:rsidRPr="00A260E2">
        <w:rPr>
          <w:rFonts w:ascii="Calibri" w:eastAsia="Times New Roman" w:hAnsi="Calibri" w:cs="Calibri"/>
          <w:b/>
          <w:bCs/>
          <w:kern w:val="0"/>
          <w:lang w:val="pl-PL" w:eastAsia="pl-PL" w:bidi="ar-SA"/>
        </w:rPr>
        <w:tab/>
      </w:r>
      <w:r w:rsidRPr="00A260E2">
        <w:rPr>
          <w:rFonts w:ascii="Calibri" w:eastAsia="Times New Roman" w:hAnsi="Calibri" w:cs="Calibri"/>
          <w:b/>
          <w:bCs/>
          <w:kern w:val="0"/>
          <w:lang w:val="pl-PL" w:eastAsia="pl-PL" w:bidi="ar-SA"/>
        </w:rPr>
        <w:tab/>
      </w:r>
      <w:r w:rsidRPr="00A260E2">
        <w:rPr>
          <w:rFonts w:ascii="Calibri" w:eastAsia="Times New Roman" w:hAnsi="Calibri" w:cs="Calibri"/>
          <w:b/>
          <w:bCs/>
          <w:kern w:val="0"/>
          <w:lang w:val="pl-PL" w:eastAsia="pl-PL" w:bidi="ar-SA"/>
        </w:rPr>
        <w:tab/>
      </w:r>
      <w:r w:rsidR="002141CC" w:rsidRPr="00A260E2">
        <w:rPr>
          <w:rFonts w:ascii="Calibri" w:eastAsia="Times New Roman" w:hAnsi="Calibri" w:cs="Calibri"/>
          <w:b/>
          <w:bCs/>
          <w:kern w:val="0"/>
          <w:lang w:val="pl-PL" w:eastAsia="pl-PL" w:bidi="ar-SA"/>
        </w:rPr>
        <w:tab/>
      </w:r>
      <w:r w:rsidR="002141CC" w:rsidRPr="00A260E2">
        <w:rPr>
          <w:rFonts w:ascii="Calibri" w:eastAsia="Times New Roman" w:hAnsi="Calibri" w:cs="Calibri"/>
          <w:b/>
          <w:bCs/>
          <w:kern w:val="0"/>
          <w:lang w:val="pl-PL" w:eastAsia="pl-PL" w:bidi="ar-SA"/>
        </w:rPr>
        <w:tab/>
        <w:t>Zamawiający</w:t>
      </w:r>
      <w:r w:rsidR="00D74E1C" w:rsidRPr="00A260E2">
        <w:rPr>
          <w:rFonts w:ascii="Calibri" w:eastAsia="Times New Roman" w:hAnsi="Calibri" w:cs="Calibri"/>
          <w:b/>
          <w:bCs/>
          <w:kern w:val="0"/>
          <w:lang w:val="pl-PL" w:eastAsia="pl-PL" w:bidi="ar-SA"/>
        </w:rPr>
        <w:t>:</w:t>
      </w:r>
    </w:p>
    <w:p w14:paraId="79B9BA93" w14:textId="77777777" w:rsidR="00D36BF6" w:rsidRDefault="00D36BF6" w:rsidP="00D36BF6">
      <w:pPr>
        <w:pStyle w:val="Standard"/>
        <w:tabs>
          <w:tab w:val="left" w:pos="30"/>
        </w:tabs>
        <w:rPr>
          <w:rFonts w:ascii="Calibri" w:hAnsi="Calibri" w:cs="Calibri"/>
          <w:color w:val="FF0000"/>
          <w:lang w:val="pl-PL"/>
        </w:rPr>
      </w:pPr>
    </w:p>
    <w:p w14:paraId="054FFE89" w14:textId="77777777" w:rsidR="00030373" w:rsidRDefault="00030373" w:rsidP="00D36BF6">
      <w:pPr>
        <w:pStyle w:val="Standard"/>
        <w:tabs>
          <w:tab w:val="left" w:pos="30"/>
        </w:tabs>
        <w:rPr>
          <w:rFonts w:ascii="Calibri" w:hAnsi="Calibri" w:cs="Calibri"/>
          <w:color w:val="FF0000"/>
          <w:lang w:val="pl-PL"/>
        </w:rPr>
      </w:pPr>
    </w:p>
    <w:p w14:paraId="68E49061" w14:textId="77777777" w:rsidR="00030373" w:rsidRDefault="00030373" w:rsidP="00D36BF6">
      <w:pPr>
        <w:pStyle w:val="Standard"/>
        <w:tabs>
          <w:tab w:val="left" w:pos="30"/>
        </w:tabs>
        <w:rPr>
          <w:rFonts w:ascii="Calibri" w:hAnsi="Calibri" w:cs="Calibri"/>
          <w:color w:val="FF0000"/>
          <w:lang w:val="pl-PL"/>
        </w:rPr>
      </w:pPr>
    </w:p>
    <w:p w14:paraId="2383C570" w14:textId="77777777" w:rsidR="00030373" w:rsidRDefault="00030373" w:rsidP="00D36BF6">
      <w:pPr>
        <w:pStyle w:val="Standard"/>
        <w:tabs>
          <w:tab w:val="left" w:pos="30"/>
        </w:tabs>
        <w:rPr>
          <w:rFonts w:ascii="Calibri" w:hAnsi="Calibri" w:cs="Calibri"/>
          <w:color w:val="FF0000"/>
          <w:lang w:val="pl-PL"/>
        </w:rPr>
      </w:pPr>
    </w:p>
    <w:p w14:paraId="113A1841" w14:textId="77777777" w:rsidR="00030373" w:rsidRDefault="00030373" w:rsidP="00D36BF6">
      <w:pPr>
        <w:pStyle w:val="Standard"/>
        <w:tabs>
          <w:tab w:val="left" w:pos="30"/>
        </w:tabs>
        <w:rPr>
          <w:rFonts w:ascii="Calibri" w:hAnsi="Calibri" w:cs="Calibri"/>
          <w:color w:val="FF0000"/>
          <w:lang w:val="pl-PL"/>
        </w:rPr>
      </w:pPr>
    </w:p>
    <w:p w14:paraId="7CC142C9" w14:textId="77777777" w:rsidR="00030373" w:rsidRDefault="00030373" w:rsidP="00D36BF6">
      <w:pPr>
        <w:pStyle w:val="Standard"/>
        <w:tabs>
          <w:tab w:val="left" w:pos="30"/>
        </w:tabs>
        <w:rPr>
          <w:rFonts w:ascii="Calibri" w:hAnsi="Calibri" w:cs="Calibri"/>
          <w:color w:val="FF0000"/>
          <w:lang w:val="pl-PL"/>
        </w:rPr>
      </w:pPr>
    </w:p>
    <w:p w14:paraId="1D2C1CAC" w14:textId="77777777" w:rsidR="00030373" w:rsidRDefault="00030373" w:rsidP="00D36BF6">
      <w:pPr>
        <w:pStyle w:val="Standard"/>
        <w:tabs>
          <w:tab w:val="left" w:pos="30"/>
        </w:tabs>
        <w:rPr>
          <w:rFonts w:ascii="Calibri" w:hAnsi="Calibri" w:cs="Calibri"/>
          <w:color w:val="FF0000"/>
          <w:lang w:val="pl-PL"/>
        </w:rPr>
      </w:pPr>
    </w:p>
    <w:p w14:paraId="4054AB81" w14:textId="77777777" w:rsidR="00030373" w:rsidRDefault="00030373" w:rsidP="00D36BF6">
      <w:pPr>
        <w:pStyle w:val="Standard"/>
        <w:tabs>
          <w:tab w:val="left" w:pos="30"/>
        </w:tabs>
        <w:rPr>
          <w:rFonts w:ascii="Calibri" w:hAnsi="Calibri" w:cs="Calibri"/>
          <w:color w:val="FF0000"/>
          <w:lang w:val="pl-PL"/>
        </w:rPr>
      </w:pPr>
    </w:p>
    <w:p w14:paraId="0B445679" w14:textId="77777777" w:rsidR="00030373" w:rsidRDefault="00030373" w:rsidP="00D36BF6">
      <w:pPr>
        <w:pStyle w:val="Standard"/>
        <w:tabs>
          <w:tab w:val="left" w:pos="30"/>
        </w:tabs>
        <w:rPr>
          <w:rFonts w:ascii="Calibri" w:hAnsi="Calibri" w:cs="Calibri"/>
          <w:color w:val="FF0000"/>
          <w:lang w:val="pl-PL"/>
        </w:rPr>
      </w:pPr>
    </w:p>
    <w:p w14:paraId="57B614EE" w14:textId="77777777" w:rsidR="00030373" w:rsidRDefault="00030373" w:rsidP="00D36BF6">
      <w:pPr>
        <w:pStyle w:val="Standard"/>
        <w:tabs>
          <w:tab w:val="left" w:pos="30"/>
        </w:tabs>
        <w:rPr>
          <w:rFonts w:ascii="Calibri" w:hAnsi="Calibri" w:cs="Calibri"/>
          <w:color w:val="FF0000"/>
          <w:lang w:val="pl-PL"/>
        </w:rPr>
      </w:pPr>
    </w:p>
    <w:p w14:paraId="7F4DD868" w14:textId="77777777" w:rsidR="00030373" w:rsidRDefault="00030373" w:rsidP="00D36BF6">
      <w:pPr>
        <w:pStyle w:val="Standard"/>
        <w:tabs>
          <w:tab w:val="left" w:pos="30"/>
        </w:tabs>
        <w:rPr>
          <w:rFonts w:ascii="Calibri" w:hAnsi="Calibri" w:cs="Calibri"/>
          <w:color w:val="FF0000"/>
          <w:lang w:val="pl-PL"/>
        </w:rPr>
      </w:pPr>
    </w:p>
    <w:p w14:paraId="687407D6" w14:textId="77777777" w:rsidR="00030373" w:rsidRDefault="00030373" w:rsidP="00D36BF6">
      <w:pPr>
        <w:pStyle w:val="Standard"/>
        <w:tabs>
          <w:tab w:val="left" w:pos="30"/>
        </w:tabs>
        <w:rPr>
          <w:rFonts w:ascii="Calibri" w:hAnsi="Calibri" w:cs="Calibri"/>
          <w:color w:val="FF0000"/>
          <w:lang w:val="pl-PL"/>
        </w:rPr>
      </w:pPr>
    </w:p>
    <w:p w14:paraId="465D98E6" w14:textId="77777777" w:rsidR="00030373" w:rsidRDefault="00030373" w:rsidP="00D36BF6">
      <w:pPr>
        <w:pStyle w:val="Standard"/>
        <w:tabs>
          <w:tab w:val="left" w:pos="30"/>
        </w:tabs>
        <w:rPr>
          <w:rFonts w:ascii="Calibri" w:hAnsi="Calibri" w:cs="Calibri"/>
          <w:color w:val="FF0000"/>
          <w:lang w:val="pl-PL"/>
        </w:rPr>
      </w:pPr>
    </w:p>
    <w:p w14:paraId="0FBF8893" w14:textId="77777777" w:rsidR="00030373" w:rsidRDefault="00030373" w:rsidP="00D36BF6">
      <w:pPr>
        <w:pStyle w:val="Standard"/>
        <w:tabs>
          <w:tab w:val="left" w:pos="30"/>
        </w:tabs>
        <w:rPr>
          <w:rFonts w:ascii="Calibri" w:hAnsi="Calibri" w:cs="Calibri"/>
          <w:color w:val="FF0000"/>
          <w:lang w:val="pl-PL"/>
        </w:rPr>
      </w:pPr>
    </w:p>
    <w:p w14:paraId="41E71AC9" w14:textId="77777777" w:rsidR="00030373" w:rsidRDefault="00030373" w:rsidP="00D36BF6">
      <w:pPr>
        <w:pStyle w:val="Standard"/>
        <w:tabs>
          <w:tab w:val="left" w:pos="30"/>
        </w:tabs>
        <w:rPr>
          <w:rFonts w:ascii="Calibri" w:hAnsi="Calibri" w:cs="Calibri"/>
          <w:color w:val="FF0000"/>
          <w:lang w:val="pl-PL"/>
        </w:rPr>
      </w:pPr>
    </w:p>
    <w:p w14:paraId="59FB7160" w14:textId="77777777" w:rsidR="00030373" w:rsidRDefault="00030373" w:rsidP="00D36BF6">
      <w:pPr>
        <w:pStyle w:val="Standard"/>
        <w:tabs>
          <w:tab w:val="left" w:pos="30"/>
        </w:tabs>
        <w:rPr>
          <w:rFonts w:ascii="Calibri" w:hAnsi="Calibri" w:cs="Calibri"/>
          <w:color w:val="FF0000"/>
          <w:lang w:val="pl-PL"/>
        </w:rPr>
      </w:pPr>
    </w:p>
    <w:p w14:paraId="1E396058" w14:textId="77777777" w:rsidR="00030373" w:rsidRDefault="00030373" w:rsidP="00D36BF6">
      <w:pPr>
        <w:pStyle w:val="Standard"/>
        <w:tabs>
          <w:tab w:val="left" w:pos="30"/>
        </w:tabs>
        <w:rPr>
          <w:rFonts w:ascii="Calibri" w:hAnsi="Calibri" w:cs="Calibri"/>
          <w:color w:val="FF0000"/>
          <w:lang w:val="pl-PL"/>
        </w:rPr>
      </w:pPr>
    </w:p>
    <w:p w14:paraId="1A31DC19" w14:textId="77777777" w:rsidR="00030373" w:rsidRDefault="00030373" w:rsidP="00D36BF6">
      <w:pPr>
        <w:pStyle w:val="Standard"/>
        <w:tabs>
          <w:tab w:val="left" w:pos="30"/>
        </w:tabs>
        <w:rPr>
          <w:rFonts w:ascii="Calibri" w:hAnsi="Calibri" w:cs="Calibri"/>
          <w:color w:val="FF0000"/>
          <w:lang w:val="pl-PL"/>
        </w:rPr>
      </w:pPr>
    </w:p>
    <w:p w14:paraId="05D5738B" w14:textId="77777777" w:rsidR="00030373" w:rsidRDefault="00030373" w:rsidP="00D36BF6">
      <w:pPr>
        <w:pStyle w:val="Standard"/>
        <w:tabs>
          <w:tab w:val="left" w:pos="30"/>
        </w:tabs>
        <w:rPr>
          <w:rFonts w:ascii="Calibri" w:hAnsi="Calibri" w:cs="Calibri"/>
          <w:color w:val="FF0000"/>
          <w:lang w:val="pl-PL"/>
        </w:rPr>
      </w:pPr>
    </w:p>
    <w:p w14:paraId="68BE4168" w14:textId="77777777" w:rsidR="00030373" w:rsidRDefault="00030373" w:rsidP="00D36BF6">
      <w:pPr>
        <w:pStyle w:val="Standard"/>
        <w:tabs>
          <w:tab w:val="left" w:pos="30"/>
        </w:tabs>
        <w:rPr>
          <w:rFonts w:ascii="Calibri" w:hAnsi="Calibri" w:cs="Calibri"/>
          <w:color w:val="FF0000"/>
          <w:lang w:val="pl-PL"/>
        </w:rPr>
      </w:pPr>
    </w:p>
    <w:p w14:paraId="65E02F89" w14:textId="77777777" w:rsidR="00030373" w:rsidRDefault="00030373" w:rsidP="00D36BF6">
      <w:pPr>
        <w:pStyle w:val="Standard"/>
        <w:tabs>
          <w:tab w:val="left" w:pos="30"/>
        </w:tabs>
        <w:rPr>
          <w:rFonts w:ascii="Calibri" w:hAnsi="Calibri" w:cs="Calibri"/>
          <w:color w:val="FF0000"/>
          <w:lang w:val="pl-PL"/>
        </w:rPr>
      </w:pPr>
    </w:p>
    <w:p w14:paraId="648C852A" w14:textId="77777777" w:rsidR="00030373" w:rsidRDefault="00030373" w:rsidP="00D36BF6">
      <w:pPr>
        <w:pStyle w:val="Standard"/>
        <w:tabs>
          <w:tab w:val="left" w:pos="30"/>
        </w:tabs>
        <w:rPr>
          <w:rFonts w:ascii="Calibri" w:hAnsi="Calibri" w:cs="Calibri"/>
          <w:color w:val="FF0000"/>
          <w:lang w:val="pl-PL"/>
        </w:rPr>
      </w:pPr>
    </w:p>
    <w:p w14:paraId="7DDD99C2" w14:textId="77777777" w:rsidR="00030373" w:rsidRDefault="00030373" w:rsidP="00D36BF6">
      <w:pPr>
        <w:pStyle w:val="Standard"/>
        <w:tabs>
          <w:tab w:val="left" w:pos="30"/>
        </w:tabs>
        <w:rPr>
          <w:rFonts w:ascii="Calibri" w:hAnsi="Calibri" w:cs="Calibri"/>
          <w:color w:val="FF0000"/>
          <w:lang w:val="pl-PL"/>
        </w:rPr>
      </w:pPr>
    </w:p>
    <w:p w14:paraId="3960B132" w14:textId="77777777" w:rsidR="00030373" w:rsidRDefault="00030373" w:rsidP="00D36BF6">
      <w:pPr>
        <w:pStyle w:val="Standard"/>
        <w:tabs>
          <w:tab w:val="left" w:pos="30"/>
        </w:tabs>
        <w:rPr>
          <w:rFonts w:ascii="Calibri" w:hAnsi="Calibri" w:cs="Calibri"/>
          <w:color w:val="FF0000"/>
          <w:lang w:val="pl-PL"/>
        </w:rPr>
      </w:pPr>
    </w:p>
    <w:p w14:paraId="4D7A9F9C" w14:textId="77777777" w:rsidR="00030373" w:rsidRDefault="00030373" w:rsidP="00D36BF6">
      <w:pPr>
        <w:pStyle w:val="Standard"/>
        <w:tabs>
          <w:tab w:val="left" w:pos="30"/>
        </w:tabs>
        <w:rPr>
          <w:rFonts w:ascii="Calibri" w:hAnsi="Calibri" w:cs="Calibri"/>
          <w:color w:val="FF0000"/>
          <w:lang w:val="pl-PL"/>
        </w:rPr>
      </w:pPr>
    </w:p>
    <w:p w14:paraId="7449F258" w14:textId="77777777" w:rsidR="00030373" w:rsidRDefault="00030373" w:rsidP="00D36BF6">
      <w:pPr>
        <w:pStyle w:val="Standard"/>
        <w:tabs>
          <w:tab w:val="left" w:pos="30"/>
        </w:tabs>
        <w:rPr>
          <w:rFonts w:ascii="Calibri" w:hAnsi="Calibri" w:cs="Calibri"/>
          <w:color w:val="FF0000"/>
          <w:lang w:val="pl-PL"/>
        </w:rPr>
      </w:pPr>
    </w:p>
    <w:p w14:paraId="53E30F88" w14:textId="77777777" w:rsidR="00030373" w:rsidRDefault="00030373" w:rsidP="00D36BF6">
      <w:pPr>
        <w:pStyle w:val="Standard"/>
        <w:tabs>
          <w:tab w:val="left" w:pos="30"/>
        </w:tabs>
        <w:rPr>
          <w:rFonts w:ascii="Calibri" w:hAnsi="Calibri" w:cs="Calibri"/>
          <w:color w:val="FF0000"/>
          <w:lang w:val="pl-PL"/>
        </w:rPr>
      </w:pPr>
    </w:p>
    <w:p w14:paraId="48D7AE18" w14:textId="77777777" w:rsidR="00030373" w:rsidRDefault="00030373" w:rsidP="00D36BF6">
      <w:pPr>
        <w:pStyle w:val="Standard"/>
        <w:tabs>
          <w:tab w:val="left" w:pos="30"/>
        </w:tabs>
        <w:rPr>
          <w:rFonts w:ascii="Calibri" w:hAnsi="Calibri" w:cs="Calibri"/>
          <w:color w:val="FF0000"/>
          <w:lang w:val="pl-PL"/>
        </w:rPr>
      </w:pPr>
    </w:p>
    <w:p w14:paraId="153EB8D2" w14:textId="77777777" w:rsidR="00030373" w:rsidRDefault="00030373" w:rsidP="00D36BF6">
      <w:pPr>
        <w:pStyle w:val="Standard"/>
        <w:tabs>
          <w:tab w:val="left" w:pos="30"/>
        </w:tabs>
        <w:rPr>
          <w:rFonts w:ascii="Calibri" w:hAnsi="Calibri" w:cs="Calibri"/>
          <w:color w:val="FF0000"/>
          <w:lang w:val="pl-PL"/>
        </w:rPr>
      </w:pPr>
    </w:p>
    <w:p w14:paraId="22450B8F" w14:textId="77777777" w:rsidR="00030373" w:rsidRDefault="00030373" w:rsidP="00D36BF6">
      <w:pPr>
        <w:pStyle w:val="Standard"/>
        <w:tabs>
          <w:tab w:val="left" w:pos="30"/>
        </w:tabs>
        <w:rPr>
          <w:rFonts w:ascii="Calibri" w:hAnsi="Calibri" w:cs="Calibri"/>
          <w:color w:val="FF0000"/>
          <w:lang w:val="pl-PL"/>
        </w:rPr>
      </w:pPr>
    </w:p>
    <w:p w14:paraId="4DD93A6D" w14:textId="77777777" w:rsidR="00030373" w:rsidRDefault="00030373" w:rsidP="00D36BF6">
      <w:pPr>
        <w:pStyle w:val="Standard"/>
        <w:tabs>
          <w:tab w:val="left" w:pos="30"/>
        </w:tabs>
        <w:rPr>
          <w:rFonts w:ascii="Calibri" w:hAnsi="Calibri" w:cs="Calibri"/>
          <w:color w:val="FF0000"/>
          <w:lang w:val="pl-PL"/>
        </w:rPr>
      </w:pPr>
    </w:p>
    <w:p w14:paraId="21A33A65" w14:textId="77777777" w:rsidR="00030373" w:rsidRDefault="00030373" w:rsidP="00D36BF6">
      <w:pPr>
        <w:pStyle w:val="Standard"/>
        <w:tabs>
          <w:tab w:val="left" w:pos="30"/>
        </w:tabs>
        <w:rPr>
          <w:rFonts w:ascii="Calibri" w:hAnsi="Calibri" w:cs="Calibri"/>
          <w:color w:val="FF0000"/>
          <w:lang w:val="pl-PL"/>
        </w:rPr>
      </w:pPr>
    </w:p>
    <w:p w14:paraId="0E040385" w14:textId="77777777" w:rsidR="00030373" w:rsidRDefault="00030373" w:rsidP="00D36BF6">
      <w:pPr>
        <w:pStyle w:val="Standard"/>
        <w:tabs>
          <w:tab w:val="left" w:pos="30"/>
        </w:tabs>
        <w:rPr>
          <w:rFonts w:ascii="Calibri" w:hAnsi="Calibri" w:cs="Calibri"/>
          <w:color w:val="FF0000"/>
          <w:lang w:val="pl-PL"/>
        </w:rPr>
      </w:pPr>
    </w:p>
    <w:p w14:paraId="4B07BC17" w14:textId="77777777" w:rsidR="00030373" w:rsidRDefault="00030373" w:rsidP="00D36BF6">
      <w:pPr>
        <w:pStyle w:val="Standard"/>
        <w:tabs>
          <w:tab w:val="left" w:pos="30"/>
        </w:tabs>
        <w:rPr>
          <w:rFonts w:ascii="Calibri" w:hAnsi="Calibri" w:cs="Calibri"/>
          <w:color w:val="FF0000"/>
          <w:lang w:val="pl-PL"/>
        </w:rPr>
      </w:pPr>
    </w:p>
    <w:p w14:paraId="0F205402" w14:textId="77777777" w:rsidR="00D40297" w:rsidRDefault="00D40297" w:rsidP="00D36BF6">
      <w:pPr>
        <w:pStyle w:val="Standard"/>
        <w:tabs>
          <w:tab w:val="left" w:pos="30"/>
        </w:tabs>
        <w:rPr>
          <w:rFonts w:ascii="Calibri" w:hAnsi="Calibri" w:cs="Calibri"/>
          <w:color w:val="FF0000"/>
          <w:lang w:val="pl-PL"/>
        </w:rPr>
      </w:pPr>
    </w:p>
    <w:p w14:paraId="66438C4B" w14:textId="77777777" w:rsidR="00D40297" w:rsidRDefault="00D40297" w:rsidP="00D36BF6">
      <w:pPr>
        <w:pStyle w:val="Standard"/>
        <w:tabs>
          <w:tab w:val="left" w:pos="30"/>
        </w:tabs>
        <w:rPr>
          <w:rFonts w:ascii="Calibri" w:hAnsi="Calibri" w:cs="Calibri"/>
          <w:color w:val="FF0000"/>
          <w:lang w:val="pl-PL"/>
        </w:rPr>
      </w:pPr>
    </w:p>
    <w:p w14:paraId="486A0298" w14:textId="77777777" w:rsidR="00D40297" w:rsidRDefault="00D40297" w:rsidP="00D36BF6">
      <w:pPr>
        <w:pStyle w:val="Standard"/>
        <w:tabs>
          <w:tab w:val="left" w:pos="30"/>
        </w:tabs>
        <w:rPr>
          <w:rFonts w:ascii="Calibri" w:hAnsi="Calibri" w:cs="Calibri"/>
          <w:color w:val="FF0000"/>
          <w:lang w:val="pl-PL"/>
        </w:rPr>
      </w:pPr>
    </w:p>
    <w:p w14:paraId="25F269E5" w14:textId="77777777" w:rsidR="00D40297" w:rsidRDefault="00D40297" w:rsidP="00D36BF6">
      <w:pPr>
        <w:pStyle w:val="Standard"/>
        <w:tabs>
          <w:tab w:val="left" w:pos="30"/>
        </w:tabs>
        <w:rPr>
          <w:rFonts w:ascii="Calibri" w:hAnsi="Calibri" w:cs="Calibri"/>
          <w:color w:val="FF0000"/>
          <w:lang w:val="pl-PL"/>
        </w:rPr>
      </w:pPr>
    </w:p>
    <w:p w14:paraId="02C78FBB" w14:textId="77777777" w:rsidR="00030373" w:rsidRDefault="00030373" w:rsidP="00D36BF6">
      <w:pPr>
        <w:pStyle w:val="Standard"/>
        <w:tabs>
          <w:tab w:val="left" w:pos="30"/>
        </w:tabs>
        <w:rPr>
          <w:rFonts w:ascii="Calibri" w:hAnsi="Calibri" w:cs="Calibri"/>
          <w:color w:val="FF0000"/>
          <w:lang w:val="pl-PL"/>
        </w:rPr>
      </w:pPr>
    </w:p>
    <w:p w14:paraId="21BFED08" w14:textId="77777777" w:rsidR="00B31DE9" w:rsidRDefault="00B31DE9" w:rsidP="006F0F9A">
      <w:pPr>
        <w:pStyle w:val="Standard"/>
        <w:tabs>
          <w:tab w:val="left" w:pos="30"/>
        </w:tabs>
        <w:rPr>
          <w:rFonts w:ascii="Calibri" w:hAnsi="Calibri" w:cs="Calibri"/>
          <w:lang w:val="pl-PL"/>
        </w:rPr>
      </w:pPr>
    </w:p>
    <w:p w14:paraId="5A3C4274" w14:textId="43F7D3D9" w:rsidR="00650308" w:rsidRPr="00D36BF6" w:rsidRDefault="00650308" w:rsidP="00650308">
      <w:pPr>
        <w:pStyle w:val="Standard"/>
        <w:tabs>
          <w:tab w:val="left" w:pos="30"/>
        </w:tabs>
        <w:jc w:val="right"/>
        <w:rPr>
          <w:rFonts w:ascii="Calibri" w:hAnsi="Calibri" w:cs="Calibri"/>
          <w:lang w:val="pl-PL"/>
        </w:rPr>
      </w:pPr>
      <w:r w:rsidRPr="00D36BF6">
        <w:rPr>
          <w:rFonts w:ascii="Calibri" w:hAnsi="Calibri" w:cs="Calibri"/>
          <w:lang w:val="pl-PL"/>
        </w:rPr>
        <w:lastRenderedPageBreak/>
        <w:t xml:space="preserve">Załacznik nr </w:t>
      </w:r>
      <w:r w:rsidR="00851848">
        <w:rPr>
          <w:rFonts w:ascii="Calibri" w:hAnsi="Calibri" w:cs="Calibri"/>
          <w:lang w:val="pl-PL"/>
        </w:rPr>
        <w:t xml:space="preserve">5 </w:t>
      </w:r>
      <w:r w:rsidRPr="00D36BF6">
        <w:rPr>
          <w:rFonts w:ascii="Calibri" w:hAnsi="Calibri" w:cs="Calibri"/>
          <w:lang w:val="pl-PL"/>
        </w:rPr>
        <w:t>do SWZ</w:t>
      </w:r>
    </w:p>
    <w:p w14:paraId="54CE4FAE" w14:textId="77777777" w:rsidR="00803B6A" w:rsidRPr="00E34DDF" w:rsidRDefault="00803B6A">
      <w:pPr>
        <w:pStyle w:val="Standard"/>
        <w:tabs>
          <w:tab w:val="left" w:pos="30"/>
        </w:tabs>
        <w:jc w:val="right"/>
        <w:rPr>
          <w:rFonts w:ascii="Calibri" w:hAnsi="Calibri" w:cs="Calibri"/>
          <w:lang w:val="pl-PL"/>
        </w:rPr>
      </w:pPr>
    </w:p>
    <w:p w14:paraId="09D3A380" w14:textId="77777777" w:rsidR="00803B6A" w:rsidRPr="00E34DDF" w:rsidRDefault="00803B6A" w:rsidP="00550A50">
      <w:pPr>
        <w:pStyle w:val="Standard"/>
        <w:tabs>
          <w:tab w:val="left" w:pos="30"/>
        </w:tabs>
        <w:rPr>
          <w:rFonts w:ascii="Calibri" w:hAnsi="Calibri" w:cs="Calibri"/>
          <w:b/>
          <w:bCs/>
          <w:lang w:val="pl-PL"/>
        </w:rPr>
      </w:pPr>
    </w:p>
    <w:p w14:paraId="10F5ADBA" w14:textId="77777777" w:rsidR="006D0358" w:rsidRPr="00C863FA" w:rsidRDefault="006D0358" w:rsidP="006D0358">
      <w:pPr>
        <w:pStyle w:val="Standard"/>
        <w:tabs>
          <w:tab w:val="left" w:pos="30"/>
        </w:tabs>
        <w:jc w:val="center"/>
        <w:rPr>
          <w:rFonts w:asciiTheme="minorHAnsi" w:hAnsiTheme="minorHAnsi" w:cstheme="minorHAnsi"/>
          <w:b/>
          <w:bCs/>
          <w:lang w:val="pl-PL"/>
        </w:rPr>
      </w:pPr>
      <w:bookmarkStart w:id="3" w:name="_Hlk159572692"/>
      <w:bookmarkStart w:id="4" w:name="_Hlk165973190"/>
      <w:r w:rsidRPr="00C863FA">
        <w:rPr>
          <w:rFonts w:asciiTheme="minorHAnsi" w:hAnsiTheme="minorHAnsi" w:cstheme="minorHAnsi"/>
          <w:b/>
          <w:bCs/>
          <w:lang w:val="pl-PL"/>
        </w:rPr>
        <w:t>Oświadczenie o przynależności / braku przynależności</w:t>
      </w:r>
    </w:p>
    <w:p w14:paraId="3C16811A" w14:textId="77777777" w:rsidR="006D0358" w:rsidRPr="00C863FA" w:rsidRDefault="006D0358" w:rsidP="006D0358">
      <w:pPr>
        <w:pStyle w:val="Standard"/>
        <w:tabs>
          <w:tab w:val="left" w:pos="30"/>
        </w:tabs>
        <w:jc w:val="center"/>
        <w:rPr>
          <w:rFonts w:asciiTheme="minorHAnsi" w:hAnsiTheme="minorHAnsi" w:cstheme="minorHAnsi"/>
          <w:b/>
          <w:bCs/>
          <w:lang w:val="pl-PL"/>
        </w:rPr>
      </w:pPr>
      <w:r w:rsidRPr="00C863FA">
        <w:rPr>
          <w:rFonts w:asciiTheme="minorHAnsi" w:hAnsiTheme="minorHAnsi" w:cstheme="minorHAnsi"/>
          <w:b/>
          <w:bCs/>
          <w:lang w:val="pl-PL"/>
        </w:rPr>
        <w:t xml:space="preserve">do tej samej grupy kapitałowej składane na podstawie art. 108 ust. 1 pkt 5 </w:t>
      </w:r>
    </w:p>
    <w:p w14:paraId="466395B1" w14:textId="745EE228" w:rsidR="006D0358" w:rsidRPr="00C863FA" w:rsidRDefault="006D0358" w:rsidP="006D0358">
      <w:pPr>
        <w:pStyle w:val="Standard"/>
        <w:tabs>
          <w:tab w:val="left" w:pos="30"/>
        </w:tabs>
        <w:jc w:val="center"/>
        <w:rPr>
          <w:rFonts w:asciiTheme="minorHAnsi" w:hAnsiTheme="minorHAnsi" w:cstheme="minorHAnsi"/>
          <w:b/>
          <w:bCs/>
          <w:lang w:val="pl-PL"/>
        </w:rPr>
      </w:pPr>
      <w:r w:rsidRPr="00C863FA">
        <w:rPr>
          <w:rFonts w:asciiTheme="minorHAnsi" w:hAnsiTheme="minorHAnsi" w:cstheme="minorHAnsi"/>
          <w:b/>
          <w:bCs/>
          <w:lang w:val="pl-PL"/>
        </w:rPr>
        <w:t>ust</w:t>
      </w:r>
      <w:r w:rsidR="002427EB" w:rsidRPr="00C863FA">
        <w:rPr>
          <w:rFonts w:asciiTheme="minorHAnsi" w:hAnsiTheme="minorHAnsi" w:cstheme="minorHAnsi"/>
          <w:b/>
          <w:bCs/>
          <w:lang w:val="pl-PL"/>
        </w:rPr>
        <w:t xml:space="preserve">awy z dnia 11 września 2019 r. </w:t>
      </w:r>
      <w:r w:rsidRPr="00C863FA">
        <w:rPr>
          <w:rFonts w:asciiTheme="minorHAnsi" w:hAnsiTheme="minorHAnsi" w:cstheme="minorHAnsi"/>
          <w:b/>
          <w:bCs/>
          <w:lang w:val="pl-PL"/>
        </w:rPr>
        <w:t>Prawo zamówień publicznych</w:t>
      </w:r>
      <w:bookmarkEnd w:id="3"/>
    </w:p>
    <w:bookmarkEnd w:id="4"/>
    <w:p w14:paraId="7AC6ED2E" w14:textId="77777777" w:rsidR="00803B6A" w:rsidRPr="00E34DDF" w:rsidRDefault="00803B6A">
      <w:pPr>
        <w:pStyle w:val="Standard"/>
        <w:tabs>
          <w:tab w:val="left" w:pos="30"/>
        </w:tabs>
        <w:rPr>
          <w:rFonts w:ascii="Calibri" w:hAnsi="Calibri" w:cs="Calibri"/>
          <w:b/>
          <w:bCs/>
          <w:lang w:val="pl-PL"/>
        </w:rPr>
      </w:pPr>
    </w:p>
    <w:p w14:paraId="3C85E749" w14:textId="77777777" w:rsidR="00803B6A" w:rsidRPr="00E34DDF" w:rsidRDefault="003821E3">
      <w:pPr>
        <w:pStyle w:val="Standard"/>
        <w:tabs>
          <w:tab w:val="left" w:pos="30"/>
        </w:tabs>
        <w:rPr>
          <w:rFonts w:ascii="Calibri" w:hAnsi="Calibri" w:cs="Calibri"/>
        </w:rPr>
      </w:pPr>
      <w:r w:rsidRPr="00E34DDF">
        <w:rPr>
          <w:rFonts w:ascii="Calibri" w:hAnsi="Calibri" w:cs="Calibri"/>
        </w:rPr>
        <w:t>WYKONAWCA:</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5"/>
        <w:gridCol w:w="4935"/>
        <w:gridCol w:w="4035"/>
      </w:tblGrid>
      <w:tr w:rsidR="00803B6A" w:rsidRPr="00E34DDF" w14:paraId="46AFFF81" w14:textId="77777777" w:rsidTr="005C3AC2">
        <w:tc>
          <w:tcPr>
            <w:tcW w:w="675" w:type="dxa"/>
            <w:vAlign w:val="center"/>
          </w:tcPr>
          <w:p w14:paraId="7806B2CF" w14:textId="1D49E396" w:rsidR="00803B6A" w:rsidRPr="00E34DDF" w:rsidRDefault="008A5746">
            <w:pPr>
              <w:pStyle w:val="TableContents"/>
              <w:jc w:val="center"/>
              <w:rPr>
                <w:rFonts w:ascii="Calibri" w:hAnsi="Calibri" w:cs="Calibri"/>
              </w:rPr>
            </w:pPr>
            <w:proofErr w:type="spellStart"/>
            <w:r>
              <w:rPr>
                <w:rFonts w:ascii="Calibri" w:hAnsi="Calibri" w:cs="Calibri"/>
              </w:rPr>
              <w:t>L</w:t>
            </w:r>
            <w:r w:rsidR="003821E3" w:rsidRPr="00E34DDF">
              <w:rPr>
                <w:rFonts w:ascii="Calibri" w:hAnsi="Calibri" w:cs="Calibri"/>
              </w:rPr>
              <w:t>.p</w:t>
            </w:r>
            <w:proofErr w:type="spellEnd"/>
          </w:p>
        </w:tc>
        <w:tc>
          <w:tcPr>
            <w:tcW w:w="4935" w:type="dxa"/>
            <w:vAlign w:val="center"/>
          </w:tcPr>
          <w:p w14:paraId="3406A07E" w14:textId="77777777" w:rsidR="00803B6A" w:rsidRPr="00E34DDF" w:rsidRDefault="003821E3">
            <w:pPr>
              <w:pStyle w:val="TableContents"/>
              <w:jc w:val="center"/>
              <w:rPr>
                <w:rFonts w:ascii="Calibri" w:hAnsi="Calibri" w:cs="Calibri"/>
              </w:rPr>
            </w:pPr>
            <w:r w:rsidRPr="00E34DDF">
              <w:rPr>
                <w:rFonts w:ascii="Calibri" w:hAnsi="Calibri" w:cs="Calibri"/>
              </w:rPr>
              <w:t>Nazwa(</w:t>
            </w:r>
            <w:proofErr w:type="gramStart"/>
            <w:r w:rsidRPr="00E34DDF">
              <w:rPr>
                <w:rFonts w:ascii="Calibri" w:hAnsi="Calibri" w:cs="Calibri"/>
              </w:rPr>
              <w:t>y)  Wykonawcy</w:t>
            </w:r>
            <w:proofErr w:type="gramEnd"/>
            <w:r w:rsidRPr="00E34DDF">
              <w:rPr>
                <w:rFonts w:ascii="Calibri" w:hAnsi="Calibri" w:cs="Calibri"/>
              </w:rPr>
              <w:t>(</w:t>
            </w:r>
            <w:proofErr w:type="spellStart"/>
            <w:r w:rsidRPr="00E34DDF">
              <w:rPr>
                <w:rFonts w:ascii="Calibri" w:hAnsi="Calibri" w:cs="Calibri"/>
              </w:rPr>
              <w:t>ów</w:t>
            </w:r>
            <w:proofErr w:type="spellEnd"/>
            <w:r w:rsidRPr="00E34DDF">
              <w:rPr>
                <w:rFonts w:ascii="Calibri" w:hAnsi="Calibri" w:cs="Calibri"/>
              </w:rPr>
              <w:t>)</w:t>
            </w:r>
          </w:p>
        </w:tc>
        <w:tc>
          <w:tcPr>
            <w:tcW w:w="4035" w:type="dxa"/>
          </w:tcPr>
          <w:p w14:paraId="7D47CDD2" w14:textId="77777777" w:rsidR="00803B6A" w:rsidRPr="00E34DDF" w:rsidRDefault="003821E3">
            <w:pPr>
              <w:pStyle w:val="TableContents"/>
              <w:jc w:val="center"/>
              <w:rPr>
                <w:rFonts w:ascii="Calibri" w:hAnsi="Calibri" w:cs="Calibri"/>
              </w:rPr>
            </w:pPr>
            <w:r w:rsidRPr="00E34DDF">
              <w:rPr>
                <w:rFonts w:ascii="Calibri" w:hAnsi="Calibri" w:cs="Calibri"/>
              </w:rPr>
              <w:t>Adres(y) Wykonawcy(</w:t>
            </w:r>
            <w:proofErr w:type="spellStart"/>
            <w:r w:rsidRPr="00E34DDF">
              <w:rPr>
                <w:rFonts w:ascii="Calibri" w:hAnsi="Calibri" w:cs="Calibri"/>
              </w:rPr>
              <w:t>ów</w:t>
            </w:r>
            <w:proofErr w:type="spellEnd"/>
            <w:r w:rsidRPr="00E34DDF">
              <w:rPr>
                <w:rFonts w:ascii="Calibri" w:hAnsi="Calibri" w:cs="Calibri"/>
              </w:rPr>
              <w:t>)</w:t>
            </w:r>
          </w:p>
        </w:tc>
      </w:tr>
      <w:tr w:rsidR="00803B6A" w:rsidRPr="00E34DDF" w14:paraId="3CF81B0C" w14:textId="77777777" w:rsidTr="005C3AC2">
        <w:tc>
          <w:tcPr>
            <w:tcW w:w="675" w:type="dxa"/>
          </w:tcPr>
          <w:p w14:paraId="68E9C869" w14:textId="77777777" w:rsidR="00803B6A" w:rsidRPr="00E34DDF" w:rsidRDefault="00803B6A">
            <w:pPr>
              <w:pStyle w:val="TableContents"/>
              <w:rPr>
                <w:rFonts w:ascii="Calibri" w:hAnsi="Calibri" w:cs="Calibri"/>
              </w:rPr>
            </w:pPr>
          </w:p>
        </w:tc>
        <w:tc>
          <w:tcPr>
            <w:tcW w:w="4935" w:type="dxa"/>
          </w:tcPr>
          <w:p w14:paraId="6BBA4819" w14:textId="77777777" w:rsidR="00803B6A" w:rsidRPr="00E34DDF" w:rsidRDefault="00803B6A">
            <w:pPr>
              <w:pStyle w:val="TableContents"/>
              <w:rPr>
                <w:rFonts w:ascii="Calibri" w:hAnsi="Calibri" w:cs="Calibri"/>
              </w:rPr>
            </w:pPr>
          </w:p>
        </w:tc>
        <w:tc>
          <w:tcPr>
            <w:tcW w:w="4035" w:type="dxa"/>
          </w:tcPr>
          <w:p w14:paraId="646CCCC2" w14:textId="77777777" w:rsidR="00803B6A" w:rsidRPr="00E34DDF" w:rsidRDefault="00803B6A">
            <w:pPr>
              <w:pStyle w:val="TableContents"/>
              <w:rPr>
                <w:rFonts w:ascii="Calibri" w:hAnsi="Calibri" w:cs="Calibri"/>
              </w:rPr>
            </w:pPr>
          </w:p>
        </w:tc>
      </w:tr>
      <w:tr w:rsidR="00803B6A" w:rsidRPr="00E34DDF" w14:paraId="75DE0213" w14:textId="77777777" w:rsidTr="005C3AC2">
        <w:tc>
          <w:tcPr>
            <w:tcW w:w="675" w:type="dxa"/>
          </w:tcPr>
          <w:p w14:paraId="15327CC5" w14:textId="77777777" w:rsidR="00803B6A" w:rsidRPr="00E34DDF" w:rsidRDefault="00803B6A">
            <w:pPr>
              <w:pStyle w:val="TableContents"/>
              <w:rPr>
                <w:rFonts w:ascii="Calibri" w:hAnsi="Calibri" w:cs="Calibri"/>
              </w:rPr>
            </w:pPr>
          </w:p>
        </w:tc>
        <w:tc>
          <w:tcPr>
            <w:tcW w:w="4935" w:type="dxa"/>
          </w:tcPr>
          <w:p w14:paraId="4CE94A23" w14:textId="77777777" w:rsidR="00803B6A" w:rsidRPr="00E34DDF" w:rsidRDefault="00803B6A">
            <w:pPr>
              <w:pStyle w:val="TableContents"/>
              <w:rPr>
                <w:rFonts w:ascii="Calibri" w:hAnsi="Calibri" w:cs="Calibri"/>
              </w:rPr>
            </w:pPr>
          </w:p>
        </w:tc>
        <w:tc>
          <w:tcPr>
            <w:tcW w:w="4035" w:type="dxa"/>
          </w:tcPr>
          <w:p w14:paraId="2CCDFFE0" w14:textId="77777777" w:rsidR="00803B6A" w:rsidRPr="00E34DDF" w:rsidRDefault="00803B6A">
            <w:pPr>
              <w:pStyle w:val="TableContents"/>
              <w:rPr>
                <w:rFonts w:ascii="Calibri" w:hAnsi="Calibri" w:cs="Calibri"/>
              </w:rPr>
            </w:pPr>
          </w:p>
        </w:tc>
      </w:tr>
    </w:tbl>
    <w:p w14:paraId="72E17FBA" w14:textId="77777777" w:rsidR="006D0358" w:rsidRDefault="006D0358" w:rsidP="006D0358">
      <w:pPr>
        <w:pStyle w:val="Standard"/>
        <w:tabs>
          <w:tab w:val="left" w:pos="30"/>
        </w:tabs>
        <w:jc w:val="both"/>
        <w:rPr>
          <w:rFonts w:asciiTheme="minorHAnsi" w:hAnsiTheme="minorHAnsi" w:cstheme="minorHAnsi"/>
        </w:rPr>
      </w:pPr>
    </w:p>
    <w:p w14:paraId="289A76C5" w14:textId="77777777" w:rsidR="00851848" w:rsidRPr="00D77584" w:rsidRDefault="006D0358" w:rsidP="00851848">
      <w:pPr>
        <w:suppressAutoHyphens w:val="0"/>
        <w:autoSpaceDN/>
        <w:jc w:val="both"/>
        <w:textAlignment w:val="auto"/>
        <w:rPr>
          <w:rFonts w:asciiTheme="minorHAnsi" w:eastAsia="Times New Roman" w:hAnsiTheme="minorHAnsi" w:cstheme="minorHAnsi"/>
          <w:bCs/>
          <w:kern w:val="0"/>
          <w:lang w:val="pl-PL" w:eastAsia="pl-PL" w:bidi="ar-SA"/>
        </w:rPr>
      </w:pPr>
      <w:r w:rsidRPr="00C863FA">
        <w:rPr>
          <w:rFonts w:asciiTheme="minorHAnsi" w:hAnsiTheme="minorHAnsi" w:cstheme="minorHAnsi"/>
          <w:lang w:val="pl-PL"/>
        </w:rPr>
        <w:t xml:space="preserve">Składając ofertę w postępowaniu o udzielenie zamówienia publicznego pn: </w:t>
      </w:r>
      <w:r w:rsidR="00851848" w:rsidRPr="006D0358">
        <w:rPr>
          <w:rFonts w:ascii="Calibri" w:hAnsi="Calibri" w:cs="Calibri"/>
          <w:lang w:val="pl-PL"/>
        </w:rPr>
        <w:t xml:space="preserve">Zakup wraz z dostawą leków dla apteki szpitalnej </w:t>
      </w:r>
      <w:r w:rsidR="00851848" w:rsidRPr="006D0358">
        <w:rPr>
          <w:rFonts w:asciiTheme="minorHAnsi" w:eastAsia="Times New Roman" w:hAnsiTheme="minorHAnsi" w:cstheme="minorHAnsi"/>
          <w:kern w:val="0"/>
          <w:lang w:val="pl-PL" w:eastAsia="pl-PL" w:bidi="ar-SA"/>
        </w:rPr>
        <w:t xml:space="preserve">- prowadzonego przez Zespół Opieki Zdrowotnej </w:t>
      </w:r>
      <w:r w:rsidR="00851848" w:rsidRPr="00D77584">
        <w:rPr>
          <w:rFonts w:asciiTheme="minorHAnsi" w:eastAsia="Times New Roman" w:hAnsiTheme="minorHAnsi" w:cstheme="minorHAnsi"/>
          <w:kern w:val="0"/>
          <w:lang w:val="pl-PL" w:eastAsia="pl-PL" w:bidi="ar-SA"/>
        </w:rPr>
        <w:t xml:space="preserve">w Dąbrowie Tarnowskiej </w:t>
      </w:r>
    </w:p>
    <w:p w14:paraId="1C58B38A" w14:textId="1699E2B2" w:rsidR="006D0358" w:rsidRPr="00C863FA" w:rsidRDefault="006D0358" w:rsidP="006D0358">
      <w:pPr>
        <w:pStyle w:val="Standard"/>
        <w:tabs>
          <w:tab w:val="left" w:pos="30"/>
        </w:tabs>
        <w:jc w:val="both"/>
        <w:rPr>
          <w:rFonts w:asciiTheme="minorHAnsi" w:hAnsiTheme="minorHAnsi" w:cstheme="minorHAnsi"/>
          <w:color w:val="00B050"/>
          <w:sz w:val="10"/>
          <w:szCs w:val="10"/>
          <w:lang w:val="pl-PL"/>
        </w:rPr>
      </w:pPr>
    </w:p>
    <w:p w14:paraId="11EC8649" w14:textId="474FF302" w:rsidR="006D0358" w:rsidRPr="00C863FA" w:rsidRDefault="006D0358" w:rsidP="006D0358">
      <w:pPr>
        <w:pStyle w:val="Standard"/>
        <w:tabs>
          <w:tab w:val="left" w:pos="30"/>
        </w:tabs>
        <w:jc w:val="both"/>
        <w:rPr>
          <w:rFonts w:asciiTheme="minorHAnsi" w:hAnsiTheme="minorHAnsi" w:cstheme="minorHAnsi"/>
          <w:lang w:val="pl-PL"/>
        </w:rPr>
      </w:pPr>
      <w:r w:rsidRPr="00C863FA">
        <w:rPr>
          <w:rFonts w:asciiTheme="minorHAnsi" w:hAnsiTheme="minorHAnsi" w:cstheme="minorHAnsi"/>
          <w:lang w:val="pl-PL"/>
        </w:rPr>
        <w:t>1. Oświadczam/my, iż z żadnym z Wykonawców, którzy złożyli oferty w niniejszym postępowaniu                nie należę/nie należymy* do tej samej grupy kapitałowej w rozumieniu ustawy z dnia 16.02.2007 r. o ochronie konkurencji i konsumentów (Dz.U. z 2023</w:t>
      </w:r>
      <w:r w:rsidR="002D2ABC">
        <w:rPr>
          <w:rFonts w:asciiTheme="minorHAnsi" w:hAnsiTheme="minorHAnsi" w:cstheme="minorHAnsi"/>
          <w:lang w:val="pl-PL"/>
        </w:rPr>
        <w:t xml:space="preserve"> </w:t>
      </w:r>
      <w:r w:rsidRPr="00C863FA">
        <w:rPr>
          <w:rFonts w:asciiTheme="minorHAnsi" w:hAnsiTheme="minorHAnsi" w:cstheme="minorHAnsi"/>
          <w:lang w:val="pl-PL"/>
        </w:rPr>
        <w:t xml:space="preserve">r. poz. 1689 z późn.zm.),   </w:t>
      </w:r>
    </w:p>
    <w:p w14:paraId="39E84722" w14:textId="77777777" w:rsidR="006D0358" w:rsidRPr="00C863FA" w:rsidRDefault="006D0358" w:rsidP="006D0358">
      <w:pPr>
        <w:pStyle w:val="Standard"/>
        <w:tabs>
          <w:tab w:val="left" w:pos="30"/>
        </w:tabs>
        <w:jc w:val="both"/>
        <w:rPr>
          <w:rFonts w:asciiTheme="minorHAnsi" w:hAnsiTheme="minorHAnsi" w:cstheme="minorHAnsi"/>
          <w:sz w:val="10"/>
          <w:szCs w:val="10"/>
          <w:lang w:val="pl-PL"/>
        </w:rPr>
      </w:pPr>
    </w:p>
    <w:p w14:paraId="1EFDA810" w14:textId="5E6E44BD" w:rsidR="006D0358" w:rsidRPr="00C863FA" w:rsidRDefault="006D0358" w:rsidP="006D0358">
      <w:pPr>
        <w:pStyle w:val="Standard"/>
        <w:tabs>
          <w:tab w:val="left" w:pos="30"/>
        </w:tabs>
        <w:jc w:val="both"/>
        <w:rPr>
          <w:rFonts w:asciiTheme="minorHAnsi" w:hAnsiTheme="minorHAnsi" w:cstheme="minorHAnsi"/>
          <w:lang w:val="pl-PL"/>
        </w:rPr>
      </w:pPr>
      <w:r w:rsidRPr="00C863FA">
        <w:rPr>
          <w:rFonts w:asciiTheme="minorHAnsi" w:hAnsiTheme="minorHAnsi" w:cstheme="minorHAnsi"/>
          <w:lang w:val="pl-PL"/>
        </w:rPr>
        <w:t>2. Oświadczam/my, iż wspólnie z ……………………………………………**) należę/należymy*) do tej samej grupy kapitałowej w rozumieniu ustawy z dnia 16.02.2007</w:t>
      </w:r>
      <w:r w:rsidR="002D2ABC">
        <w:rPr>
          <w:rFonts w:asciiTheme="minorHAnsi" w:hAnsiTheme="minorHAnsi" w:cstheme="minorHAnsi"/>
          <w:lang w:val="pl-PL"/>
        </w:rPr>
        <w:t xml:space="preserve"> </w:t>
      </w:r>
      <w:r w:rsidRPr="00C863FA">
        <w:rPr>
          <w:rFonts w:asciiTheme="minorHAnsi" w:hAnsiTheme="minorHAnsi" w:cstheme="minorHAnsi"/>
          <w:lang w:val="pl-PL"/>
        </w:rPr>
        <w:t>r. o ochronie konkurencji i konsumentów (Dz.U. z 2023</w:t>
      </w:r>
      <w:r w:rsidR="002D2ABC">
        <w:rPr>
          <w:rFonts w:asciiTheme="minorHAnsi" w:hAnsiTheme="minorHAnsi" w:cstheme="minorHAnsi"/>
          <w:lang w:val="pl-PL"/>
        </w:rPr>
        <w:t xml:space="preserve"> </w:t>
      </w:r>
      <w:r w:rsidRPr="00C863FA">
        <w:rPr>
          <w:rFonts w:asciiTheme="minorHAnsi" w:hAnsiTheme="minorHAnsi" w:cstheme="minorHAnsi"/>
          <w:lang w:val="pl-PL"/>
        </w:rPr>
        <w:t>r. poz. 1689 z późn.zm.), i przedkładam/y niżej wymienione dowody, że powiązania między nami nie prowadzą do zakłócenia konkurencji w niniejszym postępowaniu:</w:t>
      </w:r>
    </w:p>
    <w:p w14:paraId="042536F2" w14:textId="77777777" w:rsidR="006D0358" w:rsidRPr="00C863FA" w:rsidRDefault="006D0358" w:rsidP="006D0358">
      <w:pPr>
        <w:pStyle w:val="Standard"/>
        <w:tabs>
          <w:tab w:val="left" w:pos="30"/>
        </w:tabs>
        <w:jc w:val="both"/>
        <w:rPr>
          <w:rFonts w:asciiTheme="minorHAnsi" w:hAnsiTheme="minorHAnsi" w:cstheme="minorHAnsi"/>
          <w:lang w:val="pl-PL"/>
        </w:rPr>
      </w:pPr>
      <w:r w:rsidRPr="00C863FA">
        <w:rPr>
          <w:rFonts w:asciiTheme="minorHAnsi" w:hAnsiTheme="minorHAnsi" w:cstheme="minorHAnsi"/>
          <w:lang w:val="pl-PL"/>
        </w:rPr>
        <w:t>● ……………………………………………………………………………………………….…)</w:t>
      </w:r>
    </w:p>
    <w:p w14:paraId="22B9A02E" w14:textId="77777777" w:rsidR="006D0358" w:rsidRPr="00C863FA" w:rsidRDefault="006D0358" w:rsidP="006D0358">
      <w:pPr>
        <w:pStyle w:val="Standard"/>
        <w:tabs>
          <w:tab w:val="left" w:pos="30"/>
        </w:tabs>
        <w:jc w:val="both"/>
        <w:rPr>
          <w:rFonts w:asciiTheme="minorHAnsi" w:hAnsiTheme="minorHAnsi" w:cstheme="minorHAnsi"/>
          <w:lang w:val="pl-PL"/>
        </w:rPr>
      </w:pPr>
      <w:r w:rsidRPr="00C863FA">
        <w:rPr>
          <w:rFonts w:asciiTheme="minorHAnsi" w:hAnsiTheme="minorHAnsi" w:cstheme="minorHAnsi"/>
          <w:lang w:val="pl-PL"/>
        </w:rPr>
        <w:t>● …………………………………………………………………………………………….……)</w:t>
      </w:r>
    </w:p>
    <w:p w14:paraId="4642DC61" w14:textId="77777777" w:rsidR="006D0358" w:rsidRPr="00C863FA" w:rsidRDefault="006D0358" w:rsidP="006D0358">
      <w:pPr>
        <w:pStyle w:val="Standard"/>
        <w:tabs>
          <w:tab w:val="left" w:pos="30"/>
        </w:tabs>
        <w:rPr>
          <w:rFonts w:asciiTheme="minorHAnsi" w:hAnsiTheme="minorHAnsi" w:cstheme="minorHAnsi"/>
          <w:lang w:val="pl-PL"/>
        </w:rPr>
      </w:pPr>
      <w:r w:rsidRPr="00C863FA">
        <w:rPr>
          <w:rFonts w:asciiTheme="minorHAnsi" w:hAnsiTheme="minorHAnsi" w:cstheme="minorHAnsi"/>
          <w:lang w:val="pl-PL"/>
        </w:rPr>
        <w:t>● …………………………………………………………………………………………….……)</w:t>
      </w:r>
    </w:p>
    <w:p w14:paraId="0E0D3CA6" w14:textId="77777777" w:rsidR="006D0358" w:rsidRPr="00C863FA" w:rsidRDefault="006D0358" w:rsidP="006D0358">
      <w:pPr>
        <w:pStyle w:val="Standard"/>
        <w:tabs>
          <w:tab w:val="left" w:pos="30"/>
        </w:tabs>
        <w:rPr>
          <w:rFonts w:asciiTheme="minorHAnsi" w:hAnsiTheme="minorHAnsi" w:cstheme="minorHAnsi"/>
          <w:lang w:val="pl-PL"/>
        </w:rPr>
      </w:pPr>
      <w:r w:rsidRPr="00C863FA">
        <w:rPr>
          <w:rFonts w:asciiTheme="minorHAnsi" w:hAnsiTheme="minorHAnsi" w:cstheme="minorHAnsi"/>
          <w:lang w:val="pl-PL"/>
        </w:rPr>
        <w:t>● ………………………………………………………………………………………….………)</w:t>
      </w:r>
    </w:p>
    <w:p w14:paraId="1DEBA67A" w14:textId="77777777" w:rsidR="006D0358" w:rsidRPr="00C863FA" w:rsidRDefault="006D0358" w:rsidP="006D0358">
      <w:pPr>
        <w:pStyle w:val="Standard"/>
        <w:tabs>
          <w:tab w:val="left" w:pos="30"/>
        </w:tabs>
        <w:rPr>
          <w:rFonts w:asciiTheme="minorHAnsi" w:hAnsiTheme="minorHAnsi" w:cstheme="minorHAnsi"/>
          <w:lang w:val="pl-PL"/>
        </w:rPr>
      </w:pPr>
    </w:p>
    <w:p w14:paraId="48ED8451" w14:textId="37203C3E" w:rsidR="005C3AC2" w:rsidRDefault="005C3AC2">
      <w:pPr>
        <w:pStyle w:val="Standard"/>
        <w:tabs>
          <w:tab w:val="left" w:pos="30"/>
        </w:tabs>
        <w:rPr>
          <w:rFonts w:ascii="Calibri" w:hAnsi="Calibri" w:cs="Calibri"/>
          <w:lang w:val="pl-PL"/>
        </w:rPr>
      </w:pPr>
    </w:p>
    <w:p w14:paraId="15386487" w14:textId="77777777" w:rsidR="006D0358" w:rsidRPr="00E34DDF" w:rsidRDefault="006D0358">
      <w:pPr>
        <w:pStyle w:val="Standard"/>
        <w:tabs>
          <w:tab w:val="left" w:pos="30"/>
        </w:tabs>
        <w:rPr>
          <w:rFonts w:ascii="Calibri" w:hAnsi="Calibri" w:cs="Calibri"/>
          <w:lang w:val="pl-PL"/>
        </w:rPr>
      </w:pPr>
    </w:p>
    <w:p w14:paraId="57F70CA4" w14:textId="77777777" w:rsidR="0033290E" w:rsidRPr="00E34DDF" w:rsidRDefault="0033290E" w:rsidP="0033290E">
      <w:pPr>
        <w:widowControl w:val="0"/>
        <w:autoSpaceDE w:val="0"/>
        <w:autoSpaceDN/>
        <w:spacing w:line="259" w:lineRule="auto"/>
        <w:ind w:left="3545" w:firstLine="709"/>
        <w:textAlignment w:val="auto"/>
        <w:rPr>
          <w:rFonts w:ascii="Calibri" w:eastAsia="Calibri" w:hAnsi="Calibri" w:cs="Calibri"/>
          <w:kern w:val="0"/>
          <w:sz w:val="16"/>
          <w:szCs w:val="16"/>
          <w:lang w:val="pl-PL" w:eastAsia="ar-SA" w:bidi="ar-SA"/>
        </w:rPr>
      </w:pPr>
    </w:p>
    <w:p w14:paraId="78EE6862" w14:textId="77777777" w:rsidR="00803B6A" w:rsidRPr="00E34DDF" w:rsidRDefault="00803B6A">
      <w:pPr>
        <w:pStyle w:val="Standard"/>
        <w:tabs>
          <w:tab w:val="left" w:pos="30"/>
        </w:tabs>
        <w:rPr>
          <w:rFonts w:ascii="Calibri" w:hAnsi="Calibri" w:cs="Calibri"/>
          <w:lang w:val="pl-PL"/>
        </w:rPr>
      </w:pPr>
    </w:p>
    <w:p w14:paraId="6D27740E" w14:textId="77777777" w:rsidR="00803B6A" w:rsidRPr="00E34DDF" w:rsidRDefault="003821E3">
      <w:pPr>
        <w:pStyle w:val="Standard"/>
        <w:tabs>
          <w:tab w:val="left" w:pos="30"/>
        </w:tabs>
        <w:rPr>
          <w:rFonts w:ascii="Calibri" w:hAnsi="Calibri" w:cs="Calibri"/>
          <w:lang w:val="pl-PL"/>
        </w:rPr>
      </w:pPr>
      <w:r w:rsidRPr="00E34DDF">
        <w:rPr>
          <w:rFonts w:ascii="Calibri" w:hAnsi="Calibri" w:cs="Calibri"/>
          <w:lang w:val="pl-PL"/>
        </w:rPr>
        <w:t>*) niepotrzebne skreślić</w:t>
      </w:r>
    </w:p>
    <w:p w14:paraId="1D9C320D" w14:textId="77777777" w:rsidR="00803B6A" w:rsidRPr="00CB6170" w:rsidRDefault="00D81021">
      <w:pPr>
        <w:pStyle w:val="Standard"/>
        <w:tabs>
          <w:tab w:val="left" w:pos="30"/>
        </w:tabs>
        <w:rPr>
          <w:rFonts w:ascii="Calibri" w:hAnsi="Calibri" w:cs="Calibri"/>
          <w:lang w:val="pl-PL"/>
        </w:rPr>
      </w:pPr>
      <w:r w:rsidRPr="00E34DDF">
        <w:rPr>
          <w:rFonts w:ascii="Calibri" w:hAnsi="Calibri" w:cs="Calibri"/>
          <w:lang w:val="pl-PL"/>
        </w:rPr>
        <w:t>*</w:t>
      </w:r>
      <w:r w:rsidR="003821E3" w:rsidRPr="00E34DDF">
        <w:rPr>
          <w:rFonts w:ascii="Calibri" w:hAnsi="Calibri" w:cs="Calibri"/>
          <w:lang w:val="pl-PL"/>
        </w:rPr>
        <w:t xml:space="preserve">*) wpisać nazwę/y podmiotów składających ofertę w przedmiotowym postępowaniu, z którymi </w:t>
      </w:r>
      <w:r w:rsidR="003821E3" w:rsidRPr="00CB6170">
        <w:rPr>
          <w:rFonts w:ascii="Calibri" w:hAnsi="Calibri" w:cs="Calibri"/>
          <w:lang w:val="pl-PL"/>
        </w:rPr>
        <w:t>Wykonawca przynależy do tej samej grupy kapitałowej</w:t>
      </w:r>
    </w:p>
    <w:p w14:paraId="3AA6C425" w14:textId="77777777" w:rsidR="00C20E2B" w:rsidRDefault="00C20E2B">
      <w:pPr>
        <w:pStyle w:val="Standard"/>
        <w:tabs>
          <w:tab w:val="left" w:pos="30"/>
        </w:tabs>
        <w:rPr>
          <w:rFonts w:ascii="Calibri" w:hAnsi="Calibri" w:cs="Calibri"/>
          <w:color w:val="FF0000"/>
          <w:lang w:val="pl-PL"/>
        </w:rPr>
      </w:pPr>
    </w:p>
    <w:p w14:paraId="6765E25C" w14:textId="77777777" w:rsidR="006D0358" w:rsidRPr="00676D29" w:rsidRDefault="006D0358" w:rsidP="006D0358">
      <w:pPr>
        <w:pStyle w:val="Akapitzlist"/>
        <w:numPr>
          <w:ilvl w:val="0"/>
          <w:numId w:val="0"/>
        </w:numPr>
        <w:rPr>
          <w:rFonts w:cs="Calibri"/>
          <w:b/>
          <w:i/>
          <w:iCs/>
          <w:sz w:val="20"/>
          <w:szCs w:val="20"/>
          <w:lang w:val="pl-PL"/>
        </w:rPr>
      </w:pPr>
      <w:r w:rsidRPr="00676D29">
        <w:rPr>
          <w:rFonts w:cs="Calibri"/>
          <w:b/>
          <w:i/>
          <w:iCs/>
          <w:sz w:val="20"/>
          <w:szCs w:val="20"/>
          <w:lang w:val="pl-PL"/>
        </w:rPr>
        <w:t xml:space="preserve">UWAGA: </w:t>
      </w:r>
    </w:p>
    <w:p w14:paraId="4AA9C62D" w14:textId="64813D35" w:rsidR="006D0358" w:rsidRPr="00676D29" w:rsidRDefault="006D0358" w:rsidP="006D0358">
      <w:pPr>
        <w:jc w:val="both"/>
        <w:rPr>
          <w:rFonts w:ascii="Calibri" w:hAnsi="Calibri" w:cs="Calibri"/>
          <w:sz w:val="10"/>
          <w:szCs w:val="10"/>
          <w:lang w:val="pl-PL"/>
        </w:rPr>
      </w:pPr>
      <w:r w:rsidRPr="00676D29">
        <w:rPr>
          <w:rFonts w:ascii="Calibri" w:hAnsi="Calibri" w:cs="Calibri"/>
          <w:b/>
          <w:i/>
          <w:iCs/>
          <w:sz w:val="20"/>
          <w:szCs w:val="20"/>
          <w:lang w:val="pl-PL"/>
        </w:rPr>
        <w:t>O</w:t>
      </w:r>
      <w:r w:rsidR="002D2ABC" w:rsidRPr="00676D29">
        <w:rPr>
          <w:rFonts w:ascii="Calibri" w:hAnsi="Calibri" w:cs="Calibri"/>
          <w:b/>
          <w:i/>
          <w:iCs/>
          <w:sz w:val="20"/>
          <w:szCs w:val="20"/>
          <w:lang w:val="pl-PL"/>
        </w:rPr>
        <w:t>ś</w:t>
      </w:r>
      <w:r w:rsidRPr="00676D29">
        <w:rPr>
          <w:rFonts w:ascii="Calibri" w:hAnsi="Calibri" w:cs="Calibri"/>
          <w:b/>
          <w:i/>
          <w:iCs/>
          <w:sz w:val="20"/>
          <w:szCs w:val="20"/>
          <w:lang w:val="pl-PL"/>
        </w:rPr>
        <w:t>wiadczenie należy podpisać kwalifikowanym podpisem elektronicznym przez osobę/osoby</w:t>
      </w:r>
      <w:r w:rsidR="002D2ABC" w:rsidRPr="00676D29">
        <w:rPr>
          <w:rFonts w:ascii="Calibri" w:hAnsi="Calibri" w:cs="Calibri"/>
          <w:b/>
          <w:i/>
          <w:iCs/>
          <w:sz w:val="20"/>
          <w:szCs w:val="20"/>
          <w:lang w:val="pl-PL"/>
        </w:rPr>
        <w:t xml:space="preserve"> </w:t>
      </w:r>
      <w:r w:rsidRPr="00676D29">
        <w:rPr>
          <w:rFonts w:ascii="Calibri" w:hAnsi="Calibri" w:cs="Calibri"/>
          <w:b/>
          <w:i/>
          <w:iCs/>
          <w:sz w:val="20"/>
          <w:szCs w:val="20"/>
          <w:lang w:val="pl-PL"/>
        </w:rPr>
        <w:t>uprawnioną/uprawnione do reprezentowanie Wykonawcy</w:t>
      </w:r>
    </w:p>
    <w:p w14:paraId="13BDA85F" w14:textId="77777777" w:rsidR="00D36BF6" w:rsidRPr="00676D29" w:rsidRDefault="00D36BF6">
      <w:pPr>
        <w:pStyle w:val="Standard"/>
        <w:tabs>
          <w:tab w:val="left" w:pos="30"/>
        </w:tabs>
        <w:rPr>
          <w:rFonts w:ascii="Calibri" w:hAnsi="Calibri" w:cs="Calibri"/>
          <w:lang w:val="pl-PL"/>
        </w:rPr>
      </w:pPr>
    </w:p>
    <w:p w14:paraId="0A3E888C" w14:textId="77777777" w:rsidR="00D36BF6" w:rsidRPr="00676D29" w:rsidRDefault="00D36BF6">
      <w:pPr>
        <w:pStyle w:val="Standard"/>
        <w:tabs>
          <w:tab w:val="left" w:pos="30"/>
        </w:tabs>
        <w:rPr>
          <w:rFonts w:ascii="Calibri" w:hAnsi="Calibri" w:cs="Calibri"/>
          <w:lang w:val="pl-PL"/>
        </w:rPr>
      </w:pPr>
    </w:p>
    <w:p w14:paraId="1C090B40" w14:textId="77777777" w:rsidR="00D36BF6" w:rsidRPr="00676D29" w:rsidRDefault="00D36BF6">
      <w:pPr>
        <w:pStyle w:val="Standard"/>
        <w:tabs>
          <w:tab w:val="left" w:pos="30"/>
        </w:tabs>
        <w:rPr>
          <w:rFonts w:ascii="Calibri" w:hAnsi="Calibri" w:cs="Calibri"/>
          <w:lang w:val="pl-PL"/>
        </w:rPr>
      </w:pPr>
    </w:p>
    <w:p w14:paraId="4BD35EF6" w14:textId="77777777" w:rsidR="00A3799F" w:rsidRDefault="00A3799F">
      <w:pPr>
        <w:pStyle w:val="Standard"/>
        <w:tabs>
          <w:tab w:val="left" w:pos="30"/>
        </w:tabs>
        <w:rPr>
          <w:rFonts w:ascii="Calibri" w:hAnsi="Calibri" w:cs="Calibri"/>
          <w:color w:val="FF0000"/>
          <w:lang w:val="pl-PL"/>
        </w:rPr>
      </w:pPr>
    </w:p>
    <w:p w14:paraId="1FE66219" w14:textId="77777777" w:rsidR="00102971" w:rsidRPr="00E34DDF" w:rsidRDefault="00102971">
      <w:pPr>
        <w:pStyle w:val="Standard"/>
        <w:tabs>
          <w:tab w:val="left" w:pos="30"/>
        </w:tabs>
        <w:rPr>
          <w:rFonts w:ascii="Calibri" w:hAnsi="Calibri" w:cs="Calibri"/>
          <w:color w:val="FF0000"/>
          <w:lang w:val="pl-PL"/>
        </w:rPr>
      </w:pPr>
    </w:p>
    <w:p w14:paraId="50A28362" w14:textId="77777777" w:rsidR="000E10BD" w:rsidRDefault="000E10BD" w:rsidP="000964DD">
      <w:pPr>
        <w:pStyle w:val="Standard"/>
        <w:tabs>
          <w:tab w:val="left" w:pos="30"/>
        </w:tabs>
        <w:jc w:val="right"/>
        <w:rPr>
          <w:rFonts w:ascii="Calibri" w:hAnsi="Calibri" w:cs="Calibri"/>
          <w:lang w:val="pl-PL"/>
        </w:rPr>
      </w:pPr>
    </w:p>
    <w:p w14:paraId="41EFE9B2" w14:textId="77777777" w:rsidR="006D0358" w:rsidRDefault="006D0358" w:rsidP="000964DD">
      <w:pPr>
        <w:pStyle w:val="Standard"/>
        <w:tabs>
          <w:tab w:val="left" w:pos="30"/>
        </w:tabs>
        <w:jc w:val="right"/>
        <w:rPr>
          <w:rFonts w:ascii="Calibri" w:hAnsi="Calibri" w:cs="Calibri"/>
          <w:lang w:val="pl-PL"/>
        </w:rPr>
      </w:pPr>
    </w:p>
    <w:p w14:paraId="0834D7DB" w14:textId="755C46E6" w:rsidR="000964DD" w:rsidRPr="00D36BF6" w:rsidRDefault="000964DD" w:rsidP="000964DD">
      <w:pPr>
        <w:pStyle w:val="Standard"/>
        <w:tabs>
          <w:tab w:val="left" w:pos="30"/>
        </w:tabs>
        <w:jc w:val="right"/>
        <w:rPr>
          <w:rFonts w:ascii="Calibri" w:hAnsi="Calibri" w:cs="Calibri"/>
          <w:lang w:val="pl-PL"/>
        </w:rPr>
      </w:pPr>
      <w:r w:rsidRPr="00D36BF6">
        <w:rPr>
          <w:rFonts w:ascii="Calibri" w:hAnsi="Calibri" w:cs="Calibri"/>
          <w:lang w:val="pl-PL"/>
        </w:rPr>
        <w:lastRenderedPageBreak/>
        <w:t xml:space="preserve">Załącznik nr </w:t>
      </w:r>
      <w:r w:rsidR="00851848">
        <w:rPr>
          <w:rFonts w:ascii="Calibri" w:hAnsi="Calibri" w:cs="Calibri"/>
          <w:lang w:val="pl-PL"/>
        </w:rPr>
        <w:t>6</w:t>
      </w:r>
      <w:r w:rsidR="00D36BF6" w:rsidRPr="00D36BF6">
        <w:rPr>
          <w:rFonts w:ascii="Calibri" w:hAnsi="Calibri" w:cs="Calibri"/>
          <w:lang w:val="pl-PL"/>
        </w:rPr>
        <w:t xml:space="preserve"> </w:t>
      </w:r>
      <w:r w:rsidRPr="00D36BF6">
        <w:rPr>
          <w:rFonts w:ascii="Calibri" w:hAnsi="Calibri" w:cs="Calibri"/>
          <w:lang w:val="pl-PL"/>
        </w:rPr>
        <w:t>do SWZ</w:t>
      </w:r>
    </w:p>
    <w:p w14:paraId="6E49A7F9" w14:textId="77777777" w:rsidR="000964DD" w:rsidRPr="00261B75" w:rsidRDefault="000964DD" w:rsidP="000964DD">
      <w:pPr>
        <w:pStyle w:val="Tekstpodstawowy24"/>
        <w:rPr>
          <w:rFonts w:ascii="Calibri" w:hAnsi="Calibri" w:cs="Calibri"/>
          <w:b w:val="0"/>
          <w:szCs w:val="24"/>
        </w:rPr>
      </w:pPr>
    </w:p>
    <w:p w14:paraId="1ABDFD3C" w14:textId="77777777" w:rsidR="000964DD" w:rsidRPr="00261B75" w:rsidRDefault="000964DD" w:rsidP="000964DD">
      <w:pPr>
        <w:pStyle w:val="Tekstpodstawowy24"/>
        <w:jc w:val="center"/>
        <w:rPr>
          <w:rFonts w:ascii="Calibri" w:hAnsi="Calibri" w:cs="Calibri"/>
          <w:b w:val="0"/>
          <w:szCs w:val="24"/>
        </w:rPr>
      </w:pPr>
      <w:r w:rsidRPr="00261B75">
        <w:rPr>
          <w:rFonts w:ascii="Calibri" w:hAnsi="Calibri" w:cs="Calibri"/>
          <w:b w:val="0"/>
          <w:szCs w:val="24"/>
        </w:rPr>
        <w:t xml:space="preserve"> </w:t>
      </w:r>
    </w:p>
    <w:p w14:paraId="05A8B15B" w14:textId="77777777" w:rsidR="000964DD" w:rsidRPr="00261B75" w:rsidRDefault="000964DD" w:rsidP="000964DD">
      <w:pPr>
        <w:pStyle w:val="Tekstpodstawowy24"/>
        <w:jc w:val="center"/>
        <w:rPr>
          <w:rFonts w:ascii="Calibri" w:hAnsi="Calibri" w:cs="Calibri"/>
          <w:szCs w:val="24"/>
        </w:rPr>
      </w:pPr>
      <w:r w:rsidRPr="00261B75">
        <w:rPr>
          <w:rFonts w:ascii="Calibri" w:hAnsi="Calibri" w:cs="Calibri"/>
          <w:szCs w:val="24"/>
        </w:rPr>
        <w:t xml:space="preserve">OŚWIADCZENIE </w:t>
      </w:r>
    </w:p>
    <w:p w14:paraId="12EABB1B" w14:textId="77777777" w:rsidR="00CB6170" w:rsidRDefault="000964DD" w:rsidP="000964DD">
      <w:pPr>
        <w:pStyle w:val="Tekstpodstawowy24"/>
        <w:jc w:val="center"/>
        <w:rPr>
          <w:rFonts w:ascii="Calibri" w:hAnsi="Calibri" w:cs="Calibri"/>
          <w:szCs w:val="24"/>
        </w:rPr>
      </w:pPr>
      <w:r w:rsidRPr="00261B75">
        <w:rPr>
          <w:rFonts w:ascii="Calibri" w:hAnsi="Calibri" w:cs="Calibri"/>
          <w:szCs w:val="24"/>
        </w:rPr>
        <w:t xml:space="preserve">Wykonawcy o aktualności informacji zawartych w oświadczeniu, </w:t>
      </w:r>
    </w:p>
    <w:p w14:paraId="33A89945" w14:textId="5218A78A" w:rsidR="000964DD" w:rsidRPr="00261B75" w:rsidRDefault="000964DD" w:rsidP="000964DD">
      <w:pPr>
        <w:pStyle w:val="Tekstpodstawowy24"/>
        <w:jc w:val="center"/>
        <w:rPr>
          <w:rFonts w:ascii="Calibri" w:hAnsi="Calibri" w:cs="Calibri"/>
          <w:szCs w:val="24"/>
        </w:rPr>
      </w:pPr>
      <w:r w:rsidRPr="00261B75">
        <w:rPr>
          <w:rFonts w:ascii="Calibri" w:hAnsi="Calibri" w:cs="Calibri"/>
          <w:szCs w:val="24"/>
        </w:rPr>
        <w:t>o którym mowa w art. 125 ust. 1 ustawy Pzp</w:t>
      </w:r>
    </w:p>
    <w:p w14:paraId="660CC228" w14:textId="77777777" w:rsidR="000964DD" w:rsidRPr="00261B75" w:rsidRDefault="000964DD" w:rsidP="000964DD">
      <w:pPr>
        <w:pStyle w:val="Tekstpodstawowy24"/>
        <w:jc w:val="center"/>
        <w:rPr>
          <w:rFonts w:ascii="Calibri" w:hAnsi="Calibri" w:cs="Calibri"/>
          <w:b w:val="0"/>
          <w:szCs w:val="24"/>
        </w:rPr>
      </w:pPr>
    </w:p>
    <w:p w14:paraId="12816D6C" w14:textId="3EB3E661" w:rsidR="000964DD" w:rsidRPr="00F2139F" w:rsidRDefault="000964DD" w:rsidP="000964DD">
      <w:pPr>
        <w:jc w:val="both"/>
        <w:rPr>
          <w:rFonts w:ascii="Calibri" w:eastAsia="Times New Roman" w:hAnsi="Calibri" w:cs="Calibri"/>
          <w:bCs/>
          <w:lang w:val="pl-PL" w:eastAsia="pl-PL"/>
        </w:rPr>
      </w:pPr>
      <w:r w:rsidRPr="00F2139F">
        <w:rPr>
          <w:rFonts w:ascii="Calibri" w:hAnsi="Calibri" w:cs="Calibri"/>
          <w:lang w:val="pl-PL"/>
        </w:rPr>
        <w:t xml:space="preserve">Na potrzeby postępowania o udzielenie zamówienia publicznego pn: </w:t>
      </w:r>
      <w:r w:rsidR="00D36BF6">
        <w:rPr>
          <w:rFonts w:ascii="Calibri" w:hAnsi="Calibri" w:cs="Calibri"/>
          <w:lang w:val="pl-PL"/>
        </w:rPr>
        <w:t xml:space="preserve">Zakup wraz z dostawą </w:t>
      </w:r>
      <w:r w:rsidR="000D1FF2">
        <w:rPr>
          <w:rFonts w:ascii="Calibri" w:hAnsi="Calibri" w:cs="Calibri"/>
          <w:lang w:val="pl-PL"/>
        </w:rPr>
        <w:t>leków dla apteki szpitalnej</w:t>
      </w:r>
      <w:r w:rsidR="00D36BF6" w:rsidRPr="00F2139F">
        <w:rPr>
          <w:rFonts w:ascii="Calibri" w:hAnsi="Calibri" w:cs="Calibri"/>
          <w:lang w:val="pl-PL"/>
        </w:rPr>
        <w:t xml:space="preserve"> </w:t>
      </w:r>
      <w:r w:rsidR="00BE02ED">
        <w:rPr>
          <w:rFonts w:ascii="Calibri" w:hAnsi="Calibri" w:cs="Calibri"/>
          <w:lang w:val="pl-PL"/>
        </w:rPr>
        <w:t>– postępowanie</w:t>
      </w:r>
      <w:r w:rsidRPr="00F2139F">
        <w:rPr>
          <w:rFonts w:ascii="Calibri" w:hAnsi="Calibri" w:cs="Calibri"/>
          <w:lang w:val="pl-PL"/>
        </w:rPr>
        <w:t xml:space="preserve"> przetargowe</w:t>
      </w:r>
      <w:r w:rsidR="00BE02ED">
        <w:rPr>
          <w:rFonts w:ascii="Calibri" w:hAnsi="Calibri" w:cs="Calibri"/>
          <w:lang w:val="pl-PL"/>
        </w:rPr>
        <w:t xml:space="preserve"> </w:t>
      </w:r>
      <w:r w:rsidR="00BE02ED" w:rsidRPr="008B7D44">
        <w:rPr>
          <w:rFonts w:ascii="Calibri" w:hAnsi="Calibri" w:cs="Calibri"/>
          <w:lang w:val="pl-PL"/>
        </w:rPr>
        <w:t>nr</w:t>
      </w:r>
      <w:r w:rsidRPr="008B7D44">
        <w:rPr>
          <w:rFonts w:ascii="Calibri" w:hAnsi="Calibri" w:cs="Calibri"/>
          <w:lang w:val="pl-PL"/>
        </w:rPr>
        <w:t xml:space="preserve"> </w:t>
      </w:r>
      <w:r w:rsidR="000D1FF2" w:rsidRPr="00851848">
        <w:rPr>
          <w:rFonts w:ascii="Calibri" w:hAnsi="Calibri" w:cs="Calibri"/>
          <w:lang w:val="pl-PL"/>
        </w:rPr>
        <w:t>2</w:t>
      </w:r>
      <w:r w:rsidR="00851848" w:rsidRPr="00851848">
        <w:rPr>
          <w:rFonts w:ascii="Calibri" w:hAnsi="Calibri" w:cs="Calibri"/>
          <w:lang w:val="pl-PL"/>
        </w:rPr>
        <w:t>1</w:t>
      </w:r>
      <w:r w:rsidRPr="00851848">
        <w:rPr>
          <w:rFonts w:ascii="Calibri" w:hAnsi="Calibri" w:cs="Calibri"/>
          <w:lang w:val="pl-PL"/>
        </w:rPr>
        <w:t>/2</w:t>
      </w:r>
      <w:r w:rsidR="006D0358" w:rsidRPr="00851848">
        <w:rPr>
          <w:rFonts w:ascii="Calibri" w:hAnsi="Calibri" w:cs="Calibri"/>
          <w:lang w:val="pl-PL"/>
        </w:rPr>
        <w:t>4</w:t>
      </w:r>
      <w:r w:rsidRPr="00851848">
        <w:rPr>
          <w:rFonts w:ascii="Calibri" w:hAnsi="Calibri" w:cs="Calibri"/>
          <w:lang w:val="pl-PL"/>
        </w:rPr>
        <w:t>/ZP</w:t>
      </w:r>
      <w:r w:rsidR="000E10BD" w:rsidRPr="00851848">
        <w:rPr>
          <w:rFonts w:ascii="Calibri" w:hAnsi="Calibri" w:cs="Calibri"/>
          <w:i/>
          <w:lang w:val="pl-PL"/>
        </w:rPr>
        <w:t xml:space="preserve"> </w:t>
      </w:r>
      <w:r w:rsidRPr="00F2139F">
        <w:rPr>
          <w:rFonts w:ascii="Calibri" w:hAnsi="Calibri" w:cs="Calibri"/>
          <w:i/>
          <w:lang w:val="pl-PL"/>
        </w:rPr>
        <w:t>–</w:t>
      </w:r>
      <w:r w:rsidR="00C425CF" w:rsidRPr="00F2139F">
        <w:rPr>
          <w:rFonts w:ascii="Calibri" w:hAnsi="Calibri" w:cs="Calibri"/>
          <w:lang w:val="pl-PL"/>
        </w:rPr>
        <w:t xml:space="preserve"> prowadzonego przez Zespół</w:t>
      </w:r>
      <w:r w:rsidRPr="00F2139F">
        <w:rPr>
          <w:rFonts w:ascii="Calibri" w:hAnsi="Calibri" w:cs="Calibri"/>
          <w:lang w:val="pl-PL"/>
        </w:rPr>
        <w:t xml:space="preserve"> Opieki Zdrowotnej w Dąbrowie Tarnowskiej </w:t>
      </w:r>
    </w:p>
    <w:p w14:paraId="0A4F8980" w14:textId="77777777" w:rsidR="000964DD" w:rsidRPr="00261B75" w:rsidRDefault="000964DD" w:rsidP="000964DD">
      <w:pPr>
        <w:pStyle w:val="Tekstpodstawowy24"/>
        <w:rPr>
          <w:rFonts w:ascii="Calibri" w:hAnsi="Calibri" w:cs="Calibri"/>
          <w:b w:val="0"/>
          <w:i/>
          <w:szCs w:val="24"/>
        </w:rPr>
      </w:pPr>
    </w:p>
    <w:p w14:paraId="285AAEFF" w14:textId="05D84CBE" w:rsidR="000964DD" w:rsidRPr="00261B75" w:rsidRDefault="000E10BD" w:rsidP="000964DD">
      <w:pPr>
        <w:pStyle w:val="Tekstpodstawowy24"/>
        <w:rPr>
          <w:rFonts w:ascii="Calibri" w:hAnsi="Calibri" w:cs="Calibri"/>
          <w:b w:val="0"/>
          <w:szCs w:val="24"/>
        </w:rPr>
      </w:pPr>
      <w:r w:rsidRPr="00261B75">
        <w:rPr>
          <w:rFonts w:ascii="Calibri" w:hAnsi="Calibri" w:cs="Calibri"/>
          <w:b w:val="0"/>
          <w:szCs w:val="24"/>
        </w:rPr>
        <w:t>Wykonawca ................................................................................................................................</w:t>
      </w:r>
    </w:p>
    <w:p w14:paraId="39F828A8" w14:textId="77777777" w:rsidR="000964DD" w:rsidRPr="00A71F90" w:rsidRDefault="000964DD" w:rsidP="000964DD">
      <w:pPr>
        <w:pStyle w:val="Tekstpodstawowy24"/>
        <w:rPr>
          <w:rFonts w:ascii="Calibri" w:hAnsi="Calibri" w:cs="Calibri"/>
          <w:b w:val="0"/>
          <w:sz w:val="10"/>
          <w:szCs w:val="10"/>
        </w:rPr>
      </w:pPr>
      <w:r w:rsidRPr="00261B75">
        <w:rPr>
          <w:rFonts w:ascii="Calibri" w:hAnsi="Calibri" w:cs="Calibri"/>
          <w:b w:val="0"/>
          <w:szCs w:val="24"/>
        </w:rPr>
        <w:tab/>
        <w:t xml:space="preserve">      </w:t>
      </w:r>
    </w:p>
    <w:p w14:paraId="003C7B78" w14:textId="0AD441ED" w:rsidR="000964DD" w:rsidRPr="00261B75" w:rsidRDefault="000964DD" w:rsidP="000964DD">
      <w:pPr>
        <w:pStyle w:val="Tekstpodstawowy24"/>
        <w:rPr>
          <w:rFonts w:ascii="Calibri" w:hAnsi="Calibri" w:cs="Calibri"/>
          <w:b w:val="0"/>
          <w:szCs w:val="24"/>
        </w:rPr>
      </w:pPr>
      <w:r w:rsidRPr="00261B75">
        <w:rPr>
          <w:rFonts w:ascii="Calibri" w:hAnsi="Calibri" w:cs="Calibri"/>
          <w:b w:val="0"/>
          <w:szCs w:val="24"/>
        </w:rPr>
        <w:t xml:space="preserve">                      ..............................................................................................</w:t>
      </w:r>
      <w:r w:rsidR="00CB6170">
        <w:rPr>
          <w:rFonts w:ascii="Calibri" w:hAnsi="Calibri" w:cs="Calibri"/>
          <w:b w:val="0"/>
          <w:szCs w:val="24"/>
        </w:rPr>
        <w:t>..</w:t>
      </w:r>
      <w:r w:rsidRPr="00261B75">
        <w:rPr>
          <w:rFonts w:ascii="Calibri" w:hAnsi="Calibri" w:cs="Calibri"/>
          <w:b w:val="0"/>
          <w:szCs w:val="24"/>
        </w:rPr>
        <w:t>..................................</w:t>
      </w:r>
    </w:p>
    <w:p w14:paraId="2B59542E" w14:textId="77777777" w:rsidR="000964DD" w:rsidRPr="00261B75" w:rsidRDefault="000964DD" w:rsidP="000964DD">
      <w:pPr>
        <w:pStyle w:val="Tekstpodstawowy24"/>
        <w:rPr>
          <w:rFonts w:ascii="Calibri" w:hAnsi="Calibri" w:cs="Calibri"/>
          <w:b w:val="0"/>
          <w:szCs w:val="24"/>
        </w:rPr>
      </w:pPr>
    </w:p>
    <w:p w14:paraId="1CFF3B49" w14:textId="77777777" w:rsidR="000964DD" w:rsidRPr="00261B75" w:rsidRDefault="000964DD" w:rsidP="000964DD">
      <w:pPr>
        <w:pStyle w:val="Tekstpodstawowy24"/>
        <w:rPr>
          <w:rFonts w:ascii="Calibri" w:hAnsi="Calibri" w:cs="Calibri"/>
          <w:b w:val="0"/>
          <w:szCs w:val="24"/>
        </w:rPr>
      </w:pPr>
      <w:r w:rsidRPr="00261B75">
        <w:rPr>
          <w:rFonts w:ascii="Calibri" w:hAnsi="Calibri" w:cs="Calibri"/>
          <w:b w:val="0"/>
          <w:szCs w:val="24"/>
        </w:rPr>
        <w:t xml:space="preserve">reprezentowany przez: </w:t>
      </w:r>
    </w:p>
    <w:p w14:paraId="069227D4" w14:textId="0BF1D04E" w:rsidR="000964DD" w:rsidRPr="00261B75" w:rsidRDefault="000964DD" w:rsidP="000964DD">
      <w:pPr>
        <w:pStyle w:val="Tekstpodstawowy24"/>
        <w:rPr>
          <w:rFonts w:ascii="Calibri" w:hAnsi="Calibri" w:cs="Calibri"/>
          <w:b w:val="0"/>
          <w:szCs w:val="24"/>
        </w:rPr>
      </w:pPr>
      <w:r w:rsidRPr="00261B75">
        <w:rPr>
          <w:rFonts w:ascii="Calibri" w:hAnsi="Calibri" w:cs="Calibri"/>
          <w:b w:val="0"/>
          <w:szCs w:val="24"/>
        </w:rPr>
        <w:t xml:space="preserve">                       ...............................................................................................................</w:t>
      </w:r>
      <w:r w:rsidR="00CB6170">
        <w:rPr>
          <w:rFonts w:ascii="Calibri" w:hAnsi="Calibri" w:cs="Calibri"/>
          <w:b w:val="0"/>
          <w:szCs w:val="24"/>
        </w:rPr>
        <w:t>..</w:t>
      </w:r>
      <w:r w:rsidRPr="00261B75">
        <w:rPr>
          <w:rFonts w:ascii="Calibri" w:hAnsi="Calibri" w:cs="Calibri"/>
          <w:b w:val="0"/>
          <w:szCs w:val="24"/>
        </w:rPr>
        <w:t>...............</w:t>
      </w:r>
    </w:p>
    <w:p w14:paraId="300EAE5B" w14:textId="77777777" w:rsidR="000964DD" w:rsidRPr="00A71F90" w:rsidRDefault="000964DD" w:rsidP="000964DD">
      <w:pPr>
        <w:pStyle w:val="Tekstpodstawowy24"/>
        <w:rPr>
          <w:rFonts w:ascii="Calibri" w:hAnsi="Calibri" w:cs="Calibri"/>
          <w:b w:val="0"/>
          <w:sz w:val="10"/>
          <w:szCs w:val="10"/>
        </w:rPr>
      </w:pPr>
      <w:r w:rsidRPr="00261B75">
        <w:rPr>
          <w:rFonts w:ascii="Calibri" w:hAnsi="Calibri" w:cs="Calibri"/>
          <w:b w:val="0"/>
          <w:szCs w:val="24"/>
        </w:rPr>
        <w:tab/>
        <w:t xml:space="preserve">      </w:t>
      </w:r>
    </w:p>
    <w:p w14:paraId="3E43B7B2" w14:textId="56D10472" w:rsidR="000964DD" w:rsidRPr="00261B75" w:rsidRDefault="000964DD" w:rsidP="000964DD">
      <w:pPr>
        <w:pStyle w:val="Tekstpodstawowy24"/>
        <w:rPr>
          <w:rFonts w:ascii="Calibri" w:hAnsi="Calibri" w:cs="Calibri"/>
          <w:b w:val="0"/>
          <w:szCs w:val="24"/>
        </w:rPr>
      </w:pPr>
      <w:r w:rsidRPr="00261B75">
        <w:rPr>
          <w:rFonts w:ascii="Calibri" w:hAnsi="Calibri" w:cs="Calibri"/>
          <w:b w:val="0"/>
          <w:szCs w:val="24"/>
        </w:rPr>
        <w:t xml:space="preserve">                       ...................................................................................................................</w:t>
      </w:r>
      <w:r w:rsidR="00CB6170">
        <w:rPr>
          <w:rFonts w:ascii="Calibri" w:hAnsi="Calibri" w:cs="Calibri"/>
          <w:b w:val="0"/>
          <w:szCs w:val="24"/>
        </w:rPr>
        <w:t>.</w:t>
      </w:r>
      <w:r w:rsidRPr="00261B75">
        <w:rPr>
          <w:rFonts w:ascii="Calibri" w:hAnsi="Calibri" w:cs="Calibri"/>
          <w:b w:val="0"/>
          <w:szCs w:val="24"/>
        </w:rPr>
        <w:t>............</w:t>
      </w:r>
    </w:p>
    <w:p w14:paraId="46EAEAF3" w14:textId="77777777" w:rsidR="000964DD" w:rsidRPr="00261B75" w:rsidRDefault="000964DD" w:rsidP="000964DD">
      <w:pPr>
        <w:pStyle w:val="Tekstpodstawowy24"/>
        <w:rPr>
          <w:rFonts w:ascii="Calibri" w:hAnsi="Calibri" w:cs="Calibri"/>
          <w:b w:val="0"/>
          <w:szCs w:val="24"/>
        </w:rPr>
      </w:pPr>
    </w:p>
    <w:p w14:paraId="7C846B97" w14:textId="77777777" w:rsidR="006D0358" w:rsidRPr="00C863FA" w:rsidRDefault="006D0358" w:rsidP="006D0358">
      <w:pPr>
        <w:spacing w:line="276" w:lineRule="auto"/>
        <w:jc w:val="both"/>
        <w:rPr>
          <w:rFonts w:ascii="Calibri" w:hAnsi="Calibri" w:cs="Calibri"/>
          <w:lang w:val="pl-PL"/>
        </w:rPr>
      </w:pPr>
      <w:r w:rsidRPr="00C863FA">
        <w:rPr>
          <w:rFonts w:ascii="Calibri" w:hAnsi="Calibri" w:cs="Calibri"/>
          <w:lang w:val="pl-PL"/>
        </w:rPr>
        <w:t xml:space="preserve">składa niniejsze oświadczenie o aktualności informacji zawartych w oświadczeniu, o którym mowa </w:t>
      </w:r>
      <w:r w:rsidRPr="00C863FA">
        <w:rPr>
          <w:rFonts w:ascii="Calibri" w:hAnsi="Calibri" w:cs="Calibri"/>
          <w:lang w:val="pl-PL"/>
        </w:rPr>
        <w:br/>
        <w:t>w art. 125 ust. 1 ustawy, w zakresie podstaw wykluczenia z postępowania wskazanych przez zamawiającego, o których mowa w:</w:t>
      </w:r>
    </w:p>
    <w:p w14:paraId="7F20811A" w14:textId="77777777" w:rsidR="006D0358" w:rsidRPr="00C863FA" w:rsidRDefault="006D0358" w:rsidP="006D0358">
      <w:pPr>
        <w:spacing w:line="276" w:lineRule="auto"/>
        <w:jc w:val="both"/>
        <w:rPr>
          <w:rFonts w:ascii="Calibri" w:hAnsi="Calibri" w:cs="Calibri"/>
          <w:lang w:val="pl-PL"/>
        </w:rPr>
      </w:pPr>
      <w:r w:rsidRPr="00C863FA">
        <w:rPr>
          <w:rFonts w:ascii="Calibri" w:hAnsi="Calibri" w:cs="Calibri"/>
          <w:lang w:val="pl-PL"/>
        </w:rPr>
        <w:t xml:space="preserve"> a) art. 108 ust. 1 pkt 3 ustawy,</w:t>
      </w:r>
    </w:p>
    <w:p w14:paraId="1D05CF63" w14:textId="77777777" w:rsidR="006D0358" w:rsidRPr="00C863FA" w:rsidRDefault="006D0358" w:rsidP="006D0358">
      <w:pPr>
        <w:spacing w:line="276" w:lineRule="auto"/>
        <w:jc w:val="both"/>
        <w:rPr>
          <w:rFonts w:ascii="Calibri" w:hAnsi="Calibri" w:cs="Calibri"/>
          <w:lang w:val="pl-PL"/>
        </w:rPr>
      </w:pPr>
      <w:r w:rsidRPr="00C863FA">
        <w:rPr>
          <w:rFonts w:ascii="Calibri" w:hAnsi="Calibri" w:cs="Calibri"/>
          <w:lang w:val="pl-PL"/>
        </w:rPr>
        <w:t xml:space="preserve"> b) art. 108 ust. 1 pkt 4 ustawy, dotyczących orzeczenia zakazu ubiegania się o zamówienie publiczne tytułem środka zapobiegawczego, </w:t>
      </w:r>
    </w:p>
    <w:p w14:paraId="02F1D612" w14:textId="77777777" w:rsidR="006D0358" w:rsidRPr="00C863FA" w:rsidRDefault="006D0358" w:rsidP="006D0358">
      <w:pPr>
        <w:spacing w:line="276" w:lineRule="auto"/>
        <w:jc w:val="both"/>
        <w:rPr>
          <w:rFonts w:ascii="Calibri" w:hAnsi="Calibri" w:cs="Calibri"/>
          <w:lang w:val="pl-PL"/>
        </w:rPr>
      </w:pPr>
      <w:r w:rsidRPr="00C863FA">
        <w:rPr>
          <w:rFonts w:ascii="Calibri" w:hAnsi="Calibri" w:cs="Calibri"/>
          <w:lang w:val="pl-PL"/>
        </w:rPr>
        <w:t xml:space="preserve">c) art. 108 ust. 1 pkt 5 ustawy, dotyczących zawarcia z innymi wykonawcami porozumienia mającego na celu zakłócenie konkurencji, </w:t>
      </w:r>
    </w:p>
    <w:p w14:paraId="12AE207F" w14:textId="52F28225" w:rsidR="006D0358" w:rsidRPr="00E647C9" w:rsidRDefault="006D0358" w:rsidP="006D0358">
      <w:pPr>
        <w:pStyle w:val="Tekstpodstawowy24"/>
        <w:rPr>
          <w:rFonts w:ascii="Calibri" w:hAnsi="Calibri" w:cs="Calibri"/>
          <w:b w:val="0"/>
          <w:bCs/>
          <w:szCs w:val="24"/>
        </w:rPr>
      </w:pPr>
      <w:r w:rsidRPr="00E647C9">
        <w:rPr>
          <w:rFonts w:ascii="Calibri" w:hAnsi="Calibri" w:cs="Calibri"/>
          <w:b w:val="0"/>
          <w:bCs/>
          <w:szCs w:val="24"/>
        </w:rPr>
        <w:t>d) art. 108 ust. 1 pkt 6 ustawy</w:t>
      </w:r>
      <w:r w:rsidR="00283F3A">
        <w:rPr>
          <w:rFonts w:ascii="Calibri" w:hAnsi="Calibri" w:cs="Calibri"/>
          <w:b w:val="0"/>
          <w:bCs/>
          <w:szCs w:val="24"/>
        </w:rPr>
        <w:t>.</w:t>
      </w:r>
    </w:p>
    <w:p w14:paraId="207432CF" w14:textId="77777777" w:rsidR="000964DD" w:rsidRPr="00F2139F" w:rsidRDefault="000964DD" w:rsidP="000964DD">
      <w:pPr>
        <w:pStyle w:val="Standard"/>
        <w:tabs>
          <w:tab w:val="left" w:pos="30"/>
        </w:tabs>
        <w:rPr>
          <w:rFonts w:ascii="Calibri" w:hAnsi="Calibri" w:cs="Calibri"/>
          <w:b/>
          <w:bCs/>
          <w:lang w:val="pl-PL"/>
        </w:rPr>
      </w:pPr>
    </w:p>
    <w:p w14:paraId="060DBD30" w14:textId="1C98795A" w:rsidR="000964DD" w:rsidRPr="00F2139F" w:rsidRDefault="000964DD" w:rsidP="000964DD">
      <w:pPr>
        <w:pStyle w:val="Standard"/>
        <w:tabs>
          <w:tab w:val="left" w:pos="30"/>
        </w:tabs>
        <w:rPr>
          <w:rFonts w:ascii="Calibri" w:hAnsi="Calibri" w:cs="Calibri"/>
          <w:b/>
          <w:bCs/>
          <w:lang w:val="pl-PL"/>
        </w:rPr>
      </w:pPr>
      <w:r w:rsidRPr="00F2139F">
        <w:rPr>
          <w:rFonts w:ascii="Calibri" w:hAnsi="Calibri" w:cs="Calibri"/>
          <w:b/>
          <w:bCs/>
          <w:lang w:val="pl-PL"/>
        </w:rPr>
        <w:t>Oświadczenie dotyczące podanych informacji:</w:t>
      </w:r>
    </w:p>
    <w:p w14:paraId="581F9B06" w14:textId="77777777" w:rsidR="000964DD" w:rsidRPr="00F2139F" w:rsidRDefault="000964DD" w:rsidP="000964DD">
      <w:pPr>
        <w:pStyle w:val="Standard"/>
        <w:tabs>
          <w:tab w:val="left" w:pos="30"/>
        </w:tabs>
        <w:rPr>
          <w:rFonts w:ascii="Calibri" w:hAnsi="Calibri" w:cs="Calibri"/>
          <w:b/>
          <w:bCs/>
          <w:sz w:val="10"/>
          <w:szCs w:val="10"/>
          <w:lang w:val="pl-PL"/>
        </w:rPr>
      </w:pPr>
    </w:p>
    <w:p w14:paraId="4F8B250C" w14:textId="14BA8F1B" w:rsidR="000964DD" w:rsidRPr="00F2139F" w:rsidRDefault="000964DD" w:rsidP="000964DD">
      <w:pPr>
        <w:pStyle w:val="Standard"/>
        <w:tabs>
          <w:tab w:val="left" w:pos="30"/>
        </w:tabs>
        <w:jc w:val="both"/>
        <w:rPr>
          <w:rFonts w:ascii="Calibri" w:hAnsi="Calibri" w:cs="Calibri"/>
          <w:lang w:val="pl-PL"/>
        </w:rPr>
      </w:pPr>
      <w:r w:rsidRPr="00F2139F">
        <w:rPr>
          <w:rFonts w:ascii="Calibri" w:hAnsi="Calibri" w:cs="Calibri"/>
          <w:lang w:val="pl-PL"/>
        </w:rPr>
        <w:t>Oświadczam, że wszystkie informacje podane w powyższych oświadczeni</w:t>
      </w:r>
      <w:r w:rsidR="00283F3A">
        <w:rPr>
          <w:rFonts w:ascii="Calibri" w:hAnsi="Calibri" w:cs="Calibri"/>
          <w:lang w:val="pl-PL"/>
        </w:rPr>
        <w:t>u</w:t>
      </w:r>
      <w:r w:rsidRPr="00F2139F">
        <w:rPr>
          <w:rFonts w:ascii="Calibri" w:hAnsi="Calibri" w:cs="Calibri"/>
          <w:lang w:val="pl-PL"/>
        </w:rPr>
        <w:t xml:space="preserve"> są aktualne i zgodne z prawdą oraz zostały przedstawione z pełną świadomo</w:t>
      </w:r>
      <w:r w:rsidR="00CB6170" w:rsidRPr="00F2139F">
        <w:rPr>
          <w:rFonts w:ascii="Calibri" w:hAnsi="Calibri" w:cs="Calibri"/>
          <w:lang w:val="pl-PL"/>
        </w:rPr>
        <w:t>ścią konsekwencji wprowadzenia Z</w:t>
      </w:r>
      <w:r w:rsidRPr="00F2139F">
        <w:rPr>
          <w:rFonts w:ascii="Calibri" w:hAnsi="Calibri" w:cs="Calibri"/>
          <w:lang w:val="pl-PL"/>
        </w:rPr>
        <w:t>amawiającego w błąd przy przedstawianiu informacji.</w:t>
      </w:r>
    </w:p>
    <w:p w14:paraId="28191E78" w14:textId="77777777" w:rsidR="000964DD" w:rsidRPr="00F2139F" w:rsidRDefault="000964DD" w:rsidP="000964DD">
      <w:pPr>
        <w:pStyle w:val="Standard"/>
        <w:tabs>
          <w:tab w:val="left" w:pos="30"/>
        </w:tabs>
        <w:rPr>
          <w:rFonts w:ascii="Calibri" w:hAnsi="Calibri" w:cs="Calibri"/>
          <w:lang w:val="pl-PL"/>
        </w:rPr>
      </w:pPr>
    </w:p>
    <w:p w14:paraId="6044457F" w14:textId="77777777" w:rsidR="006D0358" w:rsidRDefault="006D0358" w:rsidP="00D36BF6">
      <w:pPr>
        <w:pStyle w:val="Akapitzlist"/>
        <w:numPr>
          <w:ilvl w:val="0"/>
          <w:numId w:val="0"/>
        </w:numPr>
        <w:rPr>
          <w:rFonts w:cs="Calibri"/>
          <w:b/>
          <w:i/>
          <w:iCs/>
          <w:sz w:val="20"/>
          <w:szCs w:val="20"/>
          <w:lang w:val="pl-PL"/>
        </w:rPr>
      </w:pPr>
    </w:p>
    <w:p w14:paraId="2BF12D61" w14:textId="77777777" w:rsidR="006D0358" w:rsidRPr="00676D29" w:rsidRDefault="006D0358" w:rsidP="00D36BF6">
      <w:pPr>
        <w:pStyle w:val="Akapitzlist"/>
        <w:numPr>
          <w:ilvl w:val="0"/>
          <w:numId w:val="0"/>
        </w:numPr>
        <w:rPr>
          <w:rFonts w:cs="Calibri"/>
          <w:b/>
          <w:i/>
          <w:iCs/>
          <w:sz w:val="20"/>
          <w:szCs w:val="20"/>
          <w:lang w:val="pl-PL"/>
        </w:rPr>
      </w:pPr>
    </w:p>
    <w:p w14:paraId="5BB8B5B3" w14:textId="77777777" w:rsidR="006D0358" w:rsidRPr="00676D29" w:rsidRDefault="006D0358" w:rsidP="006D0358">
      <w:pPr>
        <w:pStyle w:val="Akapitzlist"/>
        <w:numPr>
          <w:ilvl w:val="0"/>
          <w:numId w:val="0"/>
        </w:numPr>
        <w:rPr>
          <w:rFonts w:cs="Calibri"/>
          <w:b/>
          <w:i/>
          <w:iCs/>
          <w:sz w:val="20"/>
          <w:szCs w:val="20"/>
          <w:lang w:val="pl-PL"/>
        </w:rPr>
      </w:pPr>
      <w:r w:rsidRPr="00676D29">
        <w:rPr>
          <w:rFonts w:cs="Calibri"/>
          <w:b/>
          <w:i/>
          <w:iCs/>
          <w:sz w:val="20"/>
          <w:szCs w:val="20"/>
          <w:lang w:val="pl-PL"/>
        </w:rPr>
        <w:t xml:space="preserve">UWAGA: </w:t>
      </w:r>
    </w:p>
    <w:p w14:paraId="581F8099" w14:textId="22015042" w:rsidR="006D0358" w:rsidRPr="00676D29" w:rsidRDefault="006D0358" w:rsidP="006D0358">
      <w:pPr>
        <w:jc w:val="both"/>
        <w:rPr>
          <w:rFonts w:ascii="Calibri" w:hAnsi="Calibri" w:cs="Calibri"/>
          <w:sz w:val="10"/>
          <w:szCs w:val="10"/>
          <w:lang w:val="pl-PL"/>
        </w:rPr>
      </w:pPr>
      <w:r w:rsidRPr="00676D29">
        <w:rPr>
          <w:rFonts w:ascii="Calibri" w:hAnsi="Calibri" w:cs="Calibri"/>
          <w:b/>
          <w:i/>
          <w:iCs/>
          <w:sz w:val="20"/>
          <w:szCs w:val="20"/>
          <w:lang w:val="pl-PL"/>
        </w:rPr>
        <w:t>O</w:t>
      </w:r>
      <w:r w:rsidR="00283F3A" w:rsidRPr="00676D29">
        <w:rPr>
          <w:rFonts w:ascii="Calibri" w:hAnsi="Calibri" w:cs="Calibri"/>
          <w:b/>
          <w:i/>
          <w:iCs/>
          <w:sz w:val="20"/>
          <w:szCs w:val="20"/>
          <w:lang w:val="pl-PL"/>
        </w:rPr>
        <w:t>ś</w:t>
      </w:r>
      <w:r w:rsidRPr="00676D29">
        <w:rPr>
          <w:rFonts w:ascii="Calibri" w:hAnsi="Calibri" w:cs="Calibri"/>
          <w:b/>
          <w:i/>
          <w:iCs/>
          <w:sz w:val="20"/>
          <w:szCs w:val="20"/>
          <w:lang w:val="pl-PL"/>
        </w:rPr>
        <w:t>wiadczenie należy podpisać kwalifikowanym podpisem elektronicznym przez osobę/osoby uprawnioną/uprawnione do reprezentowanie Wykonawcy</w:t>
      </w:r>
    </w:p>
    <w:p w14:paraId="361A3A0C" w14:textId="77777777" w:rsidR="00D36BF6" w:rsidRPr="00676D29" w:rsidRDefault="00D36BF6" w:rsidP="00D36BF6">
      <w:pPr>
        <w:pStyle w:val="Akapitzlist"/>
        <w:numPr>
          <w:ilvl w:val="0"/>
          <w:numId w:val="0"/>
        </w:numPr>
        <w:tabs>
          <w:tab w:val="left" w:pos="284"/>
        </w:tabs>
        <w:suppressAutoHyphens w:val="0"/>
        <w:autoSpaceDN/>
        <w:jc w:val="both"/>
        <w:textAlignment w:val="auto"/>
        <w:rPr>
          <w:rFonts w:cs="Calibri"/>
          <w:b/>
          <w:i/>
          <w:iCs/>
          <w:sz w:val="24"/>
          <w:szCs w:val="24"/>
          <w:lang w:val="pl-PL"/>
        </w:rPr>
      </w:pPr>
    </w:p>
    <w:p w14:paraId="092B113A" w14:textId="77777777" w:rsidR="000964DD" w:rsidRPr="00676D29" w:rsidRDefault="000964DD" w:rsidP="000964DD">
      <w:pPr>
        <w:ind w:left="4254"/>
        <w:jc w:val="center"/>
        <w:rPr>
          <w:rFonts w:ascii="Calibri" w:hAnsi="Calibri" w:cs="Calibri"/>
          <w:sz w:val="16"/>
          <w:szCs w:val="16"/>
          <w:lang w:val="pl-PL"/>
        </w:rPr>
      </w:pPr>
    </w:p>
    <w:p w14:paraId="0E5A8086" w14:textId="77777777" w:rsidR="000964DD" w:rsidRPr="00676D29" w:rsidRDefault="000964DD" w:rsidP="00C80230">
      <w:pPr>
        <w:suppressAutoHyphens w:val="0"/>
        <w:autoSpaceDN/>
        <w:spacing w:after="60" w:line="360" w:lineRule="auto"/>
        <w:textAlignment w:val="auto"/>
        <w:rPr>
          <w:rFonts w:ascii="Calibri" w:eastAsia="Times New Roman" w:hAnsi="Calibri" w:cs="Calibri"/>
          <w:bCs/>
          <w:kern w:val="0"/>
          <w:lang w:val="pl-PL" w:eastAsia="pl-PL" w:bidi="ar-SA"/>
        </w:rPr>
      </w:pPr>
    </w:p>
    <w:p w14:paraId="06EEF304" w14:textId="77777777" w:rsidR="00A3799F" w:rsidRDefault="00A3799F" w:rsidP="00C80230">
      <w:pPr>
        <w:suppressAutoHyphens w:val="0"/>
        <w:autoSpaceDN/>
        <w:spacing w:after="60" w:line="360" w:lineRule="auto"/>
        <w:textAlignment w:val="auto"/>
        <w:rPr>
          <w:rFonts w:ascii="Calibri" w:eastAsia="Times New Roman" w:hAnsi="Calibri" w:cs="Calibri"/>
          <w:bCs/>
          <w:kern w:val="0"/>
          <w:lang w:val="pl-PL" w:eastAsia="pl-PL" w:bidi="ar-SA"/>
        </w:rPr>
      </w:pPr>
    </w:p>
    <w:p w14:paraId="109827A8" w14:textId="77777777" w:rsidR="000E10BD" w:rsidRDefault="000E10BD" w:rsidP="000964DD">
      <w:pPr>
        <w:suppressAutoHyphens w:val="0"/>
        <w:autoSpaceDN/>
        <w:spacing w:after="60" w:line="360" w:lineRule="auto"/>
        <w:jc w:val="right"/>
        <w:textAlignment w:val="auto"/>
        <w:rPr>
          <w:rFonts w:ascii="Calibri" w:eastAsia="Times New Roman" w:hAnsi="Calibri" w:cs="Calibri"/>
          <w:bCs/>
          <w:kern w:val="0"/>
          <w:lang w:val="pl-PL" w:eastAsia="pl-PL" w:bidi="ar-SA"/>
        </w:rPr>
      </w:pPr>
    </w:p>
    <w:p w14:paraId="4DE584F8" w14:textId="0472A967" w:rsidR="000964DD" w:rsidRPr="00CB6170" w:rsidRDefault="000964DD" w:rsidP="000964DD">
      <w:pPr>
        <w:suppressAutoHyphens w:val="0"/>
        <w:autoSpaceDN/>
        <w:spacing w:after="60" w:line="360" w:lineRule="auto"/>
        <w:jc w:val="right"/>
        <w:textAlignment w:val="auto"/>
        <w:rPr>
          <w:rFonts w:ascii="Calibri" w:eastAsia="Times New Roman" w:hAnsi="Calibri" w:cs="Calibri"/>
          <w:bCs/>
          <w:kern w:val="0"/>
          <w:lang w:val="pl-PL" w:eastAsia="pl-PL" w:bidi="ar-SA"/>
        </w:rPr>
      </w:pPr>
      <w:r w:rsidRPr="00CB6170">
        <w:rPr>
          <w:rFonts w:ascii="Calibri" w:eastAsia="Times New Roman" w:hAnsi="Calibri" w:cs="Calibri"/>
          <w:bCs/>
          <w:kern w:val="0"/>
          <w:lang w:val="pl-PL" w:eastAsia="pl-PL" w:bidi="ar-SA"/>
        </w:rPr>
        <w:lastRenderedPageBreak/>
        <w:t xml:space="preserve">Załącznik nr </w:t>
      </w:r>
      <w:r w:rsidR="00851848">
        <w:rPr>
          <w:rFonts w:ascii="Calibri" w:eastAsia="Times New Roman" w:hAnsi="Calibri" w:cs="Calibri"/>
          <w:bCs/>
          <w:kern w:val="0"/>
          <w:lang w:val="pl-PL" w:eastAsia="pl-PL" w:bidi="ar-SA"/>
        </w:rPr>
        <w:t>7</w:t>
      </w:r>
      <w:r w:rsidRPr="00CB6170">
        <w:rPr>
          <w:rFonts w:ascii="Calibri" w:eastAsia="Times New Roman" w:hAnsi="Calibri" w:cs="Calibri"/>
          <w:bCs/>
          <w:kern w:val="0"/>
          <w:lang w:val="pl-PL" w:eastAsia="pl-PL" w:bidi="ar-SA"/>
        </w:rPr>
        <w:t xml:space="preserve"> do SWZ</w:t>
      </w:r>
    </w:p>
    <w:p w14:paraId="0D6E24CC" w14:textId="77777777" w:rsidR="00BE02ED" w:rsidRPr="00D77584" w:rsidRDefault="00BE02ED" w:rsidP="00BE02ED">
      <w:pPr>
        <w:suppressAutoHyphens w:val="0"/>
        <w:autoSpaceDE w:val="0"/>
        <w:adjustRightInd w:val="0"/>
        <w:jc w:val="center"/>
        <w:textAlignment w:val="auto"/>
        <w:rPr>
          <w:rFonts w:asciiTheme="minorHAnsi" w:hAnsiTheme="minorHAnsi" w:cstheme="minorHAnsi"/>
          <w:b/>
          <w:bCs/>
          <w:kern w:val="0"/>
          <w:lang w:val="pl-PL" w:bidi="ar-SA"/>
        </w:rPr>
      </w:pPr>
      <w:r w:rsidRPr="00D77584">
        <w:rPr>
          <w:rFonts w:asciiTheme="minorHAnsi" w:hAnsiTheme="minorHAnsi" w:cstheme="minorHAnsi"/>
          <w:b/>
          <w:bCs/>
          <w:kern w:val="0"/>
          <w:lang w:val="pl-PL" w:bidi="ar-SA"/>
        </w:rPr>
        <w:t xml:space="preserve">OŚWIADCZENIE WYKONAWCY </w:t>
      </w:r>
    </w:p>
    <w:p w14:paraId="558655FD" w14:textId="77777777" w:rsidR="00BE02ED" w:rsidRPr="00D77584" w:rsidRDefault="00BE02ED" w:rsidP="00BE02ED">
      <w:pPr>
        <w:suppressAutoHyphens w:val="0"/>
        <w:autoSpaceDE w:val="0"/>
        <w:adjustRightInd w:val="0"/>
        <w:jc w:val="center"/>
        <w:textAlignment w:val="auto"/>
        <w:rPr>
          <w:rFonts w:asciiTheme="minorHAnsi" w:eastAsia="Times New Roman" w:hAnsiTheme="minorHAnsi" w:cstheme="minorHAnsi"/>
          <w:b/>
          <w:kern w:val="0"/>
          <w:lang w:val="pl-PL" w:eastAsia="pl-PL" w:bidi="ar-SA"/>
        </w:rPr>
      </w:pPr>
      <w:r w:rsidRPr="00D77584">
        <w:rPr>
          <w:rFonts w:asciiTheme="minorHAnsi" w:eastAsia="Times New Roman" w:hAnsiTheme="minorHAnsi" w:cstheme="minorHAnsi"/>
          <w:b/>
          <w:kern w:val="0"/>
          <w:lang w:val="pl-PL" w:eastAsia="pl-PL" w:bidi="ar-SA"/>
        </w:rPr>
        <w:t xml:space="preserve">ubiegającego się o udzielenie zamówienia </w:t>
      </w:r>
    </w:p>
    <w:p w14:paraId="1D9DA760" w14:textId="77777777" w:rsidR="00BE02ED" w:rsidRPr="00D77584" w:rsidRDefault="00BE02ED" w:rsidP="00BE02ED">
      <w:pPr>
        <w:suppressAutoHyphens w:val="0"/>
        <w:autoSpaceDE w:val="0"/>
        <w:adjustRightInd w:val="0"/>
        <w:jc w:val="center"/>
        <w:textAlignment w:val="auto"/>
        <w:rPr>
          <w:rFonts w:asciiTheme="minorHAnsi" w:eastAsia="Times New Roman" w:hAnsiTheme="minorHAnsi" w:cstheme="minorHAnsi"/>
          <w:b/>
          <w:bCs/>
          <w:i/>
          <w:kern w:val="0"/>
          <w:lang w:val="pl-PL" w:eastAsia="pl-PL" w:bidi="ar-SA"/>
        </w:rPr>
      </w:pPr>
      <w:r w:rsidRPr="00D77584">
        <w:rPr>
          <w:rFonts w:asciiTheme="minorHAnsi" w:eastAsia="Times New Roman" w:hAnsiTheme="minorHAnsi" w:cstheme="minorHAnsi"/>
          <w:b/>
          <w:kern w:val="0"/>
          <w:lang w:val="pl-PL" w:eastAsia="pl-PL" w:bidi="ar-SA"/>
        </w:rPr>
        <w:t>dotyczące przesłanek wykluczenia z art. 5k rozporządzenia 833/2014 oraz art. 7 ust. 1 ustawy o szczególnych rozwiązaniach w zakresie przeciwdziałania wspieraniu agresji na Ukrainę oraz służących ochronie bezpieczeństwa narodowego</w:t>
      </w:r>
    </w:p>
    <w:p w14:paraId="442AC6E5" w14:textId="77777777" w:rsidR="00BE02ED" w:rsidRPr="00D77584" w:rsidRDefault="00BE02ED" w:rsidP="00BE02ED">
      <w:pPr>
        <w:suppressAutoHyphens w:val="0"/>
        <w:autoSpaceDE w:val="0"/>
        <w:jc w:val="center"/>
        <w:textAlignment w:val="auto"/>
        <w:rPr>
          <w:rFonts w:asciiTheme="minorHAnsi" w:eastAsia="Times New Roman" w:hAnsiTheme="minorHAnsi" w:cstheme="minorHAnsi"/>
          <w:b/>
          <w:bCs/>
          <w:i/>
          <w:kern w:val="0"/>
          <w:lang w:val="pl-PL" w:eastAsia="pl-PL" w:bidi="ar-SA"/>
        </w:rPr>
      </w:pPr>
    </w:p>
    <w:p w14:paraId="381D21CC" w14:textId="4D1607E0" w:rsidR="00BE02ED" w:rsidRPr="00D77584" w:rsidRDefault="00BE02ED" w:rsidP="00BE02ED">
      <w:pPr>
        <w:suppressAutoHyphens w:val="0"/>
        <w:autoSpaceDN/>
        <w:jc w:val="both"/>
        <w:textAlignment w:val="auto"/>
        <w:rPr>
          <w:rFonts w:asciiTheme="minorHAnsi" w:eastAsia="Times New Roman" w:hAnsiTheme="minorHAnsi" w:cstheme="minorHAnsi"/>
          <w:bCs/>
          <w:kern w:val="0"/>
          <w:lang w:val="pl-PL" w:eastAsia="pl-PL" w:bidi="ar-SA"/>
        </w:rPr>
      </w:pPr>
      <w:r w:rsidRPr="00D77584">
        <w:rPr>
          <w:rFonts w:asciiTheme="minorHAnsi" w:eastAsia="Times New Roman" w:hAnsiTheme="minorHAnsi" w:cstheme="minorHAnsi"/>
          <w:kern w:val="0"/>
          <w:lang w:val="pl-PL" w:eastAsia="pl-PL" w:bidi="ar-SA"/>
        </w:rPr>
        <w:t xml:space="preserve">Na potrzeby postępowania o udzielenie zamówienia publicznego nr </w:t>
      </w:r>
      <w:r w:rsidR="00851848" w:rsidRPr="00851848">
        <w:rPr>
          <w:rFonts w:asciiTheme="minorHAnsi" w:eastAsia="Times New Roman" w:hAnsiTheme="minorHAnsi" w:cstheme="minorHAnsi"/>
          <w:kern w:val="0"/>
          <w:lang w:val="pl-PL" w:eastAsia="pl-PL" w:bidi="ar-SA"/>
        </w:rPr>
        <w:t>21</w:t>
      </w:r>
      <w:r w:rsidRPr="00851848">
        <w:rPr>
          <w:rFonts w:asciiTheme="minorHAnsi" w:eastAsia="Times New Roman" w:hAnsiTheme="minorHAnsi" w:cstheme="minorHAnsi"/>
          <w:kern w:val="0"/>
          <w:lang w:val="pl-PL" w:eastAsia="pl-PL" w:bidi="ar-SA"/>
        </w:rPr>
        <w:t>/2</w:t>
      </w:r>
      <w:r w:rsidR="006D0358" w:rsidRPr="00851848">
        <w:rPr>
          <w:rFonts w:asciiTheme="minorHAnsi" w:eastAsia="Times New Roman" w:hAnsiTheme="minorHAnsi" w:cstheme="minorHAnsi"/>
          <w:kern w:val="0"/>
          <w:lang w:val="pl-PL" w:eastAsia="pl-PL" w:bidi="ar-SA"/>
        </w:rPr>
        <w:t>4</w:t>
      </w:r>
      <w:r w:rsidRPr="00851848">
        <w:rPr>
          <w:rFonts w:asciiTheme="minorHAnsi" w:eastAsia="Times New Roman" w:hAnsiTheme="minorHAnsi" w:cstheme="minorHAnsi"/>
          <w:kern w:val="0"/>
          <w:lang w:val="pl-PL" w:eastAsia="pl-PL" w:bidi="ar-SA"/>
        </w:rPr>
        <w:t xml:space="preserve">/ZP </w:t>
      </w:r>
      <w:r w:rsidRPr="006D0358">
        <w:rPr>
          <w:rFonts w:asciiTheme="minorHAnsi" w:eastAsia="Times New Roman" w:hAnsiTheme="minorHAnsi" w:cstheme="minorHAnsi"/>
          <w:kern w:val="0"/>
          <w:lang w:val="pl-PL" w:eastAsia="pl-PL" w:bidi="ar-SA"/>
        </w:rPr>
        <w:t xml:space="preserve">pn: </w:t>
      </w:r>
      <w:r w:rsidR="000E10BD" w:rsidRPr="006D0358">
        <w:rPr>
          <w:rFonts w:ascii="Calibri" w:hAnsi="Calibri" w:cs="Calibri"/>
          <w:lang w:val="pl-PL"/>
        </w:rPr>
        <w:t xml:space="preserve">Zakup </w:t>
      </w:r>
      <w:r w:rsidR="002D2ABC">
        <w:rPr>
          <w:rFonts w:ascii="Calibri" w:hAnsi="Calibri" w:cs="Calibri"/>
          <w:lang w:val="pl-PL"/>
        </w:rPr>
        <w:br/>
      </w:r>
      <w:r w:rsidR="000E10BD" w:rsidRPr="006D0358">
        <w:rPr>
          <w:rFonts w:ascii="Calibri" w:hAnsi="Calibri" w:cs="Calibri"/>
          <w:lang w:val="pl-PL"/>
        </w:rPr>
        <w:t xml:space="preserve">wraz z dostawą leków dla apteki szpitalnej </w:t>
      </w:r>
      <w:r w:rsidRPr="006D0358">
        <w:rPr>
          <w:rFonts w:asciiTheme="minorHAnsi" w:eastAsia="Times New Roman" w:hAnsiTheme="minorHAnsi" w:cstheme="minorHAnsi"/>
          <w:kern w:val="0"/>
          <w:lang w:val="pl-PL" w:eastAsia="pl-PL" w:bidi="ar-SA"/>
        </w:rPr>
        <w:t xml:space="preserve">- prowadzonego przez Zespół Opieki Zdrowotnej </w:t>
      </w:r>
      <w:r w:rsidRPr="00D77584">
        <w:rPr>
          <w:rFonts w:asciiTheme="minorHAnsi" w:eastAsia="Times New Roman" w:hAnsiTheme="minorHAnsi" w:cstheme="minorHAnsi"/>
          <w:kern w:val="0"/>
          <w:lang w:val="pl-PL" w:eastAsia="pl-PL" w:bidi="ar-SA"/>
        </w:rPr>
        <w:t xml:space="preserve">w Dąbrowie Tarnowskiej </w:t>
      </w:r>
    </w:p>
    <w:p w14:paraId="50A66A72" w14:textId="77777777" w:rsidR="00BE02ED" w:rsidRPr="00D77584" w:rsidRDefault="00BE02ED" w:rsidP="00BE02ED">
      <w:pPr>
        <w:suppressAutoHyphens w:val="0"/>
        <w:autoSpaceDE w:val="0"/>
        <w:adjustRightInd w:val="0"/>
        <w:textAlignment w:val="auto"/>
        <w:rPr>
          <w:rFonts w:asciiTheme="minorHAnsi" w:eastAsia="Times New Roman" w:hAnsiTheme="minorHAnsi" w:cstheme="minorHAnsi"/>
          <w:kern w:val="0"/>
          <w:lang w:val="pl-PL" w:eastAsia="pl-PL" w:bidi="ar-SA"/>
        </w:rPr>
      </w:pPr>
    </w:p>
    <w:p w14:paraId="1B4E815D" w14:textId="77777777" w:rsidR="00BE02ED" w:rsidRPr="00D77584" w:rsidRDefault="00BE02ED" w:rsidP="00BE02ED">
      <w:pPr>
        <w:suppressAutoHyphens w:val="0"/>
        <w:autoSpaceDE w:val="0"/>
        <w:adjustRightInd w:val="0"/>
        <w:textAlignment w:val="auto"/>
        <w:rPr>
          <w:rFonts w:asciiTheme="minorHAnsi" w:eastAsia="Times New Roman" w:hAnsiTheme="minorHAnsi" w:cstheme="minorHAnsi"/>
          <w:kern w:val="0"/>
          <w:lang w:val="pl-PL" w:eastAsia="pl-PL" w:bidi="ar-SA"/>
        </w:rPr>
      </w:pPr>
      <w:r w:rsidRPr="00D77584">
        <w:rPr>
          <w:rFonts w:asciiTheme="minorHAnsi" w:eastAsia="Times New Roman" w:hAnsiTheme="minorHAnsi" w:cstheme="minorHAnsi"/>
          <w:kern w:val="0"/>
          <w:lang w:val="pl-PL" w:eastAsia="pl-PL" w:bidi="ar-SA"/>
        </w:rPr>
        <w:t>w imieniu:</w:t>
      </w:r>
    </w:p>
    <w:p w14:paraId="2DC5A07B" w14:textId="77777777" w:rsidR="00BE02ED" w:rsidRPr="00D77584" w:rsidRDefault="00BE02ED" w:rsidP="00BE02ED">
      <w:pPr>
        <w:suppressAutoHyphens w:val="0"/>
        <w:autoSpaceDE w:val="0"/>
        <w:adjustRightInd w:val="0"/>
        <w:textAlignment w:val="auto"/>
        <w:rPr>
          <w:rFonts w:asciiTheme="minorHAnsi" w:eastAsia="Times New Roman" w:hAnsiTheme="minorHAnsi" w:cstheme="minorHAnsi"/>
          <w:i/>
          <w:kern w:val="0"/>
          <w:lang w:val="pl-PL" w:eastAsia="pl-PL" w:bidi="ar-SA"/>
        </w:rPr>
      </w:pPr>
      <w:r w:rsidRPr="00D77584">
        <w:rPr>
          <w:rFonts w:asciiTheme="minorHAnsi" w:eastAsia="Times New Roman" w:hAnsiTheme="minorHAnsi" w:cstheme="minorHAnsi"/>
          <w:i/>
          <w:kern w:val="0"/>
          <w:lang w:val="pl-PL" w:eastAsia="pl-PL" w:bidi="ar-SA"/>
        </w:rPr>
        <w:t>..............................................................................................................................................................</w:t>
      </w:r>
    </w:p>
    <w:p w14:paraId="11AA6468" w14:textId="77777777" w:rsidR="00BE02ED" w:rsidRPr="00D77584" w:rsidRDefault="00BE02ED" w:rsidP="00BE02ED">
      <w:pPr>
        <w:suppressAutoHyphens w:val="0"/>
        <w:autoSpaceDE w:val="0"/>
        <w:adjustRightInd w:val="0"/>
        <w:textAlignment w:val="auto"/>
        <w:rPr>
          <w:rFonts w:asciiTheme="minorHAnsi" w:eastAsia="Times New Roman" w:hAnsiTheme="minorHAnsi" w:cstheme="minorHAnsi"/>
          <w:i/>
          <w:kern w:val="0"/>
          <w:lang w:val="pl-PL" w:eastAsia="pl-PL" w:bidi="ar-SA"/>
        </w:rPr>
      </w:pPr>
      <w:r w:rsidRPr="00D77584">
        <w:rPr>
          <w:rFonts w:asciiTheme="minorHAnsi" w:eastAsia="Times New Roman" w:hAnsiTheme="minorHAnsi" w:cstheme="minorHAnsi"/>
          <w:i/>
          <w:kern w:val="0"/>
          <w:lang w:val="pl-PL" w:eastAsia="pl-PL" w:bidi="ar-SA"/>
        </w:rPr>
        <w:t>..............................................................................................................................................................</w:t>
      </w:r>
    </w:p>
    <w:p w14:paraId="50DA9577" w14:textId="77777777" w:rsidR="00BE02ED" w:rsidRPr="00D77584" w:rsidRDefault="00BE02ED" w:rsidP="00BE02ED">
      <w:pPr>
        <w:suppressAutoHyphens w:val="0"/>
        <w:autoSpaceDE w:val="0"/>
        <w:spacing w:after="200" w:line="360" w:lineRule="auto"/>
        <w:ind w:right="-2"/>
        <w:jc w:val="center"/>
        <w:textAlignment w:val="auto"/>
        <w:rPr>
          <w:rFonts w:asciiTheme="minorHAnsi" w:eastAsia="Times New Roman" w:hAnsiTheme="minorHAnsi" w:cstheme="minorHAnsi"/>
          <w:i/>
          <w:kern w:val="0"/>
          <w:sz w:val="16"/>
          <w:szCs w:val="16"/>
          <w:lang w:val="pl-PL" w:eastAsia="pl-PL" w:bidi="ar-SA"/>
        </w:rPr>
      </w:pPr>
      <w:r w:rsidRPr="00D77584">
        <w:rPr>
          <w:rFonts w:asciiTheme="minorHAnsi" w:eastAsia="Times New Roman" w:hAnsiTheme="minorHAnsi" w:cstheme="minorHAnsi"/>
          <w:i/>
          <w:kern w:val="0"/>
          <w:sz w:val="16"/>
          <w:szCs w:val="16"/>
          <w:lang w:val="pl-PL" w:eastAsia="pl-PL" w:bidi="ar-SA"/>
        </w:rPr>
        <w:t>(nazwa i adres wykonawcy/wykonawców wspólnie ubiegających się o udzielenie zamówienia)</w:t>
      </w:r>
    </w:p>
    <w:p w14:paraId="6CA4CC19" w14:textId="77777777" w:rsidR="00BE02ED" w:rsidRPr="002A141D" w:rsidRDefault="00BE02ED" w:rsidP="00A4242F">
      <w:pPr>
        <w:numPr>
          <w:ilvl w:val="0"/>
          <w:numId w:val="48"/>
        </w:numPr>
        <w:tabs>
          <w:tab w:val="left" w:pos="284"/>
        </w:tabs>
        <w:suppressAutoHyphens w:val="0"/>
        <w:autoSpaceDN/>
        <w:spacing w:before="120" w:after="120" w:line="276" w:lineRule="auto"/>
        <w:ind w:left="0" w:firstLine="0"/>
        <w:contextualSpacing/>
        <w:jc w:val="both"/>
        <w:textAlignment w:val="auto"/>
        <w:rPr>
          <w:rFonts w:asciiTheme="minorHAnsi" w:eastAsia="Times New Roman" w:hAnsiTheme="minorHAnsi" w:cstheme="minorHAnsi"/>
          <w:b/>
          <w:bCs/>
          <w:lang w:val="x-none" w:eastAsia="ar-SA"/>
        </w:rPr>
      </w:pPr>
      <w:r w:rsidRPr="002A141D">
        <w:rPr>
          <w:rFonts w:asciiTheme="minorHAnsi" w:eastAsia="Times New Roman" w:hAnsiTheme="minorHAnsi" w:cstheme="minorHAnsi"/>
          <w:lang w:val="x-none" w:eastAsia="ar-SA"/>
        </w:rPr>
        <w:t>Oświadczam, że nie podlegam wykluczen</w:t>
      </w:r>
      <w:r>
        <w:rPr>
          <w:rFonts w:asciiTheme="minorHAnsi" w:eastAsia="Times New Roman" w:hAnsiTheme="minorHAnsi" w:cstheme="minorHAnsi"/>
          <w:lang w:val="x-none" w:eastAsia="ar-SA"/>
        </w:rPr>
        <w:t xml:space="preserve">iu z postępowania na podstawie </w:t>
      </w:r>
      <w:r w:rsidRPr="002A141D">
        <w:rPr>
          <w:rFonts w:asciiTheme="minorHAnsi" w:eastAsia="Times New Roman" w:hAnsiTheme="minorHAnsi" w:cstheme="minorHAnsi"/>
          <w:lang w:val="x-none" w:eastAsia="ar-SA"/>
        </w:rPr>
        <w:t>art. 5k rozporządzenia Rady (UE) nr 833/2014 z dnia 31 lipca 2014 r. dotyczącego środ</w:t>
      </w:r>
      <w:r>
        <w:rPr>
          <w:rFonts w:asciiTheme="minorHAnsi" w:eastAsia="Times New Roman" w:hAnsiTheme="minorHAnsi" w:cstheme="minorHAnsi"/>
          <w:lang w:val="x-none" w:eastAsia="ar-SA"/>
        </w:rPr>
        <w:t>ków ograniczających w związku z</w:t>
      </w:r>
      <w:r>
        <w:rPr>
          <w:rFonts w:asciiTheme="minorHAnsi" w:eastAsia="Times New Roman" w:hAnsiTheme="minorHAnsi" w:cstheme="minorHAnsi"/>
          <w:lang w:val="pl-PL" w:eastAsia="ar-SA"/>
        </w:rPr>
        <w:t> </w:t>
      </w:r>
      <w:r w:rsidRPr="002A141D">
        <w:rPr>
          <w:rFonts w:asciiTheme="minorHAnsi" w:eastAsia="Times New Roman" w:hAnsiTheme="minorHAnsi" w:cstheme="minorHAnsi"/>
          <w:lang w:val="x-none" w:eastAsia="ar-SA"/>
        </w:rPr>
        <w:t>działaniami Rosji destabilizującymi sytuację na Ukrainie (Dz. Urz. UE nr L 229 z 31.7.2014, str. 1), dalej: rozporządzenie 833/2014, w brzmieniu nadanym rozpo</w:t>
      </w:r>
      <w:r>
        <w:rPr>
          <w:rFonts w:asciiTheme="minorHAnsi" w:eastAsia="Times New Roman" w:hAnsiTheme="minorHAnsi" w:cstheme="minorHAnsi"/>
          <w:lang w:val="x-none" w:eastAsia="ar-SA"/>
        </w:rPr>
        <w:t>rządzeniem Rady (UE) 2022/576 w</w:t>
      </w:r>
      <w:r>
        <w:rPr>
          <w:rFonts w:asciiTheme="minorHAnsi" w:eastAsia="Times New Roman" w:hAnsiTheme="minorHAnsi" w:cstheme="minorHAnsi"/>
          <w:lang w:val="pl-PL" w:eastAsia="ar-SA"/>
        </w:rPr>
        <w:t> </w:t>
      </w:r>
      <w:r w:rsidRPr="002A141D">
        <w:rPr>
          <w:rFonts w:asciiTheme="minorHAnsi" w:eastAsia="Times New Roman" w:hAnsiTheme="minorHAnsi" w:cstheme="minorHAnsi"/>
          <w:lang w:val="x-none" w:eastAsia="ar-SA"/>
        </w:rPr>
        <w:t>sprawie zmiany rozporządzenia (UE) nr 833/2014 dotycz</w:t>
      </w:r>
      <w:r>
        <w:rPr>
          <w:rFonts w:asciiTheme="minorHAnsi" w:eastAsia="Times New Roman" w:hAnsiTheme="minorHAnsi" w:cstheme="minorHAnsi"/>
          <w:lang w:val="x-none" w:eastAsia="ar-SA"/>
        </w:rPr>
        <w:t>ącego środków ograniczających w</w:t>
      </w:r>
      <w:r>
        <w:rPr>
          <w:rFonts w:asciiTheme="minorHAnsi" w:eastAsia="Times New Roman" w:hAnsiTheme="minorHAnsi" w:cstheme="minorHAnsi"/>
          <w:lang w:val="pl-PL" w:eastAsia="ar-SA"/>
        </w:rPr>
        <w:t> </w:t>
      </w:r>
      <w:r w:rsidRPr="002A141D">
        <w:rPr>
          <w:rFonts w:asciiTheme="minorHAnsi" w:eastAsia="Times New Roman" w:hAnsiTheme="minorHAnsi" w:cstheme="minorHAnsi"/>
          <w:lang w:val="x-none" w:eastAsia="ar-SA"/>
        </w:rPr>
        <w:t>związku z działaniami Rosji destabilizującymi sytuację na U</w:t>
      </w:r>
      <w:r>
        <w:rPr>
          <w:rFonts w:asciiTheme="minorHAnsi" w:eastAsia="Times New Roman" w:hAnsiTheme="minorHAnsi" w:cstheme="minorHAnsi"/>
          <w:lang w:val="x-none" w:eastAsia="ar-SA"/>
        </w:rPr>
        <w:t>krainie (Dz. Urz. UE nr L 111 z</w:t>
      </w:r>
      <w:r>
        <w:rPr>
          <w:rFonts w:asciiTheme="minorHAnsi" w:eastAsia="Times New Roman" w:hAnsiTheme="minorHAnsi" w:cstheme="minorHAnsi"/>
          <w:lang w:val="pl-PL" w:eastAsia="ar-SA"/>
        </w:rPr>
        <w:t> </w:t>
      </w:r>
      <w:r w:rsidRPr="002A141D">
        <w:rPr>
          <w:rFonts w:asciiTheme="minorHAnsi" w:eastAsia="Times New Roman" w:hAnsiTheme="minorHAnsi" w:cstheme="minorHAnsi"/>
          <w:lang w:val="x-none" w:eastAsia="ar-SA"/>
        </w:rPr>
        <w:t>8.4.2022, str. 1), dalej: rozporządzenie 2022/576.</w:t>
      </w:r>
    </w:p>
    <w:p w14:paraId="0936BB12" w14:textId="746BF18D" w:rsidR="00BE02ED" w:rsidRPr="000E10BD" w:rsidRDefault="00BE02ED" w:rsidP="00A4242F">
      <w:pPr>
        <w:numPr>
          <w:ilvl w:val="0"/>
          <w:numId w:val="48"/>
        </w:numPr>
        <w:tabs>
          <w:tab w:val="left" w:pos="284"/>
        </w:tabs>
        <w:suppressAutoHyphens w:val="0"/>
        <w:autoSpaceDN/>
        <w:spacing w:before="120" w:after="120" w:line="276" w:lineRule="auto"/>
        <w:ind w:left="0" w:firstLine="0"/>
        <w:jc w:val="both"/>
        <w:textAlignment w:val="auto"/>
        <w:rPr>
          <w:rFonts w:asciiTheme="minorHAnsi" w:eastAsia="Times New Roman" w:hAnsiTheme="minorHAnsi" w:cstheme="minorHAnsi"/>
          <w:i/>
          <w:iCs/>
          <w:color w:val="222222"/>
          <w:lang w:val="x-none" w:eastAsia="x-none"/>
        </w:rPr>
      </w:pPr>
      <w:r w:rsidRPr="002A141D">
        <w:rPr>
          <w:rFonts w:asciiTheme="minorHAnsi" w:eastAsia="Times New Roman" w:hAnsiTheme="minorHAnsi" w:cstheme="minorHAnsi"/>
          <w:lang w:val="x-none" w:eastAsia="x-none"/>
        </w:rPr>
        <w:t>Oświadczam, że nie zachodzą w stosunku do mnie przesłank</w:t>
      </w:r>
      <w:r>
        <w:rPr>
          <w:rFonts w:asciiTheme="minorHAnsi" w:eastAsia="Times New Roman" w:hAnsiTheme="minorHAnsi" w:cstheme="minorHAnsi"/>
          <w:lang w:val="x-none" w:eastAsia="x-none"/>
        </w:rPr>
        <w:t>i wykluczenia z postępowania na</w:t>
      </w:r>
      <w:r>
        <w:rPr>
          <w:rFonts w:asciiTheme="minorHAnsi" w:eastAsia="Times New Roman" w:hAnsiTheme="minorHAnsi" w:cstheme="minorHAnsi"/>
          <w:lang w:val="pl-PL" w:eastAsia="x-none"/>
        </w:rPr>
        <w:t> </w:t>
      </w:r>
      <w:r w:rsidRPr="002A141D">
        <w:rPr>
          <w:rFonts w:asciiTheme="minorHAnsi" w:eastAsia="Times New Roman" w:hAnsiTheme="minorHAnsi" w:cstheme="minorHAnsi"/>
          <w:lang w:val="x-none" w:eastAsia="x-none"/>
        </w:rPr>
        <w:t xml:space="preserve">podstawie </w:t>
      </w:r>
      <w:r w:rsidRPr="004C21A5">
        <w:rPr>
          <w:rFonts w:asciiTheme="minorHAnsi" w:eastAsia="Times New Roman" w:hAnsiTheme="minorHAnsi" w:cstheme="minorHAnsi"/>
          <w:lang w:val="x-none" w:eastAsia="x-none"/>
        </w:rPr>
        <w:t xml:space="preserve">art. </w:t>
      </w:r>
      <w:r w:rsidRPr="004C21A5">
        <w:rPr>
          <w:rFonts w:asciiTheme="minorHAnsi" w:eastAsia="Times New Roman" w:hAnsiTheme="minorHAnsi" w:cstheme="minorHAnsi"/>
          <w:color w:val="222222"/>
          <w:lang w:val="x-none" w:eastAsia="pl-PL"/>
        </w:rPr>
        <w:t xml:space="preserve">7 ust. 1 ustawy </w:t>
      </w:r>
      <w:r w:rsidRPr="004C21A5">
        <w:rPr>
          <w:rFonts w:asciiTheme="minorHAnsi" w:eastAsia="Times New Roman" w:hAnsiTheme="minorHAnsi" w:cstheme="minorHAnsi"/>
          <w:color w:val="222222"/>
          <w:lang w:val="x-none" w:eastAsia="x-none"/>
        </w:rPr>
        <w:t>z dnia 13 kwietnia 2022 r.</w:t>
      </w:r>
      <w:r w:rsidRPr="004C21A5">
        <w:rPr>
          <w:rFonts w:asciiTheme="minorHAnsi" w:eastAsia="Times New Roman" w:hAnsiTheme="minorHAnsi" w:cstheme="minorHAnsi"/>
          <w:iCs/>
          <w:color w:val="222222"/>
          <w:lang w:val="x-none" w:eastAsia="x-none"/>
        </w:rPr>
        <w:t xml:space="preserve"> o szczególnych rozwiązaniach w</w:t>
      </w:r>
      <w:r w:rsidRPr="004C21A5">
        <w:rPr>
          <w:rFonts w:asciiTheme="minorHAnsi" w:eastAsia="Times New Roman" w:hAnsiTheme="minorHAnsi" w:cstheme="minorHAnsi"/>
          <w:iCs/>
          <w:color w:val="222222"/>
          <w:lang w:val="pl-PL" w:eastAsia="x-none"/>
        </w:rPr>
        <w:t> </w:t>
      </w:r>
      <w:r w:rsidRPr="004C21A5">
        <w:rPr>
          <w:rFonts w:asciiTheme="minorHAnsi" w:eastAsia="Times New Roman" w:hAnsiTheme="minorHAnsi" w:cstheme="minorHAnsi"/>
          <w:iCs/>
          <w:color w:val="222222"/>
          <w:lang w:val="x-none" w:eastAsia="x-none"/>
        </w:rPr>
        <w:t xml:space="preserve">zakresie przeciwdziałania wspieraniu agresji na Ukrainę oraz służących ochronie bezpieczeństwa narodowego </w:t>
      </w:r>
      <w:r w:rsidRPr="004C21A5">
        <w:rPr>
          <w:rFonts w:asciiTheme="minorHAnsi" w:eastAsia="Times New Roman" w:hAnsiTheme="minorHAnsi" w:cstheme="minorHAnsi"/>
          <w:color w:val="222222"/>
          <w:lang w:val="x-none" w:eastAsia="x-none"/>
        </w:rPr>
        <w:t>(</w:t>
      </w:r>
      <w:r w:rsidR="000E10BD" w:rsidRPr="000E10BD">
        <w:rPr>
          <w:rFonts w:asciiTheme="minorHAnsi" w:eastAsia="Times New Roman" w:hAnsiTheme="minorHAnsi" w:cstheme="minorHAnsi"/>
          <w:color w:val="222222"/>
          <w:lang w:val="x-none" w:eastAsia="x-none"/>
        </w:rPr>
        <w:t>Dz.U. z 2022 r. poz. 835 ze zm.</w:t>
      </w:r>
      <w:r w:rsidRPr="004C21A5">
        <w:rPr>
          <w:rFonts w:asciiTheme="minorHAnsi" w:eastAsia="Times New Roman" w:hAnsiTheme="minorHAnsi" w:cstheme="minorHAnsi"/>
          <w:color w:val="222222"/>
          <w:lang w:val="x-none" w:eastAsia="x-none"/>
        </w:rPr>
        <w:t>)</w:t>
      </w:r>
      <w:r w:rsidRPr="004C21A5">
        <w:rPr>
          <w:rFonts w:asciiTheme="minorHAnsi" w:eastAsia="Times New Roman" w:hAnsiTheme="minorHAnsi" w:cstheme="minorHAnsi"/>
          <w:iCs/>
          <w:color w:val="222222"/>
          <w:lang w:val="x-none" w:eastAsia="x-none"/>
        </w:rPr>
        <w:t>.</w:t>
      </w:r>
    </w:p>
    <w:p w14:paraId="6D6D1C11" w14:textId="16219B10" w:rsidR="000E10BD" w:rsidRPr="000E10BD" w:rsidRDefault="000E10BD" w:rsidP="000E10BD">
      <w:pPr>
        <w:tabs>
          <w:tab w:val="left" w:pos="284"/>
        </w:tabs>
        <w:suppressAutoHyphens w:val="0"/>
        <w:autoSpaceDN/>
        <w:spacing w:before="120" w:after="120" w:line="276" w:lineRule="auto"/>
        <w:jc w:val="both"/>
        <w:textAlignment w:val="auto"/>
        <w:rPr>
          <w:rFonts w:asciiTheme="minorHAnsi" w:eastAsia="Times New Roman" w:hAnsiTheme="minorHAnsi" w:cstheme="minorHAnsi"/>
          <w:i/>
          <w:iCs/>
          <w:color w:val="222222"/>
          <w:lang w:val="pl-PL" w:eastAsia="x-none"/>
        </w:rPr>
      </w:pPr>
      <w:r>
        <w:rPr>
          <w:rFonts w:asciiTheme="minorHAnsi" w:eastAsia="Times New Roman" w:hAnsiTheme="minorHAnsi" w:cstheme="minorHAnsi"/>
          <w:iCs/>
          <w:color w:val="222222"/>
          <w:lang w:val="pl-PL" w:eastAsia="x-none"/>
        </w:rPr>
        <w:t xml:space="preserve">Jednocześnie oświadczam, iż </w:t>
      </w:r>
      <w:r w:rsidR="006D0358">
        <w:rPr>
          <w:rFonts w:asciiTheme="minorHAnsi" w:eastAsia="Times New Roman" w:hAnsiTheme="minorHAnsi" w:cstheme="minorHAnsi"/>
          <w:iCs/>
          <w:color w:val="222222"/>
          <w:lang w:val="pl-PL" w:eastAsia="x-none"/>
        </w:rPr>
        <w:t>strony,</w:t>
      </w:r>
      <w:r>
        <w:rPr>
          <w:rFonts w:asciiTheme="minorHAnsi" w:eastAsia="Times New Roman" w:hAnsiTheme="minorHAnsi" w:cstheme="minorHAnsi"/>
          <w:iCs/>
          <w:color w:val="222222"/>
          <w:lang w:val="pl-PL" w:eastAsia="x-none"/>
        </w:rPr>
        <w:t xml:space="preserve"> z którymi współpracuję przy realizacji niniejszego zamówienia nie figurują na </w:t>
      </w:r>
      <w:proofErr w:type="spellStart"/>
      <w:r>
        <w:rPr>
          <w:rFonts w:asciiTheme="minorHAnsi" w:eastAsia="Times New Roman" w:hAnsiTheme="minorHAnsi" w:cstheme="minorHAnsi"/>
          <w:iCs/>
          <w:color w:val="222222"/>
          <w:lang w:val="pl-PL" w:eastAsia="x-none"/>
        </w:rPr>
        <w:t>liscie</w:t>
      </w:r>
      <w:proofErr w:type="spellEnd"/>
      <w:r>
        <w:rPr>
          <w:rFonts w:asciiTheme="minorHAnsi" w:eastAsia="Times New Roman" w:hAnsiTheme="minorHAnsi" w:cstheme="minorHAnsi"/>
          <w:iCs/>
          <w:color w:val="222222"/>
          <w:lang w:val="pl-PL" w:eastAsia="x-none"/>
        </w:rPr>
        <w:t xml:space="preserve"> sankcyjnej. </w:t>
      </w:r>
    </w:p>
    <w:p w14:paraId="5FFFA113" w14:textId="77777777" w:rsidR="00BE02ED" w:rsidRPr="00D77584" w:rsidRDefault="00BE02ED" w:rsidP="00BE02ED">
      <w:pPr>
        <w:pStyle w:val="Standard"/>
        <w:tabs>
          <w:tab w:val="left" w:pos="30"/>
        </w:tabs>
        <w:rPr>
          <w:rFonts w:asciiTheme="minorHAnsi" w:hAnsiTheme="minorHAnsi" w:cstheme="minorHAnsi"/>
          <w:b/>
          <w:bCs/>
          <w:lang w:val="pl-PL"/>
        </w:rPr>
      </w:pPr>
      <w:r w:rsidRPr="00D77584">
        <w:rPr>
          <w:rFonts w:asciiTheme="minorHAnsi" w:hAnsiTheme="minorHAnsi" w:cstheme="minorHAnsi"/>
          <w:b/>
          <w:bCs/>
          <w:lang w:val="pl-PL"/>
        </w:rPr>
        <w:t>OŚWIADCZENIE DOTYCZĄCE PODANYCH INFORMACJI:</w:t>
      </w:r>
    </w:p>
    <w:p w14:paraId="6CD33EBA" w14:textId="77777777" w:rsidR="00BE02ED" w:rsidRPr="00D77584" w:rsidRDefault="00BE02ED" w:rsidP="00BE02ED">
      <w:pPr>
        <w:pStyle w:val="Standard"/>
        <w:tabs>
          <w:tab w:val="left" w:pos="30"/>
        </w:tabs>
        <w:rPr>
          <w:rFonts w:asciiTheme="minorHAnsi" w:hAnsiTheme="minorHAnsi" w:cstheme="minorHAnsi"/>
          <w:b/>
          <w:bCs/>
          <w:lang w:val="pl-PL"/>
        </w:rPr>
      </w:pPr>
    </w:p>
    <w:p w14:paraId="7F1A43D4" w14:textId="77777777" w:rsidR="00BE02ED" w:rsidRPr="00D77584" w:rsidRDefault="00BE02ED" w:rsidP="00BE02ED">
      <w:pPr>
        <w:pStyle w:val="Standard"/>
        <w:tabs>
          <w:tab w:val="left" w:pos="30"/>
        </w:tabs>
        <w:jc w:val="both"/>
        <w:rPr>
          <w:rFonts w:asciiTheme="minorHAnsi" w:hAnsiTheme="minorHAnsi" w:cstheme="minorHAnsi"/>
          <w:lang w:val="pl-PL"/>
        </w:rPr>
      </w:pPr>
      <w:r w:rsidRPr="00D77584">
        <w:rPr>
          <w:rFonts w:asciiTheme="minorHAnsi" w:hAnsiTheme="minorHAnsi" w:cstheme="minorHAnsi"/>
          <w:lang w:val="pl-PL"/>
        </w:rPr>
        <w:t xml:space="preserve">Oświadczam, że wszystkie informacje podane w powyższych oświadczeniach są aktualne i zgodne </w:t>
      </w:r>
      <w:r w:rsidRPr="00D77584">
        <w:rPr>
          <w:rFonts w:asciiTheme="minorHAnsi" w:hAnsiTheme="minorHAnsi" w:cstheme="minorHAnsi"/>
          <w:lang w:val="pl-PL"/>
        </w:rPr>
        <w:br/>
        <w:t>z prawdą oraz zostały przedstawione z pełną świadomością konsekwencji wprowadzenia Zamawiającego w błąd przy przedstawianiu informacji.</w:t>
      </w:r>
    </w:p>
    <w:p w14:paraId="2DA90956" w14:textId="77777777" w:rsidR="00BE02ED" w:rsidRPr="00676D29" w:rsidRDefault="00BE02ED" w:rsidP="00BE02ED">
      <w:pPr>
        <w:pStyle w:val="Standard"/>
        <w:tabs>
          <w:tab w:val="left" w:pos="30"/>
        </w:tabs>
        <w:rPr>
          <w:rFonts w:asciiTheme="minorHAnsi" w:hAnsiTheme="minorHAnsi" w:cstheme="minorHAnsi"/>
          <w:lang w:val="pl-PL"/>
        </w:rPr>
      </w:pPr>
    </w:p>
    <w:p w14:paraId="0D7D6D5B" w14:textId="77777777" w:rsidR="003B7450" w:rsidRPr="00676D29" w:rsidRDefault="003B7450" w:rsidP="003B7450">
      <w:pPr>
        <w:pStyle w:val="Akapitzlist"/>
        <w:numPr>
          <w:ilvl w:val="0"/>
          <w:numId w:val="0"/>
        </w:numPr>
        <w:rPr>
          <w:rFonts w:cs="Calibri"/>
          <w:b/>
          <w:i/>
          <w:iCs/>
          <w:sz w:val="20"/>
          <w:szCs w:val="20"/>
          <w:lang w:val="pl-PL"/>
        </w:rPr>
      </w:pPr>
      <w:r w:rsidRPr="00676D29">
        <w:rPr>
          <w:rFonts w:cs="Calibri"/>
          <w:b/>
          <w:i/>
          <w:iCs/>
          <w:sz w:val="20"/>
          <w:szCs w:val="20"/>
          <w:lang w:val="pl-PL"/>
        </w:rPr>
        <w:t xml:space="preserve">UWAGA: </w:t>
      </w:r>
    </w:p>
    <w:p w14:paraId="1FD8E2B9" w14:textId="6B656973" w:rsidR="003B7450" w:rsidRPr="00676D29" w:rsidRDefault="006D0358" w:rsidP="003B7450">
      <w:pPr>
        <w:suppressAutoHyphens w:val="0"/>
        <w:autoSpaceDN/>
        <w:jc w:val="both"/>
        <w:textAlignment w:val="auto"/>
        <w:rPr>
          <w:rFonts w:ascii="Calibri" w:hAnsi="Calibri" w:cs="Calibri"/>
          <w:b/>
          <w:i/>
          <w:iCs/>
          <w:sz w:val="20"/>
          <w:szCs w:val="20"/>
          <w:lang w:val="pl-PL"/>
        </w:rPr>
      </w:pPr>
      <w:proofErr w:type="spellStart"/>
      <w:r w:rsidRPr="00676D29">
        <w:rPr>
          <w:rFonts w:ascii="Calibri" w:hAnsi="Calibri" w:cs="Calibri"/>
          <w:b/>
          <w:i/>
          <w:iCs/>
          <w:sz w:val="20"/>
          <w:szCs w:val="20"/>
          <w:lang w:val="pl-PL"/>
        </w:rPr>
        <w:t>Oświadzcenie</w:t>
      </w:r>
      <w:proofErr w:type="spellEnd"/>
      <w:r w:rsidR="003B7450" w:rsidRPr="00676D29">
        <w:rPr>
          <w:rFonts w:ascii="Calibri" w:hAnsi="Calibri" w:cs="Calibri"/>
          <w:b/>
          <w:i/>
          <w:iCs/>
          <w:sz w:val="20"/>
          <w:szCs w:val="20"/>
          <w:lang w:val="pl-PL"/>
        </w:rPr>
        <w:t xml:space="preserve"> należy podpisać kwalifikowanym podpisem elektronicznym przez osobę/osoby uprawnioną/uprawnione do reprezentowania Wykonawcy.</w:t>
      </w:r>
    </w:p>
    <w:p w14:paraId="2EDFA1F4" w14:textId="77777777" w:rsidR="000E3941" w:rsidRPr="00676D29" w:rsidRDefault="000E3941" w:rsidP="000E3941">
      <w:pPr>
        <w:suppressAutoHyphens w:val="0"/>
        <w:autoSpaceDE w:val="0"/>
        <w:adjustRightInd w:val="0"/>
        <w:jc w:val="both"/>
        <w:textAlignment w:val="auto"/>
        <w:rPr>
          <w:rFonts w:asciiTheme="minorHAnsi" w:hAnsiTheme="minorHAnsi" w:cstheme="minorHAnsi"/>
          <w:b/>
          <w:bCs/>
          <w:i/>
          <w:iCs/>
          <w:kern w:val="0"/>
          <w:sz w:val="20"/>
          <w:szCs w:val="20"/>
          <w:lang w:val="pl-PL" w:bidi="ar-SA"/>
        </w:rPr>
      </w:pPr>
      <w:r w:rsidRPr="00676D29">
        <w:rPr>
          <w:rFonts w:asciiTheme="minorHAnsi" w:hAnsiTheme="minorHAnsi" w:cstheme="minorHAnsi"/>
          <w:b/>
          <w:bCs/>
          <w:i/>
          <w:iCs/>
          <w:kern w:val="0"/>
          <w:sz w:val="20"/>
          <w:szCs w:val="20"/>
          <w:lang w:val="pl-PL" w:bidi="ar-SA"/>
        </w:rPr>
        <w:t>W przypadku złożenia oferty przez podmioty występujące wspólnie, wymagane oświadczenie winno być złożone przez każdy podmiot.</w:t>
      </w:r>
    </w:p>
    <w:p w14:paraId="01A21151" w14:textId="5243C875" w:rsidR="00F86639" w:rsidRPr="00676D29" w:rsidRDefault="00F86639" w:rsidP="00BE02ED">
      <w:pPr>
        <w:suppressAutoHyphens w:val="0"/>
        <w:autoSpaceDE w:val="0"/>
        <w:adjustRightInd w:val="0"/>
        <w:jc w:val="center"/>
        <w:textAlignment w:val="auto"/>
        <w:rPr>
          <w:rFonts w:ascii="Calibri" w:hAnsi="Calibri" w:cs="Calibri"/>
          <w:lang w:val="pl-PL"/>
        </w:rPr>
      </w:pPr>
    </w:p>
    <w:sectPr w:rsidR="00F86639" w:rsidRPr="00676D29" w:rsidSect="00925212">
      <w:pgSz w:w="11906" w:h="16838"/>
      <w:pgMar w:top="1134" w:right="1121" w:bottom="1134" w:left="115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62C7" w14:textId="77777777" w:rsidR="0071326A" w:rsidRDefault="0071326A">
      <w:r>
        <w:separator/>
      </w:r>
    </w:p>
  </w:endnote>
  <w:endnote w:type="continuationSeparator" w:id="0">
    <w:p w14:paraId="77C5A6B5" w14:textId="77777777" w:rsidR="0071326A" w:rsidRDefault="0071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EE"/>
    <w:family w:val="swiss"/>
    <w:pitch w:val="variable"/>
    <w:sig w:usb0="00000005" w:usb1="00000000" w:usb2="00000000" w:usb3="00000000" w:csb0="00000002"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Times New Roman"/>
    <w:charset w:val="00"/>
    <w:family w:val="auto"/>
    <w:pitch w:val="variable"/>
  </w:font>
  <w:font w:name="Avenir-Light, Calibri">
    <w:altName w:val="Times New Roman"/>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venir-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1"/>
      </w:rPr>
      <w:id w:val="373280128"/>
      <w:docPartObj>
        <w:docPartGallery w:val="Page Numbers (Bottom of Page)"/>
        <w:docPartUnique/>
      </w:docPartObj>
    </w:sdtPr>
    <w:sdtEndPr>
      <w:rPr>
        <w:rFonts w:asciiTheme="minorHAnsi" w:hAnsiTheme="minorHAnsi" w:cstheme="minorHAnsi"/>
      </w:rPr>
    </w:sdtEndPr>
    <w:sdtContent>
      <w:p w14:paraId="581CE6BF" w14:textId="38EAE3EA" w:rsidR="0071326A" w:rsidRPr="008D4C33" w:rsidRDefault="0071326A" w:rsidP="00927A8B">
        <w:pPr>
          <w:pStyle w:val="Standard"/>
          <w:jc w:val="center"/>
          <w:rPr>
            <w:rFonts w:ascii="Times New Roman" w:hAnsi="Times New Roman" w:cs="Times New Roman"/>
            <w:b/>
            <w:sz w:val="16"/>
            <w:szCs w:val="16"/>
            <w:lang w:val="pl-PL"/>
          </w:rPr>
        </w:pPr>
      </w:p>
      <w:p w14:paraId="14F4F07F" w14:textId="77777777" w:rsidR="0071326A" w:rsidRPr="00F2139F" w:rsidRDefault="0071326A">
        <w:pPr>
          <w:pStyle w:val="Stopka"/>
          <w:jc w:val="center"/>
          <w:rPr>
            <w:lang w:val="pl-PL"/>
          </w:rPr>
        </w:pPr>
      </w:p>
      <w:p w14:paraId="053A74FE" w14:textId="13BAEB2A" w:rsidR="0071326A" w:rsidRPr="0017181A" w:rsidRDefault="0071326A">
        <w:pPr>
          <w:pStyle w:val="Stopka"/>
          <w:jc w:val="center"/>
          <w:rPr>
            <w:rFonts w:asciiTheme="minorHAnsi" w:hAnsiTheme="minorHAnsi" w:cstheme="minorHAnsi"/>
          </w:rPr>
        </w:pPr>
        <w:r w:rsidRPr="0017181A">
          <w:rPr>
            <w:rFonts w:asciiTheme="minorHAnsi" w:hAnsiTheme="minorHAnsi" w:cstheme="minorHAnsi"/>
          </w:rPr>
          <w:fldChar w:fldCharType="begin"/>
        </w:r>
        <w:r w:rsidRPr="0017181A">
          <w:rPr>
            <w:rFonts w:asciiTheme="minorHAnsi" w:hAnsiTheme="minorHAnsi" w:cstheme="minorHAnsi"/>
          </w:rPr>
          <w:instrText>PAGE   \* MERGEFORMAT</w:instrText>
        </w:r>
        <w:r w:rsidRPr="0017181A">
          <w:rPr>
            <w:rFonts w:asciiTheme="minorHAnsi" w:hAnsiTheme="minorHAnsi" w:cstheme="minorHAnsi"/>
          </w:rPr>
          <w:fldChar w:fldCharType="separate"/>
        </w:r>
        <w:r w:rsidR="002427EB" w:rsidRPr="0017181A">
          <w:rPr>
            <w:rFonts w:asciiTheme="minorHAnsi" w:hAnsiTheme="minorHAnsi" w:cstheme="minorHAnsi"/>
            <w:noProof/>
            <w:lang w:val="pl-PL"/>
          </w:rPr>
          <w:t>34</w:t>
        </w:r>
        <w:r w:rsidRPr="0017181A">
          <w:rPr>
            <w:rFonts w:asciiTheme="minorHAnsi" w:hAnsiTheme="minorHAnsi" w:cstheme="minorHAnsi"/>
            <w:noProof/>
            <w:lang w:val="pl-PL"/>
          </w:rPr>
          <w:fldChar w:fldCharType="end"/>
        </w:r>
      </w:p>
    </w:sdtContent>
  </w:sdt>
  <w:p w14:paraId="2EA6EF2B" w14:textId="77777777" w:rsidR="0071326A" w:rsidRDefault="007132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CC1C" w14:textId="77777777" w:rsidR="0071326A" w:rsidRDefault="0071326A">
      <w:r>
        <w:rPr>
          <w:color w:val="000000"/>
        </w:rPr>
        <w:separator/>
      </w:r>
    </w:p>
  </w:footnote>
  <w:footnote w:type="continuationSeparator" w:id="0">
    <w:p w14:paraId="7A8B481A" w14:textId="77777777" w:rsidR="0071326A" w:rsidRDefault="0071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CD05" w14:textId="032AC00B" w:rsidR="0071326A" w:rsidRPr="00C04AEE" w:rsidRDefault="0071326A" w:rsidP="00E820B7">
    <w:pPr>
      <w:tabs>
        <w:tab w:val="center" w:pos="4667"/>
        <w:tab w:val="left" w:pos="5028"/>
        <w:tab w:val="left" w:pos="9781"/>
      </w:tabs>
      <w:suppressAutoHyphens w:val="0"/>
      <w:autoSpaceDN/>
      <w:ind w:right="-446"/>
      <w:textAlignment w:val="auto"/>
      <w:rPr>
        <w:rFonts w:asciiTheme="minorHAnsi" w:eastAsia="Times New Roman" w:hAnsiTheme="minorHAnsi" w:cstheme="minorHAnsi"/>
        <w:i/>
        <w:iCs/>
        <w:kern w:val="0"/>
        <w:sz w:val="20"/>
        <w:szCs w:val="20"/>
        <w:lang w:val="pl-PL" w:eastAsia="pl-PL" w:bidi="ar-SA"/>
      </w:rPr>
    </w:pPr>
    <w:r>
      <w:rPr>
        <w:rFonts w:ascii="Times New Roman" w:eastAsia="Times New Roman" w:hAnsi="Times New Roman" w:cs="Times New Roman"/>
        <w:noProof/>
        <w:kern w:val="0"/>
        <w:sz w:val="20"/>
        <w:szCs w:val="20"/>
        <w:lang w:val="pl-PL" w:eastAsia="pl-PL" w:bidi="ar-SA"/>
      </w:rPr>
      <w:drawing>
        <wp:inline distT="0" distB="0" distL="0" distR="0" wp14:anchorId="698B5D06" wp14:editId="190A27D8">
          <wp:extent cx="1287007" cy="572770"/>
          <wp:effectExtent l="0" t="0" r="8890" b="0"/>
          <wp:docPr id="2001371029" name="Obraz 200137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936" cy="579859"/>
                  </a:xfrm>
                  <a:prstGeom prst="rect">
                    <a:avLst/>
                  </a:prstGeom>
                  <a:noFill/>
                </pic:spPr>
              </pic:pic>
            </a:graphicData>
          </a:graphic>
        </wp:inline>
      </w:drawing>
    </w:r>
    <w:r>
      <w:rPr>
        <w:rFonts w:ascii="Times New Roman" w:eastAsia="Times New Roman" w:hAnsi="Times New Roman" w:cs="Times New Roman"/>
        <w:kern w:val="0"/>
        <w:sz w:val="20"/>
        <w:szCs w:val="20"/>
        <w:lang w:val="pl-PL" w:eastAsia="pl-PL" w:bidi="ar-SA"/>
      </w:rPr>
      <w:tab/>
    </w:r>
    <w:r>
      <w:rPr>
        <w:rFonts w:ascii="Times New Roman" w:eastAsia="Times New Roman" w:hAnsi="Times New Roman" w:cs="Times New Roman"/>
        <w:kern w:val="0"/>
        <w:sz w:val="20"/>
        <w:szCs w:val="20"/>
        <w:lang w:val="pl-PL" w:eastAsia="pl-PL" w:bidi="ar-SA"/>
      </w:rPr>
      <w:tab/>
      <w:t xml:space="preserve">                                        </w:t>
    </w:r>
    <w:r w:rsidR="005D140D">
      <w:rPr>
        <w:rFonts w:ascii="Times New Roman" w:eastAsia="Times New Roman" w:hAnsi="Times New Roman" w:cs="Times New Roman"/>
        <w:kern w:val="0"/>
        <w:sz w:val="20"/>
        <w:szCs w:val="20"/>
        <w:lang w:val="pl-PL" w:eastAsia="pl-PL" w:bidi="ar-SA"/>
      </w:rPr>
      <w:t xml:space="preserve">        </w:t>
    </w:r>
    <w:r w:rsidRPr="00546B89">
      <w:rPr>
        <w:rFonts w:asciiTheme="minorHAnsi" w:eastAsia="Times New Roman" w:hAnsiTheme="minorHAnsi" w:cstheme="minorHAnsi"/>
        <w:i/>
        <w:iCs/>
        <w:kern w:val="0"/>
        <w:sz w:val="20"/>
        <w:szCs w:val="20"/>
        <w:lang w:val="pl-PL" w:eastAsia="pl-PL" w:bidi="ar-SA"/>
      </w:rPr>
      <w:t>Nr postępowania: 2</w:t>
    </w:r>
    <w:r>
      <w:rPr>
        <w:rFonts w:asciiTheme="minorHAnsi" w:eastAsia="Times New Roman" w:hAnsiTheme="minorHAnsi" w:cstheme="minorHAnsi"/>
        <w:i/>
        <w:iCs/>
        <w:kern w:val="0"/>
        <w:sz w:val="20"/>
        <w:szCs w:val="20"/>
        <w:lang w:val="pl-PL" w:eastAsia="pl-PL" w:bidi="ar-SA"/>
      </w:rPr>
      <w:t>1</w:t>
    </w:r>
    <w:r w:rsidRPr="00546B89">
      <w:rPr>
        <w:rFonts w:asciiTheme="minorHAnsi" w:eastAsia="Times New Roman" w:hAnsiTheme="minorHAnsi" w:cstheme="minorHAnsi"/>
        <w:i/>
        <w:iCs/>
        <w:kern w:val="0"/>
        <w:sz w:val="20"/>
        <w:szCs w:val="20"/>
        <w:lang w:val="pl-PL" w:eastAsia="pl-PL" w:bidi="ar-SA"/>
      </w:rPr>
      <w:t>/2</w:t>
    </w:r>
    <w:r>
      <w:rPr>
        <w:rFonts w:asciiTheme="minorHAnsi" w:eastAsia="Times New Roman" w:hAnsiTheme="minorHAnsi" w:cstheme="minorHAnsi"/>
        <w:i/>
        <w:iCs/>
        <w:kern w:val="0"/>
        <w:sz w:val="20"/>
        <w:szCs w:val="20"/>
        <w:lang w:val="pl-PL" w:eastAsia="pl-PL" w:bidi="ar-SA"/>
      </w:rPr>
      <w:t>4</w:t>
    </w:r>
    <w:r w:rsidRPr="00546B89">
      <w:rPr>
        <w:rFonts w:asciiTheme="minorHAnsi" w:eastAsia="Times New Roman" w:hAnsiTheme="minorHAnsi" w:cstheme="minorHAnsi"/>
        <w:i/>
        <w:iCs/>
        <w:kern w:val="0"/>
        <w:sz w:val="20"/>
        <w:szCs w:val="20"/>
        <w:lang w:val="pl-PL" w:eastAsia="pl-PL" w:bidi="ar-SA"/>
      </w:rPr>
      <w:t>/ZP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698916E"/>
    <w:name w:val="WW8Num1"/>
    <w:lvl w:ilvl="0">
      <w:start w:val="2"/>
      <w:numFmt w:val="decimal"/>
      <w:lvlText w:val="%1."/>
      <w:lvlJc w:val="left"/>
      <w:pPr>
        <w:tabs>
          <w:tab w:val="num" w:pos="766"/>
        </w:tabs>
        <w:ind w:left="766" w:hanging="340"/>
      </w:pPr>
      <w:rPr>
        <w:rFonts w:ascii="Times New Roman" w:hAnsi="Times New Roman" w:cs="Times New Roman" w:hint="default"/>
        <w:b w:val="0"/>
        <w:bCs/>
        <w:i w:val="0"/>
        <w:iCs w:val="0"/>
        <w:color w:val="auto"/>
        <w:sz w:val="24"/>
        <w:szCs w:val="24"/>
      </w:rPr>
    </w:lvl>
    <w:lvl w:ilvl="1">
      <w:start w:val="1"/>
      <w:numFmt w:val="decimal"/>
      <w:lvlText w:val="%2."/>
      <w:lvlJc w:val="left"/>
      <w:pPr>
        <w:tabs>
          <w:tab w:val="num" w:pos="406"/>
        </w:tabs>
        <w:ind w:left="406" w:hanging="340"/>
      </w:pPr>
      <w:rPr>
        <w:rFonts w:ascii="Arial" w:hAnsi="Arial" w:hint="default"/>
        <w:b w:val="0"/>
        <w:bCs/>
        <w:i w:val="0"/>
        <w:iCs w:val="0"/>
        <w:sz w:val="19"/>
        <w:szCs w:val="19"/>
      </w:rPr>
    </w:lvl>
    <w:lvl w:ilvl="2">
      <w:start w:val="1"/>
      <w:numFmt w:val="lowerLetter"/>
      <w:lvlText w:val="%3)"/>
      <w:lvlJc w:val="left"/>
      <w:pPr>
        <w:tabs>
          <w:tab w:val="num" w:pos="406"/>
        </w:tabs>
      </w:pPr>
    </w:lvl>
    <w:lvl w:ilvl="3">
      <w:start w:val="1"/>
      <w:numFmt w:val="decimal"/>
      <w:lvlText w:val="%4."/>
      <w:lvlJc w:val="left"/>
      <w:pPr>
        <w:tabs>
          <w:tab w:val="num" w:pos="2946"/>
        </w:tabs>
      </w:pPr>
    </w:lvl>
    <w:lvl w:ilvl="4">
      <w:start w:val="1"/>
      <w:numFmt w:val="lowerLetter"/>
      <w:lvlText w:val="%5."/>
      <w:lvlJc w:val="left"/>
      <w:pPr>
        <w:tabs>
          <w:tab w:val="num" w:pos="3666"/>
        </w:tabs>
      </w:pPr>
    </w:lvl>
    <w:lvl w:ilvl="5">
      <w:start w:val="1"/>
      <w:numFmt w:val="lowerRoman"/>
      <w:lvlText w:val="%6."/>
      <w:lvlJc w:val="right"/>
      <w:pPr>
        <w:tabs>
          <w:tab w:val="num" w:pos="4386"/>
        </w:tabs>
      </w:pPr>
    </w:lvl>
    <w:lvl w:ilvl="6">
      <w:start w:val="1"/>
      <w:numFmt w:val="decimal"/>
      <w:lvlText w:val="%7."/>
      <w:lvlJc w:val="left"/>
      <w:pPr>
        <w:tabs>
          <w:tab w:val="num" w:pos="5106"/>
        </w:tabs>
      </w:pPr>
    </w:lvl>
    <w:lvl w:ilvl="7">
      <w:start w:val="1"/>
      <w:numFmt w:val="lowerLetter"/>
      <w:lvlText w:val="%8."/>
      <w:lvlJc w:val="left"/>
      <w:pPr>
        <w:tabs>
          <w:tab w:val="num" w:pos="5826"/>
        </w:tabs>
      </w:pPr>
    </w:lvl>
    <w:lvl w:ilvl="8">
      <w:start w:val="1"/>
      <w:numFmt w:val="lowerRoman"/>
      <w:lvlText w:val="%9."/>
      <w:lvlJc w:val="right"/>
      <w:pPr>
        <w:tabs>
          <w:tab w:val="num" w:pos="6546"/>
        </w:tabs>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b/>
        <w:i w:val="0"/>
      </w:rPr>
    </w:lvl>
  </w:abstractNum>
  <w:abstractNum w:abstractNumId="2" w15:restartNumberingAfterBreak="0">
    <w:nsid w:val="00000004"/>
    <w:multiLevelType w:val="multilevel"/>
    <w:tmpl w:val="00000004"/>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1080" w:hanging="360"/>
      </w:pPr>
      <w:rPr>
        <w:rFonts w:cs="Times New Roman"/>
      </w:rPr>
    </w:lvl>
  </w:abstractNum>
  <w:abstractNum w:abstractNumId="4" w15:restartNumberingAfterBreak="0">
    <w:nsid w:val="00000007"/>
    <w:multiLevelType w:val="multilevel"/>
    <w:tmpl w:val="00000007"/>
    <w:name w:val="WW8Num26"/>
    <w:lvl w:ilvl="0">
      <w:start w:val="1"/>
      <w:numFmt w:val="decimal"/>
      <w:lvlText w:val="%1."/>
      <w:lvlJc w:val="left"/>
      <w:pPr>
        <w:tabs>
          <w:tab w:val="num" w:pos="0"/>
        </w:tabs>
        <w:ind w:left="360" w:hanging="360"/>
      </w:pPr>
      <w:rPr>
        <w:color w:val="000000"/>
        <w:lang w:eastAsia="pl-PL"/>
      </w:rPr>
    </w:lvl>
    <w:lvl w:ilvl="1">
      <w:start w:val="8"/>
      <w:numFmt w:val="decimal"/>
      <w:lvlText w:val="%1.%2."/>
      <w:lvlJc w:val="left"/>
      <w:pPr>
        <w:tabs>
          <w:tab w:val="num" w:pos="0"/>
        </w:tabs>
        <w:ind w:left="630" w:hanging="63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8"/>
    <w:multiLevelType w:val="singleLevel"/>
    <w:tmpl w:val="00000008"/>
    <w:name w:val="WW8Num28"/>
    <w:lvl w:ilvl="0">
      <w:start w:val="1"/>
      <w:numFmt w:val="bullet"/>
      <w:lvlText w:val="-"/>
      <w:lvlJc w:val="left"/>
      <w:pPr>
        <w:tabs>
          <w:tab w:val="num" w:pos="360"/>
        </w:tabs>
        <w:ind w:left="360" w:hanging="360"/>
      </w:pPr>
      <w:rPr>
        <w:rFonts w:ascii="Liberation Serif" w:hAnsi="Liberation Serif" w:cs="Liberation Serif" w:hint="default"/>
      </w:rPr>
    </w:lvl>
  </w:abstractNum>
  <w:abstractNum w:abstractNumId="6" w15:restartNumberingAfterBreak="0">
    <w:nsid w:val="00000009"/>
    <w:multiLevelType w:val="multilevel"/>
    <w:tmpl w:val="00000009"/>
    <w:name w:val="WW8Num29"/>
    <w:lvl w:ilvl="0">
      <w:start w:val="1"/>
      <w:numFmt w:val="decimal"/>
      <w:lvlText w:val="%1."/>
      <w:lvlJc w:val="left"/>
      <w:pPr>
        <w:tabs>
          <w:tab w:val="num" w:pos="708"/>
        </w:tabs>
        <w:ind w:left="720" w:hanging="360"/>
      </w:pPr>
      <w:rPr>
        <w:rFonts w:hint="default"/>
        <w:spacing w:val="-3"/>
      </w:rPr>
    </w:lvl>
    <w:lvl w:ilvl="1">
      <w:start w:val="1"/>
      <w:numFmt w:val="lowerLetter"/>
      <w:lvlText w:val="%2)"/>
      <w:lvlJc w:val="left"/>
      <w:pPr>
        <w:tabs>
          <w:tab w:val="num" w:pos="1440"/>
        </w:tabs>
        <w:ind w:left="1440" w:hanging="360"/>
      </w:pPr>
      <w:rPr>
        <w:rFonts w:hint="default"/>
        <w:spacing w:val="-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D"/>
    <w:multiLevelType w:val="multilevel"/>
    <w:tmpl w:val="24986118"/>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singleLevel"/>
    <w:tmpl w:val="0000000E"/>
    <w:name w:val="WW8Num27"/>
    <w:lvl w:ilvl="0">
      <w:start w:val="1"/>
      <w:numFmt w:val="lowerLetter"/>
      <w:lvlText w:val="%1)"/>
      <w:lvlJc w:val="left"/>
      <w:pPr>
        <w:tabs>
          <w:tab w:val="num" w:pos="-1044"/>
        </w:tabs>
        <w:ind w:left="502"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0" w15:restartNumberingAfterBreak="0">
    <w:nsid w:val="00000012"/>
    <w:multiLevelType w:val="singleLevel"/>
    <w:tmpl w:val="00000012"/>
    <w:name w:val="WW8Num31"/>
    <w:lvl w:ilvl="0">
      <w:start w:val="1"/>
      <w:numFmt w:val="decimal"/>
      <w:lvlText w:val="%1."/>
      <w:lvlJc w:val="left"/>
      <w:pPr>
        <w:tabs>
          <w:tab w:val="num" w:pos="0"/>
        </w:tabs>
        <w:ind w:left="360" w:hanging="360"/>
      </w:pPr>
      <w:rPr>
        <w:rFonts w:ascii="Times New Roman" w:hAnsi="Times New Roman" w:cs="Times New Roman" w:hint="default"/>
        <w:b/>
        <w:sz w:val="24"/>
        <w:szCs w:val="24"/>
        <w:lang w:val="pl-PL"/>
      </w:rPr>
    </w:lvl>
  </w:abstractNum>
  <w:abstractNum w:abstractNumId="11" w15:restartNumberingAfterBreak="0">
    <w:nsid w:val="00000014"/>
    <w:multiLevelType w:val="singleLevel"/>
    <w:tmpl w:val="00000014"/>
    <w:name w:val="WW8Num20"/>
    <w:lvl w:ilvl="0">
      <w:start w:val="20"/>
      <w:numFmt w:val="bullet"/>
      <w:lvlText w:val="-"/>
      <w:lvlJc w:val="left"/>
      <w:pPr>
        <w:tabs>
          <w:tab w:val="num" w:pos="360"/>
        </w:tabs>
        <w:ind w:left="360" w:hanging="360"/>
      </w:pPr>
      <w:rPr>
        <w:rFonts w:ascii="Times New Roman" w:hAnsi="Times New Roman" w:cs="Times New Roman" w:hint="default"/>
        <w:sz w:val="24"/>
        <w:szCs w:val="24"/>
      </w:rPr>
    </w:lvl>
  </w:abstractNum>
  <w:abstractNum w:abstractNumId="12" w15:restartNumberingAfterBreak="0">
    <w:nsid w:val="00000015"/>
    <w:multiLevelType w:val="singleLevel"/>
    <w:tmpl w:val="00000015"/>
    <w:name w:val="WW8Num21"/>
    <w:lvl w:ilvl="0">
      <w:start w:val="3"/>
      <w:numFmt w:val="bullet"/>
      <w:lvlText w:val="-"/>
      <w:lvlJc w:val="left"/>
      <w:pPr>
        <w:tabs>
          <w:tab w:val="num" w:pos="540"/>
        </w:tabs>
        <w:ind w:left="540" w:hanging="360"/>
      </w:pPr>
      <w:rPr>
        <w:rFonts w:ascii="Liberation Serif" w:hAnsi="Liberation Serif" w:cs="Liberation Serif" w:hint="default"/>
        <w:color w:val="000000"/>
      </w:rPr>
    </w:lvl>
  </w:abstractNum>
  <w:abstractNum w:abstractNumId="13" w15:restartNumberingAfterBreak="0">
    <w:nsid w:val="00000016"/>
    <w:multiLevelType w:val="multilevel"/>
    <w:tmpl w:val="E61412F6"/>
    <w:name w:val="WWNum2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4" w15:restartNumberingAfterBreak="0">
    <w:nsid w:val="00000017"/>
    <w:multiLevelType w:val="multilevel"/>
    <w:tmpl w:val="289C3D54"/>
    <w:name w:val="WWNum2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6307D4"/>
    <w:multiLevelType w:val="hybridMultilevel"/>
    <w:tmpl w:val="7BB084B4"/>
    <w:lvl w:ilvl="0" w:tplc="5DCCB112">
      <w:start w:val="1"/>
      <w:numFmt w:val="decimal"/>
      <w:lvlText w:val="%1."/>
      <w:lvlJc w:val="left"/>
      <w:pPr>
        <w:ind w:left="360" w:hanging="360"/>
      </w:pPr>
      <w:rPr>
        <w:rFonts w:hint="default"/>
        <w:i w:val="0"/>
        <w:strike w:val="0"/>
        <w:color w:val="000000"/>
      </w:rPr>
    </w:lvl>
    <w:lvl w:ilvl="1" w:tplc="805CBF46" w:tentative="1">
      <w:start w:val="1"/>
      <w:numFmt w:val="lowerLetter"/>
      <w:lvlText w:val="%2."/>
      <w:lvlJc w:val="left"/>
      <w:pPr>
        <w:ind w:left="1080" w:hanging="360"/>
      </w:pPr>
    </w:lvl>
    <w:lvl w:ilvl="2" w:tplc="8622347E" w:tentative="1">
      <w:start w:val="1"/>
      <w:numFmt w:val="lowerRoman"/>
      <w:lvlText w:val="%3."/>
      <w:lvlJc w:val="right"/>
      <w:pPr>
        <w:ind w:left="1800" w:hanging="180"/>
      </w:pPr>
    </w:lvl>
    <w:lvl w:ilvl="3" w:tplc="3FB2143A" w:tentative="1">
      <w:start w:val="1"/>
      <w:numFmt w:val="decimal"/>
      <w:lvlText w:val="%4."/>
      <w:lvlJc w:val="left"/>
      <w:pPr>
        <w:ind w:left="2520" w:hanging="360"/>
      </w:pPr>
    </w:lvl>
    <w:lvl w:ilvl="4" w:tplc="59C66866" w:tentative="1">
      <w:start w:val="1"/>
      <w:numFmt w:val="lowerLetter"/>
      <w:lvlText w:val="%5."/>
      <w:lvlJc w:val="left"/>
      <w:pPr>
        <w:ind w:left="3240" w:hanging="360"/>
      </w:pPr>
    </w:lvl>
    <w:lvl w:ilvl="5" w:tplc="85B264FC" w:tentative="1">
      <w:start w:val="1"/>
      <w:numFmt w:val="lowerRoman"/>
      <w:lvlText w:val="%6."/>
      <w:lvlJc w:val="right"/>
      <w:pPr>
        <w:ind w:left="3960" w:hanging="180"/>
      </w:pPr>
    </w:lvl>
    <w:lvl w:ilvl="6" w:tplc="76EEF178" w:tentative="1">
      <w:start w:val="1"/>
      <w:numFmt w:val="decimal"/>
      <w:lvlText w:val="%7."/>
      <w:lvlJc w:val="left"/>
      <w:pPr>
        <w:ind w:left="4680" w:hanging="360"/>
      </w:pPr>
    </w:lvl>
    <w:lvl w:ilvl="7" w:tplc="3FD65A94" w:tentative="1">
      <w:start w:val="1"/>
      <w:numFmt w:val="lowerLetter"/>
      <w:lvlText w:val="%8."/>
      <w:lvlJc w:val="left"/>
      <w:pPr>
        <w:ind w:left="5400" w:hanging="360"/>
      </w:pPr>
    </w:lvl>
    <w:lvl w:ilvl="8" w:tplc="5FAA88E2" w:tentative="1">
      <w:start w:val="1"/>
      <w:numFmt w:val="lowerRoman"/>
      <w:lvlText w:val="%9."/>
      <w:lvlJc w:val="right"/>
      <w:pPr>
        <w:ind w:left="6120" w:hanging="180"/>
      </w:pPr>
    </w:lvl>
  </w:abstractNum>
  <w:abstractNum w:abstractNumId="16" w15:restartNumberingAfterBreak="0">
    <w:nsid w:val="00FC7E34"/>
    <w:multiLevelType w:val="multilevel"/>
    <w:tmpl w:val="A93E32B0"/>
    <w:styleLink w:val="WW8Num3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13D3930"/>
    <w:multiLevelType w:val="multilevel"/>
    <w:tmpl w:val="341A3A6A"/>
    <w:lvl w:ilvl="0">
      <w:start w:val="1"/>
      <w:numFmt w:val="decimal"/>
      <w:lvlText w:val="%1."/>
      <w:lvlJc w:val="left"/>
      <w:pPr>
        <w:ind w:left="360" w:hanging="360"/>
      </w:pPr>
      <w:rPr>
        <w:i w:val="0"/>
        <w:color w:val="auto"/>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19D17D8"/>
    <w:multiLevelType w:val="hybridMultilevel"/>
    <w:tmpl w:val="093CB8F6"/>
    <w:lvl w:ilvl="0" w:tplc="39D041EC">
      <w:start w:val="1"/>
      <w:numFmt w:val="decimal"/>
      <w:lvlText w:val="%1."/>
      <w:lvlJc w:val="left"/>
      <w:pPr>
        <w:ind w:left="786" w:hanging="360"/>
      </w:pPr>
      <w:rPr>
        <w:rFonts w:hint="default"/>
        <w:color w:val="auto"/>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9" w15:restartNumberingAfterBreak="0">
    <w:nsid w:val="058576DB"/>
    <w:multiLevelType w:val="hybridMultilevel"/>
    <w:tmpl w:val="F6BE9B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BD4331"/>
    <w:multiLevelType w:val="hybridMultilevel"/>
    <w:tmpl w:val="EF8C7168"/>
    <w:lvl w:ilvl="0" w:tplc="063A4EB4">
      <w:start w:val="1"/>
      <w:numFmt w:val="decimal"/>
      <w:lvlText w:val="%1."/>
      <w:lvlJc w:val="left"/>
      <w:pPr>
        <w:ind w:left="360" w:hanging="360"/>
      </w:pPr>
      <w:rPr>
        <w:rFonts w:hint="default"/>
        <w:color w:val="auto"/>
      </w:rPr>
    </w:lvl>
    <w:lvl w:ilvl="1" w:tplc="04150019" w:tentative="1">
      <w:start w:val="1"/>
      <w:numFmt w:val="lowerLetter"/>
      <w:lvlText w:val="%2."/>
      <w:lvlJc w:val="left"/>
      <w:pPr>
        <w:ind w:left="354" w:hanging="360"/>
      </w:pPr>
    </w:lvl>
    <w:lvl w:ilvl="2" w:tplc="0415001B" w:tentative="1">
      <w:start w:val="1"/>
      <w:numFmt w:val="lowerRoman"/>
      <w:lvlText w:val="%3."/>
      <w:lvlJc w:val="right"/>
      <w:pPr>
        <w:ind w:left="1074" w:hanging="180"/>
      </w:pPr>
    </w:lvl>
    <w:lvl w:ilvl="3" w:tplc="0415000F" w:tentative="1">
      <w:start w:val="1"/>
      <w:numFmt w:val="decimal"/>
      <w:lvlText w:val="%4."/>
      <w:lvlJc w:val="left"/>
      <w:pPr>
        <w:ind w:left="1794" w:hanging="360"/>
      </w:pPr>
    </w:lvl>
    <w:lvl w:ilvl="4" w:tplc="04150019" w:tentative="1">
      <w:start w:val="1"/>
      <w:numFmt w:val="lowerLetter"/>
      <w:lvlText w:val="%5."/>
      <w:lvlJc w:val="left"/>
      <w:pPr>
        <w:ind w:left="2514" w:hanging="360"/>
      </w:pPr>
    </w:lvl>
    <w:lvl w:ilvl="5" w:tplc="0415001B" w:tentative="1">
      <w:start w:val="1"/>
      <w:numFmt w:val="lowerRoman"/>
      <w:lvlText w:val="%6."/>
      <w:lvlJc w:val="right"/>
      <w:pPr>
        <w:ind w:left="3234" w:hanging="180"/>
      </w:pPr>
    </w:lvl>
    <w:lvl w:ilvl="6" w:tplc="0415000F" w:tentative="1">
      <w:start w:val="1"/>
      <w:numFmt w:val="decimal"/>
      <w:lvlText w:val="%7."/>
      <w:lvlJc w:val="left"/>
      <w:pPr>
        <w:ind w:left="3954" w:hanging="360"/>
      </w:pPr>
    </w:lvl>
    <w:lvl w:ilvl="7" w:tplc="04150019" w:tentative="1">
      <w:start w:val="1"/>
      <w:numFmt w:val="lowerLetter"/>
      <w:lvlText w:val="%8."/>
      <w:lvlJc w:val="left"/>
      <w:pPr>
        <w:ind w:left="4674" w:hanging="360"/>
      </w:pPr>
    </w:lvl>
    <w:lvl w:ilvl="8" w:tplc="0415001B" w:tentative="1">
      <w:start w:val="1"/>
      <w:numFmt w:val="lowerRoman"/>
      <w:lvlText w:val="%9."/>
      <w:lvlJc w:val="right"/>
      <w:pPr>
        <w:ind w:left="5394" w:hanging="180"/>
      </w:pPr>
    </w:lvl>
  </w:abstractNum>
  <w:abstractNum w:abstractNumId="2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702125E"/>
    <w:multiLevelType w:val="multilevel"/>
    <w:tmpl w:val="BE56621E"/>
    <w:styleLink w:val="WW8Num4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A411308"/>
    <w:multiLevelType w:val="multilevel"/>
    <w:tmpl w:val="DE88B102"/>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E812ED9"/>
    <w:multiLevelType w:val="multilevel"/>
    <w:tmpl w:val="E58CF07E"/>
    <w:styleLink w:val="WW8Num42"/>
    <w:lvl w:ilvl="0">
      <w:start w:val="1"/>
      <w:numFmt w:val="decimal"/>
      <w:lvlText w:val="%1."/>
      <w:lvlJc w:val="left"/>
      <w:rPr>
        <w:rFonts w:ascii="Tahoma" w:eastAsia="Calibri" w:hAnsi="Tahoma" w:cs="Tahoma"/>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0F962EB7"/>
    <w:multiLevelType w:val="hybridMultilevel"/>
    <w:tmpl w:val="D834F310"/>
    <w:lvl w:ilvl="0" w:tplc="B740BDE6">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A34776"/>
    <w:multiLevelType w:val="multilevel"/>
    <w:tmpl w:val="7534A6E8"/>
    <w:styleLink w:val="WW8Num16"/>
    <w:lvl w:ilvl="0">
      <w:start w:val="1"/>
      <w:numFmt w:val="decimal"/>
      <w:pStyle w:val="Nagwek1"/>
      <w:lvlText w:val="%1."/>
      <w:lvlJc w:val="left"/>
      <w:rPr>
        <w:rFonts w:ascii="Times New Roman" w:hAnsi="Times New Roman" w:cs="Times New Roman"/>
        <w:sz w:val="24"/>
        <w:szCs w:val="24"/>
      </w:rPr>
    </w:lvl>
    <w:lvl w:ilvl="1">
      <w:start w:val="1"/>
      <w:numFmt w:val="decimal"/>
      <w:lvlText w:val="%2."/>
      <w:lvlJc w:val="left"/>
    </w:lvl>
    <w:lvl w:ilvl="2">
      <w:start w:val="1"/>
      <w:numFmt w:val="decimal"/>
      <w:pStyle w:val="Nagwek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pStyle w:val="Nagwek7"/>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2266FAD"/>
    <w:multiLevelType w:val="hybridMultilevel"/>
    <w:tmpl w:val="4FE8DBD6"/>
    <w:lvl w:ilvl="0" w:tplc="2CFC21E6">
      <w:start w:val="1"/>
      <w:numFmt w:val="decimal"/>
      <w:lvlText w:val="%1."/>
      <w:lvlJc w:val="left"/>
      <w:pPr>
        <w:ind w:left="1047" w:hanging="360"/>
      </w:pPr>
      <w:rPr>
        <w:b w:val="0"/>
      </w:rPr>
    </w:lvl>
    <w:lvl w:ilvl="1" w:tplc="04150019">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28" w15:restartNumberingAfterBreak="0">
    <w:nsid w:val="17D872B8"/>
    <w:multiLevelType w:val="multilevel"/>
    <w:tmpl w:val="C318E0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17DF7288"/>
    <w:multiLevelType w:val="hybridMultilevel"/>
    <w:tmpl w:val="2A265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E46F82"/>
    <w:multiLevelType w:val="hybridMultilevel"/>
    <w:tmpl w:val="0E5AD716"/>
    <w:lvl w:ilvl="0" w:tplc="118A21B4">
      <w:start w:val="1"/>
      <w:numFmt w:val="lowerLetter"/>
      <w:lvlText w:val="%1)"/>
      <w:lvlJc w:val="left"/>
      <w:pPr>
        <w:ind w:left="1152" w:hanging="360"/>
      </w:pPr>
      <w:rPr>
        <w:rFonts w:hint="default"/>
      </w:rPr>
    </w:lvl>
    <w:lvl w:ilvl="1" w:tplc="0415000F">
      <w:start w:val="1"/>
      <w:numFmt w:val="decimal"/>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1A084D4C"/>
    <w:multiLevelType w:val="hybridMultilevel"/>
    <w:tmpl w:val="66926AA8"/>
    <w:lvl w:ilvl="0" w:tplc="0415000F">
      <w:start w:val="1"/>
      <w:numFmt w:val="decimal"/>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32" w15:restartNumberingAfterBreak="0">
    <w:nsid w:val="1AC40FBB"/>
    <w:multiLevelType w:val="multilevel"/>
    <w:tmpl w:val="7122A670"/>
    <w:styleLink w:val="WW8Num6"/>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5A614B8"/>
    <w:multiLevelType w:val="multilevel"/>
    <w:tmpl w:val="2F7E6098"/>
    <w:styleLink w:val="WW8Num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AA31B9"/>
    <w:multiLevelType w:val="multilevel"/>
    <w:tmpl w:val="9DCE8ADC"/>
    <w:styleLink w:val="WW8Num30"/>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2F02093C"/>
    <w:multiLevelType w:val="multilevel"/>
    <w:tmpl w:val="F1F6EBE8"/>
    <w:styleLink w:val="WW8Num23"/>
    <w:lvl w:ilvl="0">
      <w:start w:val="9"/>
      <w:numFmt w:val="decimal"/>
      <w:lvlText w:val="%1."/>
      <w:lvlJc w:val="left"/>
      <w:rPr>
        <w:rFonts w:ascii="Times New Roman" w:hAnsi="Times New Roman" w:cs="Times New Roman"/>
        <w:sz w:val="24"/>
        <w:szCs w:val="24"/>
        <w:lang w:val="pl-PL"/>
      </w:rPr>
    </w:lvl>
    <w:lvl w:ilvl="1">
      <w:start w:val="2"/>
      <w:numFmt w:val="decimal"/>
      <w:lvlText w:val="%1.%2."/>
      <w:lvlJc w:val="left"/>
      <w:rPr>
        <w:rFonts w:ascii="Times New Roman" w:hAnsi="Times New Roman" w:cs="Times New Roman"/>
        <w:sz w:val="24"/>
        <w:szCs w:val="24"/>
        <w:lang w:val="pl-PL"/>
      </w:rPr>
    </w:lvl>
    <w:lvl w:ilvl="2">
      <w:start w:val="1"/>
      <w:numFmt w:val="decimal"/>
      <w:lvlText w:val="%1.%2.%3."/>
      <w:lvlJc w:val="left"/>
      <w:rPr>
        <w:rFonts w:ascii="Times New Roman" w:hAnsi="Times New Roman" w:cs="Times New Roman"/>
        <w:sz w:val="24"/>
        <w:szCs w:val="24"/>
        <w:lang w:val="pl-PL"/>
      </w:rPr>
    </w:lvl>
    <w:lvl w:ilvl="3">
      <w:start w:val="1"/>
      <w:numFmt w:val="decimal"/>
      <w:lvlText w:val="%1.%2.%3.%4."/>
      <w:lvlJc w:val="left"/>
      <w:rPr>
        <w:rFonts w:ascii="Times New Roman" w:hAnsi="Times New Roman" w:cs="Times New Roman"/>
        <w:sz w:val="24"/>
        <w:szCs w:val="24"/>
        <w:lang w:val="pl-PL"/>
      </w:rPr>
    </w:lvl>
    <w:lvl w:ilvl="4">
      <w:start w:val="1"/>
      <w:numFmt w:val="decimal"/>
      <w:lvlText w:val="%1.%2.%3.%4.%5."/>
      <w:lvlJc w:val="left"/>
      <w:rPr>
        <w:rFonts w:ascii="Times New Roman" w:hAnsi="Times New Roman" w:cs="Times New Roman"/>
        <w:sz w:val="24"/>
        <w:szCs w:val="24"/>
        <w:lang w:val="pl-PL"/>
      </w:rPr>
    </w:lvl>
    <w:lvl w:ilvl="5">
      <w:start w:val="1"/>
      <w:numFmt w:val="decimal"/>
      <w:lvlText w:val="%1.%2.%3.%4.%5.%6."/>
      <w:lvlJc w:val="left"/>
      <w:rPr>
        <w:rFonts w:ascii="Times New Roman" w:hAnsi="Times New Roman" w:cs="Times New Roman"/>
        <w:sz w:val="24"/>
        <w:szCs w:val="24"/>
        <w:lang w:val="pl-PL"/>
      </w:rPr>
    </w:lvl>
    <w:lvl w:ilvl="6">
      <w:start w:val="1"/>
      <w:numFmt w:val="decimal"/>
      <w:lvlText w:val="%1.%2.%3.%4.%5.%6.%7."/>
      <w:lvlJc w:val="left"/>
      <w:rPr>
        <w:rFonts w:ascii="Times New Roman" w:hAnsi="Times New Roman" w:cs="Times New Roman"/>
        <w:sz w:val="24"/>
        <w:szCs w:val="24"/>
        <w:lang w:val="pl-PL"/>
      </w:rPr>
    </w:lvl>
    <w:lvl w:ilvl="7">
      <w:start w:val="1"/>
      <w:numFmt w:val="decimal"/>
      <w:lvlText w:val="%1.%2.%3.%4.%5.%6.%7.%8."/>
      <w:lvlJc w:val="left"/>
      <w:rPr>
        <w:rFonts w:ascii="Times New Roman" w:hAnsi="Times New Roman" w:cs="Times New Roman"/>
        <w:sz w:val="24"/>
        <w:szCs w:val="24"/>
        <w:lang w:val="pl-PL"/>
      </w:rPr>
    </w:lvl>
    <w:lvl w:ilvl="8">
      <w:start w:val="1"/>
      <w:numFmt w:val="decimal"/>
      <w:lvlText w:val="%1.%2.%3.%4.%5.%6.%7.%8.%9."/>
      <w:lvlJc w:val="left"/>
      <w:rPr>
        <w:rFonts w:ascii="Times New Roman" w:hAnsi="Times New Roman" w:cs="Times New Roman"/>
        <w:sz w:val="24"/>
        <w:szCs w:val="24"/>
        <w:lang w:val="pl-PL"/>
      </w:rPr>
    </w:lvl>
  </w:abstractNum>
  <w:abstractNum w:abstractNumId="36" w15:restartNumberingAfterBreak="0">
    <w:nsid w:val="31C7692B"/>
    <w:multiLevelType w:val="multilevel"/>
    <w:tmpl w:val="A428FA6A"/>
    <w:styleLink w:val="WW8Num37"/>
    <w:lvl w:ilvl="0">
      <w:numFmt w:val="bullet"/>
      <w:lvlText w:val=""/>
      <w:lvlJc w:val="left"/>
      <w:rPr>
        <w:rFonts w:ascii="Wingdings" w:eastAsia="Times New Roman" w:hAnsi="Wingdings" w:cs="Wingdings"/>
        <w:color w:val="000000"/>
        <w:kern w:val="0"/>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36064B0A"/>
    <w:multiLevelType w:val="multilevel"/>
    <w:tmpl w:val="188C2646"/>
    <w:styleLink w:val="WW8Num29"/>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A3D6F3A"/>
    <w:multiLevelType w:val="hybridMultilevel"/>
    <w:tmpl w:val="75E4452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3B1306B7"/>
    <w:multiLevelType w:val="hybridMultilevel"/>
    <w:tmpl w:val="0E227F48"/>
    <w:lvl w:ilvl="0" w:tplc="4DECC35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BA016E2"/>
    <w:multiLevelType w:val="multilevel"/>
    <w:tmpl w:val="0A2C87DE"/>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EE5C6E"/>
    <w:multiLevelType w:val="multilevel"/>
    <w:tmpl w:val="47B6A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1493D51"/>
    <w:multiLevelType w:val="multilevel"/>
    <w:tmpl w:val="01AA1D0A"/>
    <w:styleLink w:val="WW8Num26"/>
    <w:lvl w:ilvl="0">
      <w:start w:val="1"/>
      <w:numFmt w:val="decimal"/>
      <w:lvlText w:val="%1."/>
      <w:lvlJc w:val="left"/>
      <w:rPr>
        <w:rFonts w:cs="Tahoma"/>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35B303E"/>
    <w:multiLevelType w:val="multilevel"/>
    <w:tmpl w:val="E22AE244"/>
    <w:styleLink w:val="WW8Num3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5115CB0"/>
    <w:multiLevelType w:val="multilevel"/>
    <w:tmpl w:val="4434F762"/>
    <w:styleLink w:val="WW8Num21"/>
    <w:lvl w:ilvl="0">
      <w:start w:val="1"/>
      <w:numFmt w:val="decimal"/>
      <w:lvlText w:val="%1."/>
      <w:lvlJc w:val="left"/>
      <w:rPr>
        <w:rFonts w:ascii="Calibri" w:hAnsi="Calibri" w:cs="Times New Roman"/>
        <w:sz w:val="22"/>
        <w:szCs w:val="22"/>
      </w:rPr>
    </w:lvl>
    <w:lvl w:ilvl="1">
      <w:numFmt w:val="bullet"/>
      <w:lvlText w:val="-"/>
      <w:lvlJc w:val="left"/>
      <w:rPr>
        <w:rFonts w:ascii="Liberation Serif" w:hAnsi="Liberation Serif" w:cs="Times New Roman"/>
        <w:sz w:val="22"/>
        <w:szCs w:val="22"/>
      </w:rPr>
    </w:lvl>
    <w:lvl w:ilvl="2">
      <w:start w:val="1"/>
      <w:numFmt w:val="decimal"/>
      <w:lvlText w:val="%3."/>
      <w:lvlJc w:val="left"/>
      <w:rPr>
        <w:rFonts w:ascii="Times New Roman" w:eastAsia="SimSun" w:hAnsi="Times New Roman" w:cs="Mangal"/>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7A25368"/>
    <w:multiLevelType w:val="hybridMultilevel"/>
    <w:tmpl w:val="E530E580"/>
    <w:lvl w:ilvl="0" w:tplc="B9BCE040">
      <w:start w:val="4"/>
      <w:numFmt w:val="decimal"/>
      <w:lvlText w:val="%1."/>
      <w:lvlJc w:val="left"/>
      <w:pPr>
        <w:ind w:left="1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D50CC9"/>
    <w:multiLevelType w:val="multilevel"/>
    <w:tmpl w:val="516C0DD0"/>
    <w:styleLink w:val="WW8Num44"/>
    <w:lvl w:ilvl="0">
      <w:numFmt w:val="bullet"/>
      <w:lvlText w:val=""/>
      <w:lvlJc w:val="left"/>
      <w:rPr>
        <w:rFonts w:ascii="Wingdings" w:eastAsia="Calibri" w:hAnsi="Wingdings" w:cs="Wingdings"/>
        <w:kern w:val="0"/>
        <w:lang w:val="en-US" w:eastAsia="en-US" w:bidi="ar-SA"/>
      </w:rPr>
    </w:lvl>
    <w:lvl w:ilvl="1">
      <w:numFmt w:val="bullet"/>
      <w:lvlText w:val="o"/>
      <w:lvlJc w:val="left"/>
      <w:rPr>
        <w:rFonts w:ascii="Courier New" w:hAnsi="Courier New" w:cs="Courier New"/>
      </w:rPr>
    </w:lvl>
    <w:lvl w:ilvl="2">
      <w:numFmt w:val="bullet"/>
      <w:lvlText w:val=""/>
      <w:lvlJc w:val="left"/>
      <w:rPr>
        <w:rFonts w:ascii="Wingdings" w:eastAsia="Calibri" w:hAnsi="Wingdings" w:cs="Wingdings"/>
        <w:kern w:val="0"/>
        <w:lang w:val="en-US" w:eastAsia="en-US" w:bidi="ar-SA"/>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Calibri" w:hAnsi="Wingdings" w:cs="Wingdings"/>
        <w:kern w:val="0"/>
        <w:lang w:val="en-US" w:eastAsia="en-US" w:bidi="ar-SA"/>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Calibri" w:hAnsi="Wingdings" w:cs="Wingdings"/>
        <w:kern w:val="0"/>
        <w:lang w:val="en-US" w:eastAsia="en-US" w:bidi="ar-SA"/>
      </w:rPr>
    </w:lvl>
  </w:abstractNum>
  <w:abstractNum w:abstractNumId="47" w15:restartNumberingAfterBreak="0">
    <w:nsid w:val="49CE159F"/>
    <w:multiLevelType w:val="multilevel"/>
    <w:tmpl w:val="4E1E5992"/>
    <w:styleLink w:val="WW8Num35"/>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BF52C2C"/>
    <w:multiLevelType w:val="multilevel"/>
    <w:tmpl w:val="B79AFDC2"/>
    <w:styleLink w:val="WW8Num10"/>
    <w:lvl w:ilvl="0">
      <w:start w:val="1"/>
      <w:numFmt w:val="decimal"/>
      <w:lvlText w:val="%1."/>
      <w:lvlJc w:val="left"/>
    </w:lvl>
    <w:lvl w:ilvl="1">
      <w:numFmt w:val="bullet"/>
      <w:lvlText w:val=""/>
      <w:lvlJc w:val="left"/>
      <w:rPr>
        <w:rFonts w:ascii="Symbol" w:hAnsi="Symbol" w:cs="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C159F7"/>
    <w:multiLevelType w:val="hybridMultilevel"/>
    <w:tmpl w:val="F086C764"/>
    <w:lvl w:ilvl="0" w:tplc="8D101220">
      <w:start w:val="1"/>
      <w:numFmt w:val="lowerLetter"/>
      <w:lvlText w:val="%1)"/>
      <w:lvlJc w:val="left"/>
      <w:pPr>
        <w:ind w:left="1152" w:hanging="360"/>
      </w:pPr>
      <w:rPr>
        <w:rFonts w:hint="default"/>
      </w:rPr>
    </w:lvl>
    <w:lvl w:ilvl="1" w:tplc="C14C3194">
      <w:start w:val="1"/>
      <w:numFmt w:val="decimal"/>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4D4D3705"/>
    <w:multiLevelType w:val="hybridMultilevel"/>
    <w:tmpl w:val="F30CD56C"/>
    <w:lvl w:ilvl="0" w:tplc="C2362968">
      <w:start w:val="1"/>
      <w:numFmt w:val="upperLetter"/>
      <w:lvlText w:val="%1."/>
      <w:lvlJc w:val="left"/>
      <w:pPr>
        <w:ind w:left="644" w:hanging="360"/>
      </w:pPr>
      <w:rPr>
        <w:rFonts w:cstheme="minorBidi" w:hint="default"/>
        <w:b/>
      </w:rPr>
    </w:lvl>
    <w:lvl w:ilvl="1" w:tplc="47281D1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E3B6723"/>
    <w:multiLevelType w:val="multilevel"/>
    <w:tmpl w:val="937A21C6"/>
    <w:name w:val="WWNum23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2" w15:restartNumberingAfterBreak="0">
    <w:nsid w:val="4F9B387D"/>
    <w:multiLevelType w:val="multilevel"/>
    <w:tmpl w:val="8D8CDF62"/>
    <w:styleLink w:val="WW8Num41"/>
    <w:lvl w:ilvl="0">
      <w:numFmt w:val="bullet"/>
      <w:lvlText w:val="−"/>
      <w:lvlJc w:val="left"/>
      <w:rPr>
        <w:rFonts w:ascii="Times New Roman" w:eastAsia="Times New Roman" w:hAnsi="Times New Roman" w:cs="Times New Roman"/>
        <w:color w:val="000000"/>
        <w:kern w:val="0"/>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0922586"/>
    <w:multiLevelType w:val="multilevel"/>
    <w:tmpl w:val="7E04EE58"/>
    <w:lvl w:ilvl="0">
      <w:start w:val="1"/>
      <w:numFmt w:val="decimal"/>
      <w:lvlText w:val="%1."/>
      <w:lvlJc w:val="left"/>
      <w:pPr>
        <w:ind w:left="360" w:hanging="360"/>
      </w:pPr>
    </w:lvl>
    <w:lvl w:ilvl="1">
      <w:start w:val="1"/>
      <w:numFmt w:val="decimal"/>
      <w:lvlText w:val="%1.%2."/>
      <w:lvlJc w:val="left"/>
      <w:pPr>
        <w:ind w:left="3977"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C677B3"/>
    <w:multiLevelType w:val="multilevel"/>
    <w:tmpl w:val="D3FE7408"/>
    <w:styleLink w:val="WW8Num39"/>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12957A7"/>
    <w:multiLevelType w:val="hybridMultilevel"/>
    <w:tmpl w:val="F7400AB4"/>
    <w:lvl w:ilvl="0" w:tplc="1F6488EE">
      <w:start w:val="1"/>
      <w:numFmt w:val="decimal"/>
      <w:lvlText w:val="%1."/>
      <w:lvlJc w:val="left"/>
      <w:pPr>
        <w:ind w:left="764" w:hanging="360"/>
      </w:pPr>
      <w:rPr>
        <w:color w:val="auto"/>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56" w15:restartNumberingAfterBreak="0">
    <w:nsid w:val="51417A25"/>
    <w:multiLevelType w:val="multilevel"/>
    <w:tmpl w:val="3DA4282A"/>
    <w:styleLink w:val="Biecalista1"/>
    <w:lvl w:ilvl="0">
      <w:start w:val="1"/>
      <w:numFmt w:val="decimal"/>
      <w:lvlText w:val="%1."/>
      <w:lvlJc w:val="left"/>
      <w:pPr>
        <w:ind w:left="764" w:hanging="360"/>
      </w:pPr>
      <w:rPr>
        <w:color w:val="auto"/>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57" w15:restartNumberingAfterBreak="0">
    <w:nsid w:val="51572B13"/>
    <w:multiLevelType w:val="hybridMultilevel"/>
    <w:tmpl w:val="070A465A"/>
    <w:lvl w:ilvl="0" w:tplc="E4B8FBCE">
      <w:start w:val="1"/>
      <w:numFmt w:val="decimal"/>
      <w:lvlText w:val="%1."/>
      <w:lvlJc w:val="left"/>
      <w:pPr>
        <w:ind w:left="360" w:hanging="360"/>
      </w:pPr>
      <w:rPr>
        <w:rFonts w:hint="default"/>
        <w:b w:val="0"/>
      </w:rPr>
    </w:lvl>
    <w:lvl w:ilvl="1" w:tplc="E67A92A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59B6A7D"/>
    <w:multiLevelType w:val="multilevel"/>
    <w:tmpl w:val="8B90B090"/>
    <w:styleLink w:val="WW8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8562FA3"/>
    <w:multiLevelType w:val="multilevel"/>
    <w:tmpl w:val="0415001F"/>
    <w:numStyleLink w:val="111111"/>
  </w:abstractNum>
  <w:abstractNum w:abstractNumId="60" w15:restartNumberingAfterBreak="0">
    <w:nsid w:val="5AB81952"/>
    <w:multiLevelType w:val="hybridMultilevel"/>
    <w:tmpl w:val="70584E26"/>
    <w:lvl w:ilvl="0" w:tplc="A078ADD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507DA3"/>
    <w:multiLevelType w:val="hybridMultilevel"/>
    <w:tmpl w:val="6342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EC2CBB"/>
    <w:multiLevelType w:val="multilevel"/>
    <w:tmpl w:val="B762A8E0"/>
    <w:lvl w:ilvl="0">
      <w:start w:val="1"/>
      <w:numFmt w:val="decimal"/>
      <w:lvlText w:val="%1."/>
      <w:lvlJc w:val="left"/>
      <w:pPr>
        <w:ind w:left="1069" w:hanging="360"/>
      </w:pPr>
      <w:rPr>
        <w:rFonts w:hint="default"/>
      </w:rPr>
    </w:lvl>
    <w:lvl w:ilvl="1">
      <w:start w:val="1"/>
      <w:numFmt w:val="decimal"/>
      <w:suff w:val="space"/>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63" w15:restartNumberingAfterBreak="0">
    <w:nsid w:val="606B3642"/>
    <w:multiLevelType w:val="hybridMultilevel"/>
    <w:tmpl w:val="44D28810"/>
    <w:lvl w:ilvl="0" w:tplc="6DB08012">
      <w:start w:val="9"/>
      <w:numFmt w:val="decimal"/>
      <w:lvlText w:val="%1."/>
      <w:lvlJc w:val="left"/>
      <w:pPr>
        <w:ind w:left="1872" w:hanging="360"/>
      </w:pPr>
      <w:rPr>
        <w:rFonts w:hint="default"/>
      </w:rPr>
    </w:lvl>
    <w:lvl w:ilvl="1" w:tplc="4FFC050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94445D"/>
    <w:multiLevelType w:val="hybridMultilevel"/>
    <w:tmpl w:val="3DA4282A"/>
    <w:lvl w:ilvl="0" w:tplc="0415000F">
      <w:start w:val="1"/>
      <w:numFmt w:val="decimal"/>
      <w:lvlText w:val="%1."/>
      <w:lvlJc w:val="left"/>
      <w:pPr>
        <w:ind w:left="764" w:hanging="360"/>
      </w:pPr>
      <w:rPr>
        <w:color w:val="auto"/>
      </w:rPr>
    </w:lvl>
    <w:lvl w:ilvl="1" w:tplc="FFFFFFFF">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65" w15:restartNumberingAfterBreak="0">
    <w:nsid w:val="623C6759"/>
    <w:multiLevelType w:val="multilevel"/>
    <w:tmpl w:val="0415001F"/>
    <w:name w:val="WW8Num423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66866E3"/>
    <w:multiLevelType w:val="hybridMultilevel"/>
    <w:tmpl w:val="CD46A45A"/>
    <w:name w:val="WWNum2322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6DC5BF4"/>
    <w:multiLevelType w:val="multilevel"/>
    <w:tmpl w:val="BC90731C"/>
    <w:styleLink w:val="1111111"/>
    <w:lvl w:ilvl="0">
      <w:start w:val="1"/>
      <w:numFmt w:val="decimal"/>
      <w:pStyle w:val="Akapitzlist"/>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70C0A91"/>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8BB106D"/>
    <w:multiLevelType w:val="multilevel"/>
    <w:tmpl w:val="4470DE4A"/>
    <w:lvl w:ilvl="0">
      <w:start w:val="1"/>
      <w:numFmt w:val="decimal"/>
      <w:lvlText w:val="%1."/>
      <w:lvlJc w:val="left"/>
      <w:pPr>
        <w:ind w:left="360" w:hanging="360"/>
      </w:pPr>
      <w:rPr>
        <w:rFonts w:hint="default"/>
      </w:rPr>
    </w:lvl>
    <w:lvl w:ilvl="1">
      <w:start w:val="2"/>
      <w:numFmt w:val="decimal"/>
      <w:lvlText w:val="%1.%2."/>
      <w:lvlJc w:val="left"/>
      <w:pPr>
        <w:ind w:left="1567"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8C22805"/>
    <w:multiLevelType w:val="multilevel"/>
    <w:tmpl w:val="22CE996A"/>
    <w:styleLink w:val="WW8Num17"/>
    <w:lvl w:ilvl="0">
      <w:start w:val="1"/>
      <w:numFmt w:val="decimal"/>
      <w:lvlText w:val="%1."/>
      <w:lvlJc w:val="left"/>
      <w:rPr>
        <w:rFonts w:ascii="Times New Roman" w:eastAsia="Times New Roman" w:hAnsi="Times New Roman" w:cs="Times New Roman"/>
        <w:sz w:val="23"/>
        <w:szCs w:val="23"/>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91B7422"/>
    <w:multiLevelType w:val="hybridMultilevel"/>
    <w:tmpl w:val="6A2C7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C03C06"/>
    <w:multiLevelType w:val="multilevel"/>
    <w:tmpl w:val="CF08E038"/>
    <w:styleLink w:val="WW8Num3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AEA6D88"/>
    <w:multiLevelType w:val="multilevel"/>
    <w:tmpl w:val="91086BC6"/>
    <w:styleLink w:val="WW8Num2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F8F192F"/>
    <w:multiLevelType w:val="hybridMultilevel"/>
    <w:tmpl w:val="63B2052E"/>
    <w:lvl w:ilvl="0" w:tplc="26863A3C">
      <w:start w:val="1"/>
      <w:numFmt w:val="decimal"/>
      <w:lvlText w:val="%1."/>
      <w:lvlJc w:val="left"/>
      <w:pPr>
        <w:tabs>
          <w:tab w:val="num" w:pos="360"/>
        </w:tabs>
        <w:ind w:left="360" w:hanging="360"/>
      </w:pPr>
      <w:rPr>
        <w:rFonts w:ascii="Calibri" w:eastAsia="Times New Roman" w:hAnsi="Calibri" w:cs="Calibri"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7">
      <w:start w:val="1"/>
      <w:numFmt w:val="lowerLetter"/>
      <w:lvlText w:val="%6)"/>
      <w:lvlJc w:val="left"/>
      <w:pPr>
        <w:tabs>
          <w:tab w:val="num" w:pos="4140"/>
        </w:tabs>
        <w:ind w:left="4140" w:hanging="36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714D609F"/>
    <w:multiLevelType w:val="multilevel"/>
    <w:tmpl w:val="4000AA82"/>
    <w:lvl w:ilvl="0">
      <w:start w:val="1"/>
      <w:numFmt w:val="decimal"/>
      <w:lvlText w:val="%1."/>
      <w:lvlJc w:val="left"/>
      <w:pPr>
        <w:ind w:left="284" w:hanging="360"/>
      </w:pPr>
      <w:rPr>
        <w:b w:val="0"/>
      </w:rPr>
    </w:lvl>
    <w:lvl w:ilvl="1">
      <w:start w:val="8"/>
      <w:numFmt w:val="decimal"/>
      <w:isLgl/>
      <w:lvlText w:val="%1.%2."/>
      <w:lvlJc w:val="left"/>
      <w:pPr>
        <w:ind w:left="554" w:hanging="63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76" w15:restartNumberingAfterBreak="0">
    <w:nsid w:val="725F66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39312F4"/>
    <w:multiLevelType w:val="multilevel"/>
    <w:tmpl w:val="8B3CE678"/>
    <w:styleLink w:val="WW8Num223"/>
    <w:lvl w:ilvl="0">
      <w:start w:val="6"/>
      <w:numFmt w:val="decimal"/>
      <w:lvlText w:val="%1."/>
      <w:lvlJc w:val="left"/>
      <w:rPr>
        <w:rFonts w:ascii="Times New Roman" w:hAnsi="Times New Roman" w:cs="Times New Roman"/>
        <w:sz w:val="22"/>
        <w:szCs w:val="22"/>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5546D17"/>
    <w:multiLevelType w:val="hybridMultilevel"/>
    <w:tmpl w:val="EA44CA6A"/>
    <w:lvl w:ilvl="0" w:tplc="C2E4167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FA0CAE"/>
    <w:multiLevelType w:val="multilevel"/>
    <w:tmpl w:val="58763D26"/>
    <w:name w:val="WWNum2322"/>
    <w:lvl w:ilvl="0">
      <w:start w:val="1"/>
      <w:numFmt w:val="decimal"/>
      <w:lvlText w:val="%1."/>
      <w:lvlJc w:val="left"/>
      <w:pPr>
        <w:tabs>
          <w:tab w:val="num" w:pos="-360"/>
        </w:tabs>
        <w:ind w:left="360" w:hanging="360"/>
      </w:pPr>
      <w:rPr>
        <w:i w:val="0"/>
      </w:rPr>
    </w:lvl>
    <w:lvl w:ilvl="1">
      <w:start w:val="1"/>
      <w:numFmt w:val="bullet"/>
      <w:lvlText w:val=""/>
      <w:lvlJc w:val="left"/>
      <w:pPr>
        <w:tabs>
          <w:tab w:val="num" w:pos="-360"/>
        </w:tabs>
        <w:ind w:left="1080" w:hanging="360"/>
      </w:pPr>
      <w:rPr>
        <w:rFonts w:ascii="Symbol" w:hAnsi="Symbol" w:hint="default"/>
      </w:rPr>
    </w:lvl>
    <w:lvl w:ilvl="2">
      <w:start w:val="1"/>
      <w:numFmt w:val="lowerRoman"/>
      <w:lvlText w:val="%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0" w15:restartNumberingAfterBreak="0">
    <w:nsid w:val="7ACE0CE7"/>
    <w:multiLevelType w:val="multilevel"/>
    <w:tmpl w:val="CC7C36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1" w15:restartNumberingAfterBreak="0">
    <w:nsid w:val="7C853E19"/>
    <w:multiLevelType w:val="hybridMultilevel"/>
    <w:tmpl w:val="23921850"/>
    <w:lvl w:ilvl="0" w:tplc="0B1ECA96">
      <w:start w:val="1"/>
      <w:numFmt w:val="decimal"/>
      <w:lvlText w:val="%1."/>
      <w:lvlJc w:val="left"/>
      <w:pPr>
        <w:ind w:left="720" w:hanging="360"/>
      </w:pPr>
      <w:rPr>
        <w:rFonts w:asciiTheme="minorHAnsi" w:hAnsiTheme="minorHAnsi" w:cstheme="minorHAnsi" w:hint="default"/>
        <w:b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C54947"/>
    <w:multiLevelType w:val="hybridMultilevel"/>
    <w:tmpl w:val="9418EF26"/>
    <w:lvl w:ilvl="0" w:tplc="3738BC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5A0D1E"/>
    <w:multiLevelType w:val="multilevel"/>
    <w:tmpl w:val="2A1281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93245604">
    <w:abstractNumId w:val="26"/>
  </w:num>
  <w:num w:numId="2" w16cid:durableId="1613631368">
    <w:abstractNumId w:val="47"/>
  </w:num>
  <w:num w:numId="3" w16cid:durableId="1040012340">
    <w:abstractNumId w:val="46"/>
  </w:num>
  <w:num w:numId="4" w16cid:durableId="1520267258">
    <w:abstractNumId w:val="36"/>
  </w:num>
  <w:num w:numId="5" w16cid:durableId="1749571408">
    <w:abstractNumId w:val="34"/>
  </w:num>
  <w:num w:numId="6" w16cid:durableId="628056038">
    <w:abstractNumId w:val="52"/>
  </w:num>
  <w:num w:numId="7" w16cid:durableId="1524517965">
    <w:abstractNumId w:val="32"/>
  </w:num>
  <w:num w:numId="8" w16cid:durableId="591284517">
    <w:abstractNumId w:val="54"/>
  </w:num>
  <w:num w:numId="9" w16cid:durableId="1134257167">
    <w:abstractNumId w:val="70"/>
  </w:num>
  <w:num w:numId="10" w16cid:durableId="1822310673">
    <w:abstractNumId w:val="77"/>
  </w:num>
  <w:num w:numId="11" w16cid:durableId="1340498041">
    <w:abstractNumId w:val="33"/>
  </w:num>
  <w:num w:numId="12" w16cid:durableId="1979800361">
    <w:abstractNumId w:val="22"/>
  </w:num>
  <w:num w:numId="13" w16cid:durableId="1722363641">
    <w:abstractNumId w:val="48"/>
  </w:num>
  <w:num w:numId="14" w16cid:durableId="1541504959">
    <w:abstractNumId w:val="42"/>
  </w:num>
  <w:num w:numId="15" w16cid:durableId="308559474">
    <w:abstractNumId w:val="43"/>
  </w:num>
  <w:num w:numId="16" w16cid:durableId="2092507680">
    <w:abstractNumId w:val="16"/>
  </w:num>
  <w:num w:numId="17" w16cid:durableId="793794433">
    <w:abstractNumId w:val="73"/>
  </w:num>
  <w:num w:numId="18" w16cid:durableId="887650206">
    <w:abstractNumId w:val="24"/>
  </w:num>
  <w:num w:numId="19" w16cid:durableId="112217319">
    <w:abstractNumId w:val="72"/>
  </w:num>
  <w:num w:numId="20" w16cid:durableId="853955704">
    <w:abstractNumId w:val="37"/>
  </w:num>
  <w:num w:numId="21" w16cid:durableId="1005282573">
    <w:abstractNumId w:val="67"/>
  </w:num>
  <w:num w:numId="22" w16cid:durableId="1398283693">
    <w:abstractNumId w:val="35"/>
  </w:num>
  <w:num w:numId="23" w16cid:durableId="228658332">
    <w:abstractNumId w:val="44"/>
  </w:num>
  <w:num w:numId="24" w16cid:durableId="32463010">
    <w:abstractNumId w:val="58"/>
  </w:num>
  <w:num w:numId="25" w16cid:durableId="961375616">
    <w:abstractNumId w:val="65"/>
  </w:num>
  <w:num w:numId="26" w16cid:durableId="225386644">
    <w:abstractNumId w:val="57"/>
  </w:num>
  <w:num w:numId="27" w16cid:durableId="222565517">
    <w:abstractNumId w:val="81"/>
  </w:num>
  <w:num w:numId="28" w16cid:durableId="1438482102">
    <w:abstractNumId w:val="40"/>
  </w:num>
  <w:num w:numId="29" w16cid:durableId="1484545022">
    <w:abstractNumId w:val="49"/>
  </w:num>
  <w:num w:numId="30" w16cid:durableId="2131896956">
    <w:abstractNumId w:val="68"/>
  </w:num>
  <w:num w:numId="31" w16cid:durableId="931089632">
    <w:abstractNumId w:val="50"/>
  </w:num>
  <w:num w:numId="32" w16cid:durableId="28771858">
    <w:abstractNumId w:val="59"/>
    <w:lvlOverride w:ilvl="0">
      <w:lvl w:ilvl="0">
        <w:start w:val="1"/>
        <w:numFmt w:val="decimal"/>
        <w:lvlText w:val="%1."/>
        <w:lvlJc w:val="left"/>
        <w:pPr>
          <w:tabs>
            <w:tab w:val="num" w:pos="360"/>
          </w:tabs>
          <w:ind w:left="360" w:hanging="360"/>
        </w:pPr>
        <w:rPr>
          <w:i w:val="0"/>
          <w:iCs/>
          <w:color w:val="auto"/>
        </w:rPr>
      </w:lvl>
    </w:lvlOverride>
  </w:num>
  <w:num w:numId="33" w16cid:durableId="968630914">
    <w:abstractNumId w:val="53"/>
  </w:num>
  <w:num w:numId="34" w16cid:durableId="1427270842">
    <w:abstractNumId w:val="30"/>
  </w:num>
  <w:num w:numId="35" w16cid:durableId="1857234148">
    <w:abstractNumId w:val="27"/>
  </w:num>
  <w:num w:numId="36" w16cid:durableId="1655840614">
    <w:abstractNumId w:val="29"/>
  </w:num>
  <w:num w:numId="37" w16cid:durableId="968126146">
    <w:abstractNumId w:val="45"/>
  </w:num>
  <w:num w:numId="38" w16cid:durableId="1861509499">
    <w:abstractNumId w:val="20"/>
  </w:num>
  <w:num w:numId="39" w16cid:durableId="1304234083">
    <w:abstractNumId w:val="31"/>
  </w:num>
  <w:num w:numId="40" w16cid:durableId="353074838">
    <w:abstractNumId w:val="18"/>
  </w:num>
  <w:num w:numId="41" w16cid:durableId="806120184">
    <w:abstractNumId w:val="82"/>
  </w:num>
  <w:num w:numId="42" w16cid:durableId="1758987030">
    <w:abstractNumId w:val="39"/>
  </w:num>
  <w:num w:numId="43" w16cid:durableId="2099011155">
    <w:abstractNumId w:val="80"/>
  </w:num>
  <w:num w:numId="44" w16cid:durableId="602540055">
    <w:abstractNumId w:val="23"/>
  </w:num>
  <w:num w:numId="45" w16cid:durableId="312873035">
    <w:abstractNumId w:val="83"/>
  </w:num>
  <w:num w:numId="46" w16cid:durableId="1052190536">
    <w:abstractNumId w:val="28"/>
  </w:num>
  <w:num w:numId="47" w16cid:durableId="796224234">
    <w:abstractNumId w:val="76"/>
  </w:num>
  <w:num w:numId="48" w16cid:durableId="20206844">
    <w:abstractNumId w:val="60"/>
  </w:num>
  <w:num w:numId="49" w16cid:durableId="866335891">
    <w:abstractNumId w:val="55"/>
  </w:num>
  <w:num w:numId="50" w16cid:durableId="1421020188">
    <w:abstractNumId w:val="74"/>
  </w:num>
  <w:num w:numId="51" w16cid:durableId="659041625">
    <w:abstractNumId w:val="19"/>
  </w:num>
  <w:num w:numId="52" w16cid:durableId="536548725">
    <w:abstractNumId w:val="17"/>
  </w:num>
  <w:num w:numId="53" w16cid:durableId="605230137">
    <w:abstractNumId w:val="75"/>
  </w:num>
  <w:num w:numId="54" w16cid:durableId="1870678554">
    <w:abstractNumId w:val="71"/>
  </w:num>
  <w:num w:numId="55" w16cid:durableId="1124497418">
    <w:abstractNumId w:val="25"/>
  </w:num>
  <w:num w:numId="56" w16cid:durableId="1038816532">
    <w:abstractNumId w:val="69"/>
  </w:num>
  <w:num w:numId="57" w16cid:durableId="2132623996">
    <w:abstractNumId w:val="61"/>
  </w:num>
  <w:num w:numId="58" w16cid:durableId="89203210">
    <w:abstractNumId w:val="21"/>
  </w:num>
  <w:num w:numId="59" w16cid:durableId="1267494925">
    <w:abstractNumId w:val="41"/>
  </w:num>
  <w:num w:numId="60" w16cid:durableId="771245614">
    <w:abstractNumId w:val="62"/>
  </w:num>
  <w:num w:numId="61" w16cid:durableId="1933272532">
    <w:abstractNumId w:val="64"/>
  </w:num>
  <w:num w:numId="62" w16cid:durableId="196048913">
    <w:abstractNumId w:val="78"/>
  </w:num>
  <w:num w:numId="63" w16cid:durableId="1436096719">
    <w:abstractNumId w:val="66"/>
  </w:num>
  <w:num w:numId="64" w16cid:durableId="453409640">
    <w:abstractNumId w:val="38"/>
  </w:num>
  <w:num w:numId="65" w16cid:durableId="808716221">
    <w:abstractNumId w:val="15"/>
  </w:num>
  <w:num w:numId="66" w16cid:durableId="805859905">
    <w:abstractNumId w:val="56"/>
  </w:num>
  <w:num w:numId="67" w16cid:durableId="1729496900">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B6A"/>
    <w:rsid w:val="000012B1"/>
    <w:rsid w:val="00001A3B"/>
    <w:rsid w:val="000027C9"/>
    <w:rsid w:val="00004D4C"/>
    <w:rsid w:val="0000583A"/>
    <w:rsid w:val="00005FBF"/>
    <w:rsid w:val="0000692B"/>
    <w:rsid w:val="00007B4D"/>
    <w:rsid w:val="00010527"/>
    <w:rsid w:val="00016DE5"/>
    <w:rsid w:val="00021219"/>
    <w:rsid w:val="000265BF"/>
    <w:rsid w:val="0002765E"/>
    <w:rsid w:val="0002769E"/>
    <w:rsid w:val="00030160"/>
    <w:rsid w:val="00030373"/>
    <w:rsid w:val="000303C8"/>
    <w:rsid w:val="00032406"/>
    <w:rsid w:val="00032B91"/>
    <w:rsid w:val="000330AF"/>
    <w:rsid w:val="0003351E"/>
    <w:rsid w:val="00033CE8"/>
    <w:rsid w:val="00034A50"/>
    <w:rsid w:val="000363D1"/>
    <w:rsid w:val="00037BD7"/>
    <w:rsid w:val="000402D2"/>
    <w:rsid w:val="00040455"/>
    <w:rsid w:val="000412BB"/>
    <w:rsid w:val="00043792"/>
    <w:rsid w:val="00044E69"/>
    <w:rsid w:val="00045B45"/>
    <w:rsid w:val="00046A20"/>
    <w:rsid w:val="00046B3B"/>
    <w:rsid w:val="00050282"/>
    <w:rsid w:val="000503A2"/>
    <w:rsid w:val="00050D9F"/>
    <w:rsid w:val="00052B8B"/>
    <w:rsid w:val="00055050"/>
    <w:rsid w:val="00055E12"/>
    <w:rsid w:val="0006118E"/>
    <w:rsid w:val="000616F9"/>
    <w:rsid w:val="0006217E"/>
    <w:rsid w:val="0006234B"/>
    <w:rsid w:val="000634D9"/>
    <w:rsid w:val="00064527"/>
    <w:rsid w:val="000669B8"/>
    <w:rsid w:val="00066C01"/>
    <w:rsid w:val="00072DF8"/>
    <w:rsid w:val="000733D8"/>
    <w:rsid w:val="00073512"/>
    <w:rsid w:val="00074ABD"/>
    <w:rsid w:val="00075209"/>
    <w:rsid w:val="000756B4"/>
    <w:rsid w:val="000773E8"/>
    <w:rsid w:val="000814C2"/>
    <w:rsid w:val="0008355F"/>
    <w:rsid w:val="000868D2"/>
    <w:rsid w:val="0008730E"/>
    <w:rsid w:val="000907D9"/>
    <w:rsid w:val="00092BDC"/>
    <w:rsid w:val="00093CE9"/>
    <w:rsid w:val="0009410B"/>
    <w:rsid w:val="00094F43"/>
    <w:rsid w:val="00095564"/>
    <w:rsid w:val="00095D47"/>
    <w:rsid w:val="000964DD"/>
    <w:rsid w:val="00096D70"/>
    <w:rsid w:val="000A002C"/>
    <w:rsid w:val="000A01B7"/>
    <w:rsid w:val="000A0559"/>
    <w:rsid w:val="000A06A4"/>
    <w:rsid w:val="000A1CC2"/>
    <w:rsid w:val="000A3F13"/>
    <w:rsid w:val="000A594B"/>
    <w:rsid w:val="000A6C9B"/>
    <w:rsid w:val="000A78B0"/>
    <w:rsid w:val="000A78FB"/>
    <w:rsid w:val="000B185F"/>
    <w:rsid w:val="000B2DD7"/>
    <w:rsid w:val="000B3B7B"/>
    <w:rsid w:val="000B3CFC"/>
    <w:rsid w:val="000B3E1C"/>
    <w:rsid w:val="000B4289"/>
    <w:rsid w:val="000B58B3"/>
    <w:rsid w:val="000B647A"/>
    <w:rsid w:val="000B7394"/>
    <w:rsid w:val="000B779F"/>
    <w:rsid w:val="000C0221"/>
    <w:rsid w:val="000C0B7C"/>
    <w:rsid w:val="000C21DC"/>
    <w:rsid w:val="000C3A7C"/>
    <w:rsid w:val="000C3A9A"/>
    <w:rsid w:val="000C3B0B"/>
    <w:rsid w:val="000C42E7"/>
    <w:rsid w:val="000C5F14"/>
    <w:rsid w:val="000C65F5"/>
    <w:rsid w:val="000C6A7B"/>
    <w:rsid w:val="000C6D90"/>
    <w:rsid w:val="000C6F5B"/>
    <w:rsid w:val="000C75FE"/>
    <w:rsid w:val="000C7FBD"/>
    <w:rsid w:val="000D1FF2"/>
    <w:rsid w:val="000D2B08"/>
    <w:rsid w:val="000D2EA6"/>
    <w:rsid w:val="000D32DB"/>
    <w:rsid w:val="000D3C49"/>
    <w:rsid w:val="000D42D8"/>
    <w:rsid w:val="000D593B"/>
    <w:rsid w:val="000D5DDF"/>
    <w:rsid w:val="000D5FE0"/>
    <w:rsid w:val="000D7159"/>
    <w:rsid w:val="000D72FB"/>
    <w:rsid w:val="000D7711"/>
    <w:rsid w:val="000D7A3C"/>
    <w:rsid w:val="000E10BD"/>
    <w:rsid w:val="000E3941"/>
    <w:rsid w:val="000E395D"/>
    <w:rsid w:val="000E3CFA"/>
    <w:rsid w:val="000E4DE3"/>
    <w:rsid w:val="000F0185"/>
    <w:rsid w:val="000F06DB"/>
    <w:rsid w:val="000F0C48"/>
    <w:rsid w:val="000F30C7"/>
    <w:rsid w:val="000F3C06"/>
    <w:rsid w:val="000F4BA3"/>
    <w:rsid w:val="000F59F3"/>
    <w:rsid w:val="000F5C54"/>
    <w:rsid w:val="000F62CB"/>
    <w:rsid w:val="000F7A88"/>
    <w:rsid w:val="00101157"/>
    <w:rsid w:val="00101381"/>
    <w:rsid w:val="00101A92"/>
    <w:rsid w:val="00102971"/>
    <w:rsid w:val="00103C5F"/>
    <w:rsid w:val="00104FC8"/>
    <w:rsid w:val="00105D96"/>
    <w:rsid w:val="001060C7"/>
    <w:rsid w:val="001064F9"/>
    <w:rsid w:val="00107021"/>
    <w:rsid w:val="00107339"/>
    <w:rsid w:val="00107E8E"/>
    <w:rsid w:val="00112640"/>
    <w:rsid w:val="00114C85"/>
    <w:rsid w:val="0011681C"/>
    <w:rsid w:val="00117A12"/>
    <w:rsid w:val="00117BA8"/>
    <w:rsid w:val="00120101"/>
    <w:rsid w:val="001221F3"/>
    <w:rsid w:val="00122C4B"/>
    <w:rsid w:val="00126283"/>
    <w:rsid w:val="001304F3"/>
    <w:rsid w:val="00130F57"/>
    <w:rsid w:val="0013198F"/>
    <w:rsid w:val="00131A04"/>
    <w:rsid w:val="0013463E"/>
    <w:rsid w:val="001350B7"/>
    <w:rsid w:val="00137DA4"/>
    <w:rsid w:val="00140F10"/>
    <w:rsid w:val="0014153B"/>
    <w:rsid w:val="00142C99"/>
    <w:rsid w:val="00143E63"/>
    <w:rsid w:val="001453CB"/>
    <w:rsid w:val="00146E40"/>
    <w:rsid w:val="001479CA"/>
    <w:rsid w:val="00147E85"/>
    <w:rsid w:val="00150000"/>
    <w:rsid w:val="00150263"/>
    <w:rsid w:val="00151503"/>
    <w:rsid w:val="001517E1"/>
    <w:rsid w:val="00153225"/>
    <w:rsid w:val="00153666"/>
    <w:rsid w:val="001538DD"/>
    <w:rsid w:val="00154641"/>
    <w:rsid w:val="001547A1"/>
    <w:rsid w:val="00154ABF"/>
    <w:rsid w:val="00154B25"/>
    <w:rsid w:val="00154C9F"/>
    <w:rsid w:val="0015525D"/>
    <w:rsid w:val="00155A57"/>
    <w:rsid w:val="00156232"/>
    <w:rsid w:val="00156A7C"/>
    <w:rsid w:val="00160E8D"/>
    <w:rsid w:val="00161272"/>
    <w:rsid w:val="0016155F"/>
    <w:rsid w:val="00164810"/>
    <w:rsid w:val="001663F9"/>
    <w:rsid w:val="00166A73"/>
    <w:rsid w:val="001705BD"/>
    <w:rsid w:val="0017181A"/>
    <w:rsid w:val="001729C3"/>
    <w:rsid w:val="00180B68"/>
    <w:rsid w:val="00182C52"/>
    <w:rsid w:val="00186F69"/>
    <w:rsid w:val="001877DC"/>
    <w:rsid w:val="00192597"/>
    <w:rsid w:val="0019553B"/>
    <w:rsid w:val="001958D2"/>
    <w:rsid w:val="00195E05"/>
    <w:rsid w:val="00195EB7"/>
    <w:rsid w:val="001971DE"/>
    <w:rsid w:val="001A1AC8"/>
    <w:rsid w:val="001A2F11"/>
    <w:rsid w:val="001A6B5A"/>
    <w:rsid w:val="001A6E06"/>
    <w:rsid w:val="001B0A33"/>
    <w:rsid w:val="001B42AC"/>
    <w:rsid w:val="001B5277"/>
    <w:rsid w:val="001B6C35"/>
    <w:rsid w:val="001B74EE"/>
    <w:rsid w:val="001B7E31"/>
    <w:rsid w:val="001C0018"/>
    <w:rsid w:val="001C06BD"/>
    <w:rsid w:val="001C0D40"/>
    <w:rsid w:val="001C100A"/>
    <w:rsid w:val="001C2064"/>
    <w:rsid w:val="001C225C"/>
    <w:rsid w:val="001C2E2D"/>
    <w:rsid w:val="001C72A2"/>
    <w:rsid w:val="001C77BE"/>
    <w:rsid w:val="001D1B8B"/>
    <w:rsid w:val="001D33BB"/>
    <w:rsid w:val="001D4225"/>
    <w:rsid w:val="001D49ED"/>
    <w:rsid w:val="001D4EB0"/>
    <w:rsid w:val="001D501F"/>
    <w:rsid w:val="001D58B3"/>
    <w:rsid w:val="001D5D2F"/>
    <w:rsid w:val="001D67AF"/>
    <w:rsid w:val="001D79BA"/>
    <w:rsid w:val="001D7D6F"/>
    <w:rsid w:val="001E24C6"/>
    <w:rsid w:val="001E27C5"/>
    <w:rsid w:val="001E3233"/>
    <w:rsid w:val="001E3EE1"/>
    <w:rsid w:val="001E4B6B"/>
    <w:rsid w:val="001E53F8"/>
    <w:rsid w:val="001E64F9"/>
    <w:rsid w:val="001F0132"/>
    <w:rsid w:val="001F02EC"/>
    <w:rsid w:val="001F1123"/>
    <w:rsid w:val="001F1601"/>
    <w:rsid w:val="001F1A7F"/>
    <w:rsid w:val="001F1F03"/>
    <w:rsid w:val="001F3800"/>
    <w:rsid w:val="001F43DA"/>
    <w:rsid w:val="00202224"/>
    <w:rsid w:val="0020320C"/>
    <w:rsid w:val="002043D8"/>
    <w:rsid w:val="00204C35"/>
    <w:rsid w:val="00205B8F"/>
    <w:rsid w:val="0020756E"/>
    <w:rsid w:val="00207ABC"/>
    <w:rsid w:val="00211553"/>
    <w:rsid w:val="00211CD4"/>
    <w:rsid w:val="00212B4E"/>
    <w:rsid w:val="00212E42"/>
    <w:rsid w:val="002141CC"/>
    <w:rsid w:val="00215FE9"/>
    <w:rsid w:val="00216A82"/>
    <w:rsid w:val="00222507"/>
    <w:rsid w:val="002244EB"/>
    <w:rsid w:val="00225382"/>
    <w:rsid w:val="00226C65"/>
    <w:rsid w:val="00230040"/>
    <w:rsid w:val="00231F0B"/>
    <w:rsid w:val="00235BF0"/>
    <w:rsid w:val="0023708E"/>
    <w:rsid w:val="0023711F"/>
    <w:rsid w:val="00242245"/>
    <w:rsid w:val="002427EB"/>
    <w:rsid w:val="00243A13"/>
    <w:rsid w:val="00243E82"/>
    <w:rsid w:val="0024407D"/>
    <w:rsid w:val="00246F9F"/>
    <w:rsid w:val="00247D0E"/>
    <w:rsid w:val="00250563"/>
    <w:rsid w:val="0025060E"/>
    <w:rsid w:val="0025088E"/>
    <w:rsid w:val="00252D9F"/>
    <w:rsid w:val="00252EF9"/>
    <w:rsid w:val="002533BF"/>
    <w:rsid w:val="00253F17"/>
    <w:rsid w:val="00254EB4"/>
    <w:rsid w:val="0025538F"/>
    <w:rsid w:val="00256A49"/>
    <w:rsid w:val="002576C3"/>
    <w:rsid w:val="0025787B"/>
    <w:rsid w:val="00257EC5"/>
    <w:rsid w:val="00260431"/>
    <w:rsid w:val="00260518"/>
    <w:rsid w:val="00260C7D"/>
    <w:rsid w:val="00261AE4"/>
    <w:rsid w:val="002620EC"/>
    <w:rsid w:val="0026792B"/>
    <w:rsid w:val="00267C77"/>
    <w:rsid w:val="00270323"/>
    <w:rsid w:val="0027104C"/>
    <w:rsid w:val="00272071"/>
    <w:rsid w:val="002722D0"/>
    <w:rsid w:val="002732C9"/>
    <w:rsid w:val="00276BFC"/>
    <w:rsid w:val="00277290"/>
    <w:rsid w:val="0027768A"/>
    <w:rsid w:val="0028169C"/>
    <w:rsid w:val="00281921"/>
    <w:rsid w:val="00283F3A"/>
    <w:rsid w:val="002841C3"/>
    <w:rsid w:val="00284F2A"/>
    <w:rsid w:val="002852D0"/>
    <w:rsid w:val="0028542C"/>
    <w:rsid w:val="002855F7"/>
    <w:rsid w:val="00285E1B"/>
    <w:rsid w:val="00286340"/>
    <w:rsid w:val="002873E4"/>
    <w:rsid w:val="00287F1F"/>
    <w:rsid w:val="002935C0"/>
    <w:rsid w:val="00295BCF"/>
    <w:rsid w:val="00296A5E"/>
    <w:rsid w:val="00296BFE"/>
    <w:rsid w:val="00297CAC"/>
    <w:rsid w:val="002A001B"/>
    <w:rsid w:val="002A148B"/>
    <w:rsid w:val="002A1EFB"/>
    <w:rsid w:val="002A3DFF"/>
    <w:rsid w:val="002A401D"/>
    <w:rsid w:val="002A5255"/>
    <w:rsid w:val="002A7F38"/>
    <w:rsid w:val="002B36EB"/>
    <w:rsid w:val="002B3BE4"/>
    <w:rsid w:val="002B3E86"/>
    <w:rsid w:val="002C0F0B"/>
    <w:rsid w:val="002C399D"/>
    <w:rsid w:val="002C4A0C"/>
    <w:rsid w:val="002C6469"/>
    <w:rsid w:val="002C66AE"/>
    <w:rsid w:val="002C72D2"/>
    <w:rsid w:val="002C75F8"/>
    <w:rsid w:val="002C7BFC"/>
    <w:rsid w:val="002C7C51"/>
    <w:rsid w:val="002D088E"/>
    <w:rsid w:val="002D1996"/>
    <w:rsid w:val="002D24AE"/>
    <w:rsid w:val="002D2ABC"/>
    <w:rsid w:val="002D3D67"/>
    <w:rsid w:val="002D50F9"/>
    <w:rsid w:val="002D51FE"/>
    <w:rsid w:val="002D5DAE"/>
    <w:rsid w:val="002E21A8"/>
    <w:rsid w:val="002E3316"/>
    <w:rsid w:val="002E3920"/>
    <w:rsid w:val="002E3977"/>
    <w:rsid w:val="002E5BB9"/>
    <w:rsid w:val="002E6EDD"/>
    <w:rsid w:val="002F1392"/>
    <w:rsid w:val="002F1A1C"/>
    <w:rsid w:val="002F33E4"/>
    <w:rsid w:val="002F3E59"/>
    <w:rsid w:val="002F4148"/>
    <w:rsid w:val="002F599F"/>
    <w:rsid w:val="002F5A1D"/>
    <w:rsid w:val="002F68CD"/>
    <w:rsid w:val="00300334"/>
    <w:rsid w:val="00301612"/>
    <w:rsid w:val="00303BF6"/>
    <w:rsid w:val="0030709C"/>
    <w:rsid w:val="00307B09"/>
    <w:rsid w:val="00312774"/>
    <w:rsid w:val="00312AF0"/>
    <w:rsid w:val="003150EF"/>
    <w:rsid w:val="003165DC"/>
    <w:rsid w:val="00320B7F"/>
    <w:rsid w:val="0032150A"/>
    <w:rsid w:val="00321C42"/>
    <w:rsid w:val="00322C39"/>
    <w:rsid w:val="003260B3"/>
    <w:rsid w:val="003320B8"/>
    <w:rsid w:val="0033290E"/>
    <w:rsid w:val="00332911"/>
    <w:rsid w:val="00332A44"/>
    <w:rsid w:val="00332AF6"/>
    <w:rsid w:val="00332EEE"/>
    <w:rsid w:val="00334C1F"/>
    <w:rsid w:val="00334F9D"/>
    <w:rsid w:val="00335241"/>
    <w:rsid w:val="003354CF"/>
    <w:rsid w:val="00335A7A"/>
    <w:rsid w:val="00341DC0"/>
    <w:rsid w:val="003432C9"/>
    <w:rsid w:val="00343664"/>
    <w:rsid w:val="0034555F"/>
    <w:rsid w:val="00346B2B"/>
    <w:rsid w:val="00346E11"/>
    <w:rsid w:val="003504C7"/>
    <w:rsid w:val="00351E07"/>
    <w:rsid w:val="00352322"/>
    <w:rsid w:val="003533F8"/>
    <w:rsid w:val="00354348"/>
    <w:rsid w:val="00354D8C"/>
    <w:rsid w:val="0035743D"/>
    <w:rsid w:val="00357E00"/>
    <w:rsid w:val="00360192"/>
    <w:rsid w:val="00361348"/>
    <w:rsid w:val="0036268D"/>
    <w:rsid w:val="0036352D"/>
    <w:rsid w:val="003645EB"/>
    <w:rsid w:val="00366EA0"/>
    <w:rsid w:val="00367160"/>
    <w:rsid w:val="0036780D"/>
    <w:rsid w:val="00367905"/>
    <w:rsid w:val="00367C1A"/>
    <w:rsid w:val="00375260"/>
    <w:rsid w:val="0037576D"/>
    <w:rsid w:val="003762C2"/>
    <w:rsid w:val="00380555"/>
    <w:rsid w:val="003821E3"/>
    <w:rsid w:val="00382D46"/>
    <w:rsid w:val="00382E14"/>
    <w:rsid w:val="00383E29"/>
    <w:rsid w:val="003841BF"/>
    <w:rsid w:val="00384B65"/>
    <w:rsid w:val="00385DA0"/>
    <w:rsid w:val="00390910"/>
    <w:rsid w:val="00390AC7"/>
    <w:rsid w:val="00392D6B"/>
    <w:rsid w:val="00392E3D"/>
    <w:rsid w:val="00394333"/>
    <w:rsid w:val="00394FAF"/>
    <w:rsid w:val="00395CC4"/>
    <w:rsid w:val="00395E6B"/>
    <w:rsid w:val="00396889"/>
    <w:rsid w:val="003A0EC0"/>
    <w:rsid w:val="003A1DC6"/>
    <w:rsid w:val="003A2CD4"/>
    <w:rsid w:val="003A2DC1"/>
    <w:rsid w:val="003A3AD6"/>
    <w:rsid w:val="003A4E67"/>
    <w:rsid w:val="003A66FF"/>
    <w:rsid w:val="003A771E"/>
    <w:rsid w:val="003B0D7C"/>
    <w:rsid w:val="003B0D7E"/>
    <w:rsid w:val="003B1649"/>
    <w:rsid w:val="003B1719"/>
    <w:rsid w:val="003B3BAA"/>
    <w:rsid w:val="003B4463"/>
    <w:rsid w:val="003B482E"/>
    <w:rsid w:val="003B5E69"/>
    <w:rsid w:val="003B662F"/>
    <w:rsid w:val="003B672C"/>
    <w:rsid w:val="003B6933"/>
    <w:rsid w:val="003B70A3"/>
    <w:rsid w:val="003B7450"/>
    <w:rsid w:val="003C1AD0"/>
    <w:rsid w:val="003C30A0"/>
    <w:rsid w:val="003C3255"/>
    <w:rsid w:val="003C35D3"/>
    <w:rsid w:val="003C3F73"/>
    <w:rsid w:val="003C75AD"/>
    <w:rsid w:val="003D1237"/>
    <w:rsid w:val="003D15D0"/>
    <w:rsid w:val="003D381E"/>
    <w:rsid w:val="003D4846"/>
    <w:rsid w:val="003D6DD5"/>
    <w:rsid w:val="003E02AF"/>
    <w:rsid w:val="003E0BDA"/>
    <w:rsid w:val="003E4ECC"/>
    <w:rsid w:val="003E57E6"/>
    <w:rsid w:val="003E6916"/>
    <w:rsid w:val="003E695E"/>
    <w:rsid w:val="003E6DCE"/>
    <w:rsid w:val="003F1ACA"/>
    <w:rsid w:val="003F3FA6"/>
    <w:rsid w:val="003F5434"/>
    <w:rsid w:val="003F6D95"/>
    <w:rsid w:val="003F7558"/>
    <w:rsid w:val="00400FD0"/>
    <w:rsid w:val="004012D9"/>
    <w:rsid w:val="00401E3E"/>
    <w:rsid w:val="0040211E"/>
    <w:rsid w:val="00402C77"/>
    <w:rsid w:val="00403327"/>
    <w:rsid w:val="00403333"/>
    <w:rsid w:val="00404CB9"/>
    <w:rsid w:val="00407047"/>
    <w:rsid w:val="00407B72"/>
    <w:rsid w:val="0041060D"/>
    <w:rsid w:val="0041368C"/>
    <w:rsid w:val="00413D8F"/>
    <w:rsid w:val="00414081"/>
    <w:rsid w:val="004142C6"/>
    <w:rsid w:val="00416F4A"/>
    <w:rsid w:val="00417A81"/>
    <w:rsid w:val="00417F0C"/>
    <w:rsid w:val="00420605"/>
    <w:rsid w:val="004219B7"/>
    <w:rsid w:val="00423A65"/>
    <w:rsid w:val="004244E1"/>
    <w:rsid w:val="004254AD"/>
    <w:rsid w:val="00425D9B"/>
    <w:rsid w:val="004267AF"/>
    <w:rsid w:val="004312BA"/>
    <w:rsid w:val="00431F06"/>
    <w:rsid w:val="00440E63"/>
    <w:rsid w:val="0044388E"/>
    <w:rsid w:val="004439E7"/>
    <w:rsid w:val="004444B0"/>
    <w:rsid w:val="00445707"/>
    <w:rsid w:val="00445ACB"/>
    <w:rsid w:val="0045058D"/>
    <w:rsid w:val="004519EF"/>
    <w:rsid w:val="00452458"/>
    <w:rsid w:val="00452664"/>
    <w:rsid w:val="004533E7"/>
    <w:rsid w:val="00454064"/>
    <w:rsid w:val="00454668"/>
    <w:rsid w:val="00456DF7"/>
    <w:rsid w:val="004575F0"/>
    <w:rsid w:val="0046041B"/>
    <w:rsid w:val="004608CF"/>
    <w:rsid w:val="004615E3"/>
    <w:rsid w:val="00462F1E"/>
    <w:rsid w:val="00463834"/>
    <w:rsid w:val="00463F4A"/>
    <w:rsid w:val="0046427D"/>
    <w:rsid w:val="00465062"/>
    <w:rsid w:val="004655CA"/>
    <w:rsid w:val="00465AD7"/>
    <w:rsid w:val="0046692F"/>
    <w:rsid w:val="004679D1"/>
    <w:rsid w:val="00471214"/>
    <w:rsid w:val="00471365"/>
    <w:rsid w:val="004714DE"/>
    <w:rsid w:val="004716CF"/>
    <w:rsid w:val="004719E3"/>
    <w:rsid w:val="004721CF"/>
    <w:rsid w:val="00472471"/>
    <w:rsid w:val="00472927"/>
    <w:rsid w:val="0047766A"/>
    <w:rsid w:val="004836C3"/>
    <w:rsid w:val="00484ECC"/>
    <w:rsid w:val="00485D88"/>
    <w:rsid w:val="00485E8B"/>
    <w:rsid w:val="00487AD5"/>
    <w:rsid w:val="004908C7"/>
    <w:rsid w:val="004913CB"/>
    <w:rsid w:val="004935DE"/>
    <w:rsid w:val="004950CF"/>
    <w:rsid w:val="004964EC"/>
    <w:rsid w:val="00497833"/>
    <w:rsid w:val="00497DC9"/>
    <w:rsid w:val="00497E5F"/>
    <w:rsid w:val="004A34CC"/>
    <w:rsid w:val="004A42EE"/>
    <w:rsid w:val="004A70B3"/>
    <w:rsid w:val="004B039B"/>
    <w:rsid w:val="004B132F"/>
    <w:rsid w:val="004B2400"/>
    <w:rsid w:val="004B295F"/>
    <w:rsid w:val="004B46E1"/>
    <w:rsid w:val="004C0DDE"/>
    <w:rsid w:val="004C12B2"/>
    <w:rsid w:val="004C3C18"/>
    <w:rsid w:val="004C6280"/>
    <w:rsid w:val="004C6690"/>
    <w:rsid w:val="004C6B4C"/>
    <w:rsid w:val="004D01D9"/>
    <w:rsid w:val="004D07FB"/>
    <w:rsid w:val="004D22D9"/>
    <w:rsid w:val="004D2B3B"/>
    <w:rsid w:val="004D37E9"/>
    <w:rsid w:val="004D7226"/>
    <w:rsid w:val="004E1B90"/>
    <w:rsid w:val="004E31B1"/>
    <w:rsid w:val="004E35F5"/>
    <w:rsid w:val="004E60FC"/>
    <w:rsid w:val="004E6583"/>
    <w:rsid w:val="004E6F59"/>
    <w:rsid w:val="004F0312"/>
    <w:rsid w:val="004F03BC"/>
    <w:rsid w:val="004F12FA"/>
    <w:rsid w:val="004F1DB2"/>
    <w:rsid w:val="004F2770"/>
    <w:rsid w:val="004F2C51"/>
    <w:rsid w:val="004F55AB"/>
    <w:rsid w:val="004F6170"/>
    <w:rsid w:val="004F7CE5"/>
    <w:rsid w:val="004F7F40"/>
    <w:rsid w:val="00500E6C"/>
    <w:rsid w:val="00501BA8"/>
    <w:rsid w:val="005025E9"/>
    <w:rsid w:val="00503E8E"/>
    <w:rsid w:val="00504350"/>
    <w:rsid w:val="00506ADB"/>
    <w:rsid w:val="005072BF"/>
    <w:rsid w:val="005079DC"/>
    <w:rsid w:val="0051092C"/>
    <w:rsid w:val="00510AB4"/>
    <w:rsid w:val="00511325"/>
    <w:rsid w:val="0051137F"/>
    <w:rsid w:val="005131E7"/>
    <w:rsid w:val="00514D1B"/>
    <w:rsid w:val="00516565"/>
    <w:rsid w:val="00521096"/>
    <w:rsid w:val="00521E84"/>
    <w:rsid w:val="0052295A"/>
    <w:rsid w:val="005230B9"/>
    <w:rsid w:val="005233C5"/>
    <w:rsid w:val="005236E9"/>
    <w:rsid w:val="00524CEF"/>
    <w:rsid w:val="00525674"/>
    <w:rsid w:val="00525BAF"/>
    <w:rsid w:val="00526132"/>
    <w:rsid w:val="00526ECE"/>
    <w:rsid w:val="00527049"/>
    <w:rsid w:val="0052722D"/>
    <w:rsid w:val="00532C64"/>
    <w:rsid w:val="0053345F"/>
    <w:rsid w:val="00533B66"/>
    <w:rsid w:val="00534563"/>
    <w:rsid w:val="0053463F"/>
    <w:rsid w:val="00534A85"/>
    <w:rsid w:val="00534BA7"/>
    <w:rsid w:val="00535316"/>
    <w:rsid w:val="00535A03"/>
    <w:rsid w:val="00536180"/>
    <w:rsid w:val="00536C12"/>
    <w:rsid w:val="005404EB"/>
    <w:rsid w:val="00540D5A"/>
    <w:rsid w:val="00540E22"/>
    <w:rsid w:val="00541553"/>
    <w:rsid w:val="00541E8B"/>
    <w:rsid w:val="00542472"/>
    <w:rsid w:val="005452EB"/>
    <w:rsid w:val="00546B89"/>
    <w:rsid w:val="00546EF1"/>
    <w:rsid w:val="00547E0C"/>
    <w:rsid w:val="0055039F"/>
    <w:rsid w:val="00550A50"/>
    <w:rsid w:val="005510B1"/>
    <w:rsid w:val="00554736"/>
    <w:rsid w:val="00555258"/>
    <w:rsid w:val="00555A78"/>
    <w:rsid w:val="00556BCE"/>
    <w:rsid w:val="0055798E"/>
    <w:rsid w:val="00557B99"/>
    <w:rsid w:val="005609E7"/>
    <w:rsid w:val="0056242A"/>
    <w:rsid w:val="005642CA"/>
    <w:rsid w:val="0056507C"/>
    <w:rsid w:val="00565A97"/>
    <w:rsid w:val="00566694"/>
    <w:rsid w:val="00567815"/>
    <w:rsid w:val="005703BC"/>
    <w:rsid w:val="0057079D"/>
    <w:rsid w:val="00570ED6"/>
    <w:rsid w:val="00571149"/>
    <w:rsid w:val="00572CE2"/>
    <w:rsid w:val="00573B65"/>
    <w:rsid w:val="00573FD8"/>
    <w:rsid w:val="00574BBA"/>
    <w:rsid w:val="0057659A"/>
    <w:rsid w:val="005765F7"/>
    <w:rsid w:val="0057661C"/>
    <w:rsid w:val="00576F9A"/>
    <w:rsid w:val="0057727E"/>
    <w:rsid w:val="005779BB"/>
    <w:rsid w:val="00577D14"/>
    <w:rsid w:val="005806DE"/>
    <w:rsid w:val="00580780"/>
    <w:rsid w:val="005821B7"/>
    <w:rsid w:val="0058373F"/>
    <w:rsid w:val="00584660"/>
    <w:rsid w:val="005874B0"/>
    <w:rsid w:val="005877F7"/>
    <w:rsid w:val="005879F6"/>
    <w:rsid w:val="00587EED"/>
    <w:rsid w:val="00592495"/>
    <w:rsid w:val="00594E5C"/>
    <w:rsid w:val="00595813"/>
    <w:rsid w:val="0059591D"/>
    <w:rsid w:val="00597966"/>
    <w:rsid w:val="005A0E8F"/>
    <w:rsid w:val="005A4C48"/>
    <w:rsid w:val="005A53E7"/>
    <w:rsid w:val="005B030F"/>
    <w:rsid w:val="005B0548"/>
    <w:rsid w:val="005B0573"/>
    <w:rsid w:val="005B0AB5"/>
    <w:rsid w:val="005B1895"/>
    <w:rsid w:val="005B2893"/>
    <w:rsid w:val="005B3446"/>
    <w:rsid w:val="005B3660"/>
    <w:rsid w:val="005B4F05"/>
    <w:rsid w:val="005B6B91"/>
    <w:rsid w:val="005C1E07"/>
    <w:rsid w:val="005C2335"/>
    <w:rsid w:val="005C2421"/>
    <w:rsid w:val="005C3AC2"/>
    <w:rsid w:val="005C3EDD"/>
    <w:rsid w:val="005C5316"/>
    <w:rsid w:val="005C5492"/>
    <w:rsid w:val="005C61D0"/>
    <w:rsid w:val="005C7085"/>
    <w:rsid w:val="005C75D1"/>
    <w:rsid w:val="005C79B9"/>
    <w:rsid w:val="005C7E8E"/>
    <w:rsid w:val="005D087A"/>
    <w:rsid w:val="005D140D"/>
    <w:rsid w:val="005D196D"/>
    <w:rsid w:val="005D2A98"/>
    <w:rsid w:val="005D39C1"/>
    <w:rsid w:val="005D580F"/>
    <w:rsid w:val="005D5E1E"/>
    <w:rsid w:val="005D7AAB"/>
    <w:rsid w:val="005E2D57"/>
    <w:rsid w:val="005E3745"/>
    <w:rsid w:val="005E6284"/>
    <w:rsid w:val="005E6FFC"/>
    <w:rsid w:val="005E72B2"/>
    <w:rsid w:val="005E7810"/>
    <w:rsid w:val="005F026D"/>
    <w:rsid w:val="005F04BC"/>
    <w:rsid w:val="005F1A5C"/>
    <w:rsid w:val="005F4705"/>
    <w:rsid w:val="005F48D6"/>
    <w:rsid w:val="005F505F"/>
    <w:rsid w:val="005F592B"/>
    <w:rsid w:val="005F6557"/>
    <w:rsid w:val="005F74B5"/>
    <w:rsid w:val="00601512"/>
    <w:rsid w:val="006043A4"/>
    <w:rsid w:val="00605DEF"/>
    <w:rsid w:val="00605F4F"/>
    <w:rsid w:val="006070D3"/>
    <w:rsid w:val="0060738E"/>
    <w:rsid w:val="00607AB2"/>
    <w:rsid w:val="00610F37"/>
    <w:rsid w:val="00612824"/>
    <w:rsid w:val="006144F3"/>
    <w:rsid w:val="00614A01"/>
    <w:rsid w:val="00615984"/>
    <w:rsid w:val="0061768B"/>
    <w:rsid w:val="00620E52"/>
    <w:rsid w:val="00621DF9"/>
    <w:rsid w:val="00625D15"/>
    <w:rsid w:val="0062620D"/>
    <w:rsid w:val="0062629A"/>
    <w:rsid w:val="00626834"/>
    <w:rsid w:val="006274CA"/>
    <w:rsid w:val="006279C3"/>
    <w:rsid w:val="0063040C"/>
    <w:rsid w:val="00630DA7"/>
    <w:rsid w:val="006310CD"/>
    <w:rsid w:val="006316D8"/>
    <w:rsid w:val="00632540"/>
    <w:rsid w:val="00633350"/>
    <w:rsid w:val="00635FA5"/>
    <w:rsid w:val="00640B46"/>
    <w:rsid w:val="00641E3F"/>
    <w:rsid w:val="0064203F"/>
    <w:rsid w:val="006423E5"/>
    <w:rsid w:val="0064390F"/>
    <w:rsid w:val="00644927"/>
    <w:rsid w:val="00644BDC"/>
    <w:rsid w:val="00644D7C"/>
    <w:rsid w:val="00645ACF"/>
    <w:rsid w:val="00646531"/>
    <w:rsid w:val="00647276"/>
    <w:rsid w:val="00650308"/>
    <w:rsid w:val="0065119A"/>
    <w:rsid w:val="00651FA3"/>
    <w:rsid w:val="00652902"/>
    <w:rsid w:val="006537EB"/>
    <w:rsid w:val="00653857"/>
    <w:rsid w:val="00653FAB"/>
    <w:rsid w:val="0065455C"/>
    <w:rsid w:val="0066263A"/>
    <w:rsid w:val="0066287B"/>
    <w:rsid w:val="00663242"/>
    <w:rsid w:val="006635D5"/>
    <w:rsid w:val="0066481C"/>
    <w:rsid w:val="006649DE"/>
    <w:rsid w:val="00665BA2"/>
    <w:rsid w:val="00666681"/>
    <w:rsid w:val="00666C0D"/>
    <w:rsid w:val="00666D78"/>
    <w:rsid w:val="006723B9"/>
    <w:rsid w:val="006737B1"/>
    <w:rsid w:val="00673AFE"/>
    <w:rsid w:val="006742D3"/>
    <w:rsid w:val="00676061"/>
    <w:rsid w:val="00676D29"/>
    <w:rsid w:val="0067753D"/>
    <w:rsid w:val="00677C22"/>
    <w:rsid w:val="00677F62"/>
    <w:rsid w:val="006809E4"/>
    <w:rsid w:val="006812C6"/>
    <w:rsid w:val="0068236A"/>
    <w:rsid w:val="0068261E"/>
    <w:rsid w:val="0068439B"/>
    <w:rsid w:val="00684CFA"/>
    <w:rsid w:val="00685503"/>
    <w:rsid w:val="0069037D"/>
    <w:rsid w:val="00690BEF"/>
    <w:rsid w:val="00691892"/>
    <w:rsid w:val="00691C58"/>
    <w:rsid w:val="00691DD3"/>
    <w:rsid w:val="0069272B"/>
    <w:rsid w:val="00692CAC"/>
    <w:rsid w:val="006933B4"/>
    <w:rsid w:val="00693D10"/>
    <w:rsid w:val="00695264"/>
    <w:rsid w:val="006A0C41"/>
    <w:rsid w:val="006A15E6"/>
    <w:rsid w:val="006A1D75"/>
    <w:rsid w:val="006A2C64"/>
    <w:rsid w:val="006A4504"/>
    <w:rsid w:val="006A53A2"/>
    <w:rsid w:val="006A5D62"/>
    <w:rsid w:val="006A75DB"/>
    <w:rsid w:val="006B0B3A"/>
    <w:rsid w:val="006B1702"/>
    <w:rsid w:val="006B1D09"/>
    <w:rsid w:val="006B2BFB"/>
    <w:rsid w:val="006B39C3"/>
    <w:rsid w:val="006B435C"/>
    <w:rsid w:val="006B55B3"/>
    <w:rsid w:val="006B722B"/>
    <w:rsid w:val="006C1641"/>
    <w:rsid w:val="006C2709"/>
    <w:rsid w:val="006C2E18"/>
    <w:rsid w:val="006C35EE"/>
    <w:rsid w:val="006C4DF1"/>
    <w:rsid w:val="006C5BF2"/>
    <w:rsid w:val="006C7DA5"/>
    <w:rsid w:val="006D0358"/>
    <w:rsid w:val="006D0A00"/>
    <w:rsid w:val="006D0E78"/>
    <w:rsid w:val="006D2573"/>
    <w:rsid w:val="006D28FC"/>
    <w:rsid w:val="006D315A"/>
    <w:rsid w:val="006D3236"/>
    <w:rsid w:val="006D3A0D"/>
    <w:rsid w:val="006D4161"/>
    <w:rsid w:val="006D4202"/>
    <w:rsid w:val="006D449A"/>
    <w:rsid w:val="006D4C80"/>
    <w:rsid w:val="006D5D22"/>
    <w:rsid w:val="006D6027"/>
    <w:rsid w:val="006D618B"/>
    <w:rsid w:val="006E0D65"/>
    <w:rsid w:val="006E27E2"/>
    <w:rsid w:val="006E2A71"/>
    <w:rsid w:val="006E4504"/>
    <w:rsid w:val="006E5857"/>
    <w:rsid w:val="006E6878"/>
    <w:rsid w:val="006E7650"/>
    <w:rsid w:val="006F01E4"/>
    <w:rsid w:val="006F0C12"/>
    <w:rsid w:val="006F0F9A"/>
    <w:rsid w:val="006F2343"/>
    <w:rsid w:val="006F32AF"/>
    <w:rsid w:val="006F4DA3"/>
    <w:rsid w:val="006F502F"/>
    <w:rsid w:val="006F6E27"/>
    <w:rsid w:val="006F7056"/>
    <w:rsid w:val="006F734F"/>
    <w:rsid w:val="007013B4"/>
    <w:rsid w:val="007032A8"/>
    <w:rsid w:val="0070362D"/>
    <w:rsid w:val="00703E96"/>
    <w:rsid w:val="00710A17"/>
    <w:rsid w:val="00712AC2"/>
    <w:rsid w:val="007131B5"/>
    <w:rsid w:val="0071326A"/>
    <w:rsid w:val="00713E53"/>
    <w:rsid w:val="00713FEB"/>
    <w:rsid w:val="0071427B"/>
    <w:rsid w:val="007152D8"/>
    <w:rsid w:val="007161BB"/>
    <w:rsid w:val="00716A0A"/>
    <w:rsid w:val="00717F14"/>
    <w:rsid w:val="00717FF8"/>
    <w:rsid w:val="007210DD"/>
    <w:rsid w:val="007239B2"/>
    <w:rsid w:val="0072530B"/>
    <w:rsid w:val="007255A6"/>
    <w:rsid w:val="0072586E"/>
    <w:rsid w:val="00726216"/>
    <w:rsid w:val="0072646F"/>
    <w:rsid w:val="0073019C"/>
    <w:rsid w:val="0073173D"/>
    <w:rsid w:val="00732F49"/>
    <w:rsid w:val="007345EE"/>
    <w:rsid w:val="00734E4A"/>
    <w:rsid w:val="00735AB4"/>
    <w:rsid w:val="00735ADF"/>
    <w:rsid w:val="00737112"/>
    <w:rsid w:val="00737696"/>
    <w:rsid w:val="00740247"/>
    <w:rsid w:val="00740E99"/>
    <w:rsid w:val="00741AFC"/>
    <w:rsid w:val="007433D1"/>
    <w:rsid w:val="0074377D"/>
    <w:rsid w:val="00743B7D"/>
    <w:rsid w:val="00744757"/>
    <w:rsid w:val="007461CA"/>
    <w:rsid w:val="00746350"/>
    <w:rsid w:val="00746E82"/>
    <w:rsid w:val="007515E3"/>
    <w:rsid w:val="00754672"/>
    <w:rsid w:val="00757887"/>
    <w:rsid w:val="00760BD7"/>
    <w:rsid w:val="00760C38"/>
    <w:rsid w:val="00761722"/>
    <w:rsid w:val="00761E9A"/>
    <w:rsid w:val="00762E8B"/>
    <w:rsid w:val="00763873"/>
    <w:rsid w:val="00763C9A"/>
    <w:rsid w:val="00764521"/>
    <w:rsid w:val="00764FAF"/>
    <w:rsid w:val="00764FDF"/>
    <w:rsid w:val="00765607"/>
    <w:rsid w:val="00767329"/>
    <w:rsid w:val="0076740D"/>
    <w:rsid w:val="00767A85"/>
    <w:rsid w:val="00767E29"/>
    <w:rsid w:val="0077203E"/>
    <w:rsid w:val="007735EA"/>
    <w:rsid w:val="0077369B"/>
    <w:rsid w:val="00773A7B"/>
    <w:rsid w:val="007751D0"/>
    <w:rsid w:val="00776A07"/>
    <w:rsid w:val="007771FE"/>
    <w:rsid w:val="007778CD"/>
    <w:rsid w:val="00777D23"/>
    <w:rsid w:val="00780F1A"/>
    <w:rsid w:val="0078117E"/>
    <w:rsid w:val="00781725"/>
    <w:rsid w:val="00782748"/>
    <w:rsid w:val="00782754"/>
    <w:rsid w:val="00782937"/>
    <w:rsid w:val="00783E29"/>
    <w:rsid w:val="00786654"/>
    <w:rsid w:val="00786920"/>
    <w:rsid w:val="00786CE0"/>
    <w:rsid w:val="00787CF5"/>
    <w:rsid w:val="00793F98"/>
    <w:rsid w:val="00795176"/>
    <w:rsid w:val="00795D2F"/>
    <w:rsid w:val="00796979"/>
    <w:rsid w:val="00796F89"/>
    <w:rsid w:val="00797EA3"/>
    <w:rsid w:val="007A03FF"/>
    <w:rsid w:val="007A086C"/>
    <w:rsid w:val="007A2341"/>
    <w:rsid w:val="007A2835"/>
    <w:rsid w:val="007A2F46"/>
    <w:rsid w:val="007A31A2"/>
    <w:rsid w:val="007A3315"/>
    <w:rsid w:val="007A4198"/>
    <w:rsid w:val="007A560E"/>
    <w:rsid w:val="007A57C9"/>
    <w:rsid w:val="007B1CC0"/>
    <w:rsid w:val="007B2DD3"/>
    <w:rsid w:val="007B2EF0"/>
    <w:rsid w:val="007B595E"/>
    <w:rsid w:val="007B68A8"/>
    <w:rsid w:val="007B73D5"/>
    <w:rsid w:val="007B7415"/>
    <w:rsid w:val="007C13C3"/>
    <w:rsid w:val="007C1463"/>
    <w:rsid w:val="007C1A4F"/>
    <w:rsid w:val="007C55B4"/>
    <w:rsid w:val="007C6393"/>
    <w:rsid w:val="007D1331"/>
    <w:rsid w:val="007D160A"/>
    <w:rsid w:val="007D451D"/>
    <w:rsid w:val="007D611A"/>
    <w:rsid w:val="007D774B"/>
    <w:rsid w:val="007E06F8"/>
    <w:rsid w:val="007E21D7"/>
    <w:rsid w:val="007E4024"/>
    <w:rsid w:val="007E5BFB"/>
    <w:rsid w:val="007E6A8C"/>
    <w:rsid w:val="007E6BA7"/>
    <w:rsid w:val="007F1B93"/>
    <w:rsid w:val="007F314A"/>
    <w:rsid w:val="007F4A80"/>
    <w:rsid w:val="007F7811"/>
    <w:rsid w:val="00801642"/>
    <w:rsid w:val="00801B6D"/>
    <w:rsid w:val="00802B77"/>
    <w:rsid w:val="00802CAB"/>
    <w:rsid w:val="00803B6A"/>
    <w:rsid w:val="00803E6A"/>
    <w:rsid w:val="0081106C"/>
    <w:rsid w:val="00811162"/>
    <w:rsid w:val="00811F99"/>
    <w:rsid w:val="008143CD"/>
    <w:rsid w:val="008148D0"/>
    <w:rsid w:val="008151BA"/>
    <w:rsid w:val="0081521D"/>
    <w:rsid w:val="00816329"/>
    <w:rsid w:val="00820797"/>
    <w:rsid w:val="00820B3C"/>
    <w:rsid w:val="00821444"/>
    <w:rsid w:val="00822E42"/>
    <w:rsid w:val="00827776"/>
    <w:rsid w:val="00827C34"/>
    <w:rsid w:val="008300EF"/>
    <w:rsid w:val="00830925"/>
    <w:rsid w:val="0083234F"/>
    <w:rsid w:val="008349D6"/>
    <w:rsid w:val="00835E97"/>
    <w:rsid w:val="008361AE"/>
    <w:rsid w:val="00841EF3"/>
    <w:rsid w:val="008428AF"/>
    <w:rsid w:val="008430C8"/>
    <w:rsid w:val="00843C2A"/>
    <w:rsid w:val="00844807"/>
    <w:rsid w:val="00844B66"/>
    <w:rsid w:val="00845386"/>
    <w:rsid w:val="008512BB"/>
    <w:rsid w:val="00851848"/>
    <w:rsid w:val="00852307"/>
    <w:rsid w:val="008526D6"/>
    <w:rsid w:val="00853CD4"/>
    <w:rsid w:val="00855565"/>
    <w:rsid w:val="00856417"/>
    <w:rsid w:val="00856553"/>
    <w:rsid w:val="00857BE5"/>
    <w:rsid w:val="008611E2"/>
    <w:rsid w:val="0086217A"/>
    <w:rsid w:val="00864DB3"/>
    <w:rsid w:val="0086503B"/>
    <w:rsid w:val="008669D0"/>
    <w:rsid w:val="00870182"/>
    <w:rsid w:val="008703EF"/>
    <w:rsid w:val="00870427"/>
    <w:rsid w:val="008721EB"/>
    <w:rsid w:val="0087252C"/>
    <w:rsid w:val="008728A5"/>
    <w:rsid w:val="008730D7"/>
    <w:rsid w:val="0087350D"/>
    <w:rsid w:val="0087386A"/>
    <w:rsid w:val="00873EA4"/>
    <w:rsid w:val="00874834"/>
    <w:rsid w:val="00874B3B"/>
    <w:rsid w:val="00874D81"/>
    <w:rsid w:val="0087535B"/>
    <w:rsid w:val="00875551"/>
    <w:rsid w:val="00875A3A"/>
    <w:rsid w:val="00877E6C"/>
    <w:rsid w:val="00881648"/>
    <w:rsid w:val="00881C0A"/>
    <w:rsid w:val="0088231A"/>
    <w:rsid w:val="008830E4"/>
    <w:rsid w:val="008836BA"/>
    <w:rsid w:val="00883B8D"/>
    <w:rsid w:val="00885864"/>
    <w:rsid w:val="00886175"/>
    <w:rsid w:val="00886DD9"/>
    <w:rsid w:val="00891C37"/>
    <w:rsid w:val="00893675"/>
    <w:rsid w:val="00893A1A"/>
    <w:rsid w:val="00893F81"/>
    <w:rsid w:val="00894DD7"/>
    <w:rsid w:val="00895B77"/>
    <w:rsid w:val="008A0B3E"/>
    <w:rsid w:val="008A39A1"/>
    <w:rsid w:val="008A5746"/>
    <w:rsid w:val="008A6481"/>
    <w:rsid w:val="008A764E"/>
    <w:rsid w:val="008A77C7"/>
    <w:rsid w:val="008B274B"/>
    <w:rsid w:val="008B50C8"/>
    <w:rsid w:val="008B7D44"/>
    <w:rsid w:val="008B7E03"/>
    <w:rsid w:val="008C0C30"/>
    <w:rsid w:val="008C5C6F"/>
    <w:rsid w:val="008D0C42"/>
    <w:rsid w:val="008D1C50"/>
    <w:rsid w:val="008D3460"/>
    <w:rsid w:val="008D36A4"/>
    <w:rsid w:val="008D3869"/>
    <w:rsid w:val="008D3C79"/>
    <w:rsid w:val="008D493F"/>
    <w:rsid w:val="008D4C33"/>
    <w:rsid w:val="008D4EE5"/>
    <w:rsid w:val="008D4F02"/>
    <w:rsid w:val="008D50D4"/>
    <w:rsid w:val="008D5263"/>
    <w:rsid w:val="008D72F5"/>
    <w:rsid w:val="008D7693"/>
    <w:rsid w:val="008E142C"/>
    <w:rsid w:val="008E1C1E"/>
    <w:rsid w:val="008E4F32"/>
    <w:rsid w:val="008E5B62"/>
    <w:rsid w:val="008F0E1B"/>
    <w:rsid w:val="008F27C0"/>
    <w:rsid w:val="008F540B"/>
    <w:rsid w:val="008F5C7D"/>
    <w:rsid w:val="008F66EF"/>
    <w:rsid w:val="008F6B6E"/>
    <w:rsid w:val="008F6CB2"/>
    <w:rsid w:val="009000E8"/>
    <w:rsid w:val="00900D39"/>
    <w:rsid w:val="0090335E"/>
    <w:rsid w:val="00904573"/>
    <w:rsid w:val="009047F5"/>
    <w:rsid w:val="009048E3"/>
    <w:rsid w:val="00905696"/>
    <w:rsid w:val="00906215"/>
    <w:rsid w:val="0090750B"/>
    <w:rsid w:val="00907BBC"/>
    <w:rsid w:val="00907E40"/>
    <w:rsid w:val="00911EF0"/>
    <w:rsid w:val="009133C2"/>
    <w:rsid w:val="009134FD"/>
    <w:rsid w:val="00913995"/>
    <w:rsid w:val="009145D3"/>
    <w:rsid w:val="00914A09"/>
    <w:rsid w:val="00914F56"/>
    <w:rsid w:val="0091679D"/>
    <w:rsid w:val="009172AB"/>
    <w:rsid w:val="009201D7"/>
    <w:rsid w:val="00921510"/>
    <w:rsid w:val="00925212"/>
    <w:rsid w:val="00925FF6"/>
    <w:rsid w:val="0092637B"/>
    <w:rsid w:val="00926B95"/>
    <w:rsid w:val="00927972"/>
    <w:rsid w:val="00927A8B"/>
    <w:rsid w:val="009315B3"/>
    <w:rsid w:val="0093269B"/>
    <w:rsid w:val="00933803"/>
    <w:rsid w:val="009341FD"/>
    <w:rsid w:val="009355AA"/>
    <w:rsid w:val="00936781"/>
    <w:rsid w:val="00940518"/>
    <w:rsid w:val="00940965"/>
    <w:rsid w:val="00942F3F"/>
    <w:rsid w:val="00943F6A"/>
    <w:rsid w:val="00945D97"/>
    <w:rsid w:val="00945E39"/>
    <w:rsid w:val="0094604B"/>
    <w:rsid w:val="009476B6"/>
    <w:rsid w:val="009502F4"/>
    <w:rsid w:val="00954F8C"/>
    <w:rsid w:val="00955F7F"/>
    <w:rsid w:val="009560CA"/>
    <w:rsid w:val="009563CA"/>
    <w:rsid w:val="00956CC4"/>
    <w:rsid w:val="00956DD5"/>
    <w:rsid w:val="00957316"/>
    <w:rsid w:val="00957A83"/>
    <w:rsid w:val="00960684"/>
    <w:rsid w:val="00960D9F"/>
    <w:rsid w:val="00962D71"/>
    <w:rsid w:val="009640A5"/>
    <w:rsid w:val="00964844"/>
    <w:rsid w:val="0096759C"/>
    <w:rsid w:val="009675FC"/>
    <w:rsid w:val="00972B5A"/>
    <w:rsid w:val="00972F5F"/>
    <w:rsid w:val="00974EBE"/>
    <w:rsid w:val="009754F7"/>
    <w:rsid w:val="00976662"/>
    <w:rsid w:val="00976F3C"/>
    <w:rsid w:val="00980ACD"/>
    <w:rsid w:val="0098193B"/>
    <w:rsid w:val="00981D34"/>
    <w:rsid w:val="0098262D"/>
    <w:rsid w:val="00982827"/>
    <w:rsid w:val="00983409"/>
    <w:rsid w:val="00983517"/>
    <w:rsid w:val="00983685"/>
    <w:rsid w:val="00984061"/>
    <w:rsid w:val="0098576C"/>
    <w:rsid w:val="00991414"/>
    <w:rsid w:val="00992170"/>
    <w:rsid w:val="009922DA"/>
    <w:rsid w:val="009938A1"/>
    <w:rsid w:val="0099496D"/>
    <w:rsid w:val="00996C2A"/>
    <w:rsid w:val="00997FDF"/>
    <w:rsid w:val="009A1050"/>
    <w:rsid w:val="009A32ED"/>
    <w:rsid w:val="009A544D"/>
    <w:rsid w:val="009A574A"/>
    <w:rsid w:val="009A654E"/>
    <w:rsid w:val="009B0BD3"/>
    <w:rsid w:val="009B1260"/>
    <w:rsid w:val="009B2458"/>
    <w:rsid w:val="009B2A35"/>
    <w:rsid w:val="009B3839"/>
    <w:rsid w:val="009B4CA1"/>
    <w:rsid w:val="009B5275"/>
    <w:rsid w:val="009B5AAE"/>
    <w:rsid w:val="009B68B2"/>
    <w:rsid w:val="009B6B2E"/>
    <w:rsid w:val="009B76E2"/>
    <w:rsid w:val="009B7F32"/>
    <w:rsid w:val="009C3460"/>
    <w:rsid w:val="009C37E2"/>
    <w:rsid w:val="009C454C"/>
    <w:rsid w:val="009C4AD0"/>
    <w:rsid w:val="009C4ECC"/>
    <w:rsid w:val="009C5A9A"/>
    <w:rsid w:val="009D04B0"/>
    <w:rsid w:val="009D0C2C"/>
    <w:rsid w:val="009D21EE"/>
    <w:rsid w:val="009D2431"/>
    <w:rsid w:val="009D2600"/>
    <w:rsid w:val="009D2F4E"/>
    <w:rsid w:val="009D6B45"/>
    <w:rsid w:val="009E2B3E"/>
    <w:rsid w:val="009E2C7A"/>
    <w:rsid w:val="009E47E5"/>
    <w:rsid w:val="009E4813"/>
    <w:rsid w:val="009E4E75"/>
    <w:rsid w:val="009E6482"/>
    <w:rsid w:val="009E674D"/>
    <w:rsid w:val="009E69DD"/>
    <w:rsid w:val="009E7A36"/>
    <w:rsid w:val="009E7FC8"/>
    <w:rsid w:val="009F03A4"/>
    <w:rsid w:val="009F37F6"/>
    <w:rsid w:val="009F4C7C"/>
    <w:rsid w:val="009F5B54"/>
    <w:rsid w:val="009F5BD6"/>
    <w:rsid w:val="009F601A"/>
    <w:rsid w:val="009F6281"/>
    <w:rsid w:val="009F7149"/>
    <w:rsid w:val="00A03198"/>
    <w:rsid w:val="00A031A6"/>
    <w:rsid w:val="00A04BD7"/>
    <w:rsid w:val="00A052FF"/>
    <w:rsid w:val="00A062A3"/>
    <w:rsid w:val="00A06B5E"/>
    <w:rsid w:val="00A114DB"/>
    <w:rsid w:val="00A1213C"/>
    <w:rsid w:val="00A12A13"/>
    <w:rsid w:val="00A13BB1"/>
    <w:rsid w:val="00A13E59"/>
    <w:rsid w:val="00A14613"/>
    <w:rsid w:val="00A14FCF"/>
    <w:rsid w:val="00A15669"/>
    <w:rsid w:val="00A15CA0"/>
    <w:rsid w:val="00A1728D"/>
    <w:rsid w:val="00A21C97"/>
    <w:rsid w:val="00A21F93"/>
    <w:rsid w:val="00A22551"/>
    <w:rsid w:val="00A23B8D"/>
    <w:rsid w:val="00A2510F"/>
    <w:rsid w:val="00A25A60"/>
    <w:rsid w:val="00A260E2"/>
    <w:rsid w:val="00A26A40"/>
    <w:rsid w:val="00A32822"/>
    <w:rsid w:val="00A329B0"/>
    <w:rsid w:val="00A354D4"/>
    <w:rsid w:val="00A35967"/>
    <w:rsid w:val="00A35C44"/>
    <w:rsid w:val="00A3799F"/>
    <w:rsid w:val="00A37A02"/>
    <w:rsid w:val="00A37B77"/>
    <w:rsid w:val="00A405E8"/>
    <w:rsid w:val="00A407E4"/>
    <w:rsid w:val="00A4242F"/>
    <w:rsid w:val="00A425A0"/>
    <w:rsid w:val="00A427E1"/>
    <w:rsid w:val="00A44FF2"/>
    <w:rsid w:val="00A45CCB"/>
    <w:rsid w:val="00A45D3A"/>
    <w:rsid w:val="00A46842"/>
    <w:rsid w:val="00A46CDE"/>
    <w:rsid w:val="00A47CFE"/>
    <w:rsid w:val="00A47ED4"/>
    <w:rsid w:val="00A5066C"/>
    <w:rsid w:val="00A515EB"/>
    <w:rsid w:val="00A51E99"/>
    <w:rsid w:val="00A53156"/>
    <w:rsid w:val="00A54944"/>
    <w:rsid w:val="00A55626"/>
    <w:rsid w:val="00A57DDA"/>
    <w:rsid w:val="00A60FE9"/>
    <w:rsid w:val="00A613E4"/>
    <w:rsid w:val="00A61B5B"/>
    <w:rsid w:val="00A625F4"/>
    <w:rsid w:val="00A633F0"/>
    <w:rsid w:val="00A6556D"/>
    <w:rsid w:val="00A65712"/>
    <w:rsid w:val="00A67922"/>
    <w:rsid w:val="00A7068B"/>
    <w:rsid w:val="00A7117F"/>
    <w:rsid w:val="00A740CD"/>
    <w:rsid w:val="00A747DE"/>
    <w:rsid w:val="00A75BE2"/>
    <w:rsid w:val="00A772ED"/>
    <w:rsid w:val="00A7763B"/>
    <w:rsid w:val="00A77C0E"/>
    <w:rsid w:val="00A8145B"/>
    <w:rsid w:val="00A83C0F"/>
    <w:rsid w:val="00A850D1"/>
    <w:rsid w:val="00A8534B"/>
    <w:rsid w:val="00A8740C"/>
    <w:rsid w:val="00A9088D"/>
    <w:rsid w:val="00A90B9F"/>
    <w:rsid w:val="00A92535"/>
    <w:rsid w:val="00A9258F"/>
    <w:rsid w:val="00A92D37"/>
    <w:rsid w:val="00A977C8"/>
    <w:rsid w:val="00AA26EF"/>
    <w:rsid w:val="00AA39BC"/>
    <w:rsid w:val="00AA3AE6"/>
    <w:rsid w:val="00AB0FCB"/>
    <w:rsid w:val="00AB5F66"/>
    <w:rsid w:val="00AB6B0A"/>
    <w:rsid w:val="00AC25FB"/>
    <w:rsid w:val="00AC3FAE"/>
    <w:rsid w:val="00AC43A5"/>
    <w:rsid w:val="00AC497D"/>
    <w:rsid w:val="00AC6ED2"/>
    <w:rsid w:val="00AC75D5"/>
    <w:rsid w:val="00AC7827"/>
    <w:rsid w:val="00AD1357"/>
    <w:rsid w:val="00AD16BD"/>
    <w:rsid w:val="00AD4C62"/>
    <w:rsid w:val="00AD52E1"/>
    <w:rsid w:val="00AD586B"/>
    <w:rsid w:val="00AD6804"/>
    <w:rsid w:val="00AE1B2F"/>
    <w:rsid w:val="00AE3242"/>
    <w:rsid w:val="00AE3FFF"/>
    <w:rsid w:val="00AE4112"/>
    <w:rsid w:val="00AE4871"/>
    <w:rsid w:val="00AE6C5F"/>
    <w:rsid w:val="00AE6D9E"/>
    <w:rsid w:val="00AE745B"/>
    <w:rsid w:val="00AF2B1B"/>
    <w:rsid w:val="00AF37F8"/>
    <w:rsid w:val="00AF385B"/>
    <w:rsid w:val="00AF4026"/>
    <w:rsid w:val="00AF4678"/>
    <w:rsid w:val="00AF52D7"/>
    <w:rsid w:val="00AF59E4"/>
    <w:rsid w:val="00B023BA"/>
    <w:rsid w:val="00B02AAF"/>
    <w:rsid w:val="00B037DE"/>
    <w:rsid w:val="00B05147"/>
    <w:rsid w:val="00B070F6"/>
    <w:rsid w:val="00B10AD5"/>
    <w:rsid w:val="00B117B8"/>
    <w:rsid w:val="00B11C6B"/>
    <w:rsid w:val="00B11D2C"/>
    <w:rsid w:val="00B12A2E"/>
    <w:rsid w:val="00B16195"/>
    <w:rsid w:val="00B16C16"/>
    <w:rsid w:val="00B170DB"/>
    <w:rsid w:val="00B20CAF"/>
    <w:rsid w:val="00B210BC"/>
    <w:rsid w:val="00B21143"/>
    <w:rsid w:val="00B21AC1"/>
    <w:rsid w:val="00B23B33"/>
    <w:rsid w:val="00B2545A"/>
    <w:rsid w:val="00B26375"/>
    <w:rsid w:val="00B268BF"/>
    <w:rsid w:val="00B26DAF"/>
    <w:rsid w:val="00B30CA1"/>
    <w:rsid w:val="00B31DE9"/>
    <w:rsid w:val="00B32D0F"/>
    <w:rsid w:val="00B3382F"/>
    <w:rsid w:val="00B34951"/>
    <w:rsid w:val="00B36D1F"/>
    <w:rsid w:val="00B40517"/>
    <w:rsid w:val="00B41C65"/>
    <w:rsid w:val="00B43304"/>
    <w:rsid w:val="00B43516"/>
    <w:rsid w:val="00B4799A"/>
    <w:rsid w:val="00B51A54"/>
    <w:rsid w:val="00B525F3"/>
    <w:rsid w:val="00B52DAA"/>
    <w:rsid w:val="00B53725"/>
    <w:rsid w:val="00B537E7"/>
    <w:rsid w:val="00B53A92"/>
    <w:rsid w:val="00B548CD"/>
    <w:rsid w:val="00B55C3D"/>
    <w:rsid w:val="00B55E27"/>
    <w:rsid w:val="00B56690"/>
    <w:rsid w:val="00B57AB1"/>
    <w:rsid w:val="00B60C31"/>
    <w:rsid w:val="00B61662"/>
    <w:rsid w:val="00B61755"/>
    <w:rsid w:val="00B61758"/>
    <w:rsid w:val="00B61CA9"/>
    <w:rsid w:val="00B62A24"/>
    <w:rsid w:val="00B64C58"/>
    <w:rsid w:val="00B6600E"/>
    <w:rsid w:val="00B70110"/>
    <w:rsid w:val="00B70AB3"/>
    <w:rsid w:val="00B710D0"/>
    <w:rsid w:val="00B71282"/>
    <w:rsid w:val="00B714CC"/>
    <w:rsid w:val="00B71F85"/>
    <w:rsid w:val="00B748F8"/>
    <w:rsid w:val="00B75864"/>
    <w:rsid w:val="00B76BD1"/>
    <w:rsid w:val="00B76F8D"/>
    <w:rsid w:val="00B801D1"/>
    <w:rsid w:val="00B806B2"/>
    <w:rsid w:val="00B80F0F"/>
    <w:rsid w:val="00B81B59"/>
    <w:rsid w:val="00B83AAC"/>
    <w:rsid w:val="00B84689"/>
    <w:rsid w:val="00B85950"/>
    <w:rsid w:val="00B85B8D"/>
    <w:rsid w:val="00B86067"/>
    <w:rsid w:val="00B8649F"/>
    <w:rsid w:val="00B9021A"/>
    <w:rsid w:val="00B90573"/>
    <w:rsid w:val="00B90854"/>
    <w:rsid w:val="00B90959"/>
    <w:rsid w:val="00B90AF2"/>
    <w:rsid w:val="00B90B84"/>
    <w:rsid w:val="00B917F1"/>
    <w:rsid w:val="00B9287D"/>
    <w:rsid w:val="00B94C62"/>
    <w:rsid w:val="00B94E95"/>
    <w:rsid w:val="00B96A82"/>
    <w:rsid w:val="00BA0793"/>
    <w:rsid w:val="00BA09E4"/>
    <w:rsid w:val="00BA225E"/>
    <w:rsid w:val="00BA2C73"/>
    <w:rsid w:val="00BA2F9E"/>
    <w:rsid w:val="00BA3F74"/>
    <w:rsid w:val="00BA6C22"/>
    <w:rsid w:val="00BA7B78"/>
    <w:rsid w:val="00BB02E1"/>
    <w:rsid w:val="00BB083D"/>
    <w:rsid w:val="00BB0F1D"/>
    <w:rsid w:val="00BB1072"/>
    <w:rsid w:val="00BB1142"/>
    <w:rsid w:val="00BB1370"/>
    <w:rsid w:val="00BB1B02"/>
    <w:rsid w:val="00BB454B"/>
    <w:rsid w:val="00BB5C2E"/>
    <w:rsid w:val="00BB7001"/>
    <w:rsid w:val="00BB78A8"/>
    <w:rsid w:val="00BC0CD0"/>
    <w:rsid w:val="00BC6239"/>
    <w:rsid w:val="00BD0AA3"/>
    <w:rsid w:val="00BD0EBD"/>
    <w:rsid w:val="00BD1065"/>
    <w:rsid w:val="00BD1752"/>
    <w:rsid w:val="00BD3DF5"/>
    <w:rsid w:val="00BD4ED7"/>
    <w:rsid w:val="00BD596B"/>
    <w:rsid w:val="00BD644E"/>
    <w:rsid w:val="00BD6868"/>
    <w:rsid w:val="00BD73BD"/>
    <w:rsid w:val="00BD7C08"/>
    <w:rsid w:val="00BD7E06"/>
    <w:rsid w:val="00BE02ED"/>
    <w:rsid w:val="00BE14B4"/>
    <w:rsid w:val="00BE1757"/>
    <w:rsid w:val="00BE19F7"/>
    <w:rsid w:val="00BE2FE5"/>
    <w:rsid w:val="00BE31C6"/>
    <w:rsid w:val="00BE34FB"/>
    <w:rsid w:val="00BE3A7E"/>
    <w:rsid w:val="00BE5238"/>
    <w:rsid w:val="00BE5DD7"/>
    <w:rsid w:val="00BE7B96"/>
    <w:rsid w:val="00BF01EB"/>
    <w:rsid w:val="00BF0284"/>
    <w:rsid w:val="00BF0C31"/>
    <w:rsid w:val="00BF141D"/>
    <w:rsid w:val="00BF1943"/>
    <w:rsid w:val="00BF2024"/>
    <w:rsid w:val="00BF2890"/>
    <w:rsid w:val="00BF4A5E"/>
    <w:rsid w:val="00BF57F3"/>
    <w:rsid w:val="00BF6522"/>
    <w:rsid w:val="00BF70E2"/>
    <w:rsid w:val="00BF763E"/>
    <w:rsid w:val="00C003EE"/>
    <w:rsid w:val="00C01111"/>
    <w:rsid w:val="00C011B1"/>
    <w:rsid w:val="00C0150E"/>
    <w:rsid w:val="00C02A81"/>
    <w:rsid w:val="00C02F46"/>
    <w:rsid w:val="00C03709"/>
    <w:rsid w:val="00C03934"/>
    <w:rsid w:val="00C03F01"/>
    <w:rsid w:val="00C041F4"/>
    <w:rsid w:val="00C04A6F"/>
    <w:rsid w:val="00C04AEE"/>
    <w:rsid w:val="00C05044"/>
    <w:rsid w:val="00C053F4"/>
    <w:rsid w:val="00C056AD"/>
    <w:rsid w:val="00C05B82"/>
    <w:rsid w:val="00C06FDC"/>
    <w:rsid w:val="00C1014A"/>
    <w:rsid w:val="00C1145D"/>
    <w:rsid w:val="00C121DB"/>
    <w:rsid w:val="00C12AAD"/>
    <w:rsid w:val="00C12CEF"/>
    <w:rsid w:val="00C1339F"/>
    <w:rsid w:val="00C13F39"/>
    <w:rsid w:val="00C145B5"/>
    <w:rsid w:val="00C14E35"/>
    <w:rsid w:val="00C16B62"/>
    <w:rsid w:val="00C17620"/>
    <w:rsid w:val="00C17B02"/>
    <w:rsid w:val="00C205EE"/>
    <w:rsid w:val="00C20E2B"/>
    <w:rsid w:val="00C21112"/>
    <w:rsid w:val="00C2156B"/>
    <w:rsid w:val="00C221CF"/>
    <w:rsid w:val="00C233E7"/>
    <w:rsid w:val="00C23C06"/>
    <w:rsid w:val="00C25460"/>
    <w:rsid w:val="00C333C4"/>
    <w:rsid w:val="00C4062A"/>
    <w:rsid w:val="00C406F5"/>
    <w:rsid w:val="00C40B31"/>
    <w:rsid w:val="00C418DB"/>
    <w:rsid w:val="00C41AE5"/>
    <w:rsid w:val="00C425CF"/>
    <w:rsid w:val="00C42F64"/>
    <w:rsid w:val="00C4349C"/>
    <w:rsid w:val="00C434F7"/>
    <w:rsid w:val="00C435A4"/>
    <w:rsid w:val="00C44DCE"/>
    <w:rsid w:val="00C44F73"/>
    <w:rsid w:val="00C45280"/>
    <w:rsid w:val="00C45F9B"/>
    <w:rsid w:val="00C46D72"/>
    <w:rsid w:val="00C46EEE"/>
    <w:rsid w:val="00C47BF3"/>
    <w:rsid w:val="00C47D83"/>
    <w:rsid w:val="00C5190E"/>
    <w:rsid w:val="00C53ADA"/>
    <w:rsid w:val="00C53E0B"/>
    <w:rsid w:val="00C542DF"/>
    <w:rsid w:val="00C54628"/>
    <w:rsid w:val="00C57508"/>
    <w:rsid w:val="00C5796C"/>
    <w:rsid w:val="00C57C45"/>
    <w:rsid w:val="00C601DB"/>
    <w:rsid w:val="00C60E5F"/>
    <w:rsid w:val="00C62555"/>
    <w:rsid w:val="00C6388D"/>
    <w:rsid w:val="00C63A2F"/>
    <w:rsid w:val="00C66171"/>
    <w:rsid w:val="00C67D14"/>
    <w:rsid w:val="00C70CF7"/>
    <w:rsid w:val="00C71B0E"/>
    <w:rsid w:val="00C71E07"/>
    <w:rsid w:val="00C71ECB"/>
    <w:rsid w:val="00C738A0"/>
    <w:rsid w:val="00C73B11"/>
    <w:rsid w:val="00C746DD"/>
    <w:rsid w:val="00C75710"/>
    <w:rsid w:val="00C77862"/>
    <w:rsid w:val="00C77B8B"/>
    <w:rsid w:val="00C77C77"/>
    <w:rsid w:val="00C77D61"/>
    <w:rsid w:val="00C800F5"/>
    <w:rsid w:val="00C80230"/>
    <w:rsid w:val="00C8088A"/>
    <w:rsid w:val="00C81505"/>
    <w:rsid w:val="00C818B5"/>
    <w:rsid w:val="00C85F44"/>
    <w:rsid w:val="00C86368"/>
    <w:rsid w:val="00C863FA"/>
    <w:rsid w:val="00C8722D"/>
    <w:rsid w:val="00C87FC9"/>
    <w:rsid w:val="00C9033B"/>
    <w:rsid w:val="00C90494"/>
    <w:rsid w:val="00C923B5"/>
    <w:rsid w:val="00C939C0"/>
    <w:rsid w:val="00C955BA"/>
    <w:rsid w:val="00C96DB5"/>
    <w:rsid w:val="00C9766B"/>
    <w:rsid w:val="00CA0183"/>
    <w:rsid w:val="00CA1CB8"/>
    <w:rsid w:val="00CA60BC"/>
    <w:rsid w:val="00CA61A9"/>
    <w:rsid w:val="00CA61C1"/>
    <w:rsid w:val="00CA6CC6"/>
    <w:rsid w:val="00CB3322"/>
    <w:rsid w:val="00CB4A58"/>
    <w:rsid w:val="00CB6071"/>
    <w:rsid w:val="00CB6170"/>
    <w:rsid w:val="00CB765D"/>
    <w:rsid w:val="00CB7E8D"/>
    <w:rsid w:val="00CC2789"/>
    <w:rsid w:val="00CC3259"/>
    <w:rsid w:val="00CC3494"/>
    <w:rsid w:val="00CC41F4"/>
    <w:rsid w:val="00CC4EB1"/>
    <w:rsid w:val="00CC6511"/>
    <w:rsid w:val="00CC6622"/>
    <w:rsid w:val="00CC66F2"/>
    <w:rsid w:val="00CC6A3A"/>
    <w:rsid w:val="00CC7271"/>
    <w:rsid w:val="00CD3164"/>
    <w:rsid w:val="00CD49C0"/>
    <w:rsid w:val="00CD5290"/>
    <w:rsid w:val="00CD7110"/>
    <w:rsid w:val="00CE1E0D"/>
    <w:rsid w:val="00CE337A"/>
    <w:rsid w:val="00CE6482"/>
    <w:rsid w:val="00CE6700"/>
    <w:rsid w:val="00CE6789"/>
    <w:rsid w:val="00CE7EF6"/>
    <w:rsid w:val="00CF01C8"/>
    <w:rsid w:val="00CF1E72"/>
    <w:rsid w:val="00CF254E"/>
    <w:rsid w:val="00CF36FC"/>
    <w:rsid w:val="00CF575C"/>
    <w:rsid w:val="00CF59C5"/>
    <w:rsid w:val="00CF6DFC"/>
    <w:rsid w:val="00CF722A"/>
    <w:rsid w:val="00CF77B8"/>
    <w:rsid w:val="00D008C6"/>
    <w:rsid w:val="00D03F51"/>
    <w:rsid w:val="00D06BD9"/>
    <w:rsid w:val="00D07CCE"/>
    <w:rsid w:val="00D10B01"/>
    <w:rsid w:val="00D1239F"/>
    <w:rsid w:val="00D14BDF"/>
    <w:rsid w:val="00D15B99"/>
    <w:rsid w:val="00D16807"/>
    <w:rsid w:val="00D178B8"/>
    <w:rsid w:val="00D20742"/>
    <w:rsid w:val="00D2079D"/>
    <w:rsid w:val="00D21BCE"/>
    <w:rsid w:val="00D24B35"/>
    <w:rsid w:val="00D24CF7"/>
    <w:rsid w:val="00D25EFB"/>
    <w:rsid w:val="00D277CB"/>
    <w:rsid w:val="00D3045A"/>
    <w:rsid w:val="00D3100F"/>
    <w:rsid w:val="00D3153B"/>
    <w:rsid w:val="00D32FAF"/>
    <w:rsid w:val="00D33BAA"/>
    <w:rsid w:val="00D35B80"/>
    <w:rsid w:val="00D36B39"/>
    <w:rsid w:val="00D36BF6"/>
    <w:rsid w:val="00D3748B"/>
    <w:rsid w:val="00D37847"/>
    <w:rsid w:val="00D37C79"/>
    <w:rsid w:val="00D37FBD"/>
    <w:rsid w:val="00D40049"/>
    <w:rsid w:val="00D40297"/>
    <w:rsid w:val="00D40FDD"/>
    <w:rsid w:val="00D41154"/>
    <w:rsid w:val="00D4137E"/>
    <w:rsid w:val="00D415D1"/>
    <w:rsid w:val="00D42957"/>
    <w:rsid w:val="00D43481"/>
    <w:rsid w:val="00D4397F"/>
    <w:rsid w:val="00D43E5B"/>
    <w:rsid w:val="00D43F18"/>
    <w:rsid w:val="00D4420B"/>
    <w:rsid w:val="00D45D13"/>
    <w:rsid w:val="00D45E5C"/>
    <w:rsid w:val="00D460C1"/>
    <w:rsid w:val="00D46D51"/>
    <w:rsid w:val="00D504BA"/>
    <w:rsid w:val="00D5253B"/>
    <w:rsid w:val="00D528E3"/>
    <w:rsid w:val="00D549CC"/>
    <w:rsid w:val="00D551E3"/>
    <w:rsid w:val="00D56952"/>
    <w:rsid w:val="00D62E22"/>
    <w:rsid w:val="00D63D86"/>
    <w:rsid w:val="00D64558"/>
    <w:rsid w:val="00D64FA5"/>
    <w:rsid w:val="00D65057"/>
    <w:rsid w:val="00D65C78"/>
    <w:rsid w:val="00D66262"/>
    <w:rsid w:val="00D66665"/>
    <w:rsid w:val="00D6794A"/>
    <w:rsid w:val="00D7058B"/>
    <w:rsid w:val="00D725C3"/>
    <w:rsid w:val="00D726B3"/>
    <w:rsid w:val="00D74AA9"/>
    <w:rsid w:val="00D74E1C"/>
    <w:rsid w:val="00D74E73"/>
    <w:rsid w:val="00D76FF3"/>
    <w:rsid w:val="00D773D6"/>
    <w:rsid w:val="00D77584"/>
    <w:rsid w:val="00D81021"/>
    <w:rsid w:val="00D81567"/>
    <w:rsid w:val="00D852D3"/>
    <w:rsid w:val="00D8553C"/>
    <w:rsid w:val="00D900AE"/>
    <w:rsid w:val="00D91E4B"/>
    <w:rsid w:val="00D92FC1"/>
    <w:rsid w:val="00D9424E"/>
    <w:rsid w:val="00D94FD8"/>
    <w:rsid w:val="00D97BD4"/>
    <w:rsid w:val="00DA0733"/>
    <w:rsid w:val="00DA086A"/>
    <w:rsid w:val="00DA1EFF"/>
    <w:rsid w:val="00DA2645"/>
    <w:rsid w:val="00DA53E8"/>
    <w:rsid w:val="00DA7FAA"/>
    <w:rsid w:val="00DB0226"/>
    <w:rsid w:val="00DB117E"/>
    <w:rsid w:val="00DB7265"/>
    <w:rsid w:val="00DB74F2"/>
    <w:rsid w:val="00DB77BE"/>
    <w:rsid w:val="00DC02B2"/>
    <w:rsid w:val="00DC082D"/>
    <w:rsid w:val="00DC085E"/>
    <w:rsid w:val="00DC5BB2"/>
    <w:rsid w:val="00DC6347"/>
    <w:rsid w:val="00DC64A9"/>
    <w:rsid w:val="00DC7C56"/>
    <w:rsid w:val="00DD074B"/>
    <w:rsid w:val="00DD096B"/>
    <w:rsid w:val="00DD1B67"/>
    <w:rsid w:val="00DD2843"/>
    <w:rsid w:val="00DD2A89"/>
    <w:rsid w:val="00DD3FDC"/>
    <w:rsid w:val="00DD6762"/>
    <w:rsid w:val="00DD755C"/>
    <w:rsid w:val="00DD7C7B"/>
    <w:rsid w:val="00DE1536"/>
    <w:rsid w:val="00DE1CBB"/>
    <w:rsid w:val="00DE1D1F"/>
    <w:rsid w:val="00DE25CE"/>
    <w:rsid w:val="00DE34C5"/>
    <w:rsid w:val="00DE370A"/>
    <w:rsid w:val="00DE400E"/>
    <w:rsid w:val="00DE4756"/>
    <w:rsid w:val="00DE625B"/>
    <w:rsid w:val="00DE7394"/>
    <w:rsid w:val="00DF08EF"/>
    <w:rsid w:val="00DF0BB8"/>
    <w:rsid w:val="00DF32ED"/>
    <w:rsid w:val="00DF40C4"/>
    <w:rsid w:val="00DF4B57"/>
    <w:rsid w:val="00DF5009"/>
    <w:rsid w:val="00DF7155"/>
    <w:rsid w:val="00DF7228"/>
    <w:rsid w:val="00DF75FA"/>
    <w:rsid w:val="00E02FD6"/>
    <w:rsid w:val="00E0379B"/>
    <w:rsid w:val="00E04228"/>
    <w:rsid w:val="00E0439B"/>
    <w:rsid w:val="00E043BF"/>
    <w:rsid w:val="00E044E1"/>
    <w:rsid w:val="00E05829"/>
    <w:rsid w:val="00E060A9"/>
    <w:rsid w:val="00E07856"/>
    <w:rsid w:val="00E11F62"/>
    <w:rsid w:val="00E1209C"/>
    <w:rsid w:val="00E16DDE"/>
    <w:rsid w:val="00E17918"/>
    <w:rsid w:val="00E205C1"/>
    <w:rsid w:val="00E20614"/>
    <w:rsid w:val="00E21BEE"/>
    <w:rsid w:val="00E237D3"/>
    <w:rsid w:val="00E23F83"/>
    <w:rsid w:val="00E24069"/>
    <w:rsid w:val="00E25378"/>
    <w:rsid w:val="00E27482"/>
    <w:rsid w:val="00E30A1E"/>
    <w:rsid w:val="00E34105"/>
    <w:rsid w:val="00E342DB"/>
    <w:rsid w:val="00E34DDF"/>
    <w:rsid w:val="00E36050"/>
    <w:rsid w:val="00E36D50"/>
    <w:rsid w:val="00E371B3"/>
    <w:rsid w:val="00E372BD"/>
    <w:rsid w:val="00E40995"/>
    <w:rsid w:val="00E40CE1"/>
    <w:rsid w:val="00E4372F"/>
    <w:rsid w:val="00E441F8"/>
    <w:rsid w:val="00E45DEC"/>
    <w:rsid w:val="00E46D0B"/>
    <w:rsid w:val="00E51930"/>
    <w:rsid w:val="00E5296B"/>
    <w:rsid w:val="00E52E8C"/>
    <w:rsid w:val="00E54773"/>
    <w:rsid w:val="00E54923"/>
    <w:rsid w:val="00E56090"/>
    <w:rsid w:val="00E566F4"/>
    <w:rsid w:val="00E56DD0"/>
    <w:rsid w:val="00E61A87"/>
    <w:rsid w:val="00E649E6"/>
    <w:rsid w:val="00E655B3"/>
    <w:rsid w:val="00E65CB9"/>
    <w:rsid w:val="00E66600"/>
    <w:rsid w:val="00E66F02"/>
    <w:rsid w:val="00E67EAE"/>
    <w:rsid w:val="00E71206"/>
    <w:rsid w:val="00E713BC"/>
    <w:rsid w:val="00E71ECB"/>
    <w:rsid w:val="00E737EB"/>
    <w:rsid w:val="00E7409B"/>
    <w:rsid w:val="00E74364"/>
    <w:rsid w:val="00E75083"/>
    <w:rsid w:val="00E757B4"/>
    <w:rsid w:val="00E75ECF"/>
    <w:rsid w:val="00E7708E"/>
    <w:rsid w:val="00E77979"/>
    <w:rsid w:val="00E77C3E"/>
    <w:rsid w:val="00E77D85"/>
    <w:rsid w:val="00E8118F"/>
    <w:rsid w:val="00E820B7"/>
    <w:rsid w:val="00E82756"/>
    <w:rsid w:val="00E82C9C"/>
    <w:rsid w:val="00E82D6E"/>
    <w:rsid w:val="00E84578"/>
    <w:rsid w:val="00E84DF1"/>
    <w:rsid w:val="00E8513A"/>
    <w:rsid w:val="00E86797"/>
    <w:rsid w:val="00E87B8A"/>
    <w:rsid w:val="00E902E9"/>
    <w:rsid w:val="00E905DE"/>
    <w:rsid w:val="00E90610"/>
    <w:rsid w:val="00E924B5"/>
    <w:rsid w:val="00EA1744"/>
    <w:rsid w:val="00EA2001"/>
    <w:rsid w:val="00EA3887"/>
    <w:rsid w:val="00EA44B6"/>
    <w:rsid w:val="00EA5929"/>
    <w:rsid w:val="00EA646D"/>
    <w:rsid w:val="00EA66D0"/>
    <w:rsid w:val="00EB04F9"/>
    <w:rsid w:val="00EB1741"/>
    <w:rsid w:val="00EB1E4A"/>
    <w:rsid w:val="00EB43D1"/>
    <w:rsid w:val="00EB4DF4"/>
    <w:rsid w:val="00EB7098"/>
    <w:rsid w:val="00EC017A"/>
    <w:rsid w:val="00EC29D1"/>
    <w:rsid w:val="00EC2F8C"/>
    <w:rsid w:val="00EC36EB"/>
    <w:rsid w:val="00EC627D"/>
    <w:rsid w:val="00EC7B52"/>
    <w:rsid w:val="00ED176C"/>
    <w:rsid w:val="00ED2650"/>
    <w:rsid w:val="00ED3300"/>
    <w:rsid w:val="00ED3D1E"/>
    <w:rsid w:val="00ED48BE"/>
    <w:rsid w:val="00ED5312"/>
    <w:rsid w:val="00ED6C4B"/>
    <w:rsid w:val="00ED7FAC"/>
    <w:rsid w:val="00EE2F18"/>
    <w:rsid w:val="00EE4503"/>
    <w:rsid w:val="00EE5CE4"/>
    <w:rsid w:val="00EE60ED"/>
    <w:rsid w:val="00EE6293"/>
    <w:rsid w:val="00EE6962"/>
    <w:rsid w:val="00EE7D40"/>
    <w:rsid w:val="00EF02F4"/>
    <w:rsid w:val="00EF0392"/>
    <w:rsid w:val="00EF281A"/>
    <w:rsid w:val="00EF4530"/>
    <w:rsid w:val="00EF63C8"/>
    <w:rsid w:val="00EF742F"/>
    <w:rsid w:val="00EF7941"/>
    <w:rsid w:val="00EF7B5B"/>
    <w:rsid w:val="00EF7FB7"/>
    <w:rsid w:val="00F02D5B"/>
    <w:rsid w:val="00F03685"/>
    <w:rsid w:val="00F03A6D"/>
    <w:rsid w:val="00F043F1"/>
    <w:rsid w:val="00F04556"/>
    <w:rsid w:val="00F04C40"/>
    <w:rsid w:val="00F05C1C"/>
    <w:rsid w:val="00F066E0"/>
    <w:rsid w:val="00F071CC"/>
    <w:rsid w:val="00F114FB"/>
    <w:rsid w:val="00F11728"/>
    <w:rsid w:val="00F11EF7"/>
    <w:rsid w:val="00F12496"/>
    <w:rsid w:val="00F145A3"/>
    <w:rsid w:val="00F1496B"/>
    <w:rsid w:val="00F17DE3"/>
    <w:rsid w:val="00F2139F"/>
    <w:rsid w:val="00F21A51"/>
    <w:rsid w:val="00F21BBA"/>
    <w:rsid w:val="00F228CC"/>
    <w:rsid w:val="00F22C92"/>
    <w:rsid w:val="00F2321A"/>
    <w:rsid w:val="00F234E2"/>
    <w:rsid w:val="00F2369C"/>
    <w:rsid w:val="00F305AF"/>
    <w:rsid w:val="00F3325A"/>
    <w:rsid w:val="00F340F4"/>
    <w:rsid w:val="00F35D93"/>
    <w:rsid w:val="00F36921"/>
    <w:rsid w:val="00F37E15"/>
    <w:rsid w:val="00F40E4C"/>
    <w:rsid w:val="00F4151A"/>
    <w:rsid w:val="00F4221B"/>
    <w:rsid w:val="00F42C7D"/>
    <w:rsid w:val="00F44618"/>
    <w:rsid w:val="00F47B73"/>
    <w:rsid w:val="00F50974"/>
    <w:rsid w:val="00F558DB"/>
    <w:rsid w:val="00F55950"/>
    <w:rsid w:val="00F56156"/>
    <w:rsid w:val="00F604A8"/>
    <w:rsid w:val="00F61B6D"/>
    <w:rsid w:val="00F621B4"/>
    <w:rsid w:val="00F64CC2"/>
    <w:rsid w:val="00F64CD3"/>
    <w:rsid w:val="00F6599B"/>
    <w:rsid w:val="00F660ED"/>
    <w:rsid w:val="00F662CE"/>
    <w:rsid w:val="00F667CB"/>
    <w:rsid w:val="00F67DF9"/>
    <w:rsid w:val="00F67F79"/>
    <w:rsid w:val="00F72824"/>
    <w:rsid w:val="00F73EE1"/>
    <w:rsid w:val="00F75292"/>
    <w:rsid w:val="00F75ED6"/>
    <w:rsid w:val="00F76062"/>
    <w:rsid w:val="00F76ABB"/>
    <w:rsid w:val="00F76DED"/>
    <w:rsid w:val="00F77908"/>
    <w:rsid w:val="00F8036F"/>
    <w:rsid w:val="00F81030"/>
    <w:rsid w:val="00F8207A"/>
    <w:rsid w:val="00F82648"/>
    <w:rsid w:val="00F840DC"/>
    <w:rsid w:val="00F85747"/>
    <w:rsid w:val="00F8623B"/>
    <w:rsid w:val="00F86639"/>
    <w:rsid w:val="00F86EB3"/>
    <w:rsid w:val="00F87ED1"/>
    <w:rsid w:val="00F9274E"/>
    <w:rsid w:val="00F9372D"/>
    <w:rsid w:val="00F943C9"/>
    <w:rsid w:val="00F9571B"/>
    <w:rsid w:val="00F962D9"/>
    <w:rsid w:val="00F96DB7"/>
    <w:rsid w:val="00F970E0"/>
    <w:rsid w:val="00F9733D"/>
    <w:rsid w:val="00F97B6D"/>
    <w:rsid w:val="00FA0045"/>
    <w:rsid w:val="00FA0A1D"/>
    <w:rsid w:val="00FA1187"/>
    <w:rsid w:val="00FA1786"/>
    <w:rsid w:val="00FA244F"/>
    <w:rsid w:val="00FA48B4"/>
    <w:rsid w:val="00FA4C7B"/>
    <w:rsid w:val="00FA7646"/>
    <w:rsid w:val="00FA7E9C"/>
    <w:rsid w:val="00FB0A51"/>
    <w:rsid w:val="00FB1D9B"/>
    <w:rsid w:val="00FB3F2D"/>
    <w:rsid w:val="00FB45F9"/>
    <w:rsid w:val="00FB4BAB"/>
    <w:rsid w:val="00FB66E9"/>
    <w:rsid w:val="00FB6A15"/>
    <w:rsid w:val="00FB6C4B"/>
    <w:rsid w:val="00FC082E"/>
    <w:rsid w:val="00FC0CD1"/>
    <w:rsid w:val="00FC27B1"/>
    <w:rsid w:val="00FC2C45"/>
    <w:rsid w:val="00FC3FD7"/>
    <w:rsid w:val="00FC5219"/>
    <w:rsid w:val="00FC6504"/>
    <w:rsid w:val="00FC6B1F"/>
    <w:rsid w:val="00FC7113"/>
    <w:rsid w:val="00FC7200"/>
    <w:rsid w:val="00FD0AF4"/>
    <w:rsid w:val="00FD0DBC"/>
    <w:rsid w:val="00FD2439"/>
    <w:rsid w:val="00FD2994"/>
    <w:rsid w:val="00FD3D15"/>
    <w:rsid w:val="00FD4BAE"/>
    <w:rsid w:val="00FD4C8D"/>
    <w:rsid w:val="00FD6676"/>
    <w:rsid w:val="00FD6A55"/>
    <w:rsid w:val="00FE0055"/>
    <w:rsid w:val="00FE2788"/>
    <w:rsid w:val="00FE369F"/>
    <w:rsid w:val="00FE384E"/>
    <w:rsid w:val="00FE3BAF"/>
    <w:rsid w:val="00FE4477"/>
    <w:rsid w:val="00FE66D4"/>
    <w:rsid w:val="00FF5F68"/>
    <w:rsid w:val="00FF671A"/>
    <w:rsid w:val="00FF7020"/>
    <w:rsid w:val="00FF7645"/>
    <w:rsid w:val="00FF7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7B430C"/>
  <w15:docId w15:val="{D93EDFC8-1737-4098-BC2D-337BEF73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C16"/>
  </w:style>
  <w:style w:type="paragraph" w:styleId="Nagwek1">
    <w:name w:val="heading 1"/>
    <w:basedOn w:val="Normalny"/>
    <w:next w:val="Normalny"/>
    <w:link w:val="Nagwek1Znak"/>
    <w:qFormat/>
    <w:rsid w:val="00925212"/>
    <w:pPr>
      <w:keepNext/>
      <w:numPr>
        <w:numId w:val="1"/>
      </w:numPr>
      <w:autoSpaceDE w:val="0"/>
      <w:autoSpaceDN/>
      <w:spacing w:before="240" w:after="60"/>
      <w:textAlignment w:val="auto"/>
      <w:outlineLvl w:val="0"/>
    </w:pPr>
    <w:rPr>
      <w:rFonts w:ascii="Cambria" w:eastAsia="Times New Roman" w:hAnsi="Cambria" w:cs="Times New Roman"/>
      <w:b/>
      <w:bCs/>
      <w:kern w:val="2"/>
      <w:sz w:val="32"/>
      <w:szCs w:val="32"/>
      <w:lang w:val="pl-PL" w:bidi="ar-SA"/>
    </w:rPr>
  </w:style>
  <w:style w:type="paragraph" w:styleId="Nagwek2">
    <w:name w:val="heading 2"/>
    <w:basedOn w:val="Normalny"/>
    <w:next w:val="Normalny"/>
    <w:link w:val="Nagwek2Znak"/>
    <w:qFormat/>
    <w:rsid w:val="00925212"/>
    <w:pPr>
      <w:keepNext/>
      <w:autoSpaceDE w:val="0"/>
      <w:autoSpaceDN/>
      <w:spacing w:before="240" w:after="60"/>
      <w:textAlignment w:val="auto"/>
      <w:outlineLvl w:val="1"/>
    </w:pPr>
    <w:rPr>
      <w:rFonts w:ascii="Cambria" w:eastAsia="Times New Roman" w:hAnsi="Cambria" w:cs="Times New Roman"/>
      <w:b/>
      <w:bCs/>
      <w:i/>
      <w:iCs/>
      <w:kern w:val="0"/>
      <w:sz w:val="28"/>
      <w:szCs w:val="28"/>
      <w:lang w:val="pl-PL" w:bidi="ar-SA"/>
    </w:rPr>
  </w:style>
  <w:style w:type="paragraph" w:styleId="Nagwek3">
    <w:name w:val="heading 3"/>
    <w:basedOn w:val="Normalny"/>
    <w:next w:val="Normalny"/>
    <w:link w:val="Nagwek3Znak"/>
    <w:qFormat/>
    <w:rsid w:val="00925212"/>
    <w:pPr>
      <w:keepNext/>
      <w:numPr>
        <w:ilvl w:val="2"/>
        <w:numId w:val="1"/>
      </w:numPr>
      <w:autoSpaceDE w:val="0"/>
      <w:autoSpaceDN/>
      <w:spacing w:before="240" w:after="60"/>
      <w:textAlignment w:val="auto"/>
      <w:outlineLvl w:val="2"/>
    </w:pPr>
    <w:rPr>
      <w:rFonts w:ascii="Cambria" w:eastAsia="Times New Roman" w:hAnsi="Cambria" w:cs="Times New Roman"/>
      <w:b/>
      <w:bCs/>
      <w:kern w:val="0"/>
      <w:sz w:val="26"/>
      <w:szCs w:val="26"/>
      <w:lang w:val="pl-PL" w:bidi="ar-SA"/>
    </w:rPr>
  </w:style>
  <w:style w:type="paragraph" w:styleId="Nagwek4">
    <w:name w:val="heading 4"/>
    <w:basedOn w:val="Normalny"/>
    <w:next w:val="Normalny"/>
    <w:link w:val="Nagwek4Znak"/>
    <w:qFormat/>
    <w:rsid w:val="00925212"/>
    <w:pPr>
      <w:keepNext/>
      <w:autoSpaceDE w:val="0"/>
      <w:autoSpaceDN/>
      <w:spacing w:before="240" w:after="60"/>
      <w:textAlignment w:val="auto"/>
      <w:outlineLvl w:val="3"/>
    </w:pPr>
    <w:rPr>
      <w:rFonts w:ascii="Calibri" w:eastAsia="Times New Roman" w:hAnsi="Calibri" w:cs="Times New Roman"/>
      <w:b/>
      <w:bCs/>
      <w:kern w:val="0"/>
      <w:sz w:val="28"/>
      <w:szCs w:val="28"/>
      <w:lang w:val="pl-PL" w:bidi="ar-SA"/>
    </w:rPr>
  </w:style>
  <w:style w:type="paragraph" w:styleId="Nagwek5">
    <w:name w:val="heading 5"/>
    <w:basedOn w:val="Normalny"/>
    <w:next w:val="Normalny"/>
    <w:link w:val="Nagwek5Znak"/>
    <w:qFormat/>
    <w:rsid w:val="00925212"/>
    <w:pPr>
      <w:autoSpaceDE w:val="0"/>
      <w:autoSpaceDN/>
      <w:spacing w:before="240" w:after="60"/>
      <w:textAlignment w:val="auto"/>
      <w:outlineLvl w:val="4"/>
    </w:pPr>
    <w:rPr>
      <w:rFonts w:ascii="Calibri" w:eastAsia="Times New Roman" w:hAnsi="Calibri" w:cs="Times New Roman"/>
      <w:b/>
      <w:bCs/>
      <w:i/>
      <w:iCs/>
      <w:kern w:val="0"/>
      <w:sz w:val="26"/>
      <w:szCs w:val="26"/>
      <w:lang w:val="pl-PL" w:bidi="ar-SA"/>
    </w:rPr>
  </w:style>
  <w:style w:type="paragraph" w:styleId="Nagwek6">
    <w:name w:val="heading 6"/>
    <w:basedOn w:val="Normalny"/>
    <w:next w:val="Normalny"/>
    <w:link w:val="Nagwek6Znak"/>
    <w:qFormat/>
    <w:rsid w:val="00925212"/>
    <w:pPr>
      <w:keepNext/>
      <w:suppressAutoHyphens w:val="0"/>
      <w:autoSpaceDN/>
      <w:textAlignment w:val="auto"/>
      <w:outlineLvl w:val="5"/>
    </w:pPr>
    <w:rPr>
      <w:rFonts w:ascii="Arial" w:eastAsia="Times New Roman" w:hAnsi="Arial" w:cs="Arial"/>
      <w:color w:val="000000"/>
      <w:kern w:val="0"/>
      <w:szCs w:val="20"/>
      <w:lang w:val="pl-PL" w:bidi="ar-SA"/>
    </w:rPr>
  </w:style>
  <w:style w:type="paragraph" w:styleId="Nagwek7">
    <w:name w:val="heading 7"/>
    <w:basedOn w:val="Normalny"/>
    <w:next w:val="Normalny"/>
    <w:link w:val="Nagwek7Znak"/>
    <w:qFormat/>
    <w:rsid w:val="00925212"/>
    <w:pPr>
      <w:numPr>
        <w:ilvl w:val="6"/>
        <w:numId w:val="1"/>
      </w:numPr>
      <w:autoSpaceDE w:val="0"/>
      <w:autoSpaceDN/>
      <w:textAlignment w:val="auto"/>
      <w:outlineLvl w:val="6"/>
    </w:pPr>
    <w:rPr>
      <w:rFonts w:ascii="Times New Roman" w:eastAsia="Times New Roman" w:hAnsi="Times New Roman" w:cs="Times New Roman"/>
      <w:kern w:val="0"/>
      <w:lang w:val="pl-PL" w:bidi="ar-SA"/>
    </w:rPr>
  </w:style>
  <w:style w:type="paragraph" w:styleId="Nagwek8">
    <w:name w:val="heading 8"/>
    <w:basedOn w:val="Normalny"/>
    <w:next w:val="Normalny"/>
    <w:link w:val="Nagwek8Znak"/>
    <w:qFormat/>
    <w:rsid w:val="00925212"/>
    <w:pPr>
      <w:keepNext/>
      <w:tabs>
        <w:tab w:val="left" w:pos="8910"/>
      </w:tabs>
      <w:suppressAutoHyphens w:val="0"/>
      <w:autoSpaceDN/>
      <w:jc w:val="center"/>
      <w:textAlignment w:val="auto"/>
      <w:outlineLvl w:val="7"/>
    </w:pPr>
    <w:rPr>
      <w:rFonts w:ascii="Arial" w:eastAsia="Times New Roman" w:hAnsi="Arial" w:cs="Arial"/>
      <w:b/>
      <w:color w:val="000000"/>
      <w:kern w:val="0"/>
      <w:sz w:val="20"/>
      <w:szCs w:val="20"/>
      <w:lang w:val="pl-PL" w:bidi="ar-SA"/>
    </w:rPr>
  </w:style>
  <w:style w:type="paragraph" w:styleId="Nagwek9">
    <w:name w:val="heading 9"/>
    <w:basedOn w:val="Normalny"/>
    <w:next w:val="Normalny"/>
    <w:link w:val="Nagwek9Znak"/>
    <w:qFormat/>
    <w:rsid w:val="00925212"/>
    <w:pPr>
      <w:keepNext/>
      <w:suppressAutoHyphens w:val="0"/>
      <w:autoSpaceDN/>
      <w:jc w:val="center"/>
      <w:textAlignment w:val="auto"/>
      <w:outlineLvl w:val="8"/>
    </w:pPr>
    <w:rPr>
      <w:rFonts w:ascii="MS Sans Serif" w:eastAsia="Times New Roman" w:hAnsi="MS Sans Serif" w:cs="MS Sans Serif"/>
      <w:b/>
      <w:kern w:val="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6780D"/>
  </w:style>
  <w:style w:type="paragraph" w:customStyle="1" w:styleId="Heading">
    <w:name w:val="Heading"/>
    <w:basedOn w:val="Standard"/>
    <w:next w:val="Textbody"/>
    <w:rsid w:val="0036780D"/>
    <w:pPr>
      <w:keepNext/>
      <w:spacing w:before="240" w:after="120"/>
    </w:pPr>
    <w:rPr>
      <w:rFonts w:ascii="Liberation Sans" w:eastAsia="Microsoft YaHei" w:hAnsi="Liberation Sans"/>
      <w:sz w:val="28"/>
      <w:szCs w:val="28"/>
    </w:rPr>
  </w:style>
  <w:style w:type="paragraph" w:customStyle="1" w:styleId="Textbody">
    <w:name w:val="Text body"/>
    <w:basedOn w:val="Standard"/>
    <w:rsid w:val="0036780D"/>
    <w:pPr>
      <w:spacing w:after="140" w:line="288" w:lineRule="auto"/>
    </w:pPr>
  </w:style>
  <w:style w:type="paragraph" w:styleId="Lista">
    <w:name w:val="List"/>
    <w:basedOn w:val="Textbody"/>
    <w:rsid w:val="0036780D"/>
  </w:style>
  <w:style w:type="paragraph" w:styleId="Legenda">
    <w:name w:val="caption"/>
    <w:basedOn w:val="Standard"/>
    <w:qFormat/>
    <w:rsid w:val="0036780D"/>
    <w:pPr>
      <w:suppressLineNumbers/>
      <w:spacing w:before="120" w:after="120"/>
    </w:pPr>
    <w:rPr>
      <w:i/>
      <w:iCs/>
    </w:rPr>
  </w:style>
  <w:style w:type="paragraph" w:customStyle="1" w:styleId="Index">
    <w:name w:val="Index"/>
    <w:basedOn w:val="Standard"/>
    <w:rsid w:val="0036780D"/>
    <w:pPr>
      <w:suppressLineNumbers/>
    </w:pPr>
  </w:style>
  <w:style w:type="paragraph" w:customStyle="1" w:styleId="TableContents">
    <w:name w:val="Table Contents"/>
    <w:basedOn w:val="Standard"/>
    <w:rsid w:val="0036780D"/>
    <w:pPr>
      <w:widowControl w:val="0"/>
      <w:suppressLineNumbers/>
    </w:pPr>
  </w:style>
  <w:style w:type="paragraph" w:styleId="Akapitzlist">
    <w:name w:val="List Paragraph"/>
    <w:aliases w:val="CW_Lista,normalny tekst,sw tekst,L1,Numerowanie,List Paragraph,Akapit z listą BS,Kolorowa lista — akcent 11,Nagłowek 3,Preambuła,Dot pt,F5 List Paragraph,Recommendation,List Paragraph11,lp1,maz_wyliczenie,opis dzialania,K-P_odwolanie"/>
    <w:basedOn w:val="Standard"/>
    <w:link w:val="AkapitzlistZnak"/>
    <w:uiPriority w:val="34"/>
    <w:qFormat/>
    <w:rsid w:val="0036780D"/>
    <w:pPr>
      <w:widowControl w:val="0"/>
      <w:numPr>
        <w:numId w:val="21"/>
      </w:numPr>
    </w:pPr>
    <w:rPr>
      <w:rFonts w:ascii="Calibri" w:eastAsia="Arial" w:hAnsi="Calibri" w:cs="Arial"/>
      <w:sz w:val="22"/>
      <w:szCs w:val="22"/>
      <w:lang w:bidi="pl-PL"/>
    </w:rPr>
  </w:style>
  <w:style w:type="paragraph" w:styleId="Tekstpodstawowy3">
    <w:name w:val="Body Text 3"/>
    <w:basedOn w:val="Standard"/>
    <w:rsid w:val="0036780D"/>
    <w:pPr>
      <w:autoSpaceDE w:val="0"/>
      <w:spacing w:after="120"/>
    </w:pPr>
    <w:rPr>
      <w:rFonts w:ascii="Times New Roman" w:eastAsia="Times New Roman" w:hAnsi="Times New Roman" w:cs="Times New Roman"/>
      <w:sz w:val="16"/>
      <w:szCs w:val="16"/>
    </w:rPr>
  </w:style>
  <w:style w:type="paragraph" w:customStyle="1" w:styleId="Textbodyindent">
    <w:name w:val="Text body indent"/>
    <w:basedOn w:val="Standard"/>
    <w:rsid w:val="0036780D"/>
    <w:pPr>
      <w:widowControl w:val="0"/>
      <w:ind w:left="567" w:hanging="283"/>
      <w:jc w:val="both"/>
    </w:pPr>
    <w:rPr>
      <w:rFonts w:ascii="Arial" w:eastAsia="SimSun, 宋体" w:hAnsi="Arial" w:cs="Arial"/>
      <w:color w:val="000000"/>
    </w:rPr>
  </w:style>
  <w:style w:type="paragraph" w:styleId="NormalnyWeb">
    <w:name w:val="Normal (Web)"/>
    <w:basedOn w:val="Standard"/>
    <w:rsid w:val="0036780D"/>
    <w:pPr>
      <w:widowControl w:val="0"/>
      <w:spacing w:before="100" w:after="100"/>
      <w:jc w:val="both"/>
    </w:pPr>
    <w:rPr>
      <w:rFonts w:ascii="Times New Roman" w:eastAsia="SimSun, 宋体" w:hAnsi="Times New Roman" w:cs="Times New Roman"/>
    </w:rPr>
  </w:style>
  <w:style w:type="paragraph" w:customStyle="1" w:styleId="Default">
    <w:name w:val="Default"/>
    <w:rsid w:val="0036780D"/>
    <w:pPr>
      <w:autoSpaceDE w:val="0"/>
    </w:pPr>
    <w:rPr>
      <w:rFonts w:ascii="Times New Roman" w:eastAsia="Times New Roman" w:hAnsi="Times New Roman" w:cs="Times New Roman"/>
      <w:color w:val="000000"/>
      <w:lang w:val="pl-PL" w:bidi="ar-SA"/>
    </w:rPr>
  </w:style>
  <w:style w:type="paragraph" w:customStyle="1" w:styleId="Style">
    <w:name w:val="Style"/>
    <w:rsid w:val="0036780D"/>
    <w:pPr>
      <w:widowControl w:val="0"/>
      <w:autoSpaceDE w:val="0"/>
    </w:pPr>
    <w:rPr>
      <w:rFonts w:ascii="Times New Roman" w:eastAsia="Times New Roman" w:hAnsi="Times New Roman" w:cs="Times New Roman"/>
      <w:lang w:val="pl-PL" w:bidi="ar-SA"/>
    </w:rPr>
  </w:style>
  <w:style w:type="paragraph" w:styleId="Tekstpodstawowy2">
    <w:name w:val="Body Text 2"/>
    <w:basedOn w:val="Standard"/>
    <w:rsid w:val="0036780D"/>
    <w:pPr>
      <w:overflowPunct w:val="0"/>
      <w:autoSpaceDE w:val="0"/>
      <w:jc w:val="both"/>
    </w:pPr>
    <w:rPr>
      <w:rFonts w:ascii="Times New Roman" w:eastAsia="Times New Roman" w:hAnsi="Times New Roman" w:cs="Times New Roman"/>
    </w:rPr>
  </w:style>
  <w:style w:type="paragraph" w:customStyle="1" w:styleId="TableParagraph">
    <w:name w:val="Table Paragraph"/>
    <w:basedOn w:val="Standard"/>
    <w:uiPriority w:val="1"/>
    <w:qFormat/>
    <w:rsid w:val="0036780D"/>
    <w:pPr>
      <w:widowControl w:val="0"/>
      <w:ind w:left="360" w:hanging="360"/>
    </w:pPr>
    <w:rPr>
      <w:rFonts w:ascii="Avenir-Light, Calibri" w:eastAsia="Avenir-Light, Calibri" w:hAnsi="Avenir-Light, Calibri" w:cs="Avenir-Light, Calibri"/>
      <w:sz w:val="22"/>
      <w:szCs w:val="22"/>
    </w:rPr>
  </w:style>
  <w:style w:type="character" w:customStyle="1" w:styleId="st">
    <w:name w:val="st"/>
    <w:rsid w:val="0036780D"/>
  </w:style>
  <w:style w:type="character" w:customStyle="1" w:styleId="Internetlink">
    <w:name w:val="Internet link"/>
    <w:rsid w:val="0036780D"/>
    <w:rPr>
      <w:color w:val="000080"/>
      <w:u w:val="single"/>
    </w:rPr>
  </w:style>
  <w:style w:type="character" w:customStyle="1" w:styleId="WW8Num16z0">
    <w:name w:val="WW8Num16z0"/>
    <w:rsid w:val="0036780D"/>
    <w:rPr>
      <w:rFonts w:ascii="Times New Roman" w:hAnsi="Times New Roman" w:cs="Times New Roman"/>
      <w:sz w:val="24"/>
      <w:szCs w:val="24"/>
    </w:rPr>
  </w:style>
  <w:style w:type="character" w:customStyle="1" w:styleId="WW8Num35z0">
    <w:name w:val="WW8Num35z0"/>
    <w:rsid w:val="0036780D"/>
    <w:rPr>
      <w:rFonts w:ascii="Times New Roman" w:hAnsi="Times New Roman" w:cs="Times New Roman"/>
      <w:sz w:val="24"/>
      <w:szCs w:val="24"/>
    </w:rPr>
  </w:style>
  <w:style w:type="character" w:styleId="Odwoaniedokomentarza">
    <w:name w:val="annotation reference"/>
    <w:rsid w:val="0036780D"/>
    <w:rPr>
      <w:sz w:val="16"/>
      <w:szCs w:val="16"/>
    </w:rPr>
  </w:style>
  <w:style w:type="character" w:customStyle="1" w:styleId="VisitedInternetLink">
    <w:name w:val="Visited Internet Link"/>
    <w:rsid w:val="0036780D"/>
    <w:rPr>
      <w:color w:val="800080"/>
      <w:u w:val="single"/>
    </w:rPr>
  </w:style>
  <w:style w:type="character" w:customStyle="1" w:styleId="WW8Num2z0">
    <w:name w:val="WW8Num2z0"/>
    <w:rsid w:val="0036780D"/>
  </w:style>
  <w:style w:type="character" w:customStyle="1" w:styleId="WW8Num2z1">
    <w:name w:val="WW8Num2z1"/>
    <w:rsid w:val="0036780D"/>
  </w:style>
  <w:style w:type="character" w:customStyle="1" w:styleId="WW8Num2z2">
    <w:name w:val="WW8Num2z2"/>
    <w:rsid w:val="0036780D"/>
  </w:style>
  <w:style w:type="character" w:customStyle="1" w:styleId="WW8Num2z3">
    <w:name w:val="WW8Num2z3"/>
    <w:rsid w:val="0036780D"/>
  </w:style>
  <w:style w:type="character" w:customStyle="1" w:styleId="WW8Num2z4">
    <w:name w:val="WW8Num2z4"/>
    <w:rsid w:val="0036780D"/>
  </w:style>
  <w:style w:type="character" w:customStyle="1" w:styleId="WW8Num2z5">
    <w:name w:val="WW8Num2z5"/>
    <w:rsid w:val="0036780D"/>
  </w:style>
  <w:style w:type="character" w:customStyle="1" w:styleId="WW8Num2z6">
    <w:name w:val="WW8Num2z6"/>
    <w:rsid w:val="0036780D"/>
  </w:style>
  <w:style w:type="character" w:customStyle="1" w:styleId="WW8Num2z7">
    <w:name w:val="WW8Num2z7"/>
    <w:rsid w:val="0036780D"/>
  </w:style>
  <w:style w:type="character" w:customStyle="1" w:styleId="WW8Num2z8">
    <w:name w:val="WW8Num2z8"/>
    <w:rsid w:val="0036780D"/>
  </w:style>
  <w:style w:type="character" w:customStyle="1" w:styleId="WW8Num44z0">
    <w:name w:val="WW8Num44z0"/>
    <w:rsid w:val="0036780D"/>
    <w:rPr>
      <w:rFonts w:ascii="Wingdings" w:eastAsia="Calibri" w:hAnsi="Wingdings" w:cs="Wingdings"/>
      <w:kern w:val="0"/>
      <w:lang w:val="en-US" w:eastAsia="en-US" w:bidi="ar-SA"/>
    </w:rPr>
  </w:style>
  <w:style w:type="character" w:customStyle="1" w:styleId="WW8Num44z1">
    <w:name w:val="WW8Num44z1"/>
    <w:rsid w:val="0036780D"/>
    <w:rPr>
      <w:rFonts w:ascii="Courier New" w:hAnsi="Courier New" w:cs="Courier New"/>
    </w:rPr>
  </w:style>
  <w:style w:type="character" w:customStyle="1" w:styleId="WW8Num44z3">
    <w:name w:val="WW8Num44z3"/>
    <w:rsid w:val="0036780D"/>
    <w:rPr>
      <w:rFonts w:ascii="Symbol" w:hAnsi="Symbol" w:cs="Symbol"/>
    </w:rPr>
  </w:style>
  <w:style w:type="character" w:customStyle="1" w:styleId="WW8Num37z0">
    <w:name w:val="WW8Num37z0"/>
    <w:rsid w:val="0036780D"/>
    <w:rPr>
      <w:rFonts w:ascii="Wingdings" w:eastAsia="Times New Roman" w:hAnsi="Wingdings" w:cs="Wingdings"/>
      <w:color w:val="000000"/>
      <w:kern w:val="0"/>
      <w:lang w:eastAsia="ar-SA" w:bidi="ar-SA"/>
    </w:rPr>
  </w:style>
  <w:style w:type="character" w:customStyle="1" w:styleId="WW8Num37z1">
    <w:name w:val="WW8Num37z1"/>
    <w:rsid w:val="0036780D"/>
    <w:rPr>
      <w:rFonts w:ascii="Courier New" w:hAnsi="Courier New" w:cs="Courier New"/>
    </w:rPr>
  </w:style>
  <w:style w:type="character" w:customStyle="1" w:styleId="WW8Num37z2">
    <w:name w:val="WW8Num37z2"/>
    <w:rsid w:val="0036780D"/>
    <w:rPr>
      <w:rFonts w:ascii="Wingdings" w:hAnsi="Wingdings" w:cs="Wingdings"/>
    </w:rPr>
  </w:style>
  <w:style w:type="character" w:customStyle="1" w:styleId="WW8Num37z3">
    <w:name w:val="WW8Num37z3"/>
    <w:rsid w:val="0036780D"/>
    <w:rPr>
      <w:rFonts w:ascii="Symbol" w:hAnsi="Symbol" w:cs="Symbol"/>
    </w:rPr>
  </w:style>
  <w:style w:type="character" w:customStyle="1" w:styleId="WW8Num30z0">
    <w:name w:val="WW8Num30z0"/>
    <w:rsid w:val="0036780D"/>
    <w:rPr>
      <w:rFonts w:ascii="Times New Roman" w:hAnsi="Times New Roman" w:cs="Times New Roman"/>
      <w:color w:val="000000"/>
    </w:rPr>
  </w:style>
  <w:style w:type="character" w:customStyle="1" w:styleId="WW8Num30z1">
    <w:name w:val="WW8Num30z1"/>
    <w:rsid w:val="0036780D"/>
    <w:rPr>
      <w:rFonts w:ascii="Courier New" w:hAnsi="Courier New" w:cs="Courier New"/>
    </w:rPr>
  </w:style>
  <w:style w:type="character" w:customStyle="1" w:styleId="WW8Num30z2">
    <w:name w:val="WW8Num30z2"/>
    <w:rsid w:val="0036780D"/>
    <w:rPr>
      <w:rFonts w:ascii="Wingdings" w:hAnsi="Wingdings" w:cs="Wingdings"/>
    </w:rPr>
  </w:style>
  <w:style w:type="character" w:customStyle="1" w:styleId="WW8Num30z3">
    <w:name w:val="WW8Num30z3"/>
    <w:rsid w:val="0036780D"/>
    <w:rPr>
      <w:rFonts w:ascii="Symbol" w:hAnsi="Symbol" w:cs="Symbol"/>
    </w:rPr>
  </w:style>
  <w:style w:type="character" w:customStyle="1" w:styleId="WW8Num41z0">
    <w:name w:val="WW8Num41z0"/>
    <w:rsid w:val="0036780D"/>
    <w:rPr>
      <w:rFonts w:ascii="Times New Roman" w:eastAsia="Times New Roman" w:hAnsi="Times New Roman" w:cs="Times New Roman"/>
      <w:color w:val="000000"/>
      <w:kern w:val="0"/>
      <w:lang w:eastAsia="ar-SA" w:bidi="ar-SA"/>
    </w:rPr>
  </w:style>
  <w:style w:type="character" w:customStyle="1" w:styleId="WW8Num41z1">
    <w:name w:val="WW8Num41z1"/>
    <w:rsid w:val="0036780D"/>
    <w:rPr>
      <w:rFonts w:ascii="Courier New" w:hAnsi="Courier New" w:cs="Courier New"/>
    </w:rPr>
  </w:style>
  <w:style w:type="character" w:customStyle="1" w:styleId="WW8Num41z2">
    <w:name w:val="WW8Num41z2"/>
    <w:rsid w:val="0036780D"/>
    <w:rPr>
      <w:rFonts w:ascii="Wingdings" w:hAnsi="Wingdings" w:cs="Wingdings"/>
    </w:rPr>
  </w:style>
  <w:style w:type="character" w:customStyle="1" w:styleId="WW8Num41z3">
    <w:name w:val="WW8Num41z3"/>
    <w:rsid w:val="0036780D"/>
    <w:rPr>
      <w:rFonts w:ascii="Symbol" w:hAnsi="Symbol" w:cs="Symbol"/>
    </w:rPr>
  </w:style>
  <w:style w:type="character" w:customStyle="1" w:styleId="WW8Num6z0">
    <w:name w:val="WW8Num6z0"/>
    <w:rsid w:val="0036780D"/>
    <w:rPr>
      <w:rFonts w:cs="Times New Roman"/>
      <w:b w:val="0"/>
    </w:rPr>
  </w:style>
  <w:style w:type="character" w:customStyle="1" w:styleId="WW8Num39z0">
    <w:name w:val="WW8Num39z0"/>
    <w:rsid w:val="0036780D"/>
  </w:style>
  <w:style w:type="character" w:customStyle="1" w:styleId="WW8Num39z1">
    <w:name w:val="WW8Num39z1"/>
    <w:rsid w:val="0036780D"/>
  </w:style>
  <w:style w:type="character" w:customStyle="1" w:styleId="WW8Num39z2">
    <w:name w:val="WW8Num39z2"/>
    <w:rsid w:val="0036780D"/>
  </w:style>
  <w:style w:type="character" w:customStyle="1" w:styleId="WW8Num39z3">
    <w:name w:val="WW8Num39z3"/>
    <w:rsid w:val="0036780D"/>
  </w:style>
  <w:style w:type="character" w:customStyle="1" w:styleId="WW8Num39z4">
    <w:name w:val="WW8Num39z4"/>
    <w:rsid w:val="0036780D"/>
  </w:style>
  <w:style w:type="character" w:customStyle="1" w:styleId="WW8Num39z5">
    <w:name w:val="WW8Num39z5"/>
    <w:rsid w:val="0036780D"/>
  </w:style>
  <w:style w:type="character" w:customStyle="1" w:styleId="WW8Num39z6">
    <w:name w:val="WW8Num39z6"/>
    <w:rsid w:val="0036780D"/>
  </w:style>
  <w:style w:type="character" w:customStyle="1" w:styleId="WW8Num39z7">
    <w:name w:val="WW8Num39z7"/>
    <w:rsid w:val="0036780D"/>
  </w:style>
  <w:style w:type="character" w:customStyle="1" w:styleId="WW8Num39z8">
    <w:name w:val="WW8Num39z8"/>
    <w:rsid w:val="0036780D"/>
  </w:style>
  <w:style w:type="character" w:customStyle="1" w:styleId="WW8Num17z0">
    <w:name w:val="WW8Num17z0"/>
    <w:rsid w:val="0036780D"/>
    <w:rPr>
      <w:rFonts w:ascii="Times New Roman" w:eastAsia="Times New Roman" w:hAnsi="Times New Roman" w:cs="Times New Roman"/>
      <w:sz w:val="23"/>
      <w:szCs w:val="23"/>
    </w:rPr>
  </w:style>
  <w:style w:type="character" w:customStyle="1" w:styleId="WW8Num17z1">
    <w:name w:val="WW8Num17z1"/>
    <w:rsid w:val="0036780D"/>
  </w:style>
  <w:style w:type="character" w:customStyle="1" w:styleId="WW8Num17z2">
    <w:name w:val="WW8Num17z2"/>
    <w:rsid w:val="0036780D"/>
  </w:style>
  <w:style w:type="character" w:customStyle="1" w:styleId="WW8Num17z3">
    <w:name w:val="WW8Num17z3"/>
    <w:rsid w:val="0036780D"/>
  </w:style>
  <w:style w:type="character" w:customStyle="1" w:styleId="WW8Num17z4">
    <w:name w:val="WW8Num17z4"/>
    <w:rsid w:val="0036780D"/>
  </w:style>
  <w:style w:type="character" w:customStyle="1" w:styleId="WW8Num17z5">
    <w:name w:val="WW8Num17z5"/>
    <w:rsid w:val="0036780D"/>
  </w:style>
  <w:style w:type="character" w:customStyle="1" w:styleId="WW8Num17z6">
    <w:name w:val="WW8Num17z6"/>
    <w:rsid w:val="0036780D"/>
  </w:style>
  <w:style w:type="character" w:customStyle="1" w:styleId="WW8Num17z7">
    <w:name w:val="WW8Num17z7"/>
    <w:rsid w:val="0036780D"/>
  </w:style>
  <w:style w:type="character" w:customStyle="1" w:styleId="WW8Num17z8">
    <w:name w:val="WW8Num17z8"/>
    <w:rsid w:val="0036780D"/>
  </w:style>
  <w:style w:type="character" w:customStyle="1" w:styleId="WW8Num31z0">
    <w:name w:val="WW8Num31z0"/>
    <w:rsid w:val="0036780D"/>
    <w:rPr>
      <w:rFonts w:ascii="Times New Roman" w:hAnsi="Times New Roman" w:cs="Times New Roman"/>
      <w:sz w:val="22"/>
      <w:szCs w:val="22"/>
    </w:rPr>
  </w:style>
  <w:style w:type="character" w:customStyle="1" w:styleId="WW8Num31z1">
    <w:name w:val="WW8Num31z1"/>
    <w:rsid w:val="0036780D"/>
  </w:style>
  <w:style w:type="character" w:customStyle="1" w:styleId="WW8Num31z2">
    <w:name w:val="WW8Num31z2"/>
    <w:rsid w:val="0036780D"/>
  </w:style>
  <w:style w:type="character" w:customStyle="1" w:styleId="WW8Num31z3">
    <w:name w:val="WW8Num31z3"/>
    <w:rsid w:val="0036780D"/>
  </w:style>
  <w:style w:type="character" w:customStyle="1" w:styleId="WW8Num31z4">
    <w:name w:val="WW8Num31z4"/>
    <w:rsid w:val="0036780D"/>
  </w:style>
  <w:style w:type="character" w:customStyle="1" w:styleId="WW8Num31z5">
    <w:name w:val="WW8Num31z5"/>
    <w:rsid w:val="0036780D"/>
  </w:style>
  <w:style w:type="character" w:customStyle="1" w:styleId="WW8Num31z6">
    <w:name w:val="WW8Num31z6"/>
    <w:rsid w:val="0036780D"/>
  </w:style>
  <w:style w:type="character" w:customStyle="1" w:styleId="WW8Num31z7">
    <w:name w:val="WW8Num31z7"/>
    <w:rsid w:val="0036780D"/>
  </w:style>
  <w:style w:type="character" w:customStyle="1" w:styleId="WW8Num31z8">
    <w:name w:val="WW8Num31z8"/>
    <w:rsid w:val="0036780D"/>
  </w:style>
  <w:style w:type="character" w:customStyle="1" w:styleId="WW8Num4z0">
    <w:name w:val="WW8Num4z0"/>
    <w:rsid w:val="0036780D"/>
  </w:style>
  <w:style w:type="character" w:customStyle="1" w:styleId="WW8Num4z1">
    <w:name w:val="WW8Num4z1"/>
    <w:rsid w:val="0036780D"/>
  </w:style>
  <w:style w:type="character" w:customStyle="1" w:styleId="WW8Num4z2">
    <w:name w:val="WW8Num4z2"/>
    <w:rsid w:val="0036780D"/>
  </w:style>
  <w:style w:type="character" w:customStyle="1" w:styleId="WW8Num4z3">
    <w:name w:val="WW8Num4z3"/>
    <w:rsid w:val="0036780D"/>
  </w:style>
  <w:style w:type="character" w:customStyle="1" w:styleId="WW8Num4z4">
    <w:name w:val="WW8Num4z4"/>
    <w:rsid w:val="0036780D"/>
  </w:style>
  <w:style w:type="character" w:customStyle="1" w:styleId="WW8Num4z5">
    <w:name w:val="WW8Num4z5"/>
    <w:rsid w:val="0036780D"/>
  </w:style>
  <w:style w:type="character" w:customStyle="1" w:styleId="WW8Num4z6">
    <w:name w:val="WW8Num4z6"/>
    <w:rsid w:val="0036780D"/>
  </w:style>
  <w:style w:type="character" w:customStyle="1" w:styleId="WW8Num4z7">
    <w:name w:val="WW8Num4z7"/>
    <w:rsid w:val="0036780D"/>
  </w:style>
  <w:style w:type="character" w:customStyle="1" w:styleId="WW8Num4z8">
    <w:name w:val="WW8Num4z8"/>
    <w:rsid w:val="0036780D"/>
  </w:style>
  <w:style w:type="character" w:customStyle="1" w:styleId="WW8Num40z0">
    <w:name w:val="WW8Num40z0"/>
    <w:rsid w:val="0036780D"/>
  </w:style>
  <w:style w:type="character" w:customStyle="1" w:styleId="WW8Num40z1">
    <w:name w:val="WW8Num40z1"/>
    <w:rsid w:val="0036780D"/>
  </w:style>
  <w:style w:type="character" w:customStyle="1" w:styleId="WW8Num40z2">
    <w:name w:val="WW8Num40z2"/>
    <w:rsid w:val="0036780D"/>
  </w:style>
  <w:style w:type="character" w:customStyle="1" w:styleId="WW8Num40z3">
    <w:name w:val="WW8Num40z3"/>
    <w:rsid w:val="0036780D"/>
  </w:style>
  <w:style w:type="character" w:customStyle="1" w:styleId="WW8Num40z4">
    <w:name w:val="WW8Num40z4"/>
    <w:rsid w:val="0036780D"/>
  </w:style>
  <w:style w:type="character" w:customStyle="1" w:styleId="WW8Num40z5">
    <w:name w:val="WW8Num40z5"/>
    <w:rsid w:val="0036780D"/>
  </w:style>
  <w:style w:type="character" w:customStyle="1" w:styleId="WW8Num40z6">
    <w:name w:val="WW8Num40z6"/>
    <w:rsid w:val="0036780D"/>
  </w:style>
  <w:style w:type="character" w:customStyle="1" w:styleId="WW8Num40z7">
    <w:name w:val="WW8Num40z7"/>
    <w:rsid w:val="0036780D"/>
  </w:style>
  <w:style w:type="character" w:customStyle="1" w:styleId="WW8Num40z8">
    <w:name w:val="WW8Num40z8"/>
    <w:rsid w:val="0036780D"/>
  </w:style>
  <w:style w:type="character" w:customStyle="1" w:styleId="WW8Num21z0">
    <w:name w:val="WW8Num21z0"/>
    <w:rsid w:val="0036780D"/>
    <w:rPr>
      <w:rFonts w:ascii="Calibri" w:hAnsi="Calibri" w:cs="Times New Roman"/>
      <w:sz w:val="22"/>
      <w:szCs w:val="22"/>
    </w:rPr>
  </w:style>
  <w:style w:type="character" w:customStyle="1" w:styleId="WW8Num21z2">
    <w:name w:val="WW8Num21z2"/>
    <w:rsid w:val="0036780D"/>
  </w:style>
  <w:style w:type="character" w:customStyle="1" w:styleId="WW8Num21z3">
    <w:name w:val="WW8Num21z3"/>
    <w:rsid w:val="0036780D"/>
  </w:style>
  <w:style w:type="character" w:customStyle="1" w:styleId="WW8Num21z4">
    <w:name w:val="WW8Num21z4"/>
    <w:rsid w:val="0036780D"/>
  </w:style>
  <w:style w:type="character" w:customStyle="1" w:styleId="WW8Num21z5">
    <w:name w:val="WW8Num21z5"/>
    <w:rsid w:val="0036780D"/>
  </w:style>
  <w:style w:type="character" w:customStyle="1" w:styleId="WW8Num21z6">
    <w:name w:val="WW8Num21z6"/>
    <w:rsid w:val="0036780D"/>
  </w:style>
  <w:style w:type="character" w:customStyle="1" w:styleId="WW8Num21z7">
    <w:name w:val="WW8Num21z7"/>
    <w:rsid w:val="0036780D"/>
  </w:style>
  <w:style w:type="character" w:customStyle="1" w:styleId="WW8Num21z8">
    <w:name w:val="WW8Num21z8"/>
    <w:rsid w:val="0036780D"/>
  </w:style>
  <w:style w:type="character" w:customStyle="1" w:styleId="WW8Num10z0">
    <w:name w:val="WW8Num10z0"/>
    <w:rsid w:val="0036780D"/>
  </w:style>
  <w:style w:type="character" w:customStyle="1" w:styleId="WW8Num10z1">
    <w:name w:val="WW8Num10z1"/>
    <w:rsid w:val="0036780D"/>
    <w:rPr>
      <w:rFonts w:ascii="Symbol" w:hAnsi="Symbol" w:cs="Symbol"/>
    </w:rPr>
  </w:style>
  <w:style w:type="character" w:customStyle="1" w:styleId="WW8Num10z2">
    <w:name w:val="WW8Num10z2"/>
    <w:rsid w:val="0036780D"/>
  </w:style>
  <w:style w:type="character" w:customStyle="1" w:styleId="WW8Num10z3">
    <w:name w:val="WW8Num10z3"/>
    <w:rsid w:val="0036780D"/>
  </w:style>
  <w:style w:type="character" w:customStyle="1" w:styleId="WW8Num10z4">
    <w:name w:val="WW8Num10z4"/>
    <w:rsid w:val="0036780D"/>
  </w:style>
  <w:style w:type="character" w:customStyle="1" w:styleId="WW8Num10z5">
    <w:name w:val="WW8Num10z5"/>
    <w:rsid w:val="0036780D"/>
  </w:style>
  <w:style w:type="character" w:customStyle="1" w:styleId="WW8Num10z6">
    <w:name w:val="WW8Num10z6"/>
    <w:rsid w:val="0036780D"/>
  </w:style>
  <w:style w:type="character" w:customStyle="1" w:styleId="WW8Num10z7">
    <w:name w:val="WW8Num10z7"/>
    <w:rsid w:val="0036780D"/>
  </w:style>
  <w:style w:type="character" w:customStyle="1" w:styleId="WW8Num10z8">
    <w:name w:val="WW8Num10z8"/>
    <w:rsid w:val="0036780D"/>
  </w:style>
  <w:style w:type="character" w:customStyle="1" w:styleId="WW8Num26z0">
    <w:name w:val="WW8Num26z0"/>
    <w:rsid w:val="0036780D"/>
    <w:rPr>
      <w:rFonts w:cs="Tahoma"/>
    </w:rPr>
  </w:style>
  <w:style w:type="character" w:customStyle="1" w:styleId="WW8Num26z1">
    <w:name w:val="WW8Num26z1"/>
    <w:rsid w:val="0036780D"/>
  </w:style>
  <w:style w:type="character" w:customStyle="1" w:styleId="WW8Num26z2">
    <w:name w:val="WW8Num26z2"/>
    <w:rsid w:val="0036780D"/>
  </w:style>
  <w:style w:type="character" w:customStyle="1" w:styleId="WW8Num26z3">
    <w:name w:val="WW8Num26z3"/>
    <w:rsid w:val="0036780D"/>
  </w:style>
  <w:style w:type="character" w:customStyle="1" w:styleId="WW8Num26z4">
    <w:name w:val="WW8Num26z4"/>
    <w:rsid w:val="0036780D"/>
  </w:style>
  <w:style w:type="character" w:customStyle="1" w:styleId="WW8Num26z5">
    <w:name w:val="WW8Num26z5"/>
    <w:rsid w:val="0036780D"/>
  </w:style>
  <w:style w:type="character" w:customStyle="1" w:styleId="WW8Num26z6">
    <w:name w:val="WW8Num26z6"/>
    <w:rsid w:val="0036780D"/>
  </w:style>
  <w:style w:type="character" w:customStyle="1" w:styleId="WW8Num26z7">
    <w:name w:val="WW8Num26z7"/>
    <w:rsid w:val="0036780D"/>
  </w:style>
  <w:style w:type="character" w:customStyle="1" w:styleId="WW8Num26z8">
    <w:name w:val="WW8Num26z8"/>
    <w:rsid w:val="0036780D"/>
  </w:style>
  <w:style w:type="character" w:customStyle="1" w:styleId="WW8Num34z0">
    <w:name w:val="WW8Num34z0"/>
    <w:rsid w:val="0036780D"/>
  </w:style>
  <w:style w:type="character" w:customStyle="1" w:styleId="WW8Num34z1">
    <w:name w:val="WW8Num34z1"/>
    <w:rsid w:val="0036780D"/>
  </w:style>
  <w:style w:type="character" w:customStyle="1" w:styleId="WW8Num34z2">
    <w:name w:val="WW8Num34z2"/>
    <w:rsid w:val="0036780D"/>
  </w:style>
  <w:style w:type="character" w:customStyle="1" w:styleId="WW8Num34z3">
    <w:name w:val="WW8Num34z3"/>
    <w:rsid w:val="0036780D"/>
  </w:style>
  <w:style w:type="character" w:customStyle="1" w:styleId="WW8Num34z4">
    <w:name w:val="WW8Num34z4"/>
    <w:rsid w:val="0036780D"/>
  </w:style>
  <w:style w:type="character" w:customStyle="1" w:styleId="WW8Num34z5">
    <w:name w:val="WW8Num34z5"/>
    <w:rsid w:val="0036780D"/>
  </w:style>
  <w:style w:type="character" w:customStyle="1" w:styleId="WW8Num34z6">
    <w:name w:val="WW8Num34z6"/>
    <w:rsid w:val="0036780D"/>
  </w:style>
  <w:style w:type="character" w:customStyle="1" w:styleId="WW8Num34z7">
    <w:name w:val="WW8Num34z7"/>
    <w:rsid w:val="0036780D"/>
  </w:style>
  <w:style w:type="character" w:customStyle="1" w:styleId="WW8Num34z8">
    <w:name w:val="WW8Num34z8"/>
    <w:rsid w:val="0036780D"/>
  </w:style>
  <w:style w:type="character" w:customStyle="1" w:styleId="WW8Num38z0">
    <w:name w:val="WW8Num38z0"/>
    <w:rsid w:val="0036780D"/>
  </w:style>
  <w:style w:type="character" w:customStyle="1" w:styleId="WW8Num38z1">
    <w:name w:val="WW8Num38z1"/>
    <w:rsid w:val="0036780D"/>
  </w:style>
  <w:style w:type="character" w:customStyle="1" w:styleId="WW8Num38z2">
    <w:name w:val="WW8Num38z2"/>
    <w:rsid w:val="0036780D"/>
  </w:style>
  <w:style w:type="character" w:customStyle="1" w:styleId="WW8Num38z3">
    <w:name w:val="WW8Num38z3"/>
    <w:rsid w:val="0036780D"/>
  </w:style>
  <w:style w:type="character" w:customStyle="1" w:styleId="WW8Num38z4">
    <w:name w:val="WW8Num38z4"/>
    <w:rsid w:val="0036780D"/>
  </w:style>
  <w:style w:type="character" w:customStyle="1" w:styleId="WW8Num38z5">
    <w:name w:val="WW8Num38z5"/>
    <w:rsid w:val="0036780D"/>
  </w:style>
  <w:style w:type="character" w:customStyle="1" w:styleId="WW8Num38z6">
    <w:name w:val="WW8Num38z6"/>
    <w:rsid w:val="0036780D"/>
  </w:style>
  <w:style w:type="character" w:customStyle="1" w:styleId="WW8Num38z7">
    <w:name w:val="WW8Num38z7"/>
    <w:rsid w:val="0036780D"/>
  </w:style>
  <w:style w:type="character" w:customStyle="1" w:styleId="WW8Num38z8">
    <w:name w:val="WW8Num38z8"/>
    <w:rsid w:val="0036780D"/>
  </w:style>
  <w:style w:type="character" w:customStyle="1" w:styleId="WW8Num22z0">
    <w:name w:val="WW8Num22z0"/>
    <w:rsid w:val="0036780D"/>
  </w:style>
  <w:style w:type="character" w:customStyle="1" w:styleId="WW8Num22z1">
    <w:name w:val="WW8Num22z1"/>
    <w:rsid w:val="0036780D"/>
  </w:style>
  <w:style w:type="character" w:customStyle="1" w:styleId="WW8Num22z2">
    <w:name w:val="WW8Num22z2"/>
    <w:rsid w:val="0036780D"/>
  </w:style>
  <w:style w:type="character" w:customStyle="1" w:styleId="WW8Num22z3">
    <w:name w:val="WW8Num22z3"/>
    <w:rsid w:val="0036780D"/>
  </w:style>
  <w:style w:type="character" w:customStyle="1" w:styleId="WW8Num22z4">
    <w:name w:val="WW8Num22z4"/>
    <w:rsid w:val="0036780D"/>
  </w:style>
  <w:style w:type="character" w:customStyle="1" w:styleId="WW8Num22z5">
    <w:name w:val="WW8Num22z5"/>
    <w:rsid w:val="0036780D"/>
  </w:style>
  <w:style w:type="character" w:customStyle="1" w:styleId="WW8Num22z6">
    <w:name w:val="WW8Num22z6"/>
    <w:rsid w:val="0036780D"/>
  </w:style>
  <w:style w:type="character" w:customStyle="1" w:styleId="WW8Num22z7">
    <w:name w:val="WW8Num22z7"/>
    <w:rsid w:val="0036780D"/>
  </w:style>
  <w:style w:type="character" w:customStyle="1" w:styleId="WW8Num22z8">
    <w:name w:val="WW8Num22z8"/>
    <w:rsid w:val="0036780D"/>
  </w:style>
  <w:style w:type="character" w:customStyle="1" w:styleId="WW8Num42z0">
    <w:name w:val="WW8Num42z0"/>
    <w:rsid w:val="0036780D"/>
    <w:rPr>
      <w:rFonts w:ascii="Tahoma" w:eastAsia="Calibri" w:hAnsi="Tahoma" w:cs="Tahoma"/>
      <w:i w:val="0"/>
    </w:rPr>
  </w:style>
  <w:style w:type="character" w:customStyle="1" w:styleId="WW8Num42z1">
    <w:name w:val="WW8Num42z1"/>
    <w:rsid w:val="0036780D"/>
    <w:rPr>
      <w:rFonts w:ascii="Courier New" w:hAnsi="Courier New" w:cs="Courier New"/>
    </w:rPr>
  </w:style>
  <w:style w:type="character" w:customStyle="1" w:styleId="WW8Num42z2">
    <w:name w:val="WW8Num42z2"/>
    <w:rsid w:val="0036780D"/>
    <w:rPr>
      <w:rFonts w:ascii="Wingdings" w:hAnsi="Wingdings" w:cs="Wingdings"/>
    </w:rPr>
  </w:style>
  <w:style w:type="character" w:customStyle="1" w:styleId="WW8Num42z3">
    <w:name w:val="WW8Num42z3"/>
    <w:rsid w:val="0036780D"/>
    <w:rPr>
      <w:rFonts w:ascii="Symbol" w:hAnsi="Symbol" w:cs="Symbol"/>
    </w:rPr>
  </w:style>
  <w:style w:type="character" w:customStyle="1" w:styleId="WW8Num33z0">
    <w:name w:val="WW8Num33z0"/>
    <w:rsid w:val="0036780D"/>
  </w:style>
  <w:style w:type="character" w:customStyle="1" w:styleId="WW8Num33z1">
    <w:name w:val="WW8Num33z1"/>
    <w:rsid w:val="0036780D"/>
  </w:style>
  <w:style w:type="character" w:customStyle="1" w:styleId="WW8Num33z2">
    <w:name w:val="WW8Num33z2"/>
    <w:rsid w:val="0036780D"/>
  </w:style>
  <w:style w:type="character" w:customStyle="1" w:styleId="WW8Num33z3">
    <w:name w:val="WW8Num33z3"/>
    <w:rsid w:val="0036780D"/>
  </w:style>
  <w:style w:type="character" w:customStyle="1" w:styleId="WW8Num33z4">
    <w:name w:val="WW8Num33z4"/>
    <w:rsid w:val="0036780D"/>
  </w:style>
  <w:style w:type="character" w:customStyle="1" w:styleId="WW8Num33z5">
    <w:name w:val="WW8Num33z5"/>
    <w:rsid w:val="0036780D"/>
  </w:style>
  <w:style w:type="character" w:customStyle="1" w:styleId="WW8Num33z6">
    <w:name w:val="WW8Num33z6"/>
    <w:rsid w:val="0036780D"/>
  </w:style>
  <w:style w:type="character" w:customStyle="1" w:styleId="WW8Num33z7">
    <w:name w:val="WW8Num33z7"/>
    <w:rsid w:val="0036780D"/>
  </w:style>
  <w:style w:type="character" w:customStyle="1" w:styleId="WW8Num33z8">
    <w:name w:val="WW8Num33z8"/>
    <w:rsid w:val="0036780D"/>
  </w:style>
  <w:style w:type="character" w:customStyle="1" w:styleId="WW8Num29z0">
    <w:name w:val="WW8Num29z0"/>
    <w:rsid w:val="0036780D"/>
  </w:style>
  <w:style w:type="character" w:customStyle="1" w:styleId="WW8Num29z1">
    <w:name w:val="WW8Num29z1"/>
    <w:rsid w:val="0036780D"/>
  </w:style>
  <w:style w:type="character" w:customStyle="1" w:styleId="WW8Num29z2">
    <w:name w:val="WW8Num29z2"/>
    <w:rsid w:val="0036780D"/>
  </w:style>
  <w:style w:type="character" w:customStyle="1" w:styleId="WW8Num29z3">
    <w:name w:val="WW8Num29z3"/>
    <w:rsid w:val="0036780D"/>
  </w:style>
  <w:style w:type="character" w:customStyle="1" w:styleId="WW8Num29z4">
    <w:name w:val="WW8Num29z4"/>
    <w:rsid w:val="0036780D"/>
  </w:style>
  <w:style w:type="character" w:customStyle="1" w:styleId="WW8Num29z5">
    <w:name w:val="WW8Num29z5"/>
    <w:rsid w:val="0036780D"/>
  </w:style>
  <w:style w:type="character" w:customStyle="1" w:styleId="WW8Num29z6">
    <w:name w:val="WW8Num29z6"/>
    <w:rsid w:val="0036780D"/>
  </w:style>
  <w:style w:type="character" w:customStyle="1" w:styleId="WW8Num29z7">
    <w:name w:val="WW8Num29z7"/>
    <w:rsid w:val="0036780D"/>
  </w:style>
  <w:style w:type="character" w:customStyle="1" w:styleId="WW8Num29z8">
    <w:name w:val="WW8Num29z8"/>
    <w:rsid w:val="0036780D"/>
  </w:style>
  <w:style w:type="character" w:customStyle="1" w:styleId="WW8Num27z0">
    <w:name w:val="WW8Num27z0"/>
    <w:rsid w:val="0036780D"/>
  </w:style>
  <w:style w:type="character" w:customStyle="1" w:styleId="WW8Num27z1">
    <w:name w:val="WW8Num27z1"/>
    <w:rsid w:val="0036780D"/>
  </w:style>
  <w:style w:type="character" w:customStyle="1" w:styleId="WW8Num27z2">
    <w:name w:val="WW8Num27z2"/>
    <w:rsid w:val="0036780D"/>
  </w:style>
  <w:style w:type="character" w:customStyle="1" w:styleId="WW8Num27z3">
    <w:name w:val="WW8Num27z3"/>
    <w:rsid w:val="0036780D"/>
  </w:style>
  <w:style w:type="character" w:customStyle="1" w:styleId="WW8Num27z4">
    <w:name w:val="WW8Num27z4"/>
    <w:rsid w:val="0036780D"/>
  </w:style>
  <w:style w:type="character" w:customStyle="1" w:styleId="WW8Num27z5">
    <w:name w:val="WW8Num27z5"/>
    <w:rsid w:val="0036780D"/>
  </w:style>
  <w:style w:type="character" w:customStyle="1" w:styleId="WW8Num27z6">
    <w:name w:val="WW8Num27z6"/>
    <w:rsid w:val="0036780D"/>
  </w:style>
  <w:style w:type="character" w:customStyle="1" w:styleId="WW8Num27z7">
    <w:name w:val="WW8Num27z7"/>
    <w:rsid w:val="0036780D"/>
  </w:style>
  <w:style w:type="character" w:customStyle="1" w:styleId="WW8Num27z8">
    <w:name w:val="WW8Num27z8"/>
    <w:rsid w:val="0036780D"/>
  </w:style>
  <w:style w:type="character" w:customStyle="1" w:styleId="WW8Num23z0">
    <w:name w:val="WW8Num23z0"/>
    <w:rsid w:val="0036780D"/>
    <w:rPr>
      <w:rFonts w:ascii="Times New Roman" w:hAnsi="Times New Roman" w:cs="Times New Roman"/>
      <w:sz w:val="24"/>
      <w:szCs w:val="24"/>
      <w:lang w:val="pl-PL"/>
    </w:rPr>
  </w:style>
  <w:style w:type="numbering" w:customStyle="1" w:styleId="WW8Num16">
    <w:name w:val="WW8Num16"/>
    <w:basedOn w:val="Bezlisty"/>
    <w:rsid w:val="0036780D"/>
    <w:pPr>
      <w:numPr>
        <w:numId w:val="1"/>
      </w:numPr>
    </w:pPr>
  </w:style>
  <w:style w:type="numbering" w:customStyle="1" w:styleId="WW8Num35">
    <w:name w:val="WW8Num35"/>
    <w:basedOn w:val="Bezlisty"/>
    <w:rsid w:val="0036780D"/>
    <w:pPr>
      <w:numPr>
        <w:numId w:val="2"/>
      </w:numPr>
    </w:pPr>
  </w:style>
  <w:style w:type="numbering" w:customStyle="1" w:styleId="WW8Num2">
    <w:name w:val="WW8Num2"/>
    <w:basedOn w:val="Bezlisty"/>
    <w:rsid w:val="0036780D"/>
    <w:pPr>
      <w:numPr>
        <w:numId w:val="24"/>
      </w:numPr>
    </w:pPr>
  </w:style>
  <w:style w:type="numbering" w:customStyle="1" w:styleId="WW8Num44">
    <w:name w:val="WW8Num44"/>
    <w:basedOn w:val="Bezlisty"/>
    <w:rsid w:val="0036780D"/>
    <w:pPr>
      <w:numPr>
        <w:numId w:val="3"/>
      </w:numPr>
    </w:pPr>
  </w:style>
  <w:style w:type="numbering" w:customStyle="1" w:styleId="WW8Num37">
    <w:name w:val="WW8Num37"/>
    <w:basedOn w:val="Bezlisty"/>
    <w:rsid w:val="0036780D"/>
    <w:pPr>
      <w:numPr>
        <w:numId w:val="4"/>
      </w:numPr>
    </w:pPr>
  </w:style>
  <w:style w:type="numbering" w:customStyle="1" w:styleId="WW8Num30">
    <w:name w:val="WW8Num30"/>
    <w:basedOn w:val="Bezlisty"/>
    <w:rsid w:val="0036780D"/>
    <w:pPr>
      <w:numPr>
        <w:numId w:val="5"/>
      </w:numPr>
    </w:pPr>
  </w:style>
  <w:style w:type="numbering" w:customStyle="1" w:styleId="WW8Num41">
    <w:name w:val="WW8Num41"/>
    <w:basedOn w:val="Bezlisty"/>
    <w:rsid w:val="0036780D"/>
    <w:pPr>
      <w:numPr>
        <w:numId w:val="6"/>
      </w:numPr>
    </w:pPr>
  </w:style>
  <w:style w:type="numbering" w:customStyle="1" w:styleId="WW8Num6">
    <w:name w:val="WW8Num6"/>
    <w:basedOn w:val="Bezlisty"/>
    <w:rsid w:val="0036780D"/>
    <w:pPr>
      <w:numPr>
        <w:numId w:val="7"/>
      </w:numPr>
    </w:pPr>
  </w:style>
  <w:style w:type="numbering" w:customStyle="1" w:styleId="WW8Num39">
    <w:name w:val="WW8Num39"/>
    <w:basedOn w:val="Bezlisty"/>
    <w:rsid w:val="0036780D"/>
    <w:pPr>
      <w:numPr>
        <w:numId w:val="8"/>
      </w:numPr>
    </w:pPr>
  </w:style>
  <w:style w:type="numbering" w:customStyle="1" w:styleId="WW8Num17">
    <w:name w:val="WW8Num17"/>
    <w:basedOn w:val="Bezlisty"/>
    <w:rsid w:val="0036780D"/>
    <w:pPr>
      <w:numPr>
        <w:numId w:val="9"/>
      </w:numPr>
    </w:pPr>
  </w:style>
  <w:style w:type="numbering" w:customStyle="1" w:styleId="WW8Num31">
    <w:name w:val="WW8Num31"/>
    <w:basedOn w:val="Bezlisty"/>
    <w:rsid w:val="0036780D"/>
  </w:style>
  <w:style w:type="numbering" w:customStyle="1" w:styleId="WW8Num4">
    <w:name w:val="WW8Num4"/>
    <w:basedOn w:val="Bezlisty"/>
    <w:rsid w:val="0036780D"/>
    <w:pPr>
      <w:numPr>
        <w:numId w:val="11"/>
      </w:numPr>
    </w:pPr>
  </w:style>
  <w:style w:type="numbering" w:customStyle="1" w:styleId="WW8Num40">
    <w:name w:val="WW8Num40"/>
    <w:basedOn w:val="Bezlisty"/>
    <w:rsid w:val="0036780D"/>
    <w:pPr>
      <w:numPr>
        <w:numId w:val="12"/>
      </w:numPr>
    </w:pPr>
  </w:style>
  <w:style w:type="numbering" w:customStyle="1" w:styleId="WW8Num21">
    <w:name w:val="WW8Num21"/>
    <w:basedOn w:val="Bezlisty"/>
    <w:rsid w:val="0036780D"/>
    <w:pPr>
      <w:numPr>
        <w:numId w:val="23"/>
      </w:numPr>
    </w:pPr>
  </w:style>
  <w:style w:type="numbering" w:customStyle="1" w:styleId="WW8Num10">
    <w:name w:val="WW8Num10"/>
    <w:basedOn w:val="Bezlisty"/>
    <w:rsid w:val="0036780D"/>
    <w:pPr>
      <w:numPr>
        <w:numId w:val="13"/>
      </w:numPr>
    </w:pPr>
  </w:style>
  <w:style w:type="numbering" w:customStyle="1" w:styleId="WW8Num26">
    <w:name w:val="WW8Num26"/>
    <w:basedOn w:val="Bezlisty"/>
    <w:rsid w:val="0036780D"/>
    <w:pPr>
      <w:numPr>
        <w:numId w:val="14"/>
      </w:numPr>
    </w:pPr>
  </w:style>
  <w:style w:type="numbering" w:customStyle="1" w:styleId="WW8Num34">
    <w:name w:val="WW8Num34"/>
    <w:basedOn w:val="Bezlisty"/>
    <w:rsid w:val="0036780D"/>
    <w:pPr>
      <w:numPr>
        <w:numId w:val="15"/>
      </w:numPr>
    </w:pPr>
  </w:style>
  <w:style w:type="numbering" w:customStyle="1" w:styleId="WW8Num38">
    <w:name w:val="WW8Num38"/>
    <w:basedOn w:val="Bezlisty"/>
    <w:rsid w:val="0036780D"/>
    <w:pPr>
      <w:numPr>
        <w:numId w:val="16"/>
      </w:numPr>
    </w:pPr>
  </w:style>
  <w:style w:type="numbering" w:customStyle="1" w:styleId="WW8Num22">
    <w:name w:val="WW8Num22"/>
    <w:basedOn w:val="Bezlisty"/>
    <w:rsid w:val="0036780D"/>
    <w:pPr>
      <w:numPr>
        <w:numId w:val="17"/>
      </w:numPr>
    </w:pPr>
  </w:style>
  <w:style w:type="numbering" w:customStyle="1" w:styleId="WW8Num42">
    <w:name w:val="WW8Num42"/>
    <w:basedOn w:val="Bezlisty"/>
    <w:rsid w:val="0036780D"/>
    <w:pPr>
      <w:numPr>
        <w:numId w:val="18"/>
      </w:numPr>
    </w:pPr>
  </w:style>
  <w:style w:type="numbering" w:customStyle="1" w:styleId="WW8Num33">
    <w:name w:val="WW8Num33"/>
    <w:basedOn w:val="Bezlisty"/>
    <w:rsid w:val="0036780D"/>
    <w:pPr>
      <w:numPr>
        <w:numId w:val="19"/>
      </w:numPr>
    </w:pPr>
  </w:style>
  <w:style w:type="numbering" w:customStyle="1" w:styleId="WW8Num29">
    <w:name w:val="WW8Num29"/>
    <w:basedOn w:val="Bezlisty"/>
    <w:rsid w:val="0036780D"/>
    <w:pPr>
      <w:numPr>
        <w:numId w:val="20"/>
      </w:numPr>
    </w:pPr>
  </w:style>
  <w:style w:type="numbering" w:customStyle="1" w:styleId="WW8Num27">
    <w:name w:val="WW8Num27"/>
    <w:basedOn w:val="Bezlisty"/>
    <w:rsid w:val="0036780D"/>
  </w:style>
  <w:style w:type="numbering" w:customStyle="1" w:styleId="WW8Num23">
    <w:name w:val="WW8Num23"/>
    <w:basedOn w:val="Bezlisty"/>
    <w:rsid w:val="0036780D"/>
    <w:pPr>
      <w:numPr>
        <w:numId w:val="22"/>
      </w:numPr>
    </w:pPr>
  </w:style>
  <w:style w:type="table" w:styleId="Tabela-Siatka">
    <w:name w:val="Table Grid"/>
    <w:basedOn w:val="Standardowy"/>
    <w:uiPriority w:val="39"/>
    <w:rsid w:val="00AD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D50F9"/>
    <w:pPr>
      <w:tabs>
        <w:tab w:val="center" w:pos="4536"/>
        <w:tab w:val="right" w:pos="9072"/>
      </w:tabs>
    </w:pPr>
    <w:rPr>
      <w:szCs w:val="21"/>
    </w:rPr>
  </w:style>
  <w:style w:type="character" w:customStyle="1" w:styleId="NagwekZnak">
    <w:name w:val="Nagłówek Znak"/>
    <w:basedOn w:val="Domylnaczcionkaakapitu"/>
    <w:link w:val="Nagwek"/>
    <w:uiPriority w:val="99"/>
    <w:rsid w:val="002D50F9"/>
    <w:rPr>
      <w:szCs w:val="21"/>
    </w:rPr>
  </w:style>
  <w:style w:type="paragraph" w:styleId="Stopka">
    <w:name w:val="footer"/>
    <w:basedOn w:val="Normalny"/>
    <w:link w:val="StopkaZnak"/>
    <w:uiPriority w:val="99"/>
    <w:unhideWhenUsed/>
    <w:rsid w:val="002D50F9"/>
    <w:pPr>
      <w:tabs>
        <w:tab w:val="center" w:pos="4536"/>
        <w:tab w:val="right" w:pos="9072"/>
      </w:tabs>
    </w:pPr>
    <w:rPr>
      <w:szCs w:val="21"/>
    </w:rPr>
  </w:style>
  <w:style w:type="character" w:customStyle="1" w:styleId="StopkaZnak">
    <w:name w:val="Stopka Znak"/>
    <w:basedOn w:val="Domylnaczcionkaakapitu"/>
    <w:link w:val="Stopka"/>
    <w:uiPriority w:val="99"/>
    <w:rsid w:val="002D50F9"/>
    <w:rPr>
      <w:szCs w:val="21"/>
    </w:rPr>
  </w:style>
  <w:style w:type="numbering" w:styleId="111111">
    <w:name w:val="Outline List 2"/>
    <w:basedOn w:val="Bezlisty"/>
    <w:rsid w:val="00504350"/>
    <w:pPr>
      <w:numPr>
        <w:numId w:val="25"/>
      </w:numPr>
    </w:pPr>
  </w:style>
  <w:style w:type="paragraph" w:styleId="Tekstpodstawowy">
    <w:name w:val="Body Text"/>
    <w:basedOn w:val="Normalny"/>
    <w:link w:val="TekstpodstawowyZnak"/>
    <w:unhideWhenUsed/>
    <w:rsid w:val="00504350"/>
    <w:pPr>
      <w:spacing w:after="120"/>
    </w:pPr>
    <w:rPr>
      <w:szCs w:val="21"/>
    </w:rPr>
  </w:style>
  <w:style w:type="character" w:customStyle="1" w:styleId="TekstpodstawowyZnak">
    <w:name w:val="Tekst podstawowy Znak"/>
    <w:basedOn w:val="Domylnaczcionkaakapitu"/>
    <w:link w:val="Tekstpodstawowy"/>
    <w:rsid w:val="00504350"/>
    <w:rPr>
      <w:szCs w:val="21"/>
    </w:rPr>
  </w:style>
  <w:style w:type="paragraph" w:customStyle="1" w:styleId="Akapitzlist1">
    <w:name w:val="Akapit z listą1"/>
    <w:basedOn w:val="Normalny"/>
    <w:link w:val="ListParagraphChar"/>
    <w:rsid w:val="00B037DE"/>
    <w:pPr>
      <w:suppressAutoHyphens w:val="0"/>
      <w:autoSpaceDN/>
      <w:spacing w:after="200" w:line="276" w:lineRule="auto"/>
      <w:ind w:left="720"/>
      <w:contextualSpacing/>
      <w:textAlignment w:val="auto"/>
    </w:pPr>
    <w:rPr>
      <w:rFonts w:ascii="Calibri" w:eastAsia="Times New Roman" w:hAnsi="Calibri" w:cs="Times New Roman"/>
      <w:kern w:val="0"/>
      <w:sz w:val="22"/>
      <w:szCs w:val="22"/>
      <w:lang w:val="pl-PL" w:eastAsia="en-US" w:bidi="ar-SA"/>
    </w:rPr>
  </w:style>
  <w:style w:type="numbering" w:customStyle="1" w:styleId="1111111">
    <w:name w:val="1 / 1.1 / 1.1.11"/>
    <w:basedOn w:val="Bezlisty"/>
    <w:next w:val="111111"/>
    <w:rsid w:val="00EF63C8"/>
    <w:pPr>
      <w:numPr>
        <w:numId w:val="21"/>
      </w:numPr>
    </w:pPr>
  </w:style>
  <w:style w:type="paragraph" w:styleId="Tekstdymka">
    <w:name w:val="Balloon Text"/>
    <w:basedOn w:val="Normalny"/>
    <w:link w:val="TekstdymkaZnak"/>
    <w:unhideWhenUsed/>
    <w:rsid w:val="008A6481"/>
    <w:rPr>
      <w:rFonts w:ascii="Tahoma" w:hAnsi="Tahoma"/>
      <w:sz w:val="16"/>
      <w:szCs w:val="14"/>
    </w:rPr>
  </w:style>
  <w:style w:type="character" w:customStyle="1" w:styleId="TekstdymkaZnak">
    <w:name w:val="Tekst dymka Znak"/>
    <w:basedOn w:val="Domylnaczcionkaakapitu"/>
    <w:link w:val="Tekstdymka"/>
    <w:uiPriority w:val="99"/>
    <w:semiHidden/>
    <w:rsid w:val="008A6481"/>
    <w:rPr>
      <w:rFonts w:ascii="Tahoma" w:hAnsi="Tahoma"/>
      <w:sz w:val="16"/>
      <w:szCs w:val="14"/>
    </w:rPr>
  </w:style>
  <w:style w:type="paragraph" w:customStyle="1" w:styleId="Akapitzlist2">
    <w:name w:val="Akapit z listą2"/>
    <w:basedOn w:val="Normalny"/>
    <w:rsid w:val="000A0559"/>
    <w:pPr>
      <w:suppressAutoHyphens w:val="0"/>
      <w:autoSpaceDN/>
      <w:spacing w:after="200" w:line="252" w:lineRule="auto"/>
      <w:ind w:left="720"/>
      <w:contextualSpacing/>
      <w:textAlignment w:val="auto"/>
    </w:pPr>
    <w:rPr>
      <w:rFonts w:ascii="Cambria" w:eastAsia="Times New Roman" w:hAnsi="Cambria" w:cs="Times New Roman"/>
      <w:kern w:val="0"/>
      <w:sz w:val="22"/>
      <w:szCs w:val="22"/>
      <w:lang w:eastAsia="en-US" w:bidi="ar-SA"/>
    </w:rPr>
  </w:style>
  <w:style w:type="character" w:customStyle="1" w:styleId="Nagwek1Znak">
    <w:name w:val="Nagłówek 1 Znak"/>
    <w:basedOn w:val="Domylnaczcionkaakapitu"/>
    <w:link w:val="Nagwek1"/>
    <w:rsid w:val="00925212"/>
    <w:rPr>
      <w:rFonts w:ascii="Cambria" w:eastAsia="Times New Roman" w:hAnsi="Cambria" w:cs="Times New Roman"/>
      <w:b/>
      <w:bCs/>
      <w:kern w:val="2"/>
      <w:sz w:val="32"/>
      <w:szCs w:val="32"/>
      <w:lang w:val="pl-PL" w:bidi="ar-SA"/>
    </w:rPr>
  </w:style>
  <w:style w:type="character" w:customStyle="1" w:styleId="Nagwek2Znak">
    <w:name w:val="Nagłówek 2 Znak"/>
    <w:basedOn w:val="Domylnaczcionkaakapitu"/>
    <w:link w:val="Nagwek2"/>
    <w:rsid w:val="00925212"/>
    <w:rPr>
      <w:rFonts w:ascii="Cambria" w:eastAsia="Times New Roman" w:hAnsi="Cambria" w:cs="Times New Roman"/>
      <w:b/>
      <w:bCs/>
      <w:i/>
      <w:iCs/>
      <w:kern w:val="0"/>
      <w:sz w:val="28"/>
      <w:szCs w:val="28"/>
      <w:lang w:val="pl-PL" w:bidi="ar-SA"/>
    </w:rPr>
  </w:style>
  <w:style w:type="character" w:customStyle="1" w:styleId="Nagwek3Znak">
    <w:name w:val="Nagłówek 3 Znak"/>
    <w:basedOn w:val="Domylnaczcionkaakapitu"/>
    <w:link w:val="Nagwek3"/>
    <w:rsid w:val="00925212"/>
    <w:rPr>
      <w:rFonts w:ascii="Cambria" w:eastAsia="Times New Roman" w:hAnsi="Cambria" w:cs="Times New Roman"/>
      <w:b/>
      <w:bCs/>
      <w:kern w:val="0"/>
      <w:sz w:val="26"/>
      <w:szCs w:val="26"/>
      <w:lang w:val="pl-PL" w:bidi="ar-SA"/>
    </w:rPr>
  </w:style>
  <w:style w:type="character" w:customStyle="1" w:styleId="Nagwek4Znak">
    <w:name w:val="Nagłówek 4 Znak"/>
    <w:basedOn w:val="Domylnaczcionkaakapitu"/>
    <w:link w:val="Nagwek4"/>
    <w:rsid w:val="00925212"/>
    <w:rPr>
      <w:rFonts w:ascii="Calibri" w:eastAsia="Times New Roman" w:hAnsi="Calibri" w:cs="Times New Roman"/>
      <w:b/>
      <w:bCs/>
      <w:kern w:val="0"/>
      <w:sz w:val="28"/>
      <w:szCs w:val="28"/>
      <w:lang w:val="pl-PL" w:bidi="ar-SA"/>
    </w:rPr>
  </w:style>
  <w:style w:type="character" w:customStyle="1" w:styleId="Nagwek5Znak">
    <w:name w:val="Nagłówek 5 Znak"/>
    <w:basedOn w:val="Domylnaczcionkaakapitu"/>
    <w:link w:val="Nagwek5"/>
    <w:rsid w:val="00925212"/>
    <w:rPr>
      <w:rFonts w:ascii="Calibri" w:eastAsia="Times New Roman" w:hAnsi="Calibri" w:cs="Times New Roman"/>
      <w:b/>
      <w:bCs/>
      <w:i/>
      <w:iCs/>
      <w:kern w:val="0"/>
      <w:sz w:val="26"/>
      <w:szCs w:val="26"/>
      <w:lang w:val="pl-PL" w:bidi="ar-SA"/>
    </w:rPr>
  </w:style>
  <w:style w:type="character" w:customStyle="1" w:styleId="Nagwek6Znak">
    <w:name w:val="Nagłówek 6 Znak"/>
    <w:basedOn w:val="Domylnaczcionkaakapitu"/>
    <w:link w:val="Nagwek6"/>
    <w:rsid w:val="00925212"/>
    <w:rPr>
      <w:rFonts w:ascii="Arial" w:eastAsia="Times New Roman" w:hAnsi="Arial" w:cs="Arial"/>
      <w:color w:val="000000"/>
      <w:kern w:val="0"/>
      <w:szCs w:val="20"/>
      <w:lang w:val="pl-PL" w:bidi="ar-SA"/>
    </w:rPr>
  </w:style>
  <w:style w:type="character" w:customStyle="1" w:styleId="Nagwek7Znak">
    <w:name w:val="Nagłówek 7 Znak"/>
    <w:basedOn w:val="Domylnaczcionkaakapitu"/>
    <w:link w:val="Nagwek7"/>
    <w:rsid w:val="00925212"/>
    <w:rPr>
      <w:rFonts w:ascii="Times New Roman" w:eastAsia="Times New Roman" w:hAnsi="Times New Roman" w:cs="Times New Roman"/>
      <w:kern w:val="0"/>
      <w:lang w:val="pl-PL" w:bidi="ar-SA"/>
    </w:rPr>
  </w:style>
  <w:style w:type="character" w:customStyle="1" w:styleId="Nagwek8Znak">
    <w:name w:val="Nagłówek 8 Znak"/>
    <w:basedOn w:val="Domylnaczcionkaakapitu"/>
    <w:link w:val="Nagwek8"/>
    <w:rsid w:val="00925212"/>
    <w:rPr>
      <w:rFonts w:ascii="Arial" w:eastAsia="Times New Roman" w:hAnsi="Arial" w:cs="Arial"/>
      <w:b/>
      <w:color w:val="000000"/>
      <w:kern w:val="0"/>
      <w:sz w:val="20"/>
      <w:szCs w:val="20"/>
      <w:lang w:val="pl-PL" w:bidi="ar-SA"/>
    </w:rPr>
  </w:style>
  <w:style w:type="character" w:customStyle="1" w:styleId="Nagwek9Znak">
    <w:name w:val="Nagłówek 9 Znak"/>
    <w:basedOn w:val="Domylnaczcionkaakapitu"/>
    <w:link w:val="Nagwek9"/>
    <w:rsid w:val="00925212"/>
    <w:rPr>
      <w:rFonts w:ascii="MS Sans Serif" w:eastAsia="Times New Roman" w:hAnsi="MS Sans Serif" w:cs="MS Sans Serif"/>
      <w:b/>
      <w:kern w:val="0"/>
      <w:szCs w:val="20"/>
      <w:lang w:bidi="ar-SA"/>
    </w:rPr>
  </w:style>
  <w:style w:type="numbering" w:customStyle="1" w:styleId="Bezlisty1">
    <w:name w:val="Bez listy1"/>
    <w:next w:val="Bezlisty"/>
    <w:uiPriority w:val="99"/>
    <w:semiHidden/>
    <w:unhideWhenUsed/>
    <w:rsid w:val="00925212"/>
  </w:style>
  <w:style w:type="character" w:customStyle="1" w:styleId="WW8Num1z0">
    <w:name w:val="WW8Num1z0"/>
    <w:rsid w:val="00925212"/>
  </w:style>
  <w:style w:type="character" w:customStyle="1" w:styleId="WW8Num1z1">
    <w:name w:val="WW8Num1z1"/>
    <w:rsid w:val="00925212"/>
  </w:style>
  <w:style w:type="character" w:customStyle="1" w:styleId="WW8Num1z2">
    <w:name w:val="WW8Num1z2"/>
    <w:rsid w:val="00925212"/>
  </w:style>
  <w:style w:type="character" w:customStyle="1" w:styleId="WW8Num1z3">
    <w:name w:val="WW8Num1z3"/>
    <w:rsid w:val="00925212"/>
  </w:style>
  <w:style w:type="character" w:customStyle="1" w:styleId="WW8Num1z4">
    <w:name w:val="WW8Num1z4"/>
    <w:rsid w:val="00925212"/>
  </w:style>
  <w:style w:type="character" w:customStyle="1" w:styleId="WW8Num1z5">
    <w:name w:val="WW8Num1z5"/>
    <w:rsid w:val="00925212"/>
  </w:style>
  <w:style w:type="character" w:customStyle="1" w:styleId="WW8Num1z6">
    <w:name w:val="WW8Num1z6"/>
    <w:rsid w:val="00925212"/>
  </w:style>
  <w:style w:type="character" w:customStyle="1" w:styleId="WW8Num1z7">
    <w:name w:val="WW8Num1z7"/>
    <w:rsid w:val="00925212"/>
  </w:style>
  <w:style w:type="character" w:customStyle="1" w:styleId="WW8Num1z8">
    <w:name w:val="WW8Num1z8"/>
    <w:rsid w:val="00925212"/>
  </w:style>
  <w:style w:type="character" w:customStyle="1" w:styleId="WW8Num3z0">
    <w:name w:val="WW8Num3z0"/>
    <w:rsid w:val="00925212"/>
    <w:rPr>
      <w:i w:val="0"/>
    </w:rPr>
  </w:style>
  <w:style w:type="character" w:customStyle="1" w:styleId="WW8Num3z1">
    <w:name w:val="WW8Num3z1"/>
    <w:rsid w:val="00925212"/>
    <w:rPr>
      <w:rFonts w:hint="default"/>
    </w:rPr>
  </w:style>
  <w:style w:type="character" w:customStyle="1" w:styleId="WW8Num5z0">
    <w:name w:val="WW8Num5z0"/>
    <w:rsid w:val="00925212"/>
    <w:rPr>
      <w:rFonts w:ascii="Times New Roman" w:hAnsi="Times New Roman" w:cs="Times New Roman" w:hint="default"/>
      <w:b w:val="0"/>
      <w:sz w:val="24"/>
      <w:szCs w:val="24"/>
      <w:lang w:val="pl-PL"/>
    </w:rPr>
  </w:style>
  <w:style w:type="character" w:customStyle="1" w:styleId="WW8Num7z0">
    <w:name w:val="WW8Num7z0"/>
    <w:rsid w:val="00925212"/>
  </w:style>
  <w:style w:type="character" w:customStyle="1" w:styleId="WW8Num7z1">
    <w:name w:val="WW8Num7z1"/>
    <w:rsid w:val="00925212"/>
    <w:rPr>
      <w:rFonts w:hint="default"/>
    </w:rPr>
  </w:style>
  <w:style w:type="character" w:customStyle="1" w:styleId="WW8Num8z0">
    <w:name w:val="WW8Num8z0"/>
    <w:rsid w:val="00925212"/>
    <w:rPr>
      <w:rFonts w:ascii="Times New Roman" w:hAnsi="Times New Roman" w:cs="Times New Roman"/>
      <w:b w:val="0"/>
      <w:sz w:val="24"/>
      <w:szCs w:val="24"/>
      <w:lang w:val="pl-PL"/>
    </w:rPr>
  </w:style>
  <w:style w:type="character" w:customStyle="1" w:styleId="WW8Num9z0">
    <w:name w:val="WW8Num9z0"/>
    <w:rsid w:val="00925212"/>
    <w:rPr>
      <w:rFonts w:ascii="Times New Roman" w:hAnsi="Times New Roman" w:cs="Times New Roman" w:hint="default"/>
      <w:color w:val="000000"/>
    </w:rPr>
  </w:style>
  <w:style w:type="character" w:customStyle="1" w:styleId="WW8Num11z0">
    <w:name w:val="WW8Num11z0"/>
    <w:rsid w:val="00925212"/>
    <w:rPr>
      <w:rFonts w:ascii="Wingdings" w:eastAsia="Calibri" w:hAnsi="Wingdings" w:cs="Wingdings" w:hint="default"/>
      <w:color w:val="000000"/>
      <w:lang w:eastAsia="en-US"/>
    </w:rPr>
  </w:style>
  <w:style w:type="character" w:customStyle="1" w:styleId="WW8Num12z0">
    <w:name w:val="WW8Num12z0"/>
    <w:rsid w:val="00925212"/>
    <w:rPr>
      <w:rFonts w:ascii="Times New Roman" w:eastAsia="Times New Roman" w:hAnsi="Times New Roman" w:cs="Times New Roman"/>
    </w:rPr>
  </w:style>
  <w:style w:type="character" w:customStyle="1" w:styleId="WW8Num13z0">
    <w:name w:val="WW8Num13z0"/>
    <w:rsid w:val="00925212"/>
    <w:rPr>
      <w:rFonts w:ascii="Times New Roman" w:hAnsi="Times New Roman" w:cs="Times New Roman" w:hint="default"/>
      <w:b w:val="0"/>
      <w:sz w:val="24"/>
      <w:szCs w:val="24"/>
      <w:lang w:val="pl-PL"/>
    </w:rPr>
  </w:style>
  <w:style w:type="character" w:customStyle="1" w:styleId="WW8Num14z0">
    <w:name w:val="WW8Num14z0"/>
    <w:rsid w:val="00925212"/>
    <w:rPr>
      <w:rFonts w:ascii="Times New Roman" w:hAnsi="Times New Roman" w:cs="Times New Roman" w:hint="default"/>
      <w:color w:val="000000"/>
    </w:rPr>
  </w:style>
  <w:style w:type="character" w:customStyle="1" w:styleId="WW8Num15z0">
    <w:name w:val="WW8Num15z0"/>
    <w:rsid w:val="00925212"/>
    <w:rPr>
      <w:rFonts w:ascii="Liberation Serif" w:hAnsi="Liberation Serif" w:cs="Liberation Serif" w:hint="default"/>
    </w:rPr>
  </w:style>
  <w:style w:type="character" w:customStyle="1" w:styleId="WW8Num18z0">
    <w:name w:val="WW8Num18z0"/>
    <w:rsid w:val="00925212"/>
    <w:rPr>
      <w:rFonts w:ascii="Wingdings" w:eastAsia="Calibri" w:hAnsi="Wingdings" w:cs="Wingdings" w:hint="default"/>
      <w:lang w:eastAsia="en-US"/>
    </w:rPr>
  </w:style>
  <w:style w:type="character" w:customStyle="1" w:styleId="WW8Num19z0">
    <w:name w:val="WW8Num19z0"/>
    <w:rsid w:val="00925212"/>
    <w:rPr>
      <w:rFonts w:ascii="Times New Roman" w:hAnsi="Times New Roman" w:cs="Times New Roman" w:hint="default"/>
      <w:b w:val="0"/>
      <w:sz w:val="24"/>
      <w:szCs w:val="24"/>
      <w:lang w:val="pl-PL"/>
    </w:rPr>
  </w:style>
  <w:style w:type="character" w:customStyle="1" w:styleId="WW8Num20z0">
    <w:name w:val="WW8Num20z0"/>
    <w:rsid w:val="00925212"/>
    <w:rPr>
      <w:rFonts w:hint="default"/>
      <w:i w:val="0"/>
      <w:spacing w:val="-3"/>
    </w:rPr>
  </w:style>
  <w:style w:type="character" w:customStyle="1" w:styleId="WW8Num20z1">
    <w:name w:val="WW8Num20z1"/>
    <w:rsid w:val="00925212"/>
    <w:rPr>
      <w:rFonts w:hint="default"/>
    </w:rPr>
  </w:style>
  <w:style w:type="character" w:customStyle="1" w:styleId="WW8Num24z0">
    <w:name w:val="WW8Num24z0"/>
    <w:rsid w:val="00925212"/>
  </w:style>
  <w:style w:type="character" w:customStyle="1" w:styleId="WW8Num24z1">
    <w:name w:val="WW8Num24z1"/>
    <w:rsid w:val="00925212"/>
    <w:rPr>
      <w:rFonts w:hint="default"/>
    </w:rPr>
  </w:style>
  <w:style w:type="character" w:customStyle="1" w:styleId="WW8Num24z2">
    <w:name w:val="WW8Num24z2"/>
    <w:rsid w:val="00925212"/>
  </w:style>
  <w:style w:type="character" w:customStyle="1" w:styleId="WW8Num24z3">
    <w:name w:val="WW8Num24z3"/>
    <w:rsid w:val="00925212"/>
  </w:style>
  <w:style w:type="character" w:customStyle="1" w:styleId="WW8Num24z4">
    <w:name w:val="WW8Num24z4"/>
    <w:rsid w:val="00925212"/>
  </w:style>
  <w:style w:type="character" w:customStyle="1" w:styleId="WW8Num24z5">
    <w:name w:val="WW8Num24z5"/>
    <w:rsid w:val="00925212"/>
  </w:style>
  <w:style w:type="character" w:customStyle="1" w:styleId="WW8Num24z6">
    <w:name w:val="WW8Num24z6"/>
    <w:rsid w:val="00925212"/>
  </w:style>
  <w:style w:type="character" w:customStyle="1" w:styleId="WW8Num24z7">
    <w:name w:val="WW8Num24z7"/>
    <w:rsid w:val="00925212"/>
  </w:style>
  <w:style w:type="character" w:customStyle="1" w:styleId="WW8Num24z8">
    <w:name w:val="WW8Num24z8"/>
    <w:rsid w:val="00925212"/>
  </w:style>
  <w:style w:type="character" w:customStyle="1" w:styleId="WW8Num25z0">
    <w:name w:val="WW8Num25z0"/>
    <w:rsid w:val="00925212"/>
    <w:rPr>
      <w:rFonts w:ascii="Times New Roman" w:hAnsi="Times New Roman" w:cs="Times New Roman" w:hint="default"/>
      <w:b w:val="0"/>
      <w:sz w:val="24"/>
      <w:szCs w:val="24"/>
      <w:lang w:val="pl-PL"/>
    </w:rPr>
  </w:style>
  <w:style w:type="character" w:customStyle="1" w:styleId="WW8Num28z0">
    <w:name w:val="WW8Num28z0"/>
    <w:rsid w:val="00925212"/>
    <w:rPr>
      <w:rFonts w:ascii="Liberation Serif" w:hAnsi="Liberation Serif" w:cs="Liberation Serif" w:hint="default"/>
    </w:rPr>
  </w:style>
  <w:style w:type="character" w:customStyle="1" w:styleId="WW8Num11z1">
    <w:name w:val="WW8Num11z1"/>
    <w:rsid w:val="00925212"/>
  </w:style>
  <w:style w:type="character" w:customStyle="1" w:styleId="WW8Num11z2">
    <w:name w:val="WW8Num11z2"/>
    <w:rsid w:val="00925212"/>
  </w:style>
  <w:style w:type="character" w:customStyle="1" w:styleId="WW8Num11z3">
    <w:name w:val="WW8Num11z3"/>
    <w:rsid w:val="00925212"/>
  </w:style>
  <w:style w:type="character" w:customStyle="1" w:styleId="WW8Num11z4">
    <w:name w:val="WW8Num11z4"/>
    <w:rsid w:val="00925212"/>
  </w:style>
  <w:style w:type="character" w:customStyle="1" w:styleId="WW8Num11z5">
    <w:name w:val="WW8Num11z5"/>
    <w:rsid w:val="00925212"/>
  </w:style>
  <w:style w:type="character" w:customStyle="1" w:styleId="WW8Num11z6">
    <w:name w:val="WW8Num11z6"/>
    <w:rsid w:val="00925212"/>
  </w:style>
  <w:style w:type="character" w:customStyle="1" w:styleId="WW8Num11z7">
    <w:name w:val="WW8Num11z7"/>
    <w:rsid w:val="00925212"/>
  </w:style>
  <w:style w:type="character" w:customStyle="1" w:styleId="WW8Num11z8">
    <w:name w:val="WW8Num11z8"/>
    <w:rsid w:val="00925212"/>
  </w:style>
  <w:style w:type="character" w:customStyle="1" w:styleId="WW8Num13z1">
    <w:name w:val="WW8Num13z1"/>
    <w:rsid w:val="00925212"/>
  </w:style>
  <w:style w:type="character" w:customStyle="1" w:styleId="WW8Num13z2">
    <w:name w:val="WW8Num13z2"/>
    <w:rsid w:val="00925212"/>
  </w:style>
  <w:style w:type="character" w:customStyle="1" w:styleId="WW8Num13z3">
    <w:name w:val="WW8Num13z3"/>
    <w:rsid w:val="00925212"/>
  </w:style>
  <w:style w:type="character" w:customStyle="1" w:styleId="WW8Num13z4">
    <w:name w:val="WW8Num13z4"/>
    <w:rsid w:val="00925212"/>
  </w:style>
  <w:style w:type="character" w:customStyle="1" w:styleId="WW8Num13z5">
    <w:name w:val="WW8Num13z5"/>
    <w:rsid w:val="00925212"/>
  </w:style>
  <w:style w:type="character" w:customStyle="1" w:styleId="WW8Num13z6">
    <w:name w:val="WW8Num13z6"/>
    <w:rsid w:val="00925212"/>
  </w:style>
  <w:style w:type="character" w:customStyle="1" w:styleId="WW8Num13z7">
    <w:name w:val="WW8Num13z7"/>
    <w:rsid w:val="00925212"/>
  </w:style>
  <w:style w:type="character" w:customStyle="1" w:styleId="WW8Num13z8">
    <w:name w:val="WW8Num13z8"/>
    <w:rsid w:val="00925212"/>
  </w:style>
  <w:style w:type="character" w:customStyle="1" w:styleId="WW8Num14z1">
    <w:name w:val="WW8Num14z1"/>
    <w:rsid w:val="00925212"/>
    <w:rPr>
      <w:rFonts w:hint="default"/>
    </w:rPr>
  </w:style>
  <w:style w:type="character" w:customStyle="1" w:styleId="WW8Num15z1">
    <w:name w:val="WW8Num15z1"/>
    <w:rsid w:val="00925212"/>
    <w:rPr>
      <w:rFonts w:ascii="Symbol" w:hAnsi="Symbol" w:cs="Symbol" w:hint="default"/>
    </w:rPr>
  </w:style>
  <w:style w:type="character" w:customStyle="1" w:styleId="WW8Num15z2">
    <w:name w:val="WW8Num15z2"/>
    <w:rsid w:val="00925212"/>
    <w:rPr>
      <w:rFonts w:cs="Times New Roman"/>
    </w:rPr>
  </w:style>
  <w:style w:type="character" w:customStyle="1" w:styleId="WW8Num16z1">
    <w:name w:val="WW8Num16z1"/>
    <w:rsid w:val="00925212"/>
  </w:style>
  <w:style w:type="character" w:customStyle="1" w:styleId="WW8Num16z2">
    <w:name w:val="WW8Num16z2"/>
    <w:rsid w:val="00925212"/>
  </w:style>
  <w:style w:type="character" w:customStyle="1" w:styleId="WW8Num16z3">
    <w:name w:val="WW8Num16z3"/>
    <w:rsid w:val="00925212"/>
  </w:style>
  <w:style w:type="character" w:customStyle="1" w:styleId="WW8Num16z4">
    <w:name w:val="WW8Num16z4"/>
    <w:rsid w:val="00925212"/>
  </w:style>
  <w:style w:type="character" w:customStyle="1" w:styleId="WW8Num16z5">
    <w:name w:val="WW8Num16z5"/>
    <w:rsid w:val="00925212"/>
  </w:style>
  <w:style w:type="character" w:customStyle="1" w:styleId="WW8Num16z6">
    <w:name w:val="WW8Num16z6"/>
    <w:rsid w:val="00925212"/>
  </w:style>
  <w:style w:type="character" w:customStyle="1" w:styleId="WW8Num16z7">
    <w:name w:val="WW8Num16z7"/>
    <w:rsid w:val="00925212"/>
  </w:style>
  <w:style w:type="character" w:customStyle="1" w:styleId="WW8Num16z8">
    <w:name w:val="WW8Num16z8"/>
    <w:rsid w:val="00925212"/>
  </w:style>
  <w:style w:type="character" w:customStyle="1" w:styleId="WW8Num18z1">
    <w:name w:val="WW8Num18z1"/>
    <w:rsid w:val="00925212"/>
    <w:rPr>
      <w:rFonts w:cs="Times New Roman"/>
    </w:rPr>
  </w:style>
  <w:style w:type="character" w:customStyle="1" w:styleId="WW8Num19z1">
    <w:name w:val="WW8Num19z1"/>
    <w:rsid w:val="00925212"/>
    <w:rPr>
      <w:rFonts w:hint="default"/>
    </w:rPr>
  </w:style>
  <w:style w:type="character" w:customStyle="1" w:styleId="WW8Num21z1">
    <w:name w:val="WW8Num21z1"/>
    <w:rsid w:val="00925212"/>
  </w:style>
  <w:style w:type="character" w:customStyle="1" w:styleId="WW8Num23z1">
    <w:name w:val="WW8Num23z1"/>
    <w:rsid w:val="00925212"/>
    <w:rPr>
      <w:rFonts w:ascii="Courier New" w:hAnsi="Courier New" w:cs="Courier New" w:hint="default"/>
    </w:rPr>
  </w:style>
  <w:style w:type="character" w:customStyle="1" w:styleId="WW8Num23z2">
    <w:name w:val="WW8Num23z2"/>
    <w:rsid w:val="00925212"/>
    <w:rPr>
      <w:rFonts w:ascii="Wingdings" w:hAnsi="Wingdings" w:cs="Wingdings" w:hint="default"/>
    </w:rPr>
  </w:style>
  <w:style w:type="character" w:customStyle="1" w:styleId="WW8Num23z3">
    <w:name w:val="WW8Num23z3"/>
    <w:rsid w:val="00925212"/>
    <w:rPr>
      <w:rFonts w:ascii="Symbol" w:hAnsi="Symbol" w:cs="Symbol" w:hint="default"/>
    </w:rPr>
  </w:style>
  <w:style w:type="character" w:customStyle="1" w:styleId="WW8Num25z1">
    <w:name w:val="WW8Num25z1"/>
    <w:rsid w:val="00925212"/>
  </w:style>
  <w:style w:type="character" w:customStyle="1" w:styleId="WW8Num25z2">
    <w:name w:val="WW8Num25z2"/>
    <w:rsid w:val="00925212"/>
  </w:style>
  <w:style w:type="character" w:customStyle="1" w:styleId="WW8Num25z3">
    <w:name w:val="WW8Num25z3"/>
    <w:rsid w:val="00925212"/>
  </w:style>
  <w:style w:type="character" w:customStyle="1" w:styleId="WW8Num25z4">
    <w:name w:val="WW8Num25z4"/>
    <w:rsid w:val="00925212"/>
  </w:style>
  <w:style w:type="character" w:customStyle="1" w:styleId="WW8Num25z5">
    <w:name w:val="WW8Num25z5"/>
    <w:rsid w:val="00925212"/>
  </w:style>
  <w:style w:type="character" w:customStyle="1" w:styleId="WW8Num25z6">
    <w:name w:val="WW8Num25z6"/>
    <w:rsid w:val="00925212"/>
  </w:style>
  <w:style w:type="character" w:customStyle="1" w:styleId="WW8Num25z7">
    <w:name w:val="WW8Num25z7"/>
    <w:rsid w:val="00925212"/>
  </w:style>
  <w:style w:type="character" w:customStyle="1" w:styleId="WW8Num25z8">
    <w:name w:val="WW8Num25z8"/>
    <w:rsid w:val="00925212"/>
  </w:style>
  <w:style w:type="character" w:customStyle="1" w:styleId="WW8Num28z1">
    <w:name w:val="WW8Num28z1"/>
    <w:rsid w:val="00925212"/>
    <w:rPr>
      <w:rFonts w:ascii="Courier New" w:hAnsi="Courier New" w:cs="Courier New" w:hint="default"/>
    </w:rPr>
  </w:style>
  <w:style w:type="character" w:customStyle="1" w:styleId="WW8Num28z2">
    <w:name w:val="WW8Num28z2"/>
    <w:rsid w:val="00925212"/>
    <w:rPr>
      <w:rFonts w:ascii="Wingdings" w:hAnsi="Wingdings" w:cs="Wingdings" w:hint="default"/>
    </w:rPr>
  </w:style>
  <w:style w:type="character" w:customStyle="1" w:styleId="WW8Num28z3">
    <w:name w:val="WW8Num28z3"/>
    <w:rsid w:val="00925212"/>
    <w:rPr>
      <w:rFonts w:ascii="Symbol" w:hAnsi="Symbol" w:cs="Symbol" w:hint="default"/>
    </w:rPr>
  </w:style>
  <w:style w:type="character" w:customStyle="1" w:styleId="WW8Num30z4">
    <w:name w:val="WW8Num30z4"/>
    <w:rsid w:val="00925212"/>
  </w:style>
  <w:style w:type="character" w:customStyle="1" w:styleId="WW8Num30z5">
    <w:name w:val="WW8Num30z5"/>
    <w:rsid w:val="00925212"/>
  </w:style>
  <w:style w:type="character" w:customStyle="1" w:styleId="WW8Num30z6">
    <w:name w:val="WW8Num30z6"/>
    <w:rsid w:val="00925212"/>
  </w:style>
  <w:style w:type="character" w:customStyle="1" w:styleId="WW8Num30z7">
    <w:name w:val="WW8Num30z7"/>
    <w:rsid w:val="00925212"/>
  </w:style>
  <w:style w:type="character" w:customStyle="1" w:styleId="WW8Num30z8">
    <w:name w:val="WW8Num30z8"/>
    <w:rsid w:val="00925212"/>
  </w:style>
  <w:style w:type="character" w:customStyle="1" w:styleId="WW8Num32z0">
    <w:name w:val="WW8Num32z0"/>
    <w:rsid w:val="00925212"/>
    <w:rPr>
      <w:rFonts w:ascii="Times New Roman" w:hAnsi="Times New Roman" w:cs="Times New Roman" w:hint="default"/>
      <w:color w:val="000000"/>
    </w:rPr>
  </w:style>
  <w:style w:type="character" w:customStyle="1" w:styleId="WW8Num32z1">
    <w:name w:val="WW8Num32z1"/>
    <w:rsid w:val="00925212"/>
    <w:rPr>
      <w:rFonts w:ascii="Courier New" w:hAnsi="Courier New" w:cs="Courier New" w:hint="default"/>
    </w:rPr>
  </w:style>
  <w:style w:type="character" w:customStyle="1" w:styleId="WW8Num32z2">
    <w:name w:val="WW8Num32z2"/>
    <w:rsid w:val="00925212"/>
    <w:rPr>
      <w:rFonts w:ascii="Wingdings" w:hAnsi="Wingdings" w:cs="Wingdings" w:hint="default"/>
    </w:rPr>
  </w:style>
  <w:style w:type="character" w:customStyle="1" w:styleId="WW8Num32z3">
    <w:name w:val="WW8Num32z3"/>
    <w:rsid w:val="00925212"/>
    <w:rPr>
      <w:rFonts w:ascii="Symbol" w:hAnsi="Symbol" w:cs="Symbol" w:hint="default"/>
    </w:rPr>
  </w:style>
  <w:style w:type="character" w:customStyle="1" w:styleId="WW8Num35z1">
    <w:name w:val="WW8Num35z1"/>
    <w:rsid w:val="00925212"/>
  </w:style>
  <w:style w:type="character" w:customStyle="1" w:styleId="WW8Num35z2">
    <w:name w:val="WW8Num35z2"/>
    <w:rsid w:val="00925212"/>
  </w:style>
  <w:style w:type="character" w:customStyle="1" w:styleId="WW8Num35z3">
    <w:name w:val="WW8Num35z3"/>
    <w:rsid w:val="00925212"/>
  </w:style>
  <w:style w:type="character" w:customStyle="1" w:styleId="WW8Num35z4">
    <w:name w:val="WW8Num35z4"/>
    <w:rsid w:val="00925212"/>
  </w:style>
  <w:style w:type="character" w:customStyle="1" w:styleId="WW8Num35z5">
    <w:name w:val="WW8Num35z5"/>
    <w:rsid w:val="00925212"/>
  </w:style>
  <w:style w:type="character" w:customStyle="1" w:styleId="WW8Num35z6">
    <w:name w:val="WW8Num35z6"/>
    <w:rsid w:val="00925212"/>
  </w:style>
  <w:style w:type="character" w:customStyle="1" w:styleId="WW8Num35z7">
    <w:name w:val="WW8Num35z7"/>
    <w:rsid w:val="00925212"/>
  </w:style>
  <w:style w:type="character" w:customStyle="1" w:styleId="WW8Num35z8">
    <w:name w:val="WW8Num35z8"/>
    <w:rsid w:val="00925212"/>
  </w:style>
  <w:style w:type="character" w:customStyle="1" w:styleId="WW8Num36z0">
    <w:name w:val="WW8Num36z0"/>
    <w:rsid w:val="00925212"/>
    <w:rPr>
      <w:rFonts w:ascii="Symbol" w:hAnsi="Symbol" w:cs="Symbol" w:hint="default"/>
    </w:rPr>
  </w:style>
  <w:style w:type="character" w:customStyle="1" w:styleId="WW8Num36z1">
    <w:name w:val="WW8Num36z1"/>
    <w:rsid w:val="00925212"/>
    <w:rPr>
      <w:rFonts w:ascii="Courier New" w:hAnsi="Courier New" w:cs="Courier New" w:hint="default"/>
    </w:rPr>
  </w:style>
  <w:style w:type="character" w:customStyle="1" w:styleId="WW8Num36z2">
    <w:name w:val="WW8Num36z2"/>
    <w:rsid w:val="00925212"/>
    <w:rPr>
      <w:rFonts w:ascii="Wingdings" w:hAnsi="Wingdings" w:cs="Wingdings" w:hint="default"/>
    </w:rPr>
  </w:style>
  <w:style w:type="character" w:customStyle="1" w:styleId="WW8Num41z4">
    <w:name w:val="WW8Num41z4"/>
    <w:rsid w:val="00925212"/>
  </w:style>
  <w:style w:type="character" w:customStyle="1" w:styleId="WW8Num41z5">
    <w:name w:val="WW8Num41z5"/>
    <w:rsid w:val="00925212"/>
  </w:style>
  <w:style w:type="character" w:customStyle="1" w:styleId="WW8Num41z6">
    <w:name w:val="WW8Num41z6"/>
    <w:rsid w:val="00925212"/>
  </w:style>
  <w:style w:type="character" w:customStyle="1" w:styleId="WW8Num41z7">
    <w:name w:val="WW8Num41z7"/>
    <w:rsid w:val="00925212"/>
  </w:style>
  <w:style w:type="character" w:customStyle="1" w:styleId="WW8Num41z8">
    <w:name w:val="WW8Num41z8"/>
    <w:rsid w:val="00925212"/>
  </w:style>
  <w:style w:type="character" w:customStyle="1" w:styleId="WW8Num43z0">
    <w:name w:val="WW8Num43z0"/>
    <w:rsid w:val="00925212"/>
    <w:rPr>
      <w:rFonts w:ascii="Times New Roman" w:hAnsi="Times New Roman" w:cs="Times New Roman" w:hint="default"/>
      <w:sz w:val="24"/>
      <w:szCs w:val="24"/>
    </w:rPr>
  </w:style>
  <w:style w:type="character" w:customStyle="1" w:styleId="WW8Num44z2">
    <w:name w:val="WW8Num44z2"/>
    <w:rsid w:val="00925212"/>
    <w:rPr>
      <w:rFonts w:ascii="Wingdings" w:hAnsi="Wingdings" w:cs="Wingdings" w:hint="default"/>
    </w:rPr>
  </w:style>
  <w:style w:type="character" w:customStyle="1" w:styleId="WW8Num45z0">
    <w:name w:val="WW8Num45z0"/>
    <w:rsid w:val="00925212"/>
    <w:rPr>
      <w:rFonts w:hint="default"/>
    </w:rPr>
  </w:style>
  <w:style w:type="character" w:customStyle="1" w:styleId="WW8Num46z0">
    <w:name w:val="WW8Num46z0"/>
    <w:rsid w:val="00925212"/>
    <w:rPr>
      <w:rFonts w:hint="default"/>
    </w:rPr>
  </w:style>
  <w:style w:type="character" w:customStyle="1" w:styleId="WW8Num47z0">
    <w:name w:val="WW8Num47z0"/>
    <w:rsid w:val="00925212"/>
  </w:style>
  <w:style w:type="character" w:customStyle="1" w:styleId="WW8Num47z1">
    <w:name w:val="WW8Num47z1"/>
    <w:rsid w:val="00925212"/>
    <w:rPr>
      <w:rFonts w:hint="default"/>
    </w:rPr>
  </w:style>
  <w:style w:type="character" w:customStyle="1" w:styleId="WW8Num47z2">
    <w:name w:val="WW8Num47z2"/>
    <w:rsid w:val="00925212"/>
  </w:style>
  <w:style w:type="character" w:customStyle="1" w:styleId="WW8Num47z3">
    <w:name w:val="WW8Num47z3"/>
    <w:rsid w:val="00925212"/>
  </w:style>
  <w:style w:type="character" w:customStyle="1" w:styleId="WW8Num47z4">
    <w:name w:val="WW8Num47z4"/>
    <w:rsid w:val="00925212"/>
  </w:style>
  <w:style w:type="character" w:customStyle="1" w:styleId="WW8Num47z5">
    <w:name w:val="WW8Num47z5"/>
    <w:rsid w:val="00925212"/>
  </w:style>
  <w:style w:type="character" w:customStyle="1" w:styleId="WW8Num47z6">
    <w:name w:val="WW8Num47z6"/>
    <w:rsid w:val="00925212"/>
  </w:style>
  <w:style w:type="character" w:customStyle="1" w:styleId="WW8Num47z7">
    <w:name w:val="WW8Num47z7"/>
    <w:rsid w:val="00925212"/>
  </w:style>
  <w:style w:type="character" w:customStyle="1" w:styleId="WW8Num47z8">
    <w:name w:val="WW8Num47z8"/>
    <w:rsid w:val="00925212"/>
  </w:style>
  <w:style w:type="character" w:customStyle="1" w:styleId="WW8Num48z0">
    <w:name w:val="WW8Num48z0"/>
    <w:rsid w:val="00925212"/>
    <w:rPr>
      <w:rFonts w:ascii="Cambria" w:hAnsi="Cambria" w:cs="Cambria" w:hint="default"/>
      <w:color w:val="000000"/>
      <w:sz w:val="22"/>
    </w:rPr>
  </w:style>
  <w:style w:type="character" w:customStyle="1" w:styleId="WW8Num48z1">
    <w:name w:val="WW8Num48z1"/>
    <w:rsid w:val="00925212"/>
  </w:style>
  <w:style w:type="character" w:customStyle="1" w:styleId="WW8Num48z2">
    <w:name w:val="WW8Num48z2"/>
    <w:rsid w:val="00925212"/>
  </w:style>
  <w:style w:type="character" w:customStyle="1" w:styleId="WW8Num48z3">
    <w:name w:val="WW8Num48z3"/>
    <w:rsid w:val="00925212"/>
  </w:style>
  <w:style w:type="character" w:customStyle="1" w:styleId="WW8Num48z4">
    <w:name w:val="WW8Num48z4"/>
    <w:rsid w:val="00925212"/>
  </w:style>
  <w:style w:type="character" w:customStyle="1" w:styleId="WW8Num48z5">
    <w:name w:val="WW8Num48z5"/>
    <w:rsid w:val="00925212"/>
  </w:style>
  <w:style w:type="character" w:customStyle="1" w:styleId="WW8Num48z6">
    <w:name w:val="WW8Num48z6"/>
    <w:rsid w:val="00925212"/>
  </w:style>
  <w:style w:type="character" w:customStyle="1" w:styleId="WW8Num48z7">
    <w:name w:val="WW8Num48z7"/>
    <w:rsid w:val="00925212"/>
  </w:style>
  <w:style w:type="character" w:customStyle="1" w:styleId="WW8Num48z8">
    <w:name w:val="WW8Num48z8"/>
    <w:rsid w:val="00925212"/>
  </w:style>
  <w:style w:type="character" w:customStyle="1" w:styleId="WW8Num49z0">
    <w:name w:val="WW8Num49z0"/>
    <w:rsid w:val="00925212"/>
    <w:rPr>
      <w:rFonts w:ascii="Times New Roman" w:hAnsi="Times New Roman" w:cs="Times New Roman" w:hint="default"/>
      <w:b w:val="0"/>
      <w:sz w:val="24"/>
      <w:szCs w:val="24"/>
      <w:lang w:val="pl-PL"/>
    </w:rPr>
  </w:style>
  <w:style w:type="character" w:customStyle="1" w:styleId="WW8Num49z1">
    <w:name w:val="WW8Num49z1"/>
    <w:rsid w:val="00925212"/>
    <w:rPr>
      <w:rFonts w:cs="Times New Roman"/>
    </w:rPr>
  </w:style>
  <w:style w:type="character" w:customStyle="1" w:styleId="WW8Num50z0">
    <w:name w:val="WW8Num50z0"/>
    <w:rsid w:val="00925212"/>
    <w:rPr>
      <w:color w:val="000000"/>
      <w:lang w:eastAsia="pl-PL"/>
    </w:rPr>
  </w:style>
  <w:style w:type="character" w:customStyle="1" w:styleId="WW8Num50z1">
    <w:name w:val="WW8Num50z1"/>
    <w:rsid w:val="00925212"/>
    <w:rPr>
      <w:rFonts w:hint="default"/>
    </w:rPr>
  </w:style>
  <w:style w:type="character" w:customStyle="1" w:styleId="WW8Num51z0">
    <w:name w:val="WW8Num51z0"/>
    <w:rsid w:val="00925212"/>
    <w:rPr>
      <w:rFonts w:hint="default"/>
      <w:u w:val="none"/>
    </w:rPr>
  </w:style>
  <w:style w:type="character" w:customStyle="1" w:styleId="WW8Num51z1">
    <w:name w:val="WW8Num51z1"/>
    <w:rsid w:val="00925212"/>
  </w:style>
  <w:style w:type="character" w:customStyle="1" w:styleId="WW8Num51z2">
    <w:name w:val="WW8Num51z2"/>
    <w:rsid w:val="00925212"/>
  </w:style>
  <w:style w:type="character" w:customStyle="1" w:styleId="WW8Num51z3">
    <w:name w:val="WW8Num51z3"/>
    <w:rsid w:val="00925212"/>
  </w:style>
  <w:style w:type="character" w:customStyle="1" w:styleId="WW8Num51z4">
    <w:name w:val="WW8Num51z4"/>
    <w:rsid w:val="00925212"/>
  </w:style>
  <w:style w:type="character" w:customStyle="1" w:styleId="WW8Num51z5">
    <w:name w:val="WW8Num51z5"/>
    <w:rsid w:val="00925212"/>
  </w:style>
  <w:style w:type="character" w:customStyle="1" w:styleId="WW8Num51z6">
    <w:name w:val="WW8Num51z6"/>
    <w:rsid w:val="00925212"/>
  </w:style>
  <w:style w:type="character" w:customStyle="1" w:styleId="WW8Num51z7">
    <w:name w:val="WW8Num51z7"/>
    <w:rsid w:val="00925212"/>
  </w:style>
  <w:style w:type="character" w:customStyle="1" w:styleId="WW8Num51z8">
    <w:name w:val="WW8Num51z8"/>
    <w:rsid w:val="00925212"/>
  </w:style>
  <w:style w:type="character" w:customStyle="1" w:styleId="WW8Num52z0">
    <w:name w:val="WW8Num52z0"/>
    <w:rsid w:val="00925212"/>
    <w:rPr>
      <w:rFonts w:ascii="Times New Roman" w:hAnsi="Times New Roman" w:cs="Times New Roman" w:hint="default"/>
      <w:b w:val="0"/>
      <w:sz w:val="24"/>
      <w:szCs w:val="24"/>
      <w:lang w:val="pl-PL" w:eastAsia="pl-PL"/>
    </w:rPr>
  </w:style>
  <w:style w:type="character" w:customStyle="1" w:styleId="WW8Num52z1">
    <w:name w:val="WW8Num52z1"/>
    <w:rsid w:val="00925212"/>
    <w:rPr>
      <w:rFonts w:cs="Times New Roman"/>
    </w:rPr>
  </w:style>
  <w:style w:type="character" w:customStyle="1" w:styleId="WW8Num53z0">
    <w:name w:val="WW8Num53z0"/>
    <w:rsid w:val="00925212"/>
    <w:rPr>
      <w:rFonts w:hint="default"/>
    </w:rPr>
  </w:style>
  <w:style w:type="character" w:customStyle="1" w:styleId="WW8Num54z0">
    <w:name w:val="WW8Num54z0"/>
    <w:rsid w:val="00925212"/>
    <w:rPr>
      <w:rFonts w:hint="default"/>
    </w:rPr>
  </w:style>
  <w:style w:type="character" w:customStyle="1" w:styleId="WW8Num54z1">
    <w:name w:val="WW8Num54z1"/>
    <w:rsid w:val="00925212"/>
  </w:style>
  <w:style w:type="character" w:customStyle="1" w:styleId="WW8Num54z2">
    <w:name w:val="WW8Num54z2"/>
    <w:rsid w:val="00925212"/>
  </w:style>
  <w:style w:type="character" w:customStyle="1" w:styleId="WW8Num54z3">
    <w:name w:val="WW8Num54z3"/>
    <w:rsid w:val="00925212"/>
  </w:style>
  <w:style w:type="character" w:customStyle="1" w:styleId="WW8Num54z4">
    <w:name w:val="WW8Num54z4"/>
    <w:rsid w:val="00925212"/>
  </w:style>
  <w:style w:type="character" w:customStyle="1" w:styleId="WW8Num54z5">
    <w:name w:val="WW8Num54z5"/>
    <w:rsid w:val="00925212"/>
  </w:style>
  <w:style w:type="character" w:customStyle="1" w:styleId="WW8Num54z6">
    <w:name w:val="WW8Num54z6"/>
    <w:rsid w:val="00925212"/>
  </w:style>
  <w:style w:type="character" w:customStyle="1" w:styleId="WW8Num54z7">
    <w:name w:val="WW8Num54z7"/>
    <w:rsid w:val="00925212"/>
  </w:style>
  <w:style w:type="character" w:customStyle="1" w:styleId="WW8Num54z8">
    <w:name w:val="WW8Num54z8"/>
    <w:rsid w:val="00925212"/>
  </w:style>
  <w:style w:type="character" w:customStyle="1" w:styleId="WW8Num55z0">
    <w:name w:val="WW8Num55z0"/>
    <w:rsid w:val="00925212"/>
    <w:rPr>
      <w:rFonts w:hint="default"/>
      <w:spacing w:val="-3"/>
    </w:rPr>
  </w:style>
  <w:style w:type="character" w:customStyle="1" w:styleId="WW8Num55z2">
    <w:name w:val="WW8Num55z2"/>
    <w:rsid w:val="00925212"/>
  </w:style>
  <w:style w:type="character" w:customStyle="1" w:styleId="WW8Num55z3">
    <w:name w:val="WW8Num55z3"/>
    <w:rsid w:val="00925212"/>
  </w:style>
  <w:style w:type="character" w:customStyle="1" w:styleId="WW8Num55z4">
    <w:name w:val="WW8Num55z4"/>
    <w:rsid w:val="00925212"/>
  </w:style>
  <w:style w:type="character" w:customStyle="1" w:styleId="WW8Num55z5">
    <w:name w:val="WW8Num55z5"/>
    <w:rsid w:val="00925212"/>
  </w:style>
  <w:style w:type="character" w:customStyle="1" w:styleId="WW8Num55z6">
    <w:name w:val="WW8Num55z6"/>
    <w:rsid w:val="00925212"/>
  </w:style>
  <w:style w:type="character" w:customStyle="1" w:styleId="WW8Num55z7">
    <w:name w:val="WW8Num55z7"/>
    <w:rsid w:val="00925212"/>
  </w:style>
  <w:style w:type="character" w:customStyle="1" w:styleId="WW8Num55z8">
    <w:name w:val="WW8Num55z8"/>
    <w:rsid w:val="00925212"/>
  </w:style>
  <w:style w:type="character" w:customStyle="1" w:styleId="WW8Num56z0">
    <w:name w:val="WW8Num56z0"/>
    <w:rsid w:val="00925212"/>
    <w:rPr>
      <w:rFonts w:hint="default"/>
    </w:rPr>
  </w:style>
  <w:style w:type="character" w:customStyle="1" w:styleId="Domylnaczcionkaakapitu2">
    <w:name w:val="Domyślna czcionka akapitu2"/>
    <w:rsid w:val="00925212"/>
  </w:style>
  <w:style w:type="character" w:customStyle="1" w:styleId="WW8Num8z1">
    <w:name w:val="WW8Num8z1"/>
    <w:rsid w:val="00925212"/>
    <w:rPr>
      <w:rFonts w:cs="Times New Roman"/>
    </w:rPr>
  </w:style>
  <w:style w:type="character" w:customStyle="1" w:styleId="WW8Num9z1">
    <w:name w:val="WW8Num9z1"/>
    <w:rsid w:val="00925212"/>
    <w:rPr>
      <w:rFonts w:cs="Times New Roman"/>
    </w:rPr>
  </w:style>
  <w:style w:type="character" w:customStyle="1" w:styleId="Domylnaczcionkaakapitu1">
    <w:name w:val="Domyślna czcionka akapitu1"/>
    <w:rsid w:val="00925212"/>
  </w:style>
  <w:style w:type="character" w:customStyle="1" w:styleId="ZnakZnak3">
    <w:name w:val="Znak Znak3"/>
    <w:rsid w:val="00925212"/>
    <w:rPr>
      <w:rFonts w:ascii="Cambria" w:eastAsia="Times New Roman" w:hAnsi="Cambria" w:cs="Times New Roman"/>
      <w:b/>
      <w:bCs/>
      <w:kern w:val="2"/>
      <w:sz w:val="32"/>
      <w:szCs w:val="32"/>
    </w:rPr>
  </w:style>
  <w:style w:type="character" w:customStyle="1" w:styleId="ZnakZnak2">
    <w:name w:val="Znak Znak2"/>
    <w:rsid w:val="00925212"/>
    <w:rPr>
      <w:rFonts w:ascii="Cambria" w:eastAsia="Times New Roman" w:hAnsi="Cambria" w:cs="Times New Roman"/>
      <w:b/>
      <w:bCs/>
      <w:sz w:val="26"/>
      <w:szCs w:val="26"/>
    </w:rPr>
  </w:style>
  <w:style w:type="character" w:customStyle="1" w:styleId="ZnakZnak1">
    <w:name w:val="Znak Znak1"/>
    <w:rsid w:val="00925212"/>
    <w:rPr>
      <w:sz w:val="24"/>
      <w:szCs w:val="24"/>
    </w:rPr>
  </w:style>
  <w:style w:type="character" w:customStyle="1" w:styleId="ZnakZnak">
    <w:name w:val="Znak Znak"/>
    <w:rsid w:val="00925212"/>
    <w:rPr>
      <w:sz w:val="24"/>
      <w:szCs w:val="24"/>
    </w:rPr>
  </w:style>
  <w:style w:type="character" w:styleId="Numerstrony">
    <w:name w:val="page number"/>
    <w:basedOn w:val="Domylnaczcionkaakapitu1"/>
    <w:rsid w:val="00925212"/>
  </w:style>
  <w:style w:type="character" w:styleId="Hipercze">
    <w:name w:val="Hyperlink"/>
    <w:rsid w:val="00925212"/>
    <w:rPr>
      <w:color w:val="000080"/>
      <w:u w:val="single"/>
    </w:rPr>
  </w:style>
  <w:style w:type="character" w:customStyle="1" w:styleId="Tekstpodstawowy2Znak">
    <w:name w:val="Tekst podstawowy 2 Znak"/>
    <w:rsid w:val="00925212"/>
    <w:rPr>
      <w:sz w:val="24"/>
      <w:szCs w:val="24"/>
      <w:lang w:eastAsia="zh-CN"/>
    </w:rPr>
  </w:style>
  <w:style w:type="character" w:customStyle="1" w:styleId="Tekstpodstawowy3Znak">
    <w:name w:val="Tekst podstawowy 3 Znak"/>
    <w:rsid w:val="00925212"/>
    <w:rPr>
      <w:sz w:val="16"/>
      <w:szCs w:val="16"/>
      <w:lang w:eastAsia="zh-CN"/>
    </w:rPr>
  </w:style>
  <w:style w:type="character" w:customStyle="1" w:styleId="TekstprzypisukocowegoZnak">
    <w:name w:val="Tekst przypisu końcowego Znak"/>
    <w:rsid w:val="00925212"/>
    <w:rPr>
      <w:lang w:eastAsia="zh-CN"/>
    </w:rPr>
  </w:style>
  <w:style w:type="character" w:customStyle="1" w:styleId="Znakiprzypiswkocowych">
    <w:name w:val="Znaki przypisów końcowych"/>
    <w:rsid w:val="00925212"/>
    <w:rPr>
      <w:vertAlign w:val="superscript"/>
    </w:rPr>
  </w:style>
  <w:style w:type="character" w:customStyle="1" w:styleId="Tekstpodstawowywcity3Znak">
    <w:name w:val="Tekst podstawowy wcięty 3 Znak"/>
    <w:rsid w:val="00925212"/>
    <w:rPr>
      <w:sz w:val="16"/>
      <w:szCs w:val="16"/>
      <w:lang w:eastAsia="zh-CN"/>
    </w:rPr>
  </w:style>
  <w:style w:type="character" w:customStyle="1" w:styleId="TytuZnak">
    <w:name w:val="Tytuł Znak"/>
    <w:rsid w:val="00925212"/>
    <w:rPr>
      <w:sz w:val="24"/>
    </w:rPr>
  </w:style>
  <w:style w:type="character" w:customStyle="1" w:styleId="Znakiprzypiswdolnych">
    <w:name w:val="Znaki przypisów dolnych"/>
    <w:rsid w:val="00925212"/>
    <w:rPr>
      <w:vertAlign w:val="superscript"/>
    </w:rPr>
  </w:style>
  <w:style w:type="character" w:customStyle="1" w:styleId="PodtytuZnak">
    <w:name w:val="Podtytuł Znak"/>
    <w:rsid w:val="00925212"/>
    <w:rPr>
      <w:sz w:val="24"/>
      <w:szCs w:val="24"/>
    </w:rPr>
  </w:style>
  <w:style w:type="character" w:customStyle="1" w:styleId="PodtytuZnak1">
    <w:name w:val="Podtytuł Znak1"/>
    <w:rsid w:val="00925212"/>
    <w:rPr>
      <w:rFonts w:ascii="Cambria" w:eastAsia="Times New Roman" w:hAnsi="Cambria" w:cs="Times New Roman"/>
      <w:sz w:val="24"/>
      <w:szCs w:val="24"/>
      <w:lang w:eastAsia="zh-CN"/>
    </w:rPr>
  </w:style>
  <w:style w:type="character" w:customStyle="1" w:styleId="Tekstpodstawowywcity2Znak">
    <w:name w:val="Tekst podstawowy wcięty 2 Znak"/>
    <w:rsid w:val="00925212"/>
    <w:rPr>
      <w:rFonts w:ascii="Arial" w:hAnsi="Arial" w:cs="Arial"/>
      <w:color w:val="000000"/>
    </w:rPr>
  </w:style>
  <w:style w:type="character" w:customStyle="1" w:styleId="TekstkomentarzaZnak">
    <w:name w:val="Tekst komentarza Znak"/>
    <w:basedOn w:val="Domylnaczcionkaakapitu2"/>
    <w:rsid w:val="00925212"/>
  </w:style>
  <w:style w:type="character" w:styleId="Odwoanieprzypisudolnego">
    <w:name w:val="footnote reference"/>
    <w:rsid w:val="00925212"/>
    <w:rPr>
      <w:vertAlign w:val="superscript"/>
    </w:rPr>
  </w:style>
  <w:style w:type="character" w:styleId="Odwoanieprzypisukocowego">
    <w:name w:val="endnote reference"/>
    <w:rsid w:val="00925212"/>
    <w:rPr>
      <w:vertAlign w:val="superscript"/>
    </w:rPr>
  </w:style>
  <w:style w:type="character" w:customStyle="1" w:styleId="Znakinumeracji">
    <w:name w:val="Znaki numeracji"/>
    <w:rsid w:val="00925212"/>
  </w:style>
  <w:style w:type="paragraph" w:customStyle="1" w:styleId="Nagwek20">
    <w:name w:val="Nagłówek2"/>
    <w:basedOn w:val="Normalny"/>
    <w:next w:val="Tekstpodstawowy"/>
    <w:rsid w:val="00925212"/>
    <w:pPr>
      <w:suppressAutoHyphens w:val="0"/>
      <w:autoSpaceDN/>
      <w:jc w:val="center"/>
      <w:textAlignment w:val="auto"/>
    </w:pPr>
    <w:rPr>
      <w:rFonts w:ascii="Times New Roman" w:eastAsia="Times New Roman" w:hAnsi="Times New Roman" w:cs="Times New Roman"/>
      <w:kern w:val="0"/>
      <w:szCs w:val="20"/>
      <w:lang w:val="pl-PL" w:bidi="ar-SA"/>
    </w:rPr>
  </w:style>
  <w:style w:type="paragraph" w:customStyle="1" w:styleId="Indeks">
    <w:name w:val="Indeks"/>
    <w:basedOn w:val="Normalny"/>
    <w:rsid w:val="00925212"/>
    <w:pPr>
      <w:suppressLineNumbers/>
      <w:autoSpaceDE w:val="0"/>
      <w:autoSpaceDN/>
      <w:textAlignment w:val="auto"/>
    </w:pPr>
    <w:rPr>
      <w:rFonts w:ascii="Times New Roman" w:eastAsia="Times New Roman" w:hAnsi="Times New Roman"/>
      <w:kern w:val="0"/>
      <w:lang w:val="pl-PL" w:bidi="ar-SA"/>
    </w:rPr>
  </w:style>
  <w:style w:type="paragraph" w:customStyle="1" w:styleId="Nagwek10">
    <w:name w:val="Nagłówek1"/>
    <w:basedOn w:val="Normalny"/>
    <w:next w:val="Tekstpodstawowy"/>
    <w:rsid w:val="00925212"/>
    <w:pPr>
      <w:keepNext/>
      <w:autoSpaceDE w:val="0"/>
      <w:autoSpaceDN/>
      <w:spacing w:before="240" w:after="120"/>
      <w:textAlignment w:val="auto"/>
    </w:pPr>
    <w:rPr>
      <w:rFonts w:ascii="Arial" w:eastAsia="Lucida Sans Unicode" w:hAnsi="Arial"/>
      <w:kern w:val="0"/>
      <w:sz w:val="28"/>
      <w:szCs w:val="28"/>
      <w:lang w:val="pl-PL" w:bidi="ar-SA"/>
    </w:rPr>
  </w:style>
  <w:style w:type="paragraph" w:customStyle="1" w:styleId="Legenda1">
    <w:name w:val="Legenda1"/>
    <w:basedOn w:val="Normalny"/>
    <w:rsid w:val="00925212"/>
    <w:pPr>
      <w:suppressLineNumbers/>
      <w:autoSpaceDE w:val="0"/>
      <w:autoSpaceDN/>
      <w:spacing w:before="120" w:after="120"/>
      <w:textAlignment w:val="auto"/>
    </w:pPr>
    <w:rPr>
      <w:rFonts w:ascii="Times New Roman" w:eastAsia="Times New Roman" w:hAnsi="Times New Roman"/>
      <w:i/>
      <w:iCs/>
      <w:kern w:val="0"/>
      <w:lang w:val="pl-PL" w:bidi="ar-SA"/>
    </w:rPr>
  </w:style>
  <w:style w:type="paragraph" w:customStyle="1" w:styleId="Akapitzlist3">
    <w:name w:val="Akapit z listą3"/>
    <w:basedOn w:val="Normalny"/>
    <w:rsid w:val="00925212"/>
    <w:pPr>
      <w:autoSpaceDN/>
      <w:spacing w:after="200" w:line="252" w:lineRule="auto"/>
      <w:ind w:left="720"/>
      <w:textAlignment w:val="auto"/>
    </w:pPr>
    <w:rPr>
      <w:rFonts w:ascii="Cambria" w:eastAsia="Times New Roman" w:hAnsi="Cambria" w:cs="Cambria"/>
      <w:kern w:val="0"/>
      <w:sz w:val="22"/>
      <w:szCs w:val="22"/>
      <w:lang w:bidi="ar-SA"/>
    </w:rPr>
  </w:style>
  <w:style w:type="paragraph" w:styleId="Tekstpodstawowywcity">
    <w:name w:val="Body Text Indent"/>
    <w:basedOn w:val="Normalny"/>
    <w:link w:val="TekstpodstawowywcityZnak"/>
    <w:rsid w:val="00925212"/>
    <w:pPr>
      <w:autoSpaceDN/>
      <w:ind w:left="708" w:firstLine="348"/>
      <w:jc w:val="both"/>
      <w:textAlignment w:val="auto"/>
    </w:pPr>
    <w:rPr>
      <w:rFonts w:ascii="Times New Roman" w:eastAsia="Times New Roman" w:hAnsi="Times New Roman" w:cs="Times New Roman"/>
      <w:kern w:val="0"/>
      <w:lang w:val="pl-PL" w:bidi="ar-SA"/>
    </w:rPr>
  </w:style>
  <w:style w:type="character" w:customStyle="1" w:styleId="TekstpodstawowywcityZnak">
    <w:name w:val="Tekst podstawowy wcięty Znak"/>
    <w:basedOn w:val="Domylnaczcionkaakapitu"/>
    <w:link w:val="Tekstpodstawowywcity"/>
    <w:rsid w:val="00925212"/>
    <w:rPr>
      <w:rFonts w:ascii="Times New Roman" w:eastAsia="Times New Roman" w:hAnsi="Times New Roman" w:cs="Times New Roman"/>
      <w:kern w:val="0"/>
      <w:lang w:val="pl-PL" w:bidi="ar-SA"/>
    </w:rPr>
  </w:style>
  <w:style w:type="paragraph" w:customStyle="1" w:styleId="Gwkaistopka">
    <w:name w:val="Główka i stopka"/>
    <w:basedOn w:val="Normalny"/>
    <w:rsid w:val="00925212"/>
    <w:pPr>
      <w:suppressLineNumbers/>
      <w:tabs>
        <w:tab w:val="center" w:pos="4819"/>
        <w:tab w:val="right" w:pos="9638"/>
      </w:tabs>
      <w:autoSpaceDE w:val="0"/>
      <w:autoSpaceDN/>
      <w:textAlignment w:val="auto"/>
    </w:pPr>
    <w:rPr>
      <w:rFonts w:ascii="Times New Roman" w:eastAsia="Times New Roman" w:hAnsi="Times New Roman" w:cs="Times New Roman"/>
      <w:kern w:val="0"/>
      <w:lang w:val="pl-PL" w:bidi="ar-SA"/>
    </w:rPr>
  </w:style>
  <w:style w:type="paragraph" w:customStyle="1" w:styleId="Zawartotabeli">
    <w:name w:val="Zawartość tabeli"/>
    <w:basedOn w:val="Normalny"/>
    <w:rsid w:val="00925212"/>
    <w:pPr>
      <w:suppressLineNumbers/>
      <w:autoSpaceDE w:val="0"/>
      <w:autoSpaceDN/>
      <w:textAlignment w:val="auto"/>
    </w:pPr>
    <w:rPr>
      <w:rFonts w:ascii="Times New Roman" w:eastAsia="Times New Roman" w:hAnsi="Times New Roman" w:cs="Times New Roman"/>
      <w:kern w:val="0"/>
      <w:lang w:val="pl-PL" w:bidi="ar-SA"/>
    </w:rPr>
  </w:style>
  <w:style w:type="paragraph" w:customStyle="1" w:styleId="Nagwektabeli">
    <w:name w:val="Nagłówek tabeli"/>
    <w:basedOn w:val="Zawartotabeli"/>
    <w:rsid w:val="00925212"/>
    <w:pPr>
      <w:jc w:val="center"/>
    </w:pPr>
    <w:rPr>
      <w:b/>
      <w:bCs/>
    </w:rPr>
  </w:style>
  <w:style w:type="paragraph" w:customStyle="1" w:styleId="Zawartoramki">
    <w:name w:val="Zawartość ramki"/>
    <w:basedOn w:val="Tekstpodstawowy"/>
    <w:rsid w:val="00925212"/>
    <w:pPr>
      <w:autoSpaceDN/>
      <w:spacing w:after="0"/>
      <w:jc w:val="both"/>
      <w:textAlignment w:val="auto"/>
    </w:pPr>
    <w:rPr>
      <w:rFonts w:ascii="Times New Roman" w:eastAsia="Times New Roman" w:hAnsi="Times New Roman" w:cs="Times New Roman"/>
      <w:kern w:val="0"/>
      <w:szCs w:val="24"/>
      <w:lang w:val="pl-PL" w:bidi="ar-SA"/>
    </w:rPr>
  </w:style>
  <w:style w:type="paragraph" w:customStyle="1" w:styleId="Tekstpodstawowy21">
    <w:name w:val="Tekst podstawowy 21"/>
    <w:basedOn w:val="Normalny"/>
    <w:rsid w:val="00925212"/>
    <w:pPr>
      <w:autoSpaceDE w:val="0"/>
      <w:autoSpaceDN/>
      <w:spacing w:after="120" w:line="480" w:lineRule="auto"/>
      <w:textAlignment w:val="auto"/>
    </w:pPr>
    <w:rPr>
      <w:rFonts w:ascii="Times New Roman" w:eastAsia="Times New Roman" w:hAnsi="Times New Roman" w:cs="Times New Roman"/>
      <w:kern w:val="0"/>
      <w:lang w:val="pl-PL" w:bidi="ar-SA"/>
    </w:rPr>
  </w:style>
  <w:style w:type="paragraph" w:customStyle="1" w:styleId="Tekstpodstawowy31">
    <w:name w:val="Tekst podstawowy 31"/>
    <w:basedOn w:val="Normalny"/>
    <w:rsid w:val="00925212"/>
    <w:pPr>
      <w:autoSpaceDE w:val="0"/>
      <w:autoSpaceDN/>
      <w:spacing w:after="120"/>
      <w:textAlignment w:val="auto"/>
    </w:pPr>
    <w:rPr>
      <w:rFonts w:ascii="Times New Roman" w:eastAsia="Times New Roman" w:hAnsi="Times New Roman" w:cs="Times New Roman"/>
      <w:kern w:val="0"/>
      <w:sz w:val="16"/>
      <w:szCs w:val="16"/>
      <w:lang w:val="pl-PL" w:bidi="ar-SA"/>
    </w:rPr>
  </w:style>
  <w:style w:type="paragraph" w:styleId="Tekstprzypisukocowego">
    <w:name w:val="endnote text"/>
    <w:basedOn w:val="Normalny"/>
    <w:link w:val="TekstprzypisukocowegoZnak1"/>
    <w:rsid w:val="00925212"/>
    <w:pPr>
      <w:autoSpaceDE w:val="0"/>
      <w:autoSpaceDN/>
      <w:textAlignment w:val="auto"/>
    </w:pPr>
    <w:rPr>
      <w:rFonts w:ascii="Times New Roman" w:eastAsia="Times New Roman" w:hAnsi="Times New Roman" w:cs="Times New Roman"/>
      <w:kern w:val="0"/>
      <w:sz w:val="20"/>
      <w:szCs w:val="20"/>
      <w:lang w:val="pl-PL" w:bidi="ar-SA"/>
    </w:rPr>
  </w:style>
  <w:style w:type="character" w:customStyle="1" w:styleId="TekstprzypisukocowegoZnak1">
    <w:name w:val="Tekst przypisu końcowego Znak1"/>
    <w:basedOn w:val="Domylnaczcionkaakapitu"/>
    <w:link w:val="Tekstprzypisukocowego"/>
    <w:rsid w:val="00925212"/>
    <w:rPr>
      <w:rFonts w:ascii="Times New Roman" w:eastAsia="Times New Roman" w:hAnsi="Times New Roman" w:cs="Times New Roman"/>
      <w:kern w:val="0"/>
      <w:sz w:val="20"/>
      <w:szCs w:val="20"/>
      <w:lang w:val="pl-PL" w:bidi="ar-SA"/>
    </w:rPr>
  </w:style>
  <w:style w:type="paragraph" w:customStyle="1" w:styleId="Tekstpodstawowywcity31">
    <w:name w:val="Tekst podstawowy wcięty 31"/>
    <w:basedOn w:val="Normalny"/>
    <w:rsid w:val="00925212"/>
    <w:pPr>
      <w:autoSpaceDE w:val="0"/>
      <w:autoSpaceDN/>
      <w:spacing w:after="120"/>
      <w:ind w:left="283"/>
      <w:textAlignment w:val="auto"/>
    </w:pPr>
    <w:rPr>
      <w:rFonts w:ascii="Times New Roman" w:eastAsia="Times New Roman" w:hAnsi="Times New Roman" w:cs="Times New Roman"/>
      <w:kern w:val="0"/>
      <w:sz w:val="16"/>
      <w:szCs w:val="16"/>
      <w:lang w:val="pl-PL" w:bidi="ar-SA"/>
    </w:rPr>
  </w:style>
  <w:style w:type="paragraph" w:customStyle="1" w:styleId="Listanumerowana1">
    <w:name w:val="Lista numerowana1"/>
    <w:basedOn w:val="Normalny"/>
    <w:rsid w:val="00925212"/>
    <w:pPr>
      <w:tabs>
        <w:tab w:val="left" w:pos="360"/>
      </w:tabs>
      <w:suppressAutoHyphens w:val="0"/>
      <w:autoSpaceDN/>
      <w:spacing w:before="120"/>
      <w:ind w:left="360" w:hanging="360"/>
      <w:jc w:val="both"/>
      <w:textAlignment w:val="auto"/>
    </w:pPr>
    <w:rPr>
      <w:rFonts w:ascii="Times New Roman" w:eastAsia="Times New Roman" w:hAnsi="Times New Roman" w:cs="Times New Roman"/>
      <w:kern w:val="0"/>
      <w:szCs w:val="20"/>
      <w:lang w:val="pl-PL" w:bidi="ar-SA"/>
    </w:rPr>
  </w:style>
  <w:style w:type="paragraph" w:styleId="Tekstprzypisudolnego">
    <w:name w:val="footnote text"/>
    <w:basedOn w:val="Normalny"/>
    <w:link w:val="TekstprzypisudolnegoZnak"/>
    <w:rsid w:val="00925212"/>
    <w:pPr>
      <w:suppressAutoHyphens w:val="0"/>
      <w:autoSpaceDN/>
      <w:textAlignment w:val="auto"/>
    </w:pPr>
    <w:rPr>
      <w:rFonts w:ascii="MS Sans Serif" w:eastAsia="Times New Roman" w:hAnsi="MS Sans Serif" w:cs="MS Sans Serif"/>
      <w:kern w:val="0"/>
      <w:sz w:val="20"/>
      <w:szCs w:val="20"/>
      <w:lang w:bidi="ar-SA"/>
    </w:rPr>
  </w:style>
  <w:style w:type="character" w:customStyle="1" w:styleId="TekstprzypisudolnegoZnak">
    <w:name w:val="Tekst przypisu dolnego Znak"/>
    <w:basedOn w:val="Domylnaczcionkaakapitu"/>
    <w:link w:val="Tekstprzypisudolnego"/>
    <w:rsid w:val="00925212"/>
    <w:rPr>
      <w:rFonts w:ascii="MS Sans Serif" w:eastAsia="Times New Roman" w:hAnsi="MS Sans Serif" w:cs="MS Sans Serif"/>
      <w:kern w:val="0"/>
      <w:sz w:val="20"/>
      <w:szCs w:val="20"/>
      <w:lang w:bidi="ar-SA"/>
    </w:rPr>
  </w:style>
  <w:style w:type="paragraph" w:styleId="Podtytu">
    <w:name w:val="Subtitle"/>
    <w:basedOn w:val="Normalny"/>
    <w:next w:val="Tekstpodstawowy"/>
    <w:link w:val="PodtytuZnak2"/>
    <w:qFormat/>
    <w:rsid w:val="00925212"/>
    <w:pPr>
      <w:suppressAutoHyphens w:val="0"/>
      <w:autoSpaceDN/>
      <w:textAlignment w:val="auto"/>
    </w:pPr>
    <w:rPr>
      <w:rFonts w:ascii="Times New Roman" w:eastAsia="Times New Roman" w:hAnsi="Times New Roman" w:cs="Times New Roman"/>
      <w:kern w:val="0"/>
      <w:lang w:val="pl-PL" w:bidi="ar-SA"/>
    </w:rPr>
  </w:style>
  <w:style w:type="character" w:customStyle="1" w:styleId="PodtytuZnak2">
    <w:name w:val="Podtytuł Znak2"/>
    <w:basedOn w:val="Domylnaczcionkaakapitu"/>
    <w:link w:val="Podtytu"/>
    <w:rsid w:val="00925212"/>
    <w:rPr>
      <w:rFonts w:ascii="Times New Roman" w:eastAsia="Times New Roman" w:hAnsi="Times New Roman" w:cs="Times New Roman"/>
      <w:kern w:val="0"/>
      <w:lang w:val="pl-PL" w:bidi="ar-SA"/>
    </w:rPr>
  </w:style>
  <w:style w:type="paragraph" w:customStyle="1" w:styleId="Tekstpodstawowywcity21">
    <w:name w:val="Tekst podstawowy wcięty 21"/>
    <w:basedOn w:val="Normalny"/>
    <w:rsid w:val="00925212"/>
    <w:pPr>
      <w:suppressAutoHyphens w:val="0"/>
      <w:autoSpaceDN/>
      <w:ind w:left="284" w:hanging="284"/>
      <w:jc w:val="both"/>
      <w:textAlignment w:val="auto"/>
    </w:pPr>
    <w:rPr>
      <w:rFonts w:ascii="Arial" w:eastAsia="Times New Roman" w:hAnsi="Arial" w:cs="Arial"/>
      <w:color w:val="000000"/>
      <w:kern w:val="0"/>
      <w:sz w:val="20"/>
      <w:szCs w:val="20"/>
      <w:lang w:val="pl-PL" w:bidi="ar-SA"/>
    </w:rPr>
  </w:style>
  <w:style w:type="paragraph" w:customStyle="1" w:styleId="Blockquote">
    <w:name w:val="Blockquote"/>
    <w:basedOn w:val="Normalny"/>
    <w:rsid w:val="00925212"/>
    <w:pPr>
      <w:suppressAutoHyphens w:val="0"/>
      <w:autoSpaceDN/>
      <w:spacing w:before="100" w:after="100"/>
      <w:ind w:left="360" w:right="360"/>
      <w:textAlignment w:val="auto"/>
    </w:pPr>
    <w:rPr>
      <w:rFonts w:ascii="Times New Roman" w:eastAsia="Times New Roman" w:hAnsi="Times New Roman" w:cs="Times New Roman"/>
      <w:kern w:val="0"/>
      <w:szCs w:val="20"/>
      <w:lang w:val="pl-PL" w:bidi="ar-SA"/>
    </w:rPr>
  </w:style>
  <w:style w:type="paragraph" w:customStyle="1" w:styleId="Tekstkomentarza1">
    <w:name w:val="Tekst komentarza1"/>
    <w:basedOn w:val="Normalny"/>
    <w:rsid w:val="00925212"/>
    <w:pPr>
      <w:suppressAutoHyphens w:val="0"/>
      <w:autoSpaceDN/>
      <w:textAlignment w:val="auto"/>
    </w:pPr>
    <w:rPr>
      <w:rFonts w:ascii="Times New Roman" w:eastAsia="Times New Roman" w:hAnsi="Times New Roman" w:cs="Times New Roman"/>
      <w:kern w:val="0"/>
      <w:sz w:val="20"/>
      <w:szCs w:val="20"/>
      <w:lang w:val="pl-PL" w:bidi="ar-SA"/>
    </w:rPr>
  </w:style>
  <w:style w:type="paragraph" w:customStyle="1" w:styleId="WW-Tekstpodstawowy3">
    <w:name w:val="WW-Tekst podstawowy 3"/>
    <w:basedOn w:val="Normalny"/>
    <w:rsid w:val="00925212"/>
    <w:pPr>
      <w:autoSpaceDN/>
      <w:jc w:val="center"/>
      <w:textAlignment w:val="auto"/>
    </w:pPr>
    <w:rPr>
      <w:rFonts w:ascii="Times New Roman" w:eastAsia="Times New Roman" w:hAnsi="Times New Roman" w:cs="Times New Roman"/>
      <w:b/>
      <w:kern w:val="0"/>
      <w:szCs w:val="20"/>
      <w:lang w:val="pl-PL" w:bidi="ar-SA"/>
    </w:rPr>
  </w:style>
  <w:style w:type="paragraph" w:customStyle="1" w:styleId="Akapitzlist4">
    <w:name w:val="Akapit z listą4"/>
    <w:basedOn w:val="Normalny"/>
    <w:rsid w:val="00267C77"/>
    <w:pPr>
      <w:autoSpaceDN/>
      <w:spacing w:after="200" w:line="252" w:lineRule="auto"/>
      <w:ind w:left="720"/>
      <w:contextualSpacing/>
      <w:textAlignment w:val="auto"/>
    </w:pPr>
    <w:rPr>
      <w:rFonts w:ascii="Cambria" w:eastAsia="Times New Roman" w:hAnsi="Cambria" w:cs="Cambria"/>
      <w:kern w:val="0"/>
      <w:sz w:val="22"/>
      <w:szCs w:val="22"/>
      <w:lang w:bidi="ar-SA"/>
    </w:rPr>
  </w:style>
  <w:style w:type="paragraph" w:customStyle="1" w:styleId="Akapitzlist5">
    <w:name w:val="Akapit z listą5"/>
    <w:basedOn w:val="Normalny"/>
    <w:rsid w:val="00980ACD"/>
    <w:pPr>
      <w:autoSpaceDN/>
      <w:spacing w:after="200" w:line="252" w:lineRule="auto"/>
      <w:ind w:left="720"/>
      <w:textAlignment w:val="auto"/>
    </w:pPr>
    <w:rPr>
      <w:rFonts w:ascii="Cambria" w:eastAsia="Times New Roman" w:hAnsi="Cambria" w:cs="Cambria"/>
      <w:kern w:val="0"/>
      <w:sz w:val="22"/>
      <w:szCs w:val="22"/>
      <w:lang w:bidi="ar-SA"/>
    </w:rPr>
  </w:style>
  <w:style w:type="paragraph" w:customStyle="1" w:styleId="Tekstpodstawowy32">
    <w:name w:val="Tekst podstawowy 32"/>
    <w:basedOn w:val="Normalny"/>
    <w:rsid w:val="00864DB3"/>
    <w:pPr>
      <w:autoSpaceDE w:val="0"/>
      <w:autoSpaceDN/>
      <w:spacing w:after="120"/>
      <w:textAlignment w:val="auto"/>
    </w:pPr>
    <w:rPr>
      <w:rFonts w:ascii="Times New Roman" w:eastAsia="Times New Roman" w:hAnsi="Times New Roman" w:cs="Times New Roman"/>
      <w:kern w:val="0"/>
      <w:sz w:val="16"/>
      <w:szCs w:val="16"/>
      <w:lang w:val="pl-PL" w:bidi="ar-SA"/>
    </w:rPr>
  </w:style>
  <w:style w:type="table" w:customStyle="1" w:styleId="Tabela-Siatka1">
    <w:name w:val="Tabela - Siatka1"/>
    <w:basedOn w:val="Standardowy"/>
    <w:next w:val="Tabela-Siatka"/>
    <w:uiPriority w:val="59"/>
    <w:rsid w:val="00822E42"/>
    <w:pPr>
      <w:suppressAutoHyphens w:val="0"/>
      <w:autoSpaceDN/>
      <w:textAlignment w:val="auto"/>
    </w:pPr>
    <w:rPr>
      <w:rFonts w:ascii="Calibri" w:eastAsia="Calibri" w:hAnsi="Calibri" w:cs="Times New Roman"/>
      <w:kern w:val="0"/>
      <w:sz w:val="22"/>
      <w:szCs w:val="22"/>
      <w:lang w:val="pl-P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F01EB"/>
    <w:pPr>
      <w:suppressAutoHyphens w:val="0"/>
      <w:autoSpaceDN/>
      <w:textAlignment w:val="auto"/>
    </w:pPr>
    <w:rPr>
      <w:rFonts w:ascii="Calibri" w:eastAsia="Calibri" w:hAnsi="Calibri" w:cs="Times New Roman"/>
      <w:kern w:val="0"/>
      <w:sz w:val="22"/>
      <w:szCs w:val="22"/>
      <w:lang w:val="pl-P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F01EB"/>
    <w:pPr>
      <w:suppressAutoHyphens w:val="0"/>
      <w:autoSpaceDN/>
      <w:textAlignment w:val="auto"/>
    </w:pPr>
    <w:rPr>
      <w:rFonts w:ascii="Calibri" w:eastAsia="Calibri" w:hAnsi="Calibri" w:cs="Times New Roman"/>
      <w:kern w:val="0"/>
      <w:sz w:val="22"/>
      <w:szCs w:val="22"/>
      <w:lang w:val="pl-P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sw tekst Znak,L1 Znak,Numerowanie Znak,List Paragraph Znak,Akapit z listą BS Znak,Kolorowa lista — akcent 11 Znak,Nagłowek 3 Znak,Preambuła Znak,Dot pt Znak,F5 List Paragraph Znak,Recommendation Znak"/>
    <w:link w:val="Akapitzlist"/>
    <w:uiPriority w:val="34"/>
    <w:qFormat/>
    <w:rsid w:val="00417F0C"/>
    <w:rPr>
      <w:rFonts w:ascii="Calibri" w:eastAsia="Arial" w:hAnsi="Calibri" w:cs="Arial"/>
      <w:sz w:val="22"/>
      <w:szCs w:val="22"/>
      <w:lang w:bidi="pl-PL"/>
    </w:rPr>
  </w:style>
  <w:style w:type="character" w:customStyle="1" w:styleId="markedcontent">
    <w:name w:val="markedcontent"/>
    <w:basedOn w:val="Domylnaczcionkaakapitu"/>
    <w:rsid w:val="00EF7941"/>
  </w:style>
  <w:style w:type="numbering" w:customStyle="1" w:styleId="Bezlisty2">
    <w:name w:val="Bez listy2"/>
    <w:next w:val="Bezlisty"/>
    <w:uiPriority w:val="99"/>
    <w:semiHidden/>
    <w:unhideWhenUsed/>
    <w:rsid w:val="00CC6A3A"/>
  </w:style>
  <w:style w:type="paragraph" w:styleId="Bezodstpw">
    <w:name w:val="No Spacing"/>
    <w:uiPriority w:val="1"/>
    <w:qFormat/>
    <w:rsid w:val="00CC6A3A"/>
    <w:pPr>
      <w:suppressAutoHyphens w:val="0"/>
      <w:autoSpaceDN/>
      <w:textAlignment w:val="auto"/>
    </w:pPr>
    <w:rPr>
      <w:rFonts w:asciiTheme="minorHAnsi" w:eastAsiaTheme="minorHAnsi" w:hAnsiTheme="minorHAnsi" w:cstheme="minorBidi"/>
      <w:kern w:val="0"/>
      <w:sz w:val="22"/>
      <w:szCs w:val="22"/>
      <w:lang w:val="pl-PL" w:eastAsia="en-US" w:bidi="ar-SA"/>
    </w:rPr>
  </w:style>
  <w:style w:type="paragraph" w:customStyle="1" w:styleId="Punktparagrafu">
    <w:name w:val="Punkt paragrafu"/>
    <w:basedOn w:val="Normalny"/>
    <w:rsid w:val="00CC6A3A"/>
    <w:pPr>
      <w:suppressAutoHyphens w:val="0"/>
      <w:spacing w:before="240" w:after="240"/>
      <w:ind w:left="720"/>
      <w:jc w:val="both"/>
      <w:textAlignment w:val="auto"/>
    </w:pPr>
    <w:rPr>
      <w:rFonts w:ascii="Cambria" w:eastAsiaTheme="minorHAnsi" w:hAnsi="Cambria" w:cs="Times New Roman"/>
      <w:kern w:val="0"/>
      <w:sz w:val="20"/>
      <w:szCs w:val="20"/>
      <w:lang w:val="pl-PL" w:eastAsia="pl-PL" w:bidi="ar-SA"/>
    </w:rPr>
  </w:style>
  <w:style w:type="paragraph" w:customStyle="1" w:styleId="Tekstpodstawowy24">
    <w:name w:val="Tekst podstawowy 24"/>
    <w:basedOn w:val="Normalny"/>
    <w:rsid w:val="000964DD"/>
    <w:pPr>
      <w:suppressAutoHyphens w:val="0"/>
      <w:autoSpaceDN/>
      <w:jc w:val="both"/>
      <w:textAlignment w:val="auto"/>
    </w:pPr>
    <w:rPr>
      <w:rFonts w:ascii="Times New Roman" w:eastAsia="Times New Roman" w:hAnsi="Times New Roman" w:cs="Times New Roman"/>
      <w:b/>
      <w:kern w:val="0"/>
      <w:szCs w:val="20"/>
      <w:lang w:val="pl-PL" w:eastAsia="pl-PL" w:bidi="ar-SA"/>
    </w:rPr>
  </w:style>
  <w:style w:type="character" w:customStyle="1" w:styleId="ListParagraphChar">
    <w:name w:val="List Paragraph Char"/>
    <w:link w:val="Akapitzlist1"/>
    <w:locked/>
    <w:rsid w:val="00773A7B"/>
    <w:rPr>
      <w:rFonts w:ascii="Calibri" w:eastAsia="Times New Roman" w:hAnsi="Calibri" w:cs="Times New Roman"/>
      <w:kern w:val="0"/>
      <w:sz w:val="22"/>
      <w:szCs w:val="22"/>
      <w:lang w:val="pl-PL" w:eastAsia="en-US" w:bidi="ar-SA"/>
    </w:rPr>
  </w:style>
  <w:style w:type="table" w:customStyle="1" w:styleId="Tabela-Siatka4">
    <w:name w:val="Tabela - Siatka4"/>
    <w:basedOn w:val="Standardowy"/>
    <w:next w:val="Tabela-Siatka"/>
    <w:uiPriority w:val="59"/>
    <w:rsid w:val="00487AD5"/>
    <w:pPr>
      <w:suppressAutoHyphens w:val="0"/>
      <w:autoSpaceDN/>
      <w:textAlignment w:val="auto"/>
    </w:pPr>
    <w:rPr>
      <w:rFonts w:ascii="Calibri" w:eastAsia="Times New Roman" w:hAnsi="Calibri" w:cs="Times New Roman"/>
      <w:kern w:val="0"/>
      <w:sz w:val="22"/>
      <w:szCs w:val="22"/>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487AD5"/>
    <w:pPr>
      <w:suppressAutoHyphens w:val="0"/>
      <w:autoSpaceDN/>
      <w:textAlignment w:val="auto"/>
    </w:pPr>
    <w:rPr>
      <w:rFonts w:ascii="Calibri" w:eastAsia="Times New Roman" w:hAnsi="Calibri" w:cs="Times New Roman"/>
      <w:kern w:val="0"/>
      <w:sz w:val="22"/>
      <w:szCs w:val="22"/>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DF7228"/>
    <w:pPr>
      <w:suppressAutoHyphens w:val="0"/>
      <w:autoSpaceDN/>
      <w:textAlignment w:val="auto"/>
    </w:pPr>
    <w:rPr>
      <w:rFonts w:ascii="Calibri" w:eastAsia="Times New Roman" w:hAnsi="Calibri" w:cs="Times New Roman"/>
      <w:kern w:val="0"/>
      <w:sz w:val="22"/>
      <w:szCs w:val="22"/>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5609E7"/>
    <w:pPr>
      <w:suppressAutoHyphens w:val="0"/>
      <w:autoSpaceDN/>
      <w:textAlignment w:val="auto"/>
    </w:pPr>
    <w:rPr>
      <w:rFonts w:ascii="Calibri" w:eastAsia="Times New Roman" w:hAnsi="Calibri" w:cs="Times New Roman"/>
      <w:kern w:val="0"/>
      <w:sz w:val="22"/>
      <w:szCs w:val="22"/>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9341FD"/>
    <w:pPr>
      <w:suppressAutoHyphens w:val="0"/>
      <w:autoSpaceDN/>
      <w:textAlignment w:val="auto"/>
    </w:pPr>
    <w:rPr>
      <w:rFonts w:ascii="Calibri" w:eastAsia="Times New Roman" w:hAnsi="Calibri" w:cs="Times New Roman"/>
      <w:kern w:val="0"/>
      <w:sz w:val="22"/>
      <w:szCs w:val="22"/>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223">
    <w:name w:val="WW8Num223"/>
    <w:basedOn w:val="Bezlisty"/>
    <w:rsid w:val="00893675"/>
    <w:pPr>
      <w:numPr>
        <w:numId w:val="10"/>
      </w:numPr>
    </w:pPr>
  </w:style>
  <w:style w:type="paragraph" w:customStyle="1" w:styleId="Akapitzlist9">
    <w:name w:val="Akapit z listą9"/>
    <w:basedOn w:val="Normalny"/>
    <w:rsid w:val="00C406F5"/>
    <w:pPr>
      <w:autoSpaceDN/>
      <w:spacing w:after="200" w:line="252" w:lineRule="auto"/>
      <w:ind w:left="720"/>
      <w:textAlignment w:val="auto"/>
    </w:pPr>
    <w:rPr>
      <w:rFonts w:ascii="Cambria" w:eastAsia="Times New Roman" w:hAnsi="Cambria" w:cs="Cambria"/>
      <w:kern w:val="0"/>
      <w:sz w:val="22"/>
      <w:szCs w:val="22"/>
      <w:lang w:bidi="ar-SA"/>
    </w:rPr>
  </w:style>
  <w:style w:type="numbering" w:customStyle="1" w:styleId="Biecalista1">
    <w:name w:val="Bieżąca lista1"/>
    <w:uiPriority w:val="99"/>
    <w:rsid w:val="00FF5F68"/>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5628">
      <w:bodyDiv w:val="1"/>
      <w:marLeft w:val="0"/>
      <w:marRight w:val="0"/>
      <w:marTop w:val="0"/>
      <w:marBottom w:val="0"/>
      <w:divBdr>
        <w:top w:val="none" w:sz="0" w:space="0" w:color="auto"/>
        <w:left w:val="none" w:sz="0" w:space="0" w:color="auto"/>
        <w:bottom w:val="none" w:sz="0" w:space="0" w:color="auto"/>
        <w:right w:val="none" w:sz="0" w:space="0" w:color="auto"/>
      </w:divBdr>
    </w:div>
    <w:div w:id="579487690">
      <w:bodyDiv w:val="1"/>
      <w:marLeft w:val="0"/>
      <w:marRight w:val="0"/>
      <w:marTop w:val="0"/>
      <w:marBottom w:val="0"/>
      <w:divBdr>
        <w:top w:val="none" w:sz="0" w:space="0" w:color="auto"/>
        <w:left w:val="none" w:sz="0" w:space="0" w:color="auto"/>
        <w:bottom w:val="none" w:sz="0" w:space="0" w:color="auto"/>
        <w:right w:val="none" w:sz="0" w:space="0" w:color="auto"/>
      </w:divBdr>
    </w:div>
    <w:div w:id="687753599">
      <w:bodyDiv w:val="1"/>
      <w:marLeft w:val="0"/>
      <w:marRight w:val="0"/>
      <w:marTop w:val="0"/>
      <w:marBottom w:val="0"/>
      <w:divBdr>
        <w:top w:val="none" w:sz="0" w:space="0" w:color="auto"/>
        <w:left w:val="none" w:sz="0" w:space="0" w:color="auto"/>
        <w:bottom w:val="none" w:sz="0" w:space="0" w:color="auto"/>
        <w:right w:val="none" w:sz="0" w:space="0" w:color="auto"/>
      </w:divBdr>
    </w:div>
    <w:div w:id="824785130">
      <w:bodyDiv w:val="1"/>
      <w:marLeft w:val="0"/>
      <w:marRight w:val="0"/>
      <w:marTop w:val="0"/>
      <w:marBottom w:val="0"/>
      <w:divBdr>
        <w:top w:val="none" w:sz="0" w:space="0" w:color="auto"/>
        <w:left w:val="none" w:sz="0" w:space="0" w:color="auto"/>
        <w:bottom w:val="none" w:sz="0" w:space="0" w:color="auto"/>
        <w:right w:val="none" w:sz="0" w:space="0" w:color="auto"/>
      </w:divBdr>
    </w:div>
    <w:div w:id="830099466">
      <w:bodyDiv w:val="1"/>
      <w:marLeft w:val="0"/>
      <w:marRight w:val="0"/>
      <w:marTop w:val="0"/>
      <w:marBottom w:val="0"/>
      <w:divBdr>
        <w:top w:val="none" w:sz="0" w:space="0" w:color="auto"/>
        <w:left w:val="none" w:sz="0" w:space="0" w:color="auto"/>
        <w:bottom w:val="none" w:sz="0" w:space="0" w:color="auto"/>
        <w:right w:val="none" w:sz="0" w:space="0" w:color="auto"/>
      </w:divBdr>
    </w:div>
    <w:div w:id="832139287">
      <w:bodyDiv w:val="1"/>
      <w:marLeft w:val="0"/>
      <w:marRight w:val="0"/>
      <w:marTop w:val="0"/>
      <w:marBottom w:val="0"/>
      <w:divBdr>
        <w:top w:val="none" w:sz="0" w:space="0" w:color="auto"/>
        <w:left w:val="none" w:sz="0" w:space="0" w:color="auto"/>
        <w:bottom w:val="none" w:sz="0" w:space="0" w:color="auto"/>
        <w:right w:val="none" w:sz="0" w:space="0" w:color="auto"/>
      </w:divBdr>
    </w:div>
    <w:div w:id="994458491">
      <w:bodyDiv w:val="1"/>
      <w:marLeft w:val="0"/>
      <w:marRight w:val="0"/>
      <w:marTop w:val="0"/>
      <w:marBottom w:val="0"/>
      <w:divBdr>
        <w:top w:val="none" w:sz="0" w:space="0" w:color="auto"/>
        <w:left w:val="none" w:sz="0" w:space="0" w:color="auto"/>
        <w:bottom w:val="none" w:sz="0" w:space="0" w:color="auto"/>
        <w:right w:val="none" w:sz="0" w:space="0" w:color="auto"/>
      </w:divBdr>
    </w:div>
    <w:div w:id="1141387398">
      <w:bodyDiv w:val="1"/>
      <w:marLeft w:val="0"/>
      <w:marRight w:val="0"/>
      <w:marTop w:val="0"/>
      <w:marBottom w:val="0"/>
      <w:divBdr>
        <w:top w:val="none" w:sz="0" w:space="0" w:color="auto"/>
        <w:left w:val="none" w:sz="0" w:space="0" w:color="auto"/>
        <w:bottom w:val="none" w:sz="0" w:space="0" w:color="auto"/>
        <w:right w:val="none" w:sz="0" w:space="0" w:color="auto"/>
      </w:divBdr>
    </w:div>
    <w:div w:id="1149250978">
      <w:bodyDiv w:val="1"/>
      <w:marLeft w:val="0"/>
      <w:marRight w:val="0"/>
      <w:marTop w:val="0"/>
      <w:marBottom w:val="0"/>
      <w:divBdr>
        <w:top w:val="none" w:sz="0" w:space="0" w:color="auto"/>
        <w:left w:val="none" w:sz="0" w:space="0" w:color="auto"/>
        <w:bottom w:val="none" w:sz="0" w:space="0" w:color="auto"/>
        <w:right w:val="none" w:sz="0" w:space="0" w:color="auto"/>
      </w:divBdr>
    </w:div>
    <w:div w:id="1190413509">
      <w:bodyDiv w:val="1"/>
      <w:marLeft w:val="0"/>
      <w:marRight w:val="0"/>
      <w:marTop w:val="0"/>
      <w:marBottom w:val="0"/>
      <w:divBdr>
        <w:top w:val="none" w:sz="0" w:space="0" w:color="auto"/>
        <w:left w:val="none" w:sz="0" w:space="0" w:color="auto"/>
        <w:bottom w:val="none" w:sz="0" w:space="0" w:color="auto"/>
        <w:right w:val="none" w:sz="0" w:space="0" w:color="auto"/>
      </w:divBdr>
    </w:div>
    <w:div w:id="1360010074">
      <w:bodyDiv w:val="1"/>
      <w:marLeft w:val="0"/>
      <w:marRight w:val="0"/>
      <w:marTop w:val="0"/>
      <w:marBottom w:val="0"/>
      <w:divBdr>
        <w:top w:val="none" w:sz="0" w:space="0" w:color="auto"/>
        <w:left w:val="none" w:sz="0" w:space="0" w:color="auto"/>
        <w:bottom w:val="none" w:sz="0" w:space="0" w:color="auto"/>
        <w:right w:val="none" w:sz="0" w:space="0" w:color="auto"/>
      </w:divBdr>
    </w:div>
    <w:div w:id="1539851236">
      <w:bodyDiv w:val="1"/>
      <w:marLeft w:val="0"/>
      <w:marRight w:val="0"/>
      <w:marTop w:val="0"/>
      <w:marBottom w:val="0"/>
      <w:divBdr>
        <w:top w:val="none" w:sz="0" w:space="0" w:color="auto"/>
        <w:left w:val="none" w:sz="0" w:space="0" w:color="auto"/>
        <w:bottom w:val="none" w:sz="0" w:space="0" w:color="auto"/>
        <w:right w:val="none" w:sz="0" w:space="0" w:color="auto"/>
      </w:divBdr>
    </w:div>
    <w:div w:id="1547062329">
      <w:bodyDiv w:val="1"/>
      <w:marLeft w:val="0"/>
      <w:marRight w:val="0"/>
      <w:marTop w:val="0"/>
      <w:marBottom w:val="0"/>
      <w:divBdr>
        <w:top w:val="none" w:sz="0" w:space="0" w:color="auto"/>
        <w:left w:val="none" w:sz="0" w:space="0" w:color="auto"/>
        <w:bottom w:val="none" w:sz="0" w:space="0" w:color="auto"/>
        <w:right w:val="none" w:sz="0" w:space="0" w:color="auto"/>
      </w:divBdr>
    </w:div>
    <w:div w:id="1559628277">
      <w:bodyDiv w:val="1"/>
      <w:marLeft w:val="0"/>
      <w:marRight w:val="0"/>
      <w:marTop w:val="0"/>
      <w:marBottom w:val="0"/>
      <w:divBdr>
        <w:top w:val="none" w:sz="0" w:space="0" w:color="auto"/>
        <w:left w:val="none" w:sz="0" w:space="0" w:color="auto"/>
        <w:bottom w:val="none" w:sz="0" w:space="0" w:color="auto"/>
        <w:right w:val="none" w:sz="0" w:space="0" w:color="auto"/>
      </w:divBdr>
    </w:div>
    <w:div w:id="1589540648">
      <w:bodyDiv w:val="1"/>
      <w:marLeft w:val="0"/>
      <w:marRight w:val="0"/>
      <w:marTop w:val="0"/>
      <w:marBottom w:val="0"/>
      <w:divBdr>
        <w:top w:val="none" w:sz="0" w:space="0" w:color="auto"/>
        <w:left w:val="none" w:sz="0" w:space="0" w:color="auto"/>
        <w:bottom w:val="none" w:sz="0" w:space="0" w:color="auto"/>
        <w:right w:val="none" w:sz="0" w:space="0" w:color="auto"/>
      </w:divBdr>
    </w:div>
    <w:div w:id="1665819088">
      <w:bodyDiv w:val="1"/>
      <w:marLeft w:val="0"/>
      <w:marRight w:val="0"/>
      <w:marTop w:val="0"/>
      <w:marBottom w:val="0"/>
      <w:divBdr>
        <w:top w:val="none" w:sz="0" w:space="0" w:color="auto"/>
        <w:left w:val="none" w:sz="0" w:space="0" w:color="auto"/>
        <w:bottom w:val="none" w:sz="0" w:space="0" w:color="auto"/>
        <w:right w:val="none" w:sz="0" w:space="0" w:color="auto"/>
      </w:divBdr>
    </w:div>
    <w:div w:id="1667512222">
      <w:bodyDiv w:val="1"/>
      <w:marLeft w:val="0"/>
      <w:marRight w:val="0"/>
      <w:marTop w:val="0"/>
      <w:marBottom w:val="0"/>
      <w:divBdr>
        <w:top w:val="none" w:sz="0" w:space="0" w:color="auto"/>
        <w:left w:val="none" w:sz="0" w:space="0" w:color="auto"/>
        <w:bottom w:val="none" w:sz="0" w:space="0" w:color="auto"/>
        <w:right w:val="none" w:sz="0" w:space="0" w:color="auto"/>
      </w:divBdr>
    </w:div>
    <w:div w:id="1752391153">
      <w:bodyDiv w:val="1"/>
      <w:marLeft w:val="0"/>
      <w:marRight w:val="0"/>
      <w:marTop w:val="0"/>
      <w:marBottom w:val="0"/>
      <w:divBdr>
        <w:top w:val="none" w:sz="0" w:space="0" w:color="auto"/>
        <w:left w:val="none" w:sz="0" w:space="0" w:color="auto"/>
        <w:bottom w:val="none" w:sz="0" w:space="0" w:color="auto"/>
        <w:right w:val="none" w:sz="0" w:space="0" w:color="auto"/>
      </w:divBdr>
    </w:div>
    <w:div w:id="1995060491">
      <w:bodyDiv w:val="1"/>
      <w:marLeft w:val="0"/>
      <w:marRight w:val="0"/>
      <w:marTop w:val="0"/>
      <w:marBottom w:val="0"/>
      <w:divBdr>
        <w:top w:val="none" w:sz="0" w:space="0" w:color="auto"/>
        <w:left w:val="none" w:sz="0" w:space="0" w:color="auto"/>
        <w:bottom w:val="none" w:sz="0" w:space="0" w:color="auto"/>
        <w:right w:val="none" w:sz="0" w:space="0" w:color="auto"/>
      </w:divBdr>
    </w:div>
    <w:div w:id="208086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dt.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zozdt.pl/zakup-z-dostawa-endoprotez-i-materialow-ortopedycznych-wraz-z-dzierzawa-instrumentariu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zozdt"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pn/zozdt"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dzp@zozdt.pl" TargetMode="External"/><Relationship Id="rId14" Type="http://schemas.openxmlformats.org/officeDocument/2006/relationships/hyperlink" Target="http://platformazakupowa.pl" TargetMode="External"/><Relationship Id="rId22" Type="http://schemas.openxmlformats.org/officeDocument/2006/relationships/hyperlink" Target="https://stat.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93D4-98B4-4050-8B6B-6CC3BAE3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33</Pages>
  <Words>12663</Words>
  <Characters>75983</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ZOZ Dąbrowa Tarnowska</Company>
  <LinksUpToDate>false</LinksUpToDate>
  <CharactersWithSpaces>88470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Katarzyna Citak</cp:lastModifiedBy>
  <cp:revision>86</cp:revision>
  <cp:lastPrinted>2024-07-30T06:21:00Z</cp:lastPrinted>
  <dcterms:created xsi:type="dcterms:W3CDTF">2023-08-09T12:35:00Z</dcterms:created>
  <dcterms:modified xsi:type="dcterms:W3CDTF">2024-07-30T11:08:00Z</dcterms:modified>
</cp:coreProperties>
</file>