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53D45ADD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DE5530">
        <w:rPr>
          <w:rFonts w:ascii="Arial" w:hAnsi="Arial" w:cs="Arial"/>
          <w:b w:val="0"/>
          <w:bCs/>
          <w:sz w:val="20"/>
          <w:lang w:val="pl-PL"/>
        </w:rPr>
        <w:t>2</w:t>
      </w:r>
      <w:r>
        <w:rPr>
          <w:rFonts w:ascii="Arial" w:hAnsi="Arial" w:cs="Arial"/>
          <w:b w:val="0"/>
          <w:bCs/>
          <w:sz w:val="20"/>
          <w:lang w:val="pl-PL"/>
        </w:rPr>
        <w:t>.2021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12A24825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DE5530" w:rsidRPr="00DE5530">
        <w:t xml:space="preserve"> </w:t>
      </w:r>
      <w:r w:rsidR="00DE5530" w:rsidRPr="00DE5530">
        <w:rPr>
          <w:rFonts w:ascii="Arial" w:hAnsi="Arial" w:cs="Arial"/>
          <w:b/>
          <w:bCs/>
          <w:sz w:val="20"/>
          <w:szCs w:val="20"/>
        </w:rPr>
        <w:t>Rozbudowa budynku OSP Lądek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r w:rsidR="00555D3F">
        <w:rPr>
          <w:rFonts w:ascii="Arial" w:hAnsi="Arial" w:cs="Arial"/>
          <w:sz w:val="20"/>
          <w:szCs w:val="20"/>
        </w:rPr>
        <w:t xml:space="preserve">t.j.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r w:rsidR="00555D3F">
        <w:rPr>
          <w:rFonts w:ascii="Arial" w:hAnsi="Arial" w:cs="Arial"/>
          <w:sz w:val="20"/>
          <w:szCs w:val="20"/>
        </w:rPr>
        <w:t xml:space="preserve">t.j.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076CFDDC" w14:textId="5A4A2464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345EBF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B50649"/>
    <w:rsid w:val="00DC7626"/>
    <w:rsid w:val="00DE5530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24</cp:revision>
  <cp:lastPrinted>2019-09-20T11:15:00Z</cp:lastPrinted>
  <dcterms:created xsi:type="dcterms:W3CDTF">2016-09-12T10:49:00Z</dcterms:created>
  <dcterms:modified xsi:type="dcterms:W3CDTF">2021-04-20T12:03:00Z</dcterms:modified>
</cp:coreProperties>
</file>