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D1AB8" w14:textId="488F69E3" w:rsidR="00C41563" w:rsidRDefault="00FE2BF5">
      <w:pPr>
        <w:snapToGrid w:val="0"/>
        <w:spacing w:line="240" w:lineRule="auto"/>
        <w:ind w:right="-956"/>
        <w:jc w:val="center"/>
        <w:rPr>
          <w:rFonts w:asciiTheme="majorHAnsi" w:eastAsia="Times New Roman" w:hAnsiTheme="majorHAnsi" w:cstheme="majorBidi"/>
          <w:spacing w:val="-10"/>
          <w:kern w:val="2"/>
          <w:sz w:val="56"/>
          <w:szCs w:val="56"/>
        </w:rPr>
      </w:pPr>
      <w:bookmarkStart w:id="0" w:name="_GoBack"/>
      <w:bookmarkEnd w:id="0"/>
      <w:r w:rsidRPr="00EF42D0">
        <w:rPr>
          <w:rFonts w:asciiTheme="majorHAnsi" w:eastAsia="Times New Roman" w:hAnsiTheme="majorHAnsi" w:cstheme="majorBidi"/>
          <w:spacing w:val="-10"/>
          <w:kern w:val="2"/>
          <w:sz w:val="56"/>
          <w:szCs w:val="56"/>
        </w:rPr>
        <w:t>PROGRAM FUNKCJONALNO – UŻYTKOWY</w:t>
      </w:r>
    </w:p>
    <w:p w14:paraId="40DDFC43" w14:textId="18435C8A" w:rsidR="00303AB5" w:rsidRPr="00303AB5" w:rsidRDefault="00303AB5">
      <w:pPr>
        <w:snapToGrid w:val="0"/>
        <w:spacing w:line="240" w:lineRule="auto"/>
        <w:ind w:right="-956"/>
        <w:jc w:val="center"/>
        <w:rPr>
          <w:rFonts w:asciiTheme="majorHAnsi" w:eastAsia="Times New Roman" w:hAnsiTheme="majorHAnsi" w:cstheme="majorBidi"/>
          <w:spacing w:val="-10"/>
          <w:kern w:val="2"/>
          <w:sz w:val="56"/>
          <w:szCs w:val="56"/>
          <w:u w:val="single"/>
        </w:rPr>
      </w:pPr>
      <w:r w:rsidRPr="00303AB5">
        <w:rPr>
          <w:rFonts w:asciiTheme="majorHAnsi" w:eastAsia="Times New Roman" w:hAnsiTheme="majorHAnsi" w:cstheme="majorBidi"/>
          <w:spacing w:val="-10"/>
          <w:kern w:val="2"/>
          <w:sz w:val="56"/>
          <w:szCs w:val="56"/>
          <w:u w:val="single"/>
        </w:rPr>
        <w:t>CZĘŚĆ II</w:t>
      </w:r>
    </w:p>
    <w:p w14:paraId="7406EF9D" w14:textId="77777777" w:rsidR="00C41563" w:rsidRPr="00EF42D0" w:rsidRDefault="00C41563">
      <w:pPr>
        <w:pStyle w:val="Nagwek1"/>
        <w:rPr>
          <w:rFonts w:eastAsia="Times New Roman"/>
        </w:rPr>
      </w:pPr>
    </w:p>
    <w:p w14:paraId="49235405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Określenie przedmiotu zamówienia</w:t>
      </w:r>
    </w:p>
    <w:p w14:paraId="5BEE6ED2" w14:textId="77777777" w:rsidR="00303AB5" w:rsidRPr="006D4AB0" w:rsidRDefault="00303AB5" w:rsidP="00303AB5">
      <w:pPr>
        <w:rPr>
          <w:sz w:val="28"/>
          <w:szCs w:val="28"/>
        </w:rPr>
      </w:pPr>
      <w:r w:rsidRPr="006D4AB0">
        <w:rPr>
          <w:sz w:val="28"/>
          <w:szCs w:val="28"/>
        </w:rPr>
        <w:t>Rozbudowa Systemu Monitoringu Wizyjnego Miasta Poznania</w:t>
      </w:r>
    </w:p>
    <w:p w14:paraId="651E4F78" w14:textId="77777777" w:rsidR="00303AB5" w:rsidRDefault="00303AB5" w:rsidP="00303AB5">
      <w:pPr>
        <w:jc w:val="both"/>
        <w:rPr>
          <w:sz w:val="28"/>
          <w:szCs w:val="28"/>
        </w:rPr>
      </w:pPr>
    </w:p>
    <w:p w14:paraId="56DB9EFC" w14:textId="5360F886" w:rsidR="00303AB5" w:rsidRPr="00F62CE8" w:rsidRDefault="00303AB5" w:rsidP="00303AB5">
      <w:pPr>
        <w:jc w:val="both"/>
        <w:rPr>
          <w:sz w:val="28"/>
          <w:szCs w:val="28"/>
        </w:rPr>
      </w:pPr>
      <w:r>
        <w:rPr>
          <w:sz w:val="28"/>
          <w:szCs w:val="28"/>
        </w:rPr>
        <w:t>Część II – O</w:t>
      </w:r>
      <w:r w:rsidRPr="006D4AB0">
        <w:rPr>
          <w:sz w:val="28"/>
          <w:szCs w:val="28"/>
        </w:rPr>
        <w:t>siedl</w:t>
      </w:r>
      <w:r>
        <w:rPr>
          <w:sz w:val="28"/>
          <w:szCs w:val="28"/>
        </w:rPr>
        <w:t>e Krzyżowniki-Smochowice</w:t>
      </w:r>
      <w:r w:rsidRPr="006D4AB0">
        <w:rPr>
          <w:sz w:val="28"/>
          <w:szCs w:val="28"/>
        </w:rPr>
        <w:t xml:space="preserve"> </w:t>
      </w:r>
      <w:r>
        <w:rPr>
          <w:sz w:val="28"/>
          <w:szCs w:val="28"/>
        </w:rPr>
        <w:t>– etap IV</w:t>
      </w:r>
    </w:p>
    <w:p w14:paraId="1FE41AD8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Adres inwestycji</w:t>
      </w:r>
    </w:p>
    <w:p w14:paraId="75E59E79" w14:textId="77777777" w:rsidR="00945620" w:rsidRPr="00EF42D0" w:rsidRDefault="00945620" w:rsidP="00945620">
      <w:pPr>
        <w:jc w:val="both"/>
      </w:pPr>
      <w:r w:rsidRPr="00EF42D0">
        <w:t>Miasto Poznań:</w:t>
      </w:r>
    </w:p>
    <w:p w14:paraId="04FD8371" w14:textId="6DE0C118" w:rsidR="00945620" w:rsidRDefault="004C5D8B" w:rsidP="004C5D8B">
      <w:pPr>
        <w:jc w:val="both"/>
      </w:pPr>
      <w:r>
        <w:t>o</w:t>
      </w:r>
      <w:r w:rsidR="00945620">
        <w:t xml:space="preserve">bszar Osiedla </w:t>
      </w:r>
      <w:r w:rsidR="00846630">
        <w:t>Krzyżowniki - Smochowice</w:t>
      </w:r>
      <w:r w:rsidR="00945620">
        <w:t xml:space="preserve"> w szczególności: </w:t>
      </w:r>
      <w:r w:rsidR="001C7AB9" w:rsidRPr="001C7AB9">
        <w:t xml:space="preserve">skrzyżowanie </w:t>
      </w:r>
      <w:r w:rsidR="001C7AB9">
        <w:t xml:space="preserve">ulic </w:t>
      </w:r>
      <w:r w:rsidR="001C7AB9" w:rsidRPr="001C7AB9">
        <w:t>Dąbrowskiego</w:t>
      </w:r>
      <w:r w:rsidR="001C7AB9">
        <w:t xml:space="preserve"> / Santocka, </w:t>
      </w:r>
      <w:r w:rsidR="00945620">
        <w:t xml:space="preserve">skrzyżowanie ulic </w:t>
      </w:r>
      <w:r w:rsidR="00846630">
        <w:t>Sianowska</w:t>
      </w:r>
      <w:r w:rsidR="00945620">
        <w:t xml:space="preserve"> / </w:t>
      </w:r>
      <w:proofErr w:type="spellStart"/>
      <w:r w:rsidR="00846630">
        <w:t>Leśnowolska</w:t>
      </w:r>
      <w:proofErr w:type="spellEnd"/>
      <w:r w:rsidR="00945620">
        <w:t>, skrzyżowanie ulic</w:t>
      </w:r>
      <w:r w:rsidR="00945620" w:rsidRPr="00F06AA0">
        <w:t xml:space="preserve"> </w:t>
      </w:r>
      <w:r w:rsidR="00846630" w:rsidRPr="00846630">
        <w:t xml:space="preserve">Sianowska </w:t>
      </w:r>
      <w:r w:rsidR="00945620" w:rsidRPr="00F06AA0">
        <w:t>/</w:t>
      </w:r>
      <w:r w:rsidR="00945620">
        <w:t xml:space="preserve"> </w:t>
      </w:r>
      <w:r w:rsidR="00846630">
        <w:t>Santocka</w:t>
      </w:r>
      <w:r w:rsidR="00945620">
        <w:t xml:space="preserve">, </w:t>
      </w:r>
      <w:r w:rsidR="00D2745C" w:rsidRPr="00D2745C">
        <w:t>skrzyżowanie ulic</w:t>
      </w:r>
      <w:r w:rsidR="00D2745C">
        <w:t xml:space="preserve"> Sianowska / Chodzieska / Człuchowska.</w:t>
      </w:r>
    </w:p>
    <w:p w14:paraId="077F719E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Klasyfikacja według Wspólnego Słownika Zamówień</w:t>
      </w:r>
    </w:p>
    <w:p w14:paraId="3F366E06" w14:textId="77777777" w:rsidR="00C41563" w:rsidRPr="00EF42D0" w:rsidRDefault="00FE2BF5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Główny przedmiot zamówienia</w:t>
      </w:r>
    </w:p>
    <w:p w14:paraId="16C37651" w14:textId="77777777" w:rsidR="00705A10" w:rsidRPr="00EF42D0" w:rsidRDefault="00705A10" w:rsidP="00705A10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32.32.35.00-8</w:t>
      </w:r>
      <w:r w:rsidRPr="00EF42D0">
        <w:rPr>
          <w:rFonts w:eastAsia="Times New Roman" w:cstheme="minorHAnsi"/>
        </w:rPr>
        <w:tab/>
        <w:t>Urządzenia do nadzoru wideo</w:t>
      </w:r>
    </w:p>
    <w:p w14:paraId="523C7020" w14:textId="77777777" w:rsidR="00705A10" w:rsidRDefault="00705A10">
      <w:pPr>
        <w:snapToGrid w:val="0"/>
        <w:spacing w:before="120" w:after="160" w:line="276" w:lineRule="auto"/>
        <w:rPr>
          <w:rFonts w:eastAsia="Times New Roman" w:cstheme="minorHAnsi"/>
        </w:rPr>
      </w:pPr>
    </w:p>
    <w:p w14:paraId="5D5C0587" w14:textId="2BC57C40" w:rsidR="00C41563" w:rsidRPr="00EF42D0" w:rsidRDefault="00FE2BF5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Dodatkowe przedmioty</w:t>
      </w:r>
    </w:p>
    <w:p w14:paraId="50FA6AE6" w14:textId="31E3E12F" w:rsidR="00705A10" w:rsidRDefault="00705A10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45.23.10.00-5</w:t>
      </w:r>
      <w:r w:rsidRPr="00EF42D0">
        <w:rPr>
          <w:rFonts w:eastAsia="Times New Roman" w:cstheme="minorHAnsi"/>
        </w:rPr>
        <w:tab/>
        <w:t>Roboty budowlane w zakresie budowy rurociągów, ciągów komunikacyjnych, i linii energetycznych</w:t>
      </w:r>
    </w:p>
    <w:p w14:paraId="2E4D0162" w14:textId="4CC587E0" w:rsidR="00C41563" w:rsidRPr="00EF42D0" w:rsidRDefault="00FE2BF5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71.32.00.00-7</w:t>
      </w:r>
      <w:r w:rsidRPr="00EF42D0">
        <w:rPr>
          <w:rFonts w:eastAsia="Times New Roman" w:cstheme="minorHAnsi"/>
        </w:rPr>
        <w:tab/>
      </w:r>
      <w:r w:rsidR="00C437A9" w:rsidRPr="00EF42D0">
        <w:rPr>
          <w:rFonts w:eastAsia="Times New Roman" w:cstheme="minorHAnsi"/>
        </w:rPr>
        <w:t>Usługi</w:t>
      </w:r>
      <w:r w:rsidRPr="00EF42D0">
        <w:rPr>
          <w:rFonts w:eastAsia="Times New Roman" w:cstheme="minorHAnsi"/>
        </w:rPr>
        <w:t xml:space="preserve"> inżynieryjne w zakresie projektowania</w:t>
      </w:r>
    </w:p>
    <w:p w14:paraId="7A7CB330" w14:textId="3FD73060" w:rsidR="00C41563" w:rsidRPr="00EF42D0" w:rsidRDefault="00FE2BF5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45.31.00.00-3</w:t>
      </w:r>
      <w:r w:rsidRPr="00EF42D0">
        <w:rPr>
          <w:rFonts w:eastAsia="Times New Roman" w:cstheme="minorHAnsi"/>
        </w:rPr>
        <w:tab/>
      </w:r>
      <w:r w:rsidR="00C437A9" w:rsidRPr="00EF42D0">
        <w:rPr>
          <w:rFonts w:eastAsia="Times New Roman" w:cstheme="minorHAnsi"/>
        </w:rPr>
        <w:t>Roboty</w:t>
      </w:r>
      <w:r w:rsidRPr="00EF42D0">
        <w:rPr>
          <w:rFonts w:eastAsia="Times New Roman" w:cstheme="minorHAnsi"/>
        </w:rPr>
        <w:t xml:space="preserve"> instalacyjne elektryczne</w:t>
      </w:r>
    </w:p>
    <w:p w14:paraId="3B6EAAB4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Zamawiający</w:t>
      </w:r>
    </w:p>
    <w:p w14:paraId="1F9789C5" w14:textId="77777777" w:rsidR="00C41563" w:rsidRPr="00EF42D0" w:rsidRDefault="00FE2BF5">
      <w:pPr>
        <w:snapToGrid w:val="0"/>
        <w:spacing w:line="276" w:lineRule="auto"/>
        <w:rPr>
          <w:rFonts w:eastAsia="Times New Roman" w:cstheme="minorHAnsi"/>
          <w:sz w:val="24"/>
          <w:szCs w:val="24"/>
        </w:rPr>
      </w:pPr>
      <w:r w:rsidRPr="00EF42D0">
        <w:rPr>
          <w:rFonts w:eastAsia="Times New Roman" w:cstheme="minorHAnsi"/>
          <w:sz w:val="24"/>
          <w:szCs w:val="24"/>
        </w:rPr>
        <w:t>Wydział Zarządzania Kryzysowego i Bezpieczeństwa UM Poznania,</w:t>
      </w:r>
    </w:p>
    <w:p w14:paraId="138CFDE5" w14:textId="77777777" w:rsidR="00C41563" w:rsidRPr="00EF42D0" w:rsidRDefault="00FE2BF5">
      <w:pPr>
        <w:tabs>
          <w:tab w:val="left" w:pos="1560"/>
          <w:tab w:val="left" w:pos="2268"/>
          <w:tab w:val="left" w:pos="6237"/>
        </w:tabs>
        <w:snapToGrid w:val="0"/>
        <w:spacing w:line="276" w:lineRule="auto"/>
        <w:ind w:right="13"/>
        <w:rPr>
          <w:rFonts w:eastAsia="Times New Roman" w:cstheme="minorHAnsi"/>
          <w:sz w:val="24"/>
          <w:szCs w:val="24"/>
        </w:rPr>
      </w:pPr>
      <w:r w:rsidRPr="00EF42D0">
        <w:rPr>
          <w:rFonts w:eastAsia="Times New Roman" w:cstheme="minorHAnsi"/>
          <w:sz w:val="24"/>
          <w:szCs w:val="24"/>
        </w:rPr>
        <w:t>ul. Libelta 16/20, 61-706 Poznań.</w:t>
      </w:r>
    </w:p>
    <w:p w14:paraId="22F4FDEE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Użytkownik systemu</w:t>
      </w:r>
    </w:p>
    <w:p w14:paraId="2BBE4EBB" w14:textId="03FA12C8" w:rsidR="00C41563" w:rsidRPr="00EF42D0" w:rsidRDefault="00FE2BF5" w:rsidP="00231ADD">
      <w:pPr>
        <w:tabs>
          <w:tab w:val="left" w:pos="1560"/>
          <w:tab w:val="left" w:pos="2268"/>
          <w:tab w:val="left" w:pos="6237"/>
        </w:tabs>
        <w:snapToGrid w:val="0"/>
        <w:spacing w:line="276" w:lineRule="auto"/>
        <w:ind w:right="13"/>
        <w:jc w:val="both"/>
        <w:rPr>
          <w:rFonts w:eastAsia="Times New Roman" w:cstheme="minorHAnsi"/>
        </w:rPr>
      </w:pPr>
      <w:r w:rsidRPr="00EF42D0">
        <w:rPr>
          <w:rFonts w:eastAsia="Times New Roman" w:cstheme="minorHAnsi"/>
        </w:rPr>
        <w:t>Wydział Zarządzania Kryzysowego i Bezpieczeństwa Urzędu Miasta Poznania, Straż Miejska Miasta Poznania, Zarząd Dróg Miejskich w Poznaniu, Miejskie Przedsiębiorstwo Komunikacyjne w Poznaniu, Komenda Miejska Policji w Poznaniu, Komenda Wojewódzka Policji w Poznaniu, Komenda Miejska Państwowej Straży Pożarnej</w:t>
      </w:r>
    </w:p>
    <w:p w14:paraId="3EDF2969" w14:textId="73A66366" w:rsidR="00C41563" w:rsidRDefault="00C41563">
      <w:pPr>
        <w:rPr>
          <w:rFonts w:ascii="Times New Roman" w:eastAsia="Times New Roman" w:hAnsi="Times New Roman"/>
        </w:rPr>
      </w:pPr>
    </w:p>
    <w:p w14:paraId="51402FD9" w14:textId="77777777" w:rsidR="00705A10" w:rsidRPr="00EF42D0" w:rsidRDefault="00705A10">
      <w:pPr>
        <w:rPr>
          <w:rFonts w:ascii="Times New Roman" w:eastAsia="Times New Roman" w:hAnsi="Times New Roman"/>
        </w:rPr>
      </w:pPr>
    </w:p>
    <w:p w14:paraId="124473F2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lastRenderedPageBreak/>
        <w:t>ZAWARTOŚĆ PROGRAMU FUNKCJONALNO-UŻYTKOWEGO:</w:t>
      </w:r>
    </w:p>
    <w:p w14:paraId="6720B360" w14:textId="77777777" w:rsidR="00C41563" w:rsidRPr="00EF42D0" w:rsidRDefault="00C41563">
      <w:pPr>
        <w:pStyle w:val="Akapitzlist"/>
        <w:tabs>
          <w:tab w:val="left" w:pos="1560"/>
          <w:tab w:val="left" w:pos="2268"/>
          <w:tab w:val="left" w:pos="6237"/>
        </w:tabs>
        <w:snapToGrid w:val="0"/>
        <w:spacing w:line="240" w:lineRule="auto"/>
        <w:ind w:right="13"/>
        <w:rPr>
          <w:rFonts w:eastAsia="Times New Roman" w:cstheme="minorHAnsi"/>
          <w:bCs/>
          <w:sz w:val="24"/>
          <w:szCs w:val="24"/>
        </w:rPr>
      </w:pPr>
    </w:p>
    <w:p w14:paraId="6C8E4702" w14:textId="77777777" w:rsidR="00C41563" w:rsidRPr="00EF42D0" w:rsidRDefault="00FE2BF5">
      <w:pPr>
        <w:pStyle w:val="Akapitzlist"/>
        <w:numPr>
          <w:ilvl w:val="0"/>
          <w:numId w:val="2"/>
        </w:numPr>
      </w:pPr>
      <w:r w:rsidRPr="00EF42D0">
        <w:t>Opis ogólny przedmiotu zamówienia</w:t>
      </w:r>
    </w:p>
    <w:p w14:paraId="29470F77" w14:textId="77777777" w:rsidR="00C41563" w:rsidRPr="00EF42D0" w:rsidRDefault="00FE2BF5">
      <w:pPr>
        <w:pStyle w:val="Akapitzlist"/>
        <w:numPr>
          <w:ilvl w:val="0"/>
          <w:numId w:val="2"/>
        </w:numPr>
      </w:pPr>
      <w:r w:rsidRPr="00EF42D0">
        <w:t>Stan istniejący</w:t>
      </w:r>
    </w:p>
    <w:p w14:paraId="262905E6" w14:textId="77777777" w:rsidR="00C41563" w:rsidRPr="00EF42D0" w:rsidRDefault="00FE2BF5">
      <w:pPr>
        <w:pStyle w:val="Akapitzlist"/>
        <w:numPr>
          <w:ilvl w:val="0"/>
          <w:numId w:val="2"/>
        </w:numPr>
      </w:pPr>
      <w:r w:rsidRPr="00EF42D0">
        <w:t>Opis szczegółowy przedmiotu zamówienia</w:t>
      </w:r>
    </w:p>
    <w:p w14:paraId="7D4B14D8" w14:textId="56A587F4" w:rsidR="00705A10" w:rsidRDefault="00705A10">
      <w:pPr>
        <w:pStyle w:val="Akapitzlist"/>
        <w:numPr>
          <w:ilvl w:val="0"/>
          <w:numId w:val="2"/>
        </w:numPr>
      </w:pPr>
      <w:r w:rsidRPr="00705A10">
        <w:t>Zbiorcze zestawienie ważniejszych urządzeń aktywnych podlegających dostawie</w:t>
      </w:r>
    </w:p>
    <w:p w14:paraId="223222B6" w14:textId="1F4E5B44" w:rsidR="00705A10" w:rsidRDefault="00705A10" w:rsidP="00705A10">
      <w:pPr>
        <w:pStyle w:val="Akapitzlist"/>
        <w:numPr>
          <w:ilvl w:val="0"/>
          <w:numId w:val="2"/>
        </w:numPr>
      </w:pPr>
      <w:r w:rsidRPr="00705A10">
        <w:t>Wymagane parametry dostarczanych urządzeń</w:t>
      </w:r>
    </w:p>
    <w:p w14:paraId="1C100F5B" w14:textId="55AB12E1" w:rsidR="00705A10" w:rsidRPr="00705A10" w:rsidRDefault="00705A10" w:rsidP="00705A10">
      <w:pPr>
        <w:pStyle w:val="Akapitzlist"/>
        <w:numPr>
          <w:ilvl w:val="0"/>
          <w:numId w:val="2"/>
        </w:numPr>
      </w:pPr>
      <w:r w:rsidRPr="00705A10">
        <w:t>Pozostałe informacje i warunki dotyczące prowadzenia prac</w:t>
      </w:r>
    </w:p>
    <w:p w14:paraId="0ED40ED7" w14:textId="5ABF707B" w:rsidR="00C41563" w:rsidRPr="00EF42D0" w:rsidRDefault="00FE2BF5">
      <w:pPr>
        <w:pStyle w:val="Akapitzlist"/>
        <w:numPr>
          <w:ilvl w:val="0"/>
          <w:numId w:val="2"/>
        </w:numPr>
      </w:pPr>
      <w:r w:rsidRPr="00EF42D0">
        <w:t>Załączniki</w:t>
      </w:r>
    </w:p>
    <w:p w14:paraId="784A101D" w14:textId="77777777" w:rsidR="00C41563" w:rsidRPr="00EF42D0" w:rsidRDefault="00FE2BF5">
      <w:pPr>
        <w:pStyle w:val="Nagwek1"/>
        <w:numPr>
          <w:ilvl w:val="0"/>
          <w:numId w:val="1"/>
        </w:numPr>
        <w:rPr>
          <w:rFonts w:eastAsia="Times New Roman"/>
        </w:rPr>
      </w:pPr>
      <w:r w:rsidRPr="00EF42D0">
        <w:rPr>
          <w:rFonts w:eastAsia="Times New Roman"/>
        </w:rPr>
        <w:t>Opis ogólny przedmiotu zamówienia</w:t>
      </w:r>
    </w:p>
    <w:p w14:paraId="5BD9AB0C" w14:textId="77777777" w:rsidR="00945620" w:rsidRPr="00EF42D0" w:rsidRDefault="00945620" w:rsidP="00945620">
      <w:pPr>
        <w:ind w:left="360"/>
        <w:jc w:val="both"/>
      </w:pPr>
      <w:r w:rsidRPr="00EF42D0">
        <w:t>Przedmiotem zamówienia jest:</w:t>
      </w:r>
    </w:p>
    <w:p w14:paraId="4883D4A2" w14:textId="0FD200B7" w:rsidR="00945620" w:rsidRPr="00EF42D0" w:rsidRDefault="00945620" w:rsidP="0024554D">
      <w:pPr>
        <w:pStyle w:val="Akapitzlist"/>
        <w:numPr>
          <w:ilvl w:val="0"/>
          <w:numId w:val="3"/>
        </w:numPr>
        <w:jc w:val="both"/>
      </w:pPr>
      <w:r w:rsidRPr="00EF42D0">
        <w:t xml:space="preserve">Wykonanie projektu budowlanego i wykonawczego infrastruktury teletechnicznej (rurociągów, studni kablowych, słupów do kamer, przyłączy zasilających i transmisyjnych), uzgodnienie projektów z </w:t>
      </w:r>
      <w:r w:rsidR="00FA2CDC">
        <w:t>Zamawiającym</w:t>
      </w:r>
      <w:r w:rsidRPr="00EF42D0">
        <w:t>, Z</w:t>
      </w:r>
      <w:r>
        <w:t>DM, ZZM, Orange</w:t>
      </w:r>
      <w:r w:rsidR="00FA2CDC">
        <w:t xml:space="preserve"> Polska</w:t>
      </w:r>
      <w:r>
        <w:t>,</w:t>
      </w:r>
      <w:r w:rsidRPr="00EF42D0">
        <w:t xml:space="preserve"> Radą Osiedla</w:t>
      </w:r>
      <w:r w:rsidR="00FA2CDC">
        <w:t xml:space="preserve"> </w:t>
      </w:r>
      <w:r w:rsidR="0024554D" w:rsidRPr="0024554D">
        <w:t>Krzyżowniki - Smochowice</w:t>
      </w:r>
      <w:r>
        <w:t>,</w:t>
      </w:r>
      <w:r w:rsidR="00FE72BD">
        <w:t xml:space="preserve"> Enea Operator </w:t>
      </w:r>
      <w:r>
        <w:t>oraz ZUDP</w:t>
      </w:r>
      <w:r w:rsidRPr="00EF42D0">
        <w:t xml:space="preserve"> wraz z pozyskaniem niezbędnych pozwoleń wymaganych prawem budowlanym</w:t>
      </w:r>
    </w:p>
    <w:p w14:paraId="04812C90" w14:textId="77777777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 w:rsidRPr="00EF42D0">
        <w:t>Wykonanie przyłączy teletechnicznych i energetycznych do miejsc rozlokowania kamer wizyjnych i urządzeń teletransmisyjnych w oparciu o wykonaną i uzgodnioną dokumentację projektową</w:t>
      </w:r>
    </w:p>
    <w:p w14:paraId="6A973E64" w14:textId="77777777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 w:rsidRPr="00EF42D0">
        <w:t>Posadowienie masztów pod kamery,</w:t>
      </w:r>
    </w:p>
    <w:p w14:paraId="4741775E" w14:textId="77777777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>
        <w:t>Dostawa, in</w:t>
      </w:r>
      <w:r w:rsidRPr="00EF42D0">
        <w:t>stalacja, konfiguracja i kalibracja kamer,</w:t>
      </w:r>
    </w:p>
    <w:p w14:paraId="358D2059" w14:textId="79429A16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 w:rsidRPr="00EF42D0">
        <w:t>Instalacja i podłączenie urządzeń sieciowych</w:t>
      </w:r>
      <w:r w:rsidR="00FA2CDC">
        <w:t>,</w:t>
      </w:r>
      <w:r>
        <w:t xml:space="preserve"> w tym urządzeń radiolinii</w:t>
      </w:r>
      <w:r w:rsidRPr="00EF42D0">
        <w:t>,</w:t>
      </w:r>
    </w:p>
    <w:p w14:paraId="021ECFF3" w14:textId="77777777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 w:rsidRPr="00EF42D0">
        <w:t>Wykonanie dokumentacji powykonawczej.</w:t>
      </w:r>
    </w:p>
    <w:p w14:paraId="731C5A0B" w14:textId="77777777" w:rsidR="00945620" w:rsidRPr="00EF42D0" w:rsidRDefault="00945620" w:rsidP="00945620">
      <w:pPr>
        <w:ind w:left="360"/>
        <w:jc w:val="both"/>
      </w:pPr>
      <w:r w:rsidRPr="00EF42D0">
        <w:t>Obszar objęty przedmiotem zamówienia:</w:t>
      </w:r>
    </w:p>
    <w:p w14:paraId="21B73DC1" w14:textId="1266176C" w:rsidR="00945620" w:rsidRPr="00EF42D0" w:rsidRDefault="00945620" w:rsidP="001C7AB9">
      <w:pPr>
        <w:pStyle w:val="Akapitzlist"/>
        <w:numPr>
          <w:ilvl w:val="0"/>
          <w:numId w:val="5"/>
        </w:numPr>
        <w:jc w:val="both"/>
      </w:pPr>
      <w:r>
        <w:t>S</w:t>
      </w:r>
      <w:r w:rsidR="001C7AB9">
        <w:t>krzyżowanie ulic</w:t>
      </w:r>
      <w:r w:rsidR="001C7AB9" w:rsidRPr="001C7AB9">
        <w:t xml:space="preserve"> Dąbrowskiego / Santocka</w:t>
      </w:r>
      <w:r>
        <w:t>,</w:t>
      </w:r>
    </w:p>
    <w:p w14:paraId="0DC8D2EF" w14:textId="67178AD1" w:rsidR="00945620" w:rsidRDefault="00945620" w:rsidP="001C7AB9">
      <w:pPr>
        <w:pStyle w:val="Akapitzlist"/>
        <w:numPr>
          <w:ilvl w:val="0"/>
          <w:numId w:val="5"/>
        </w:numPr>
      </w:pPr>
      <w:r>
        <w:t>S</w:t>
      </w:r>
      <w:r w:rsidRPr="00AF4797">
        <w:t>krzyżowanie ulic</w:t>
      </w:r>
      <w:r w:rsidR="001C7AB9" w:rsidRPr="001C7AB9">
        <w:t xml:space="preserve"> Sianowska / </w:t>
      </w:r>
      <w:proofErr w:type="spellStart"/>
      <w:r w:rsidR="001C7AB9" w:rsidRPr="001C7AB9">
        <w:t>Leśnowolska</w:t>
      </w:r>
      <w:proofErr w:type="spellEnd"/>
      <w:r w:rsidRPr="00AF4797">
        <w:t>,</w:t>
      </w:r>
    </w:p>
    <w:p w14:paraId="722F9B57" w14:textId="17231316" w:rsidR="00945620" w:rsidRDefault="00945620" w:rsidP="001C7AB9">
      <w:pPr>
        <w:pStyle w:val="Akapitzlist"/>
        <w:numPr>
          <w:ilvl w:val="0"/>
          <w:numId w:val="5"/>
        </w:numPr>
      </w:pPr>
      <w:r w:rsidRPr="00FF0324">
        <w:t>Skrzyżo</w:t>
      </w:r>
      <w:r>
        <w:t>wanie ulic</w:t>
      </w:r>
      <w:r w:rsidR="001C7AB9" w:rsidRPr="001C7AB9">
        <w:t xml:space="preserve"> Sianowska / Santocka</w:t>
      </w:r>
      <w:r>
        <w:t>,</w:t>
      </w:r>
    </w:p>
    <w:p w14:paraId="6BE77D09" w14:textId="603EF125" w:rsidR="004C5D8B" w:rsidRDefault="004C5D8B" w:rsidP="001C7AB9">
      <w:pPr>
        <w:pStyle w:val="Akapitzlist"/>
        <w:numPr>
          <w:ilvl w:val="0"/>
          <w:numId w:val="5"/>
        </w:numPr>
      </w:pPr>
      <w:r>
        <w:t xml:space="preserve">Skrzyżowanie ulic </w:t>
      </w:r>
      <w:r w:rsidR="001C7AB9" w:rsidRPr="001C7AB9">
        <w:t>Sianowska / Chodzieska / Człuchowska</w:t>
      </w:r>
      <w:r w:rsidR="001C7AB9">
        <w:t>.</w:t>
      </w:r>
    </w:p>
    <w:p w14:paraId="17E054B7" w14:textId="77777777" w:rsidR="00C41563" w:rsidRPr="00EF42D0" w:rsidRDefault="00FE2BF5">
      <w:pPr>
        <w:pStyle w:val="Nagwek1"/>
        <w:numPr>
          <w:ilvl w:val="0"/>
          <w:numId w:val="1"/>
        </w:numPr>
        <w:rPr>
          <w:rFonts w:eastAsia="Times New Roman"/>
        </w:rPr>
      </w:pPr>
      <w:r w:rsidRPr="00EF42D0">
        <w:rPr>
          <w:rFonts w:eastAsia="Times New Roman"/>
        </w:rPr>
        <w:t>Stan istniejący</w:t>
      </w:r>
    </w:p>
    <w:p w14:paraId="141E9FEA" w14:textId="3B80E693" w:rsidR="00C41563" w:rsidRDefault="00FE2BF5" w:rsidP="00231ADD">
      <w:pPr>
        <w:jc w:val="both"/>
      </w:pPr>
      <w:r w:rsidRPr="00EF42D0">
        <w:t>Ogólna charakterystyka infrastruktury teletechnicznej Wyd</w:t>
      </w:r>
      <w:r w:rsidR="00231ADD" w:rsidRPr="00EF42D0">
        <w:t>ziału Zarządzania Kryzysowego i </w:t>
      </w:r>
      <w:r w:rsidRPr="00EF42D0">
        <w:t>Bezpieczeństwa Urzędu Miasta Poznania została zawarta w „Wytycznych do projektowania i budowy infrastruktury teletechnicznej Wydziału Zarządzania Kryzysowego i Bezpieczeństwa Urzędu Miasta Poznania oraz Zarządu Dróg Miejskich w Poznaniu” stanowiących załącznik nr 2 do umowy, zwane dalej Wytycznymi do projektowania.</w:t>
      </w:r>
    </w:p>
    <w:p w14:paraId="7543E6BC" w14:textId="77777777" w:rsidR="00D562F2" w:rsidRPr="00BD151A" w:rsidRDefault="00D562F2" w:rsidP="00D562F2">
      <w:pPr>
        <w:jc w:val="both"/>
      </w:pPr>
    </w:p>
    <w:p w14:paraId="4925DBCB" w14:textId="77777777" w:rsidR="00BF5287" w:rsidRDefault="00BF5287" w:rsidP="00231ADD">
      <w:pPr>
        <w:jc w:val="both"/>
      </w:pPr>
      <w:r w:rsidRPr="00B148E8">
        <w:t>Zamawiający jest w trakcie pozyskiwania zaktualizowanych map do celów projektowych, które przekaże Wykonawcy w terminie do 30 dni kalendarzowych od dnia podpisania umowy.</w:t>
      </w:r>
    </w:p>
    <w:p w14:paraId="2BB58904" w14:textId="77777777" w:rsidR="001D6B80" w:rsidRDefault="001D6B80" w:rsidP="00231ADD">
      <w:pPr>
        <w:jc w:val="both"/>
      </w:pPr>
    </w:p>
    <w:p w14:paraId="6E5616CC" w14:textId="093FAE3D" w:rsidR="001D6B80" w:rsidRPr="00773912" w:rsidRDefault="001D6B80" w:rsidP="00231ADD">
      <w:pPr>
        <w:jc w:val="both"/>
      </w:pPr>
      <w:r w:rsidRPr="00773912">
        <w:t xml:space="preserve">Aktualnie Miasto Poznań posiada kanalizację w </w:t>
      </w:r>
      <w:r w:rsidR="00303AB5">
        <w:t xml:space="preserve">ul. </w:t>
      </w:r>
      <w:r w:rsidRPr="00773912">
        <w:t>Dąbrowskiego kończącą się p</w:t>
      </w:r>
      <w:r w:rsidR="00F316A5" w:rsidRPr="00773912">
        <w:t>rzy skrzyżowaniu z ul.</w:t>
      </w:r>
      <w:r w:rsidR="00303AB5">
        <w:t> </w:t>
      </w:r>
      <w:r w:rsidR="00F316A5" w:rsidRPr="00773912">
        <w:t>Santocką</w:t>
      </w:r>
      <w:r w:rsidR="00821668" w:rsidRPr="00773912">
        <w:t xml:space="preserve">. Ponadto w ul. Santockiej (na odcinku od ul. Sianowskiej </w:t>
      </w:r>
      <w:r w:rsidR="00B17570" w:rsidRPr="00773912">
        <w:t xml:space="preserve">do </w:t>
      </w:r>
      <w:r w:rsidR="00303AB5">
        <w:t xml:space="preserve">ul. </w:t>
      </w:r>
      <w:r w:rsidR="00B17570" w:rsidRPr="00773912">
        <w:t xml:space="preserve">Karlińskiej), w </w:t>
      </w:r>
      <w:r w:rsidR="00821668" w:rsidRPr="00773912">
        <w:t>obrębie skrzyżowań ul</w:t>
      </w:r>
      <w:r w:rsidR="00303AB5">
        <w:t>ic</w:t>
      </w:r>
      <w:r w:rsidR="00821668" w:rsidRPr="00773912">
        <w:t xml:space="preserve"> Sianowskiej z Santocką oraz </w:t>
      </w:r>
      <w:r w:rsidR="007578DB" w:rsidRPr="00773912">
        <w:t xml:space="preserve">Sianowskiej z </w:t>
      </w:r>
      <w:proofErr w:type="spellStart"/>
      <w:r w:rsidR="00821668" w:rsidRPr="00773912">
        <w:t>Leśnowolską</w:t>
      </w:r>
      <w:proofErr w:type="spellEnd"/>
      <w:r w:rsidR="00821668" w:rsidRPr="00773912">
        <w:t xml:space="preserve"> istnieje kanalizacja ZDM.</w:t>
      </w:r>
      <w:r w:rsidR="00B17570" w:rsidRPr="00773912">
        <w:t xml:space="preserve"> </w:t>
      </w:r>
    </w:p>
    <w:p w14:paraId="5535516A" w14:textId="0895C656" w:rsidR="001D6B80" w:rsidRPr="00773912" w:rsidRDefault="001D6B80" w:rsidP="00231ADD">
      <w:pPr>
        <w:jc w:val="both"/>
      </w:pPr>
      <w:r w:rsidRPr="00773912">
        <w:t>W odległości ok</w:t>
      </w:r>
      <w:r w:rsidR="00303AB5">
        <w:t>.</w:t>
      </w:r>
      <w:r w:rsidRPr="00773912">
        <w:t xml:space="preserve"> 200m od  skrzyżowania </w:t>
      </w:r>
      <w:r w:rsidR="00303AB5">
        <w:t xml:space="preserve">ulic Dąbrowskiego i Santockiej </w:t>
      </w:r>
      <w:r w:rsidRPr="00773912">
        <w:t>w szafie ZDM przy tablicy informacji drogowej zakończone są włókna światłowodowe sieci teletransmisyjnej Zamawiającego.</w:t>
      </w:r>
    </w:p>
    <w:p w14:paraId="7B313611" w14:textId="6189C6FF" w:rsidR="001D6B80" w:rsidRDefault="00EC594C" w:rsidP="00231ADD">
      <w:pPr>
        <w:jc w:val="both"/>
      </w:pPr>
      <w:r w:rsidRPr="00773912">
        <w:lastRenderedPageBreak/>
        <w:t xml:space="preserve">Zasilanie punktów kamerowych ul. Sianowska / Chodzieska / Człuchowska będzie realizowane z przyłącza ENEA Operator. </w:t>
      </w:r>
      <w:proofErr w:type="spellStart"/>
      <w:r w:rsidRPr="00773912">
        <w:t>WZKiB</w:t>
      </w:r>
      <w:proofErr w:type="spellEnd"/>
      <w:r w:rsidRPr="00773912">
        <w:t xml:space="preserve"> jest na etapie pozyskiwania warunków przyłączenia z Enea Operator. </w:t>
      </w:r>
      <w:r w:rsidR="00303AB5">
        <w:t>Zasilanie p</w:t>
      </w:r>
      <w:r w:rsidRPr="00773912">
        <w:t>unkt</w:t>
      </w:r>
      <w:r w:rsidR="00303AB5">
        <w:t>ów</w:t>
      </w:r>
      <w:r w:rsidRPr="00773912">
        <w:t xml:space="preserve"> kamerow</w:t>
      </w:r>
      <w:r w:rsidR="00303AB5">
        <w:t>ych</w:t>
      </w:r>
      <w:r w:rsidRPr="00773912">
        <w:t xml:space="preserve"> </w:t>
      </w:r>
      <w:r w:rsidR="00303AB5">
        <w:t xml:space="preserve">na </w:t>
      </w:r>
      <w:r w:rsidRPr="00773912">
        <w:t>skrzyżowani</w:t>
      </w:r>
      <w:r w:rsidR="00303AB5">
        <w:t>u</w:t>
      </w:r>
      <w:r w:rsidRPr="00773912">
        <w:t xml:space="preserve"> ul. Sianowska / Santocka oraz skrzyżowani</w:t>
      </w:r>
      <w:r w:rsidR="00303AB5">
        <w:t>u</w:t>
      </w:r>
      <w:r w:rsidRPr="00773912">
        <w:t xml:space="preserve"> ul. Sianowska / </w:t>
      </w:r>
      <w:proofErr w:type="spellStart"/>
      <w:r w:rsidRPr="00773912">
        <w:t>Leśnowolska</w:t>
      </w:r>
      <w:proofErr w:type="spellEnd"/>
      <w:r w:rsidRPr="00773912">
        <w:t xml:space="preserve"> </w:t>
      </w:r>
      <w:r w:rsidR="00303AB5">
        <w:t xml:space="preserve">będzie realizowane </w:t>
      </w:r>
      <w:r w:rsidRPr="00773912">
        <w:t>ze sterownika sygnalizacji świetlnej ZDM.</w:t>
      </w:r>
    </w:p>
    <w:p w14:paraId="4C5BF7C3" w14:textId="77777777" w:rsidR="00C41563" w:rsidRPr="00EF42D0" w:rsidRDefault="00FE2BF5">
      <w:pPr>
        <w:pStyle w:val="Nagwek1"/>
        <w:numPr>
          <w:ilvl w:val="0"/>
          <w:numId w:val="1"/>
        </w:numPr>
        <w:rPr>
          <w:rFonts w:eastAsia="Times New Roman"/>
        </w:rPr>
      </w:pPr>
      <w:r w:rsidRPr="00EF42D0">
        <w:rPr>
          <w:rFonts w:eastAsia="Times New Roman"/>
        </w:rPr>
        <w:t xml:space="preserve">Opis szczegółowy przedmiotu </w:t>
      </w:r>
    </w:p>
    <w:p w14:paraId="51FAD8DF" w14:textId="15B0846A" w:rsidR="00F01BBD" w:rsidRDefault="00F01BBD" w:rsidP="001D1ECB">
      <w:pPr>
        <w:pStyle w:val="Nagwek1"/>
        <w:numPr>
          <w:ilvl w:val="1"/>
          <w:numId w:val="1"/>
        </w:numPr>
        <w:ind w:left="851" w:hanging="491"/>
        <w:rPr>
          <w:rFonts w:eastAsia="Times New Roman"/>
        </w:rPr>
      </w:pPr>
      <w:r>
        <w:rPr>
          <w:rFonts w:eastAsia="Times New Roman"/>
        </w:rPr>
        <w:t xml:space="preserve">Budowa </w:t>
      </w:r>
      <w:r w:rsidR="00FA0074">
        <w:rPr>
          <w:rFonts w:eastAsia="Times New Roman"/>
        </w:rPr>
        <w:t xml:space="preserve">kabla światłowodowego w relacji </w:t>
      </w:r>
      <w:r w:rsidR="00303AB5">
        <w:rPr>
          <w:rFonts w:eastAsia="Times New Roman"/>
        </w:rPr>
        <w:t xml:space="preserve">skrzyżowanie ulic </w:t>
      </w:r>
      <w:r w:rsidR="00FA0074">
        <w:rPr>
          <w:rFonts w:eastAsia="Times New Roman"/>
        </w:rPr>
        <w:t xml:space="preserve">Dąbrowskiego / Santocka a Santocka / </w:t>
      </w:r>
      <w:r w:rsidR="003C0D6D">
        <w:rPr>
          <w:rFonts w:eastAsia="Times New Roman"/>
        </w:rPr>
        <w:t xml:space="preserve">Karlińska przez skrzyżowanie </w:t>
      </w:r>
      <w:r w:rsidR="00303AB5">
        <w:rPr>
          <w:rFonts w:eastAsia="Times New Roman"/>
        </w:rPr>
        <w:t xml:space="preserve">ulic </w:t>
      </w:r>
      <w:r w:rsidR="003C0D6D">
        <w:rPr>
          <w:rFonts w:eastAsia="Times New Roman"/>
        </w:rPr>
        <w:t>Santocka / Sianowska</w:t>
      </w:r>
    </w:p>
    <w:p w14:paraId="04545360" w14:textId="77777777" w:rsidR="00FA0074" w:rsidRDefault="00FA0074" w:rsidP="003C0D6D">
      <w:pPr>
        <w:jc w:val="both"/>
      </w:pPr>
    </w:p>
    <w:p w14:paraId="119E7AF8" w14:textId="116725C0" w:rsidR="005C0357" w:rsidRDefault="00FA0074" w:rsidP="003C0D6D">
      <w:pPr>
        <w:ind w:left="708"/>
        <w:jc w:val="both"/>
      </w:pPr>
      <w:r>
        <w:t>Obecnie transmisja do istniejących kamer w rejonie ulic Santockiej i</w:t>
      </w:r>
      <w:r w:rsidR="00B8689A">
        <w:t xml:space="preserve"> Karlińskiej</w:t>
      </w:r>
      <w:r>
        <w:t xml:space="preserve"> odbywa się z wyk</w:t>
      </w:r>
      <w:r w:rsidR="003C0D6D">
        <w:t xml:space="preserve">orzystaniem radiolinii pracującej wzdłuż ul. Santockiej. Ze względu na to, że </w:t>
      </w:r>
      <w:r w:rsidR="0043220C">
        <w:t>uruchamiane</w:t>
      </w:r>
      <w:r w:rsidR="003C0D6D">
        <w:t xml:space="preserve"> w ramach niniejszego PFU kamery będą wykorzystywały t</w:t>
      </w:r>
      <w:r w:rsidR="00303AB5">
        <w:t>ą</w:t>
      </w:r>
      <w:r w:rsidR="003C0D6D">
        <w:t xml:space="preserve"> samą drogę transmisyjną należy zmienić medium na światłowodowe. </w:t>
      </w:r>
      <w:r w:rsidR="00B8689A">
        <w:t>Projektowany ś</w:t>
      </w:r>
      <w:r w:rsidR="003C0D6D">
        <w:t xml:space="preserve">wiatłowód OTK 24J </w:t>
      </w:r>
      <w:r w:rsidR="0043220C">
        <w:t xml:space="preserve">należy prowadzić </w:t>
      </w:r>
      <w:r w:rsidR="003C0D6D">
        <w:t xml:space="preserve">pomiędzy skrzyżowaniami </w:t>
      </w:r>
      <w:r w:rsidR="00303AB5">
        <w:t xml:space="preserve">ulic </w:t>
      </w:r>
      <w:r w:rsidR="003C0D6D" w:rsidRPr="003C0D6D">
        <w:t xml:space="preserve">Dąbrowskiego / Santocka </w:t>
      </w:r>
      <w:r w:rsidR="00B8689A">
        <w:t xml:space="preserve">(istniejące złącze OTK w studni Zamawiającego) </w:t>
      </w:r>
      <w:r w:rsidR="003C0D6D" w:rsidRPr="003C0D6D">
        <w:t>a Santocka / Sianowska</w:t>
      </w:r>
      <w:r w:rsidR="003C0D6D">
        <w:t xml:space="preserve"> z wykorzystaniem </w:t>
      </w:r>
      <w:r w:rsidR="00B8689A">
        <w:t xml:space="preserve">przede wszystkim </w:t>
      </w:r>
      <w:r w:rsidR="003C0D6D">
        <w:t xml:space="preserve">kanalizacji teletechnicznej firmy Orange. </w:t>
      </w:r>
      <w:r w:rsidR="0043220C">
        <w:t xml:space="preserve">Dalej od skrzyżowania </w:t>
      </w:r>
      <w:r w:rsidR="00303AB5">
        <w:t xml:space="preserve">ulic </w:t>
      </w:r>
      <w:r w:rsidR="0043220C">
        <w:t xml:space="preserve">Santocka/Sianowska do skrzyżowania </w:t>
      </w:r>
      <w:r w:rsidR="00303AB5">
        <w:t xml:space="preserve">ulic </w:t>
      </w:r>
      <w:r w:rsidR="0043220C">
        <w:t xml:space="preserve">Santocka / Karlińska </w:t>
      </w:r>
      <w:r w:rsidR="00B8689A">
        <w:t>należy prowadzić światłowód w kanalizacji Zamawiającego kończąc go w szafie teletechnicznej Zamawiającego.</w:t>
      </w:r>
      <w:r w:rsidR="005C0357">
        <w:t xml:space="preserve"> </w:t>
      </w:r>
      <w:r w:rsidR="00B8689A">
        <w:t>(UWAGA</w:t>
      </w:r>
      <w:r w:rsidR="00303AB5">
        <w:t>:</w:t>
      </w:r>
      <w:r w:rsidR="00B8689A">
        <w:t xml:space="preserve"> Projektowany kabel OTK 24J nie będzie kończony w szafie sterownika ZDM Santocka / Sianowska ze względu na ograniczone miejsce w szafie)</w:t>
      </w:r>
      <w:r w:rsidR="002D2EE7">
        <w:t>.</w:t>
      </w:r>
      <w:r w:rsidR="005C0357">
        <w:t xml:space="preserve"> </w:t>
      </w:r>
    </w:p>
    <w:p w14:paraId="617919EE" w14:textId="07C01F06" w:rsidR="002D2EE7" w:rsidRPr="00FA0074" w:rsidRDefault="002D2EE7" w:rsidP="005C0357">
      <w:pPr>
        <w:ind w:left="708" w:firstLine="708"/>
        <w:jc w:val="both"/>
      </w:pPr>
      <w:r>
        <w:t xml:space="preserve">W celu przeprowadzenia kabla OTK na skrzyżowaniach </w:t>
      </w:r>
      <w:r w:rsidR="00303AB5">
        <w:t xml:space="preserve">ulic </w:t>
      </w:r>
      <w:r>
        <w:t>Dąbrowskiego / Santocka oraz Santocka / Sianowska należy wykonać nawiązania pomiędzy kanalizacją teletechniczną Zamawiaj</w:t>
      </w:r>
      <w:r w:rsidR="005C0357">
        <w:t>ą</w:t>
      </w:r>
      <w:r>
        <w:t>cego a kanalizacją firmy Orange. Urządzenia radiolinii pozostaną w lokalizacji</w:t>
      </w:r>
      <w:r w:rsidR="00303AB5">
        <w:t>,</w:t>
      </w:r>
      <w:r>
        <w:t xml:space="preserve"> jako łącze awaryjne – nie podlegają demontażowi.</w:t>
      </w:r>
    </w:p>
    <w:p w14:paraId="71364197" w14:textId="77777777" w:rsidR="003C0D6D" w:rsidRDefault="003C0D6D" w:rsidP="003C0D6D">
      <w:pPr>
        <w:ind w:left="708"/>
      </w:pPr>
    </w:p>
    <w:p w14:paraId="5EF641DF" w14:textId="26731AB0" w:rsidR="00C44C61" w:rsidRDefault="002D2EE7" w:rsidP="002D2EE7">
      <w:pPr>
        <w:ind w:firstLine="708"/>
      </w:pPr>
      <w:r w:rsidRPr="002D2EE7">
        <w:t>Orientacyjny zakres ważniejszych prac budowlanych</w:t>
      </w:r>
    </w:p>
    <w:tbl>
      <w:tblPr>
        <w:tblStyle w:val="Tabela-Siatka"/>
        <w:tblpPr w:leftFromText="141" w:rightFromText="141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537"/>
        <w:gridCol w:w="5254"/>
        <w:gridCol w:w="725"/>
        <w:gridCol w:w="709"/>
      </w:tblGrid>
      <w:tr w:rsidR="00C44C61" w14:paraId="68F1C320" w14:textId="77777777" w:rsidTr="00CA23DE">
        <w:tc>
          <w:tcPr>
            <w:tcW w:w="537" w:type="dxa"/>
          </w:tcPr>
          <w:p w14:paraId="76D5F79D" w14:textId="77777777" w:rsidR="00C44C61" w:rsidRDefault="00C44C61" w:rsidP="00CA23DE">
            <w:r>
              <w:t>L.p.</w:t>
            </w:r>
          </w:p>
        </w:tc>
        <w:tc>
          <w:tcPr>
            <w:tcW w:w="5254" w:type="dxa"/>
          </w:tcPr>
          <w:p w14:paraId="09892C23" w14:textId="77777777" w:rsidR="00C44C61" w:rsidRDefault="00C44C61" w:rsidP="00CA23DE">
            <w:r>
              <w:t>Typ</w:t>
            </w:r>
          </w:p>
        </w:tc>
        <w:tc>
          <w:tcPr>
            <w:tcW w:w="725" w:type="dxa"/>
          </w:tcPr>
          <w:p w14:paraId="6E6EF5FB" w14:textId="77777777" w:rsidR="00C44C61" w:rsidRDefault="00C44C61" w:rsidP="00CA23DE">
            <w:r>
              <w:t>j.m.</w:t>
            </w:r>
          </w:p>
        </w:tc>
        <w:tc>
          <w:tcPr>
            <w:tcW w:w="709" w:type="dxa"/>
          </w:tcPr>
          <w:p w14:paraId="31DF9206" w14:textId="41C77C2D" w:rsidR="00C44C61" w:rsidRDefault="00C44C61" w:rsidP="00CA23DE">
            <w:r>
              <w:t>Ilość</w:t>
            </w:r>
          </w:p>
        </w:tc>
      </w:tr>
      <w:tr w:rsidR="00C44C61" w14:paraId="25359C3E" w14:textId="77777777" w:rsidTr="00CA23DE">
        <w:tc>
          <w:tcPr>
            <w:tcW w:w="537" w:type="dxa"/>
          </w:tcPr>
          <w:p w14:paraId="1DD77F63" w14:textId="77777777" w:rsidR="00C44C61" w:rsidRDefault="00C44C61" w:rsidP="00CA23DE">
            <w:r>
              <w:t>1</w:t>
            </w:r>
          </w:p>
        </w:tc>
        <w:tc>
          <w:tcPr>
            <w:tcW w:w="5254" w:type="dxa"/>
          </w:tcPr>
          <w:p w14:paraId="6F3ECDDB" w14:textId="7EAAE1F7" w:rsidR="00C44C61" w:rsidRDefault="00C44C61" w:rsidP="00C073D9">
            <w:r w:rsidRPr="00C44C61">
              <w:t xml:space="preserve">Budowa </w:t>
            </w:r>
            <w:r w:rsidR="00C073D9">
              <w:t>kabla światłowodowego 24J</w:t>
            </w:r>
          </w:p>
        </w:tc>
        <w:tc>
          <w:tcPr>
            <w:tcW w:w="725" w:type="dxa"/>
          </w:tcPr>
          <w:p w14:paraId="576C430B" w14:textId="77777777" w:rsidR="00C44C61" w:rsidRDefault="00C44C61" w:rsidP="00CA23DE">
            <w:r>
              <w:t>m</w:t>
            </w:r>
          </w:p>
        </w:tc>
        <w:tc>
          <w:tcPr>
            <w:tcW w:w="709" w:type="dxa"/>
          </w:tcPr>
          <w:p w14:paraId="6F54D9D4" w14:textId="6B4843D2" w:rsidR="00C44C61" w:rsidRDefault="003C0D6D" w:rsidP="00CA23DE">
            <w:r>
              <w:t>1</w:t>
            </w:r>
            <w:r w:rsidR="0043220C">
              <w:t>1</w:t>
            </w:r>
            <w:r>
              <w:t>00</w:t>
            </w:r>
          </w:p>
        </w:tc>
      </w:tr>
      <w:tr w:rsidR="00C44C61" w14:paraId="6757980F" w14:textId="77777777" w:rsidTr="00CA23DE">
        <w:tc>
          <w:tcPr>
            <w:tcW w:w="537" w:type="dxa"/>
          </w:tcPr>
          <w:p w14:paraId="14B7C4AD" w14:textId="77777777" w:rsidR="00C44C61" w:rsidRDefault="00C44C61" w:rsidP="00CA23DE">
            <w:r>
              <w:t>2</w:t>
            </w:r>
          </w:p>
        </w:tc>
        <w:tc>
          <w:tcPr>
            <w:tcW w:w="5254" w:type="dxa"/>
          </w:tcPr>
          <w:p w14:paraId="6900E5A1" w14:textId="100FB072" w:rsidR="00C44C61" w:rsidRDefault="00C44C61" w:rsidP="00C073D9">
            <w:r>
              <w:t xml:space="preserve">Budowa </w:t>
            </w:r>
            <w:r w:rsidR="00C073D9">
              <w:t>dowiązania między studniami</w:t>
            </w:r>
            <w:r w:rsidR="002D2EE7">
              <w:t xml:space="preserve"> </w:t>
            </w:r>
          </w:p>
        </w:tc>
        <w:tc>
          <w:tcPr>
            <w:tcW w:w="725" w:type="dxa"/>
          </w:tcPr>
          <w:p w14:paraId="627647F3" w14:textId="77777777" w:rsidR="00C44C61" w:rsidRDefault="00C44C61" w:rsidP="00CA23DE">
            <w:r>
              <w:t>m</w:t>
            </w:r>
          </w:p>
        </w:tc>
        <w:tc>
          <w:tcPr>
            <w:tcW w:w="709" w:type="dxa"/>
          </w:tcPr>
          <w:p w14:paraId="6EB315C8" w14:textId="3370DDDD" w:rsidR="00C44C61" w:rsidRDefault="00C073D9" w:rsidP="00CA23DE">
            <w:r>
              <w:t>10</w:t>
            </w:r>
          </w:p>
        </w:tc>
      </w:tr>
    </w:tbl>
    <w:p w14:paraId="40EB4006" w14:textId="77777777" w:rsidR="00C44C61" w:rsidRPr="00F01BBD" w:rsidRDefault="00C44C61" w:rsidP="00F01BBD">
      <w:pPr>
        <w:ind w:left="708"/>
      </w:pPr>
    </w:p>
    <w:p w14:paraId="78618B43" w14:textId="4C5BD65A" w:rsidR="005C0357" w:rsidRDefault="005C0357" w:rsidP="005C0357">
      <w:pPr>
        <w:pStyle w:val="Nagwek1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Skrzyżowanie </w:t>
      </w:r>
      <w:r w:rsidR="00303AB5">
        <w:rPr>
          <w:rFonts w:eastAsia="Times New Roman"/>
        </w:rPr>
        <w:t xml:space="preserve">ulic </w:t>
      </w:r>
      <w:r>
        <w:rPr>
          <w:rFonts w:eastAsia="Times New Roman"/>
        </w:rPr>
        <w:t>Sianowska / Santocka</w:t>
      </w:r>
    </w:p>
    <w:p w14:paraId="51287250" w14:textId="77777777" w:rsidR="005C0357" w:rsidRPr="009F4756" w:rsidRDefault="005C0357" w:rsidP="005C0357">
      <w:pPr>
        <w:pStyle w:val="Nagwek3"/>
        <w:numPr>
          <w:ilvl w:val="2"/>
          <w:numId w:val="1"/>
        </w:numPr>
      </w:pPr>
      <w:r>
        <w:t>Punkty kamerowe</w:t>
      </w:r>
    </w:p>
    <w:p w14:paraId="17B65356" w14:textId="142BC68A" w:rsidR="005C0357" w:rsidRDefault="005C0357" w:rsidP="005C0357">
      <w:pPr>
        <w:ind w:left="708"/>
        <w:jc w:val="both"/>
      </w:pPr>
      <w:r>
        <w:t>PFU obejmuje uruchomienie 3 kamer:</w:t>
      </w:r>
    </w:p>
    <w:p w14:paraId="68DACE59" w14:textId="08BAC003" w:rsidR="005C0357" w:rsidRDefault="005C0357" w:rsidP="005C0357">
      <w:pPr>
        <w:spacing w:after="240"/>
        <w:ind w:left="708"/>
        <w:jc w:val="both"/>
      </w:pPr>
      <w:r w:rsidRPr="004B1F95">
        <w:rPr>
          <w:b/>
          <w:bCs/>
        </w:rPr>
        <w:t xml:space="preserve">Kamera </w:t>
      </w:r>
      <w:r>
        <w:rPr>
          <w:b/>
          <w:bCs/>
        </w:rPr>
        <w:t>1</w:t>
      </w:r>
      <w:r w:rsidRPr="004B1F95">
        <w:rPr>
          <w:b/>
          <w:bCs/>
        </w:rPr>
        <w:t xml:space="preserve"> –</w:t>
      </w:r>
      <w:r>
        <w:t xml:space="preserve"> </w:t>
      </w:r>
      <w:r w:rsidRPr="004809E0">
        <w:t xml:space="preserve">stałopozycyjna kamera </w:t>
      </w:r>
      <w:proofErr w:type="spellStart"/>
      <w:r w:rsidRPr="004809E0">
        <w:t>bullet</w:t>
      </w:r>
      <w:proofErr w:type="spellEnd"/>
      <w:r w:rsidRPr="004809E0">
        <w:t xml:space="preserve"> ze zintegrowanym promiennikiem podczerwieni skierowana w kierunku </w:t>
      </w:r>
      <w:r>
        <w:t>zachodnim ul. Sianowskiej</w:t>
      </w:r>
      <w:r w:rsidRPr="004809E0">
        <w:t xml:space="preserve"> - obserwacja </w:t>
      </w:r>
      <w:r>
        <w:t xml:space="preserve">przejścia dla pieszych oraz </w:t>
      </w:r>
      <w:r w:rsidRPr="004809E0">
        <w:t>pasa drogowego z jakością umożliwiającą identyfikację pojazdów p</w:t>
      </w:r>
      <w:r>
        <w:t>oruszających się ul. Sianowską</w:t>
      </w:r>
      <w:r w:rsidRPr="004809E0">
        <w:t xml:space="preserve"> w obu kierunkach zarówno w ciągu dnia jak i w nocy.</w:t>
      </w:r>
      <w:r w:rsidR="00C75828">
        <w:t xml:space="preserve"> Instalacja kamery na </w:t>
      </w:r>
      <w:r w:rsidR="00C75828" w:rsidRPr="00C75828">
        <w:t>nowobudowany</w:t>
      </w:r>
      <w:r w:rsidR="00C75828">
        <w:t>m</w:t>
      </w:r>
      <w:r w:rsidR="00C75828" w:rsidRPr="00C75828">
        <w:t xml:space="preserve"> słup</w:t>
      </w:r>
      <w:r w:rsidR="00C75828">
        <w:t>ie</w:t>
      </w:r>
      <w:r w:rsidR="00C75828" w:rsidRPr="00C75828">
        <w:t xml:space="preserve"> prosty</w:t>
      </w:r>
      <w:r w:rsidR="00C75828">
        <w:t>m</w:t>
      </w:r>
      <w:r w:rsidR="00C75828" w:rsidRPr="00C75828">
        <w:t xml:space="preserve"> sygnalizatora przy wjeździe na skrzyżowanie od strony wschodniej ul.</w:t>
      </w:r>
      <w:r w:rsidR="00303AB5">
        <w:t> </w:t>
      </w:r>
      <w:r w:rsidR="00C75828" w:rsidRPr="00C75828">
        <w:t xml:space="preserve">Sianowskiej (wymiana </w:t>
      </w:r>
      <w:r w:rsidR="00C75828">
        <w:t xml:space="preserve">istniejącego </w:t>
      </w:r>
      <w:r w:rsidR="00C75828" w:rsidRPr="00C75828">
        <w:t>słupa sygnalizatora ZDM na wyższy</w:t>
      </w:r>
      <w:r w:rsidR="00C75828">
        <w:t>, przewieszenie urządzeń sygnalizacji drogowej ZDM</w:t>
      </w:r>
      <w:r w:rsidR="00C75828" w:rsidRPr="00C75828">
        <w:t>)</w:t>
      </w:r>
      <w:r w:rsidR="00303AB5">
        <w:t>.</w:t>
      </w:r>
    </w:p>
    <w:p w14:paraId="672B310F" w14:textId="786F14FF" w:rsidR="005C0357" w:rsidRDefault="005C0357" w:rsidP="00C75828">
      <w:pPr>
        <w:ind w:left="708"/>
        <w:jc w:val="both"/>
      </w:pPr>
      <w:r w:rsidRPr="004B1F95">
        <w:rPr>
          <w:b/>
          <w:bCs/>
        </w:rPr>
        <w:t xml:space="preserve">Kamera </w:t>
      </w:r>
      <w:r w:rsidR="00C75828">
        <w:rPr>
          <w:b/>
          <w:bCs/>
        </w:rPr>
        <w:t>2</w:t>
      </w:r>
      <w:r w:rsidRPr="004B1F95">
        <w:rPr>
          <w:b/>
          <w:bCs/>
        </w:rPr>
        <w:t xml:space="preserve"> –</w:t>
      </w:r>
      <w:r>
        <w:t xml:space="preserve"> </w:t>
      </w:r>
      <w:r w:rsidRPr="004809E0">
        <w:t xml:space="preserve">stałopozycyjna kamera </w:t>
      </w:r>
      <w:proofErr w:type="spellStart"/>
      <w:r w:rsidRPr="004809E0">
        <w:t>bullet</w:t>
      </w:r>
      <w:proofErr w:type="spellEnd"/>
      <w:r w:rsidRPr="004809E0">
        <w:t xml:space="preserve"> ze zintegrowanym promiennikiem podczerwieni skierowana w kierunku </w:t>
      </w:r>
      <w:r>
        <w:t>wschodnim ul. Sianowskiej</w:t>
      </w:r>
      <w:r w:rsidRPr="004809E0">
        <w:t xml:space="preserve"> - obserwacja </w:t>
      </w:r>
      <w:r>
        <w:t xml:space="preserve">przejścia dla pieszych oraz </w:t>
      </w:r>
      <w:r w:rsidRPr="004809E0">
        <w:lastRenderedPageBreak/>
        <w:t>pasa drogowego z jakością umożliwiającą identyfikację pojazdów p</w:t>
      </w:r>
      <w:r>
        <w:t>oruszających się ul.</w:t>
      </w:r>
      <w:r w:rsidR="00303AB5">
        <w:t> </w:t>
      </w:r>
      <w:r>
        <w:t>Sianowską</w:t>
      </w:r>
      <w:r w:rsidRPr="004809E0">
        <w:t xml:space="preserve"> w obu kierunkach zarówno w ciągu dnia jak i w nocy.</w:t>
      </w:r>
      <w:r w:rsidR="00C75828" w:rsidRPr="00C75828">
        <w:t xml:space="preserve"> </w:t>
      </w:r>
      <w:r w:rsidR="00C75828">
        <w:t xml:space="preserve"> Instalacja kamery na </w:t>
      </w:r>
      <w:r w:rsidR="00C75828" w:rsidRPr="00C75828">
        <w:t>nowobudowany</w:t>
      </w:r>
      <w:r w:rsidR="00C75828">
        <w:t>m</w:t>
      </w:r>
      <w:r w:rsidR="00C75828" w:rsidRPr="00C75828">
        <w:t xml:space="preserve"> słup</w:t>
      </w:r>
      <w:r w:rsidR="00C75828">
        <w:t>ie</w:t>
      </w:r>
      <w:r w:rsidR="00C75828" w:rsidRPr="00C75828">
        <w:t xml:space="preserve"> prosty</w:t>
      </w:r>
      <w:r w:rsidR="00C75828">
        <w:t>m</w:t>
      </w:r>
      <w:r w:rsidR="00C75828" w:rsidRPr="00C75828">
        <w:t xml:space="preserve"> przy wjeździe na skrzyżowanie </w:t>
      </w:r>
      <w:r w:rsidR="00C75828">
        <w:t xml:space="preserve">od strony zachodniej </w:t>
      </w:r>
      <w:r w:rsidR="00C75828" w:rsidRPr="00C75828">
        <w:t xml:space="preserve">(wymiana </w:t>
      </w:r>
      <w:r w:rsidR="00C75828">
        <w:t xml:space="preserve">istniejącego </w:t>
      </w:r>
      <w:r w:rsidR="00C75828" w:rsidRPr="00C75828">
        <w:t>słupa sygnalizatora ZDM na wyższy</w:t>
      </w:r>
      <w:r w:rsidR="00C75828">
        <w:t>, przewieszenie urządzeń sygnalizacji drogowej ZDM</w:t>
      </w:r>
      <w:r w:rsidR="00C75828" w:rsidRPr="00C75828">
        <w:t>)</w:t>
      </w:r>
      <w:r w:rsidR="00303AB5">
        <w:t>.</w:t>
      </w:r>
    </w:p>
    <w:p w14:paraId="2AD0A0DD" w14:textId="6B0BC123" w:rsidR="00C75828" w:rsidRDefault="005C0357" w:rsidP="00C75828">
      <w:pPr>
        <w:ind w:left="708"/>
        <w:jc w:val="both"/>
      </w:pPr>
      <w:r w:rsidRPr="004B1F95">
        <w:rPr>
          <w:b/>
          <w:bCs/>
        </w:rPr>
        <w:t xml:space="preserve">Kamera </w:t>
      </w:r>
      <w:r w:rsidR="00C75828">
        <w:rPr>
          <w:b/>
          <w:bCs/>
        </w:rPr>
        <w:t>3</w:t>
      </w:r>
      <w:r w:rsidRPr="004B1F95">
        <w:rPr>
          <w:b/>
          <w:bCs/>
        </w:rPr>
        <w:t xml:space="preserve"> –</w:t>
      </w:r>
      <w:r>
        <w:t xml:space="preserve"> </w:t>
      </w:r>
      <w:r w:rsidRPr="004809E0">
        <w:t xml:space="preserve">stałopozycyjna kamera </w:t>
      </w:r>
      <w:proofErr w:type="spellStart"/>
      <w:r w:rsidRPr="004809E0">
        <w:t>bullet</w:t>
      </w:r>
      <w:proofErr w:type="spellEnd"/>
      <w:r w:rsidRPr="004809E0">
        <w:t xml:space="preserve"> ze zintegrowanym promiennikiem podczerwieni skierowana w kierunku </w:t>
      </w:r>
      <w:r>
        <w:t>północnym ul. Santockiej</w:t>
      </w:r>
      <w:r w:rsidRPr="004809E0">
        <w:t xml:space="preserve"> -</w:t>
      </w:r>
      <w:r w:rsidR="00C75828">
        <w:t xml:space="preserve"> obserwacja </w:t>
      </w:r>
      <w:r w:rsidRPr="004809E0">
        <w:t xml:space="preserve"> pasa drogowego z jakością umożliwiającą identyfikację pojazdów p</w:t>
      </w:r>
      <w:r>
        <w:t>oruszających się ul. S</w:t>
      </w:r>
      <w:r w:rsidR="00303AB5">
        <w:t>antocką</w:t>
      </w:r>
      <w:r w:rsidRPr="004809E0">
        <w:t xml:space="preserve"> w obu kierunkach zarówno w ciągu dnia jak i w nocy.</w:t>
      </w:r>
      <w:r w:rsidR="00C75828" w:rsidRPr="00C75828">
        <w:t xml:space="preserve"> </w:t>
      </w:r>
      <w:r w:rsidR="00C75828">
        <w:t xml:space="preserve">Instalacja kamery na </w:t>
      </w:r>
      <w:r w:rsidR="00C75828" w:rsidRPr="00C75828">
        <w:t>nowobudowany</w:t>
      </w:r>
      <w:r w:rsidR="00C75828">
        <w:t>m</w:t>
      </w:r>
      <w:r w:rsidR="00C75828" w:rsidRPr="00C75828">
        <w:t xml:space="preserve"> słup</w:t>
      </w:r>
      <w:r w:rsidR="00C75828">
        <w:t>ie</w:t>
      </w:r>
      <w:r w:rsidR="00C75828" w:rsidRPr="00C75828">
        <w:t xml:space="preserve"> prosty</w:t>
      </w:r>
      <w:r w:rsidR="00C75828">
        <w:t>m</w:t>
      </w:r>
      <w:r w:rsidR="00C75828" w:rsidRPr="00C75828">
        <w:t xml:space="preserve"> przy wjeździe na skrzyżowanie </w:t>
      </w:r>
      <w:r w:rsidR="00C75828">
        <w:t xml:space="preserve">od strony północnej </w:t>
      </w:r>
      <w:r w:rsidR="00C75828" w:rsidRPr="00C75828">
        <w:t xml:space="preserve">(wymiana </w:t>
      </w:r>
      <w:r w:rsidR="00C75828">
        <w:t xml:space="preserve">istniejącego </w:t>
      </w:r>
      <w:r w:rsidR="00C75828" w:rsidRPr="00C75828">
        <w:t>słupa sygnalizatora ZDM na wyższy</w:t>
      </w:r>
      <w:r w:rsidR="00C75828">
        <w:t>, przewieszenie urządzeń sygnalizacji drogowej ZDM</w:t>
      </w:r>
      <w:r w:rsidR="00C75828" w:rsidRPr="00C75828">
        <w:t>)</w:t>
      </w:r>
      <w:r w:rsidR="00303AB5">
        <w:t>.</w:t>
      </w:r>
    </w:p>
    <w:p w14:paraId="234EB4CD" w14:textId="20B7FB4C" w:rsidR="005C0357" w:rsidRDefault="005C0357" w:rsidP="005C0357">
      <w:pPr>
        <w:spacing w:after="240"/>
        <w:ind w:left="708"/>
        <w:jc w:val="both"/>
      </w:pPr>
    </w:p>
    <w:p w14:paraId="1D7AF484" w14:textId="3790B8E0" w:rsidR="005C0357" w:rsidRDefault="005C0357" w:rsidP="005C0357">
      <w:pPr>
        <w:pStyle w:val="Nagwek3"/>
        <w:numPr>
          <w:ilvl w:val="2"/>
          <w:numId w:val="1"/>
        </w:numPr>
      </w:pPr>
      <w:r>
        <w:t>Budowa przyłącz</w:t>
      </w:r>
      <w:r w:rsidR="002C472C">
        <w:t>y</w:t>
      </w:r>
      <w:r w:rsidR="00E6021A">
        <w:t xml:space="preserve"> </w:t>
      </w:r>
      <w:r>
        <w:t>transmisyjn</w:t>
      </w:r>
      <w:r w:rsidR="002C472C">
        <w:t>ych</w:t>
      </w:r>
    </w:p>
    <w:p w14:paraId="091BB30B" w14:textId="140DC46C" w:rsidR="00D937BD" w:rsidRDefault="00D937BD" w:rsidP="005C0357">
      <w:pPr>
        <w:ind w:left="708"/>
        <w:jc w:val="both"/>
      </w:pPr>
      <w:r>
        <w:t xml:space="preserve">Na jednym z nowobudowanych słupów należy zainstalować skrzynkę montażową. W skrzynce zamontować przełącznik </w:t>
      </w:r>
      <w:proofErr w:type="spellStart"/>
      <w:r>
        <w:t>zarządzalny</w:t>
      </w:r>
      <w:proofErr w:type="spellEnd"/>
      <w:r>
        <w:t xml:space="preserve"> do agregacji kamer, urządzeń </w:t>
      </w:r>
      <w:r w:rsidRPr="002C472C">
        <w:rPr>
          <w:i/>
          <w:iCs/>
        </w:rPr>
        <w:t>radiolinii</w:t>
      </w:r>
      <w:r w:rsidR="002C472C" w:rsidRPr="002C472C">
        <w:rPr>
          <w:i/>
          <w:iCs/>
        </w:rPr>
        <w:t xml:space="preserve"> (obsługujących transmisję ze skrzyżowań opisanych w pkt 3.3 oraz 3.4)</w:t>
      </w:r>
      <w:r>
        <w:t xml:space="preserve"> oraz sterownika ZDM. Przyłącza transmisyjne do kamer, urządzeń radiolinii, sterownika ZDM realizować jako kable UTP układane w ramach istniejącej infrastruktury. </w:t>
      </w:r>
      <w:r w:rsidR="002C472C">
        <w:t>W celu zapewnienia tra</w:t>
      </w:r>
      <w:r w:rsidR="007962BD">
        <w:t>ns</w:t>
      </w:r>
      <w:r w:rsidR="002C472C">
        <w:t xml:space="preserve">misji do szafy teletechnicznej </w:t>
      </w:r>
      <w:r w:rsidR="00303AB5">
        <w:t xml:space="preserve">na skrzyżowaniu ulic </w:t>
      </w:r>
      <w:r w:rsidR="002C472C">
        <w:t xml:space="preserve">Santocka / Karlińska </w:t>
      </w:r>
      <w:r w:rsidR="007962BD">
        <w:t>należy w</w:t>
      </w:r>
      <w:r w:rsidR="002C472C">
        <w:t xml:space="preserve">ykonać łącznik światłowodowy między skrzynką montażową a prowadzonym w obrębie kanalizacji ZDM na skrzyżowaniu projektowanym kablem OTK 24J. Wykonać złącze na kablu OTK 24J. </w:t>
      </w:r>
    </w:p>
    <w:p w14:paraId="69FB4B6A" w14:textId="77777777" w:rsidR="002C472C" w:rsidRDefault="002C472C" w:rsidP="005C0357">
      <w:pPr>
        <w:ind w:left="708"/>
        <w:jc w:val="both"/>
      </w:pPr>
    </w:p>
    <w:p w14:paraId="7DBD6527" w14:textId="77777777" w:rsidR="005C0357" w:rsidRDefault="005C0357" w:rsidP="005C0357">
      <w:pPr>
        <w:pStyle w:val="Nagwek3"/>
        <w:numPr>
          <w:ilvl w:val="2"/>
          <w:numId w:val="1"/>
        </w:numPr>
      </w:pPr>
      <w:r>
        <w:t>Budowa przyłącza zasilającego</w:t>
      </w:r>
    </w:p>
    <w:p w14:paraId="65DE7763" w14:textId="0B08C283" w:rsidR="005C0357" w:rsidRDefault="005C0357" w:rsidP="005C0357">
      <w:pPr>
        <w:spacing w:after="240"/>
        <w:ind w:left="708"/>
        <w:jc w:val="both"/>
      </w:pPr>
      <w:r>
        <w:t>Zasilanie kamer</w:t>
      </w:r>
      <w:r w:rsidRPr="00EE3939">
        <w:t xml:space="preserve">, radiolinii należy realizować </w:t>
      </w:r>
      <w:r w:rsidR="002C472C">
        <w:t>z projektowanej skrzynki montażowej (patrz pkt 3.2.2) w technologii POE</w:t>
      </w:r>
      <w:r w:rsidRPr="00EE3939">
        <w:t>.</w:t>
      </w:r>
      <w:r w:rsidR="002C472C">
        <w:t xml:space="preserve"> Skrzynkę zasilić ze sterownika ZDM z wykorzystaniem zasilania 230VAC zabezpieczonego wyłącznikiem RCBO 30mA</w:t>
      </w:r>
      <w:r w:rsidR="007962BD">
        <w:t xml:space="preserve"> w szafie sterownika</w:t>
      </w:r>
      <w:r w:rsidR="002C472C">
        <w:t>.</w:t>
      </w:r>
    </w:p>
    <w:p w14:paraId="2296F24C" w14:textId="77777777" w:rsidR="005C0357" w:rsidRDefault="005C0357" w:rsidP="005C0357">
      <w:pPr>
        <w:pStyle w:val="Nagwek3"/>
        <w:numPr>
          <w:ilvl w:val="2"/>
          <w:numId w:val="1"/>
        </w:numPr>
      </w:pPr>
      <w:r>
        <w:t>Infrastruktura istniejąca i budowa stowarzyszonej infrastruktury teletechnicznej</w:t>
      </w:r>
    </w:p>
    <w:p w14:paraId="13DA2594" w14:textId="67553F9F" w:rsidR="005C0357" w:rsidRDefault="005C0357" w:rsidP="005C0357">
      <w:pPr>
        <w:spacing w:after="240"/>
        <w:ind w:left="708"/>
        <w:jc w:val="both"/>
      </w:pPr>
      <w:r w:rsidRPr="00EE3939">
        <w:t>Na skrzyżowaniu funkcjonuje szafa sterownika sygnalizacji ZDM wyposażona</w:t>
      </w:r>
      <w:r>
        <w:t xml:space="preserve"> w</w:t>
      </w:r>
      <w:r w:rsidRPr="00EE3939">
        <w:t xml:space="preserve"> przyłącze elektryczne oraz posiadająca dostęp do miejskiej sieci teletransmisyjnej. </w:t>
      </w:r>
      <w:r>
        <w:t xml:space="preserve">Szafa transmisyjnie połączona jest z szafą </w:t>
      </w:r>
      <w:proofErr w:type="spellStart"/>
      <w:r>
        <w:t>WZKiB</w:t>
      </w:r>
      <w:proofErr w:type="spellEnd"/>
      <w:r>
        <w:t xml:space="preserve"> </w:t>
      </w:r>
      <w:r w:rsidR="00303AB5">
        <w:t xml:space="preserve">na </w:t>
      </w:r>
      <w:r>
        <w:t>skrzyżowani</w:t>
      </w:r>
      <w:r w:rsidR="00303AB5">
        <w:t>u ulic</w:t>
      </w:r>
      <w:r>
        <w:t xml:space="preserve"> Santocka / Karlińska</w:t>
      </w:r>
      <w:r w:rsidR="007962BD">
        <w:t>.</w:t>
      </w:r>
      <w:r>
        <w:t xml:space="preserve"> </w:t>
      </w:r>
      <w:r w:rsidRPr="00EE3939">
        <w:t>Przyłącza kamer objętych budową w ramach PFU należy prowadzić od ww. szafy sterownika do miejsc instalacji kamer wykorzystując istniejącą kanali</w:t>
      </w:r>
      <w:r>
        <w:t>zację teletechniczną oraz słupy</w:t>
      </w:r>
      <w:r w:rsidRPr="00EE3939">
        <w:t xml:space="preserve"> sygnalizacji ZDM</w:t>
      </w:r>
      <w:r>
        <w:t xml:space="preserve"> (</w:t>
      </w:r>
      <w:r w:rsidR="007962BD">
        <w:t xml:space="preserve">konieczna </w:t>
      </w:r>
      <w:r>
        <w:t>wymiana słupów na wyższe</w:t>
      </w:r>
      <w:r w:rsidR="007962BD">
        <w:t xml:space="preserve"> i przewieszenie urządzeń sygnalizacyjnych</w:t>
      </w:r>
      <w:r>
        <w:t>)</w:t>
      </w:r>
      <w:r w:rsidRPr="00EE3939">
        <w:t>.</w:t>
      </w:r>
    </w:p>
    <w:p w14:paraId="32E05BAF" w14:textId="77777777" w:rsidR="005C0357" w:rsidRDefault="005C0357" w:rsidP="005C0357">
      <w:pPr>
        <w:pStyle w:val="Nagwek3"/>
        <w:numPr>
          <w:ilvl w:val="2"/>
          <w:numId w:val="1"/>
        </w:numPr>
      </w:pPr>
      <w:r>
        <w:t>Wykaz ważniejszych urządzeń aktywnych podlegających dostawie</w:t>
      </w:r>
    </w:p>
    <w:tbl>
      <w:tblPr>
        <w:tblStyle w:val="Tabela-Siatka"/>
        <w:tblpPr w:leftFromText="141" w:rightFromText="141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537"/>
        <w:gridCol w:w="5254"/>
        <w:gridCol w:w="725"/>
        <w:gridCol w:w="709"/>
      </w:tblGrid>
      <w:tr w:rsidR="005C0357" w14:paraId="79E68E9D" w14:textId="77777777" w:rsidTr="00303AB5">
        <w:tc>
          <w:tcPr>
            <w:tcW w:w="537" w:type="dxa"/>
          </w:tcPr>
          <w:p w14:paraId="642A15E6" w14:textId="77777777" w:rsidR="005C0357" w:rsidRDefault="005C0357" w:rsidP="00303AB5">
            <w:r>
              <w:t>L.p.</w:t>
            </w:r>
          </w:p>
        </w:tc>
        <w:tc>
          <w:tcPr>
            <w:tcW w:w="5254" w:type="dxa"/>
          </w:tcPr>
          <w:p w14:paraId="3D9703C7" w14:textId="77777777" w:rsidR="005C0357" w:rsidRDefault="005C0357" w:rsidP="00303AB5">
            <w:r>
              <w:t>Typ</w:t>
            </w:r>
          </w:p>
        </w:tc>
        <w:tc>
          <w:tcPr>
            <w:tcW w:w="725" w:type="dxa"/>
          </w:tcPr>
          <w:p w14:paraId="6578C05C" w14:textId="77777777" w:rsidR="005C0357" w:rsidRDefault="005C0357" w:rsidP="00303AB5">
            <w:r>
              <w:t>j.m.</w:t>
            </w:r>
          </w:p>
        </w:tc>
        <w:tc>
          <w:tcPr>
            <w:tcW w:w="709" w:type="dxa"/>
          </w:tcPr>
          <w:p w14:paraId="647865CE" w14:textId="77777777" w:rsidR="005C0357" w:rsidRDefault="005C0357" w:rsidP="00303AB5">
            <w:r>
              <w:t>Ilość</w:t>
            </w:r>
          </w:p>
        </w:tc>
      </w:tr>
      <w:tr w:rsidR="005C0357" w14:paraId="1E17FF3F" w14:textId="77777777" w:rsidTr="00303AB5">
        <w:tc>
          <w:tcPr>
            <w:tcW w:w="537" w:type="dxa"/>
          </w:tcPr>
          <w:p w14:paraId="1CFA03C4" w14:textId="77777777" w:rsidR="005C0357" w:rsidRDefault="005C0357" w:rsidP="00303AB5">
            <w:r>
              <w:t>1</w:t>
            </w:r>
          </w:p>
        </w:tc>
        <w:tc>
          <w:tcPr>
            <w:tcW w:w="5254" w:type="dxa"/>
          </w:tcPr>
          <w:p w14:paraId="3E6F2AE1" w14:textId="77777777" w:rsidR="005C0357" w:rsidRDefault="005C0357" w:rsidP="00303AB5">
            <w:r w:rsidRPr="00CC7699">
              <w:t>Kamera stałopozycyjna ze zintegrowanym promiennikiem podczerwieni</w:t>
            </w:r>
          </w:p>
        </w:tc>
        <w:tc>
          <w:tcPr>
            <w:tcW w:w="725" w:type="dxa"/>
          </w:tcPr>
          <w:p w14:paraId="49CCC7D0" w14:textId="77777777" w:rsidR="005C0357" w:rsidRDefault="005C0357" w:rsidP="00303AB5">
            <w:r>
              <w:t>szt.</w:t>
            </w:r>
          </w:p>
        </w:tc>
        <w:tc>
          <w:tcPr>
            <w:tcW w:w="709" w:type="dxa"/>
          </w:tcPr>
          <w:p w14:paraId="501A5ABE" w14:textId="77777777" w:rsidR="005C0357" w:rsidRDefault="005C0357" w:rsidP="00303AB5">
            <w:r>
              <w:t>3</w:t>
            </w:r>
          </w:p>
        </w:tc>
      </w:tr>
      <w:tr w:rsidR="005C0357" w14:paraId="126B279F" w14:textId="77777777" w:rsidTr="00303AB5">
        <w:tc>
          <w:tcPr>
            <w:tcW w:w="537" w:type="dxa"/>
          </w:tcPr>
          <w:p w14:paraId="19A7CDA9" w14:textId="77777777" w:rsidR="005C0357" w:rsidRDefault="005C0357" w:rsidP="00303AB5">
            <w:r>
              <w:t>2</w:t>
            </w:r>
          </w:p>
        </w:tc>
        <w:tc>
          <w:tcPr>
            <w:tcW w:w="5254" w:type="dxa"/>
          </w:tcPr>
          <w:p w14:paraId="55898198" w14:textId="60944944" w:rsidR="005C0357" w:rsidRDefault="005C0357" w:rsidP="00303AB5">
            <w:r>
              <w:t>Urządzenie radiolinii (komplementarne z pkt 3.</w:t>
            </w:r>
            <w:r w:rsidR="007962BD">
              <w:t>2.1</w:t>
            </w:r>
            <w:r>
              <w:t xml:space="preserve"> oraz pkt 3.</w:t>
            </w:r>
            <w:r w:rsidR="007962BD">
              <w:t>2.3</w:t>
            </w:r>
            <w:r>
              <w:t xml:space="preserve">) </w:t>
            </w:r>
          </w:p>
        </w:tc>
        <w:tc>
          <w:tcPr>
            <w:tcW w:w="725" w:type="dxa"/>
          </w:tcPr>
          <w:p w14:paraId="173D7CB6" w14:textId="77777777" w:rsidR="005C0357" w:rsidRDefault="005C0357" w:rsidP="00303AB5">
            <w:r>
              <w:t>szt.</w:t>
            </w:r>
          </w:p>
        </w:tc>
        <w:tc>
          <w:tcPr>
            <w:tcW w:w="709" w:type="dxa"/>
          </w:tcPr>
          <w:p w14:paraId="2CE61973" w14:textId="77777777" w:rsidR="005C0357" w:rsidRDefault="005C0357" w:rsidP="00303AB5">
            <w:r>
              <w:t>2</w:t>
            </w:r>
          </w:p>
        </w:tc>
      </w:tr>
      <w:tr w:rsidR="005C0357" w14:paraId="6347FD18" w14:textId="77777777" w:rsidTr="00303AB5">
        <w:tc>
          <w:tcPr>
            <w:tcW w:w="537" w:type="dxa"/>
          </w:tcPr>
          <w:p w14:paraId="33DBC63F" w14:textId="77777777" w:rsidR="005C0357" w:rsidRDefault="005C0357" w:rsidP="00303AB5">
            <w:r>
              <w:t>3</w:t>
            </w:r>
          </w:p>
        </w:tc>
        <w:tc>
          <w:tcPr>
            <w:tcW w:w="5254" w:type="dxa"/>
          </w:tcPr>
          <w:p w14:paraId="11511D4E" w14:textId="05B75618" w:rsidR="005C0357" w:rsidRDefault="005C0357" w:rsidP="00303AB5">
            <w:r>
              <w:t xml:space="preserve">Przemysłowy przełącznik </w:t>
            </w:r>
            <w:proofErr w:type="spellStart"/>
            <w:r w:rsidR="007962BD">
              <w:t>zarządzalny</w:t>
            </w:r>
            <w:proofErr w:type="spellEnd"/>
            <w:r w:rsidR="007962BD">
              <w:t xml:space="preserve"> </w:t>
            </w:r>
          </w:p>
        </w:tc>
        <w:tc>
          <w:tcPr>
            <w:tcW w:w="725" w:type="dxa"/>
          </w:tcPr>
          <w:p w14:paraId="6FDDF893" w14:textId="77777777" w:rsidR="005C0357" w:rsidRDefault="005C0357" w:rsidP="00303AB5">
            <w:r>
              <w:t>szt.</w:t>
            </w:r>
          </w:p>
        </w:tc>
        <w:tc>
          <w:tcPr>
            <w:tcW w:w="709" w:type="dxa"/>
          </w:tcPr>
          <w:p w14:paraId="319604EE" w14:textId="77777777" w:rsidR="005C0357" w:rsidRDefault="005C0357" w:rsidP="00303AB5">
            <w:r>
              <w:t>1</w:t>
            </w:r>
          </w:p>
        </w:tc>
      </w:tr>
      <w:tr w:rsidR="007962BD" w14:paraId="7A1C658B" w14:textId="77777777" w:rsidTr="00303AB5">
        <w:tc>
          <w:tcPr>
            <w:tcW w:w="537" w:type="dxa"/>
          </w:tcPr>
          <w:p w14:paraId="043A8D39" w14:textId="2E707DE8" w:rsidR="007962BD" w:rsidRDefault="007962BD" w:rsidP="00303AB5">
            <w:r>
              <w:t>4</w:t>
            </w:r>
          </w:p>
        </w:tc>
        <w:tc>
          <w:tcPr>
            <w:tcW w:w="5254" w:type="dxa"/>
          </w:tcPr>
          <w:p w14:paraId="55488831" w14:textId="2ACBE37D" w:rsidR="007962BD" w:rsidRDefault="007962BD" w:rsidP="00303AB5">
            <w:r>
              <w:t>Moduły SFP 1.25Gps SM</w:t>
            </w:r>
          </w:p>
        </w:tc>
        <w:tc>
          <w:tcPr>
            <w:tcW w:w="725" w:type="dxa"/>
          </w:tcPr>
          <w:p w14:paraId="5A9D9A63" w14:textId="59B20928" w:rsidR="007962BD" w:rsidRDefault="007962BD" w:rsidP="00303AB5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6B38B8F4" w14:textId="1E163101" w:rsidR="007962BD" w:rsidRDefault="007962BD" w:rsidP="00303AB5">
            <w:r>
              <w:t>2</w:t>
            </w:r>
          </w:p>
        </w:tc>
      </w:tr>
    </w:tbl>
    <w:p w14:paraId="5BC56B5E" w14:textId="77777777" w:rsidR="005C0357" w:rsidRDefault="005C0357" w:rsidP="005C0357">
      <w:pPr>
        <w:spacing w:after="240"/>
        <w:jc w:val="both"/>
        <w:rPr>
          <w:rFonts w:cstheme="minorHAnsi"/>
        </w:rPr>
      </w:pPr>
    </w:p>
    <w:p w14:paraId="2B4367A0" w14:textId="77777777" w:rsidR="007962BD" w:rsidRDefault="007962BD" w:rsidP="005C0357">
      <w:pPr>
        <w:spacing w:after="240"/>
        <w:jc w:val="both"/>
        <w:rPr>
          <w:rFonts w:cstheme="minorHAnsi"/>
        </w:rPr>
      </w:pPr>
    </w:p>
    <w:p w14:paraId="3FB4D355" w14:textId="77777777" w:rsidR="005C0357" w:rsidRDefault="005C0357" w:rsidP="005C0357">
      <w:pPr>
        <w:pStyle w:val="Nagwek3"/>
        <w:numPr>
          <w:ilvl w:val="2"/>
          <w:numId w:val="1"/>
        </w:numPr>
      </w:pPr>
      <w:r>
        <w:lastRenderedPageBreak/>
        <w:t>Orientacyjny zakres ważniejszych prac budowlanych</w:t>
      </w:r>
    </w:p>
    <w:tbl>
      <w:tblPr>
        <w:tblStyle w:val="Tabela-Siatka"/>
        <w:tblpPr w:leftFromText="141" w:rightFromText="141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537"/>
        <w:gridCol w:w="5254"/>
        <w:gridCol w:w="725"/>
        <w:gridCol w:w="709"/>
      </w:tblGrid>
      <w:tr w:rsidR="005C0357" w14:paraId="73E289CC" w14:textId="77777777" w:rsidTr="00303AB5">
        <w:tc>
          <w:tcPr>
            <w:tcW w:w="537" w:type="dxa"/>
          </w:tcPr>
          <w:p w14:paraId="171C4A15" w14:textId="77777777" w:rsidR="005C0357" w:rsidRDefault="005C0357" w:rsidP="00303AB5">
            <w:r>
              <w:t>L.p.</w:t>
            </w:r>
          </w:p>
        </w:tc>
        <w:tc>
          <w:tcPr>
            <w:tcW w:w="5254" w:type="dxa"/>
          </w:tcPr>
          <w:p w14:paraId="3352D82E" w14:textId="77777777" w:rsidR="005C0357" w:rsidRDefault="005C0357" w:rsidP="00303AB5">
            <w:r>
              <w:t>Typ</w:t>
            </w:r>
          </w:p>
        </w:tc>
        <w:tc>
          <w:tcPr>
            <w:tcW w:w="725" w:type="dxa"/>
          </w:tcPr>
          <w:p w14:paraId="0C3C1A4E" w14:textId="77777777" w:rsidR="005C0357" w:rsidRDefault="005C0357" w:rsidP="00303AB5">
            <w:r>
              <w:t>j.m.</w:t>
            </w:r>
          </w:p>
        </w:tc>
        <w:tc>
          <w:tcPr>
            <w:tcW w:w="709" w:type="dxa"/>
          </w:tcPr>
          <w:p w14:paraId="78C9E1A6" w14:textId="77777777" w:rsidR="005C0357" w:rsidRDefault="005C0357" w:rsidP="00303AB5">
            <w:r>
              <w:t>Ilość</w:t>
            </w:r>
          </w:p>
        </w:tc>
      </w:tr>
      <w:tr w:rsidR="005C0357" w14:paraId="446CD22A" w14:textId="77777777" w:rsidTr="00303AB5">
        <w:tc>
          <w:tcPr>
            <w:tcW w:w="537" w:type="dxa"/>
          </w:tcPr>
          <w:p w14:paraId="54CD57E9" w14:textId="77777777" w:rsidR="005C0357" w:rsidRDefault="005C0357" w:rsidP="00303AB5">
            <w:r>
              <w:t>1</w:t>
            </w:r>
          </w:p>
        </w:tc>
        <w:tc>
          <w:tcPr>
            <w:tcW w:w="5254" w:type="dxa"/>
          </w:tcPr>
          <w:p w14:paraId="64B268C6" w14:textId="77777777" w:rsidR="005C0357" w:rsidRDefault="005C0357" w:rsidP="00303AB5">
            <w:r w:rsidRPr="00C44C61">
              <w:t>Budowa przyłączy kamer, radiolinii, (kable zasilające / transmisyjne) – układanie w istniejącej kanalizacji teletechnicznej</w:t>
            </w:r>
          </w:p>
        </w:tc>
        <w:tc>
          <w:tcPr>
            <w:tcW w:w="725" w:type="dxa"/>
          </w:tcPr>
          <w:p w14:paraId="2B6A59AF" w14:textId="77777777" w:rsidR="005C0357" w:rsidRDefault="005C0357" w:rsidP="00303AB5">
            <w:r>
              <w:t>m</w:t>
            </w:r>
          </w:p>
        </w:tc>
        <w:tc>
          <w:tcPr>
            <w:tcW w:w="709" w:type="dxa"/>
          </w:tcPr>
          <w:p w14:paraId="29FF5BAD" w14:textId="14A860D5" w:rsidR="005C0357" w:rsidRDefault="00902136" w:rsidP="00303AB5">
            <w:r>
              <w:t>~</w:t>
            </w:r>
            <w:r w:rsidR="005C0357">
              <w:t>2</w:t>
            </w:r>
            <w:r>
              <w:t>0</w:t>
            </w:r>
            <w:r w:rsidR="005C0357">
              <w:t>0</w:t>
            </w:r>
          </w:p>
        </w:tc>
      </w:tr>
      <w:tr w:rsidR="007962BD" w14:paraId="40F829E9" w14:textId="77777777" w:rsidTr="00303AB5">
        <w:tc>
          <w:tcPr>
            <w:tcW w:w="537" w:type="dxa"/>
          </w:tcPr>
          <w:p w14:paraId="0B9223D8" w14:textId="0B6CAFDB" w:rsidR="007962BD" w:rsidRDefault="007962BD" w:rsidP="00303AB5">
            <w:r>
              <w:t>2</w:t>
            </w:r>
          </w:p>
        </w:tc>
        <w:tc>
          <w:tcPr>
            <w:tcW w:w="5254" w:type="dxa"/>
          </w:tcPr>
          <w:p w14:paraId="0075D709" w14:textId="667DBCB3" w:rsidR="007962BD" w:rsidRPr="00C44C61" w:rsidRDefault="007962BD" w:rsidP="00303AB5">
            <w:r>
              <w:t>Wymiana istniejących słupów ZDM na wyższe z przeniesieniem urządzeń sygnalizacji (słupy proste)</w:t>
            </w:r>
          </w:p>
        </w:tc>
        <w:tc>
          <w:tcPr>
            <w:tcW w:w="725" w:type="dxa"/>
          </w:tcPr>
          <w:p w14:paraId="43C72546" w14:textId="4225F97F" w:rsidR="007962BD" w:rsidRDefault="007962BD" w:rsidP="00303AB5">
            <w:r>
              <w:t>szt.</w:t>
            </w:r>
          </w:p>
        </w:tc>
        <w:tc>
          <w:tcPr>
            <w:tcW w:w="709" w:type="dxa"/>
          </w:tcPr>
          <w:p w14:paraId="49EDC054" w14:textId="5C54F2AC" w:rsidR="007962BD" w:rsidRDefault="007962BD" w:rsidP="00303AB5">
            <w:r>
              <w:t>3</w:t>
            </w:r>
          </w:p>
        </w:tc>
      </w:tr>
      <w:tr w:rsidR="007962BD" w14:paraId="132203BE" w14:textId="77777777" w:rsidTr="00303AB5">
        <w:tc>
          <w:tcPr>
            <w:tcW w:w="537" w:type="dxa"/>
          </w:tcPr>
          <w:p w14:paraId="1C2F4D85" w14:textId="1AF6582F" w:rsidR="007962BD" w:rsidRDefault="007962BD" w:rsidP="00303AB5">
            <w:r>
              <w:t>3</w:t>
            </w:r>
          </w:p>
        </w:tc>
        <w:tc>
          <w:tcPr>
            <w:tcW w:w="5254" w:type="dxa"/>
          </w:tcPr>
          <w:p w14:paraId="5DBDAA60" w14:textId="23D2B46A" w:rsidR="007962BD" w:rsidRDefault="007962BD" w:rsidP="00303AB5">
            <w:r>
              <w:t xml:space="preserve">Instalacyjna skrzynka montażowa </w:t>
            </w:r>
          </w:p>
        </w:tc>
        <w:tc>
          <w:tcPr>
            <w:tcW w:w="725" w:type="dxa"/>
          </w:tcPr>
          <w:p w14:paraId="503E1484" w14:textId="2300B46F" w:rsidR="007962BD" w:rsidRDefault="007962BD" w:rsidP="00303AB5">
            <w:r>
              <w:t>szt.</w:t>
            </w:r>
          </w:p>
        </w:tc>
        <w:tc>
          <w:tcPr>
            <w:tcW w:w="709" w:type="dxa"/>
          </w:tcPr>
          <w:p w14:paraId="78A5FE84" w14:textId="4674DBEF" w:rsidR="007962BD" w:rsidRDefault="007962BD" w:rsidP="00303AB5">
            <w:r>
              <w:t>1</w:t>
            </w:r>
          </w:p>
        </w:tc>
      </w:tr>
      <w:tr w:rsidR="007962BD" w14:paraId="049D8AB5" w14:textId="77777777" w:rsidTr="00303AB5">
        <w:tc>
          <w:tcPr>
            <w:tcW w:w="537" w:type="dxa"/>
          </w:tcPr>
          <w:p w14:paraId="031C997A" w14:textId="2ADEE6B2" w:rsidR="007962BD" w:rsidRDefault="007962BD" w:rsidP="00303AB5">
            <w:r>
              <w:t>4</w:t>
            </w:r>
          </w:p>
        </w:tc>
        <w:tc>
          <w:tcPr>
            <w:tcW w:w="5254" w:type="dxa"/>
          </w:tcPr>
          <w:p w14:paraId="7B388BEC" w14:textId="44F30D2E" w:rsidR="007962BD" w:rsidRDefault="007962BD" w:rsidP="00303AB5">
            <w:r>
              <w:t>Kabel OTK 4J – łącznik do projektowanego kabla rozdzielczego 24J</w:t>
            </w:r>
          </w:p>
        </w:tc>
        <w:tc>
          <w:tcPr>
            <w:tcW w:w="725" w:type="dxa"/>
          </w:tcPr>
          <w:p w14:paraId="435CDC31" w14:textId="3CC3460A" w:rsidR="007962BD" w:rsidRDefault="007962BD" w:rsidP="00303AB5">
            <w:r>
              <w:t>m</w:t>
            </w:r>
          </w:p>
        </w:tc>
        <w:tc>
          <w:tcPr>
            <w:tcW w:w="709" w:type="dxa"/>
          </w:tcPr>
          <w:p w14:paraId="5C780D27" w14:textId="5220733F" w:rsidR="007962BD" w:rsidRDefault="007962BD" w:rsidP="00303AB5">
            <w:r>
              <w:t>50</w:t>
            </w:r>
          </w:p>
        </w:tc>
      </w:tr>
      <w:tr w:rsidR="007962BD" w14:paraId="3ADCEED3" w14:textId="77777777" w:rsidTr="00303AB5">
        <w:tc>
          <w:tcPr>
            <w:tcW w:w="537" w:type="dxa"/>
          </w:tcPr>
          <w:p w14:paraId="274915BD" w14:textId="48C2E43A" w:rsidR="007962BD" w:rsidRDefault="007962BD" w:rsidP="00303AB5">
            <w:r>
              <w:t>5</w:t>
            </w:r>
          </w:p>
        </w:tc>
        <w:tc>
          <w:tcPr>
            <w:tcW w:w="5254" w:type="dxa"/>
          </w:tcPr>
          <w:p w14:paraId="39D3B5BF" w14:textId="5B293DEE" w:rsidR="007962BD" w:rsidRDefault="007962BD" w:rsidP="00303AB5">
            <w:r>
              <w:t>Złącze światłowodowe na projektowanym kablu OTK 24J</w:t>
            </w:r>
          </w:p>
        </w:tc>
        <w:tc>
          <w:tcPr>
            <w:tcW w:w="725" w:type="dxa"/>
          </w:tcPr>
          <w:p w14:paraId="09F0422C" w14:textId="1FED9097" w:rsidR="007962BD" w:rsidRDefault="007962BD" w:rsidP="00303AB5">
            <w:proofErr w:type="spellStart"/>
            <w:r>
              <w:t>szt</w:t>
            </w:r>
            <w:proofErr w:type="spellEnd"/>
          </w:p>
        </w:tc>
        <w:tc>
          <w:tcPr>
            <w:tcW w:w="709" w:type="dxa"/>
          </w:tcPr>
          <w:p w14:paraId="61274708" w14:textId="0213BE6D" w:rsidR="007962BD" w:rsidRDefault="007962BD" w:rsidP="00303AB5">
            <w:r>
              <w:t>1</w:t>
            </w:r>
          </w:p>
        </w:tc>
      </w:tr>
    </w:tbl>
    <w:p w14:paraId="68081AA8" w14:textId="2F17362A" w:rsidR="007962BD" w:rsidRDefault="007962BD" w:rsidP="005C0357">
      <w:r>
        <w:tab/>
      </w:r>
    </w:p>
    <w:p w14:paraId="2A50C8F6" w14:textId="77777777" w:rsidR="007962BD" w:rsidRDefault="007962BD" w:rsidP="005C0357"/>
    <w:p w14:paraId="086DD334" w14:textId="77777777" w:rsidR="005C0357" w:rsidRDefault="005C0357" w:rsidP="005C0357"/>
    <w:p w14:paraId="784C2E81" w14:textId="77777777" w:rsidR="005C0357" w:rsidRDefault="005C0357" w:rsidP="005C0357"/>
    <w:p w14:paraId="1DA1090C" w14:textId="77777777" w:rsidR="005C0357" w:rsidRDefault="005C0357" w:rsidP="005C0357"/>
    <w:p w14:paraId="1B17BAAF" w14:textId="77777777" w:rsidR="005C0357" w:rsidRDefault="005C0357" w:rsidP="007962BD">
      <w:pPr>
        <w:pStyle w:val="Nagwek1"/>
        <w:rPr>
          <w:rFonts w:eastAsia="Times New Roman"/>
        </w:rPr>
      </w:pPr>
    </w:p>
    <w:p w14:paraId="0C19A909" w14:textId="1D09C6AE" w:rsidR="00C41563" w:rsidRDefault="00DB1C61" w:rsidP="005C0357">
      <w:pPr>
        <w:pStyle w:val="Nagwek1"/>
        <w:numPr>
          <w:ilvl w:val="1"/>
          <w:numId w:val="1"/>
        </w:numPr>
        <w:ind w:left="851" w:hanging="491"/>
        <w:rPr>
          <w:rFonts w:eastAsia="Times New Roman"/>
        </w:rPr>
      </w:pPr>
      <w:r>
        <w:rPr>
          <w:rFonts w:eastAsia="Times New Roman"/>
        </w:rPr>
        <w:t>Skrzyżowanie</w:t>
      </w:r>
      <w:r w:rsidRPr="00DB1C61">
        <w:rPr>
          <w:rFonts w:eastAsia="Times New Roman"/>
        </w:rPr>
        <w:t xml:space="preserve"> ulic Sianowska / </w:t>
      </w:r>
      <w:proofErr w:type="spellStart"/>
      <w:r w:rsidRPr="00DB1C61">
        <w:rPr>
          <w:rFonts w:eastAsia="Times New Roman"/>
        </w:rPr>
        <w:t>Leśnowolska</w:t>
      </w:r>
      <w:proofErr w:type="spellEnd"/>
    </w:p>
    <w:p w14:paraId="01433B7E" w14:textId="5828F4D0" w:rsidR="009F4756" w:rsidRPr="009F4756" w:rsidRDefault="009F4756" w:rsidP="005C0357">
      <w:pPr>
        <w:pStyle w:val="Nagwek3"/>
        <w:numPr>
          <w:ilvl w:val="2"/>
          <w:numId w:val="1"/>
        </w:numPr>
      </w:pPr>
      <w:r>
        <w:t>Punkty kamerowe</w:t>
      </w:r>
    </w:p>
    <w:p w14:paraId="4CB50E0A" w14:textId="21CB6D45" w:rsidR="00C61FAB" w:rsidRDefault="00C61FAB" w:rsidP="00B57AC3">
      <w:pPr>
        <w:ind w:left="708"/>
        <w:jc w:val="both"/>
      </w:pPr>
      <w:r>
        <w:t xml:space="preserve">PFU obejmuje uruchomienie </w:t>
      </w:r>
      <w:r w:rsidR="00DB1C61">
        <w:t>3</w:t>
      </w:r>
      <w:r>
        <w:t xml:space="preserve"> kamer:</w:t>
      </w:r>
    </w:p>
    <w:p w14:paraId="77435BDB" w14:textId="6A25FEA4" w:rsidR="007530F3" w:rsidRPr="004B5F35" w:rsidRDefault="00DB1C61" w:rsidP="004B5F35">
      <w:pPr>
        <w:spacing w:after="240"/>
        <w:ind w:left="708"/>
        <w:jc w:val="both"/>
      </w:pPr>
      <w:r w:rsidRPr="006B09AB">
        <w:rPr>
          <w:b/>
          <w:bCs/>
        </w:rPr>
        <w:t xml:space="preserve">Kamera </w:t>
      </w:r>
      <w:r w:rsidR="0013676D">
        <w:rPr>
          <w:b/>
          <w:bCs/>
        </w:rPr>
        <w:t>4</w:t>
      </w:r>
      <w:r w:rsidRPr="006B09AB">
        <w:rPr>
          <w:b/>
          <w:bCs/>
        </w:rPr>
        <w:t xml:space="preserve"> –</w:t>
      </w:r>
      <w:r w:rsidRPr="006B09AB">
        <w:t xml:space="preserve"> stałopozycyjna kamera</w:t>
      </w:r>
      <w:r w:rsidR="004E3970">
        <w:t xml:space="preserve"> </w:t>
      </w:r>
      <w:proofErr w:type="spellStart"/>
      <w:r w:rsidR="004E3970">
        <w:t>bullet</w:t>
      </w:r>
      <w:proofErr w:type="spellEnd"/>
      <w:r w:rsidRPr="006B09AB">
        <w:t xml:space="preserve"> </w:t>
      </w:r>
      <w:r w:rsidR="008D3DC2">
        <w:t>z</w:t>
      </w:r>
      <w:r w:rsidR="00390426">
        <w:t>e</w:t>
      </w:r>
      <w:r w:rsidR="008D3DC2">
        <w:t xml:space="preserve"> </w:t>
      </w:r>
      <w:r w:rsidR="00390426">
        <w:t>zintegrowanym</w:t>
      </w:r>
      <w:r w:rsidR="008D3DC2" w:rsidRPr="008D3DC2">
        <w:t xml:space="preserve"> promiennikiem podczerwieni </w:t>
      </w:r>
      <w:r w:rsidRPr="006B09AB">
        <w:t xml:space="preserve">skierowana w kierunku </w:t>
      </w:r>
      <w:r w:rsidR="00D24DF1" w:rsidRPr="006B09AB">
        <w:t xml:space="preserve">skrzyżowania </w:t>
      </w:r>
      <w:r w:rsidRPr="006B09AB">
        <w:t>ul. S</w:t>
      </w:r>
      <w:r w:rsidR="00D24DF1" w:rsidRPr="006B09AB">
        <w:t>ianowska / Santocka</w:t>
      </w:r>
      <w:r w:rsidRPr="006B09AB">
        <w:t xml:space="preserve"> – obserwacja pasów drogowych </w:t>
      </w:r>
      <w:r w:rsidR="00360909">
        <w:t xml:space="preserve">oraz chodnika </w:t>
      </w:r>
      <w:r w:rsidRPr="006B09AB">
        <w:t>z jakością umożliwiającą identyfikację</w:t>
      </w:r>
      <w:r w:rsidR="00360909">
        <w:t xml:space="preserve"> osób orz</w:t>
      </w:r>
      <w:r w:rsidRPr="006B09AB">
        <w:t xml:space="preserve"> pojazdów jadących w obu kierunkach ul. </w:t>
      </w:r>
      <w:r w:rsidR="00B03CB7" w:rsidRPr="006B09AB">
        <w:t>Sianowskiej</w:t>
      </w:r>
      <w:r w:rsidR="00360909">
        <w:t xml:space="preserve"> (zarówno w ciągu dnia jak i w nocy)</w:t>
      </w:r>
      <w:r w:rsidRPr="006B09AB">
        <w:t>.</w:t>
      </w:r>
      <w:r w:rsidR="0055671C">
        <w:t xml:space="preserve"> </w:t>
      </w:r>
      <w:r w:rsidR="00360909">
        <w:t xml:space="preserve">Instalacja kamery na </w:t>
      </w:r>
      <w:r w:rsidR="00360909" w:rsidRPr="00360909">
        <w:t>istniejący</w:t>
      </w:r>
      <w:r w:rsidR="00DC3428">
        <w:t>m</w:t>
      </w:r>
      <w:r w:rsidR="00360909" w:rsidRPr="00360909">
        <w:t xml:space="preserve"> słup</w:t>
      </w:r>
      <w:r w:rsidR="00DC3428">
        <w:t>ie</w:t>
      </w:r>
      <w:r w:rsidR="00360909" w:rsidRPr="00360909">
        <w:t xml:space="preserve"> wysięgnikowy</w:t>
      </w:r>
      <w:r w:rsidR="00DC3428">
        <w:t>m</w:t>
      </w:r>
      <w:r w:rsidR="00360909" w:rsidRPr="00360909">
        <w:t xml:space="preserve"> sygnalizatora przy wjeździe na skrzyżowanie od strony ul.</w:t>
      </w:r>
      <w:r w:rsidR="00DC3428">
        <w:t> </w:t>
      </w:r>
      <w:r w:rsidR="00360909" w:rsidRPr="00360909">
        <w:t>Sianowskiej (wschodnia strona skrzyżowania)</w:t>
      </w:r>
      <w:r w:rsidR="00360909">
        <w:t xml:space="preserve"> nad pasem ruchu</w:t>
      </w:r>
      <w:r w:rsidR="00360909" w:rsidRPr="00360909">
        <w:t>.</w:t>
      </w:r>
    </w:p>
    <w:p w14:paraId="223A1349" w14:textId="4EDA31A5" w:rsidR="00B03CB7" w:rsidRDefault="004F2E91" w:rsidP="00CD1786">
      <w:pPr>
        <w:spacing w:after="240"/>
        <w:ind w:left="708"/>
        <w:jc w:val="both"/>
      </w:pPr>
      <w:r>
        <w:rPr>
          <w:b/>
          <w:bCs/>
        </w:rPr>
        <w:t>K</w:t>
      </w:r>
      <w:r w:rsidR="0085466A">
        <w:rPr>
          <w:b/>
          <w:bCs/>
        </w:rPr>
        <w:t xml:space="preserve">amera </w:t>
      </w:r>
      <w:r w:rsidR="0013676D">
        <w:rPr>
          <w:b/>
          <w:bCs/>
        </w:rPr>
        <w:t>5</w:t>
      </w:r>
      <w:r w:rsidR="00B03CB7" w:rsidRPr="006B09AB">
        <w:rPr>
          <w:b/>
          <w:bCs/>
        </w:rPr>
        <w:t xml:space="preserve"> –</w:t>
      </w:r>
      <w:r w:rsidR="00B03CB7" w:rsidRPr="006B09AB">
        <w:t xml:space="preserve"> stałopozycyjna kamera </w:t>
      </w:r>
      <w:proofErr w:type="spellStart"/>
      <w:r w:rsidR="008D3DC2">
        <w:t>bullet</w:t>
      </w:r>
      <w:proofErr w:type="spellEnd"/>
      <w:r w:rsidR="008D3DC2">
        <w:t xml:space="preserve"> z</w:t>
      </w:r>
      <w:r w:rsidR="00390426">
        <w:t>e</w:t>
      </w:r>
      <w:r w:rsidR="008D3DC2">
        <w:t xml:space="preserve"> </w:t>
      </w:r>
      <w:r w:rsidR="00390426">
        <w:t>zintegrowanym</w:t>
      </w:r>
      <w:r w:rsidR="00B03CB7" w:rsidRPr="006B09AB">
        <w:t xml:space="preserve"> promiennikiem podczerwieni skierowana w kierunku </w:t>
      </w:r>
      <w:r w:rsidR="006B09AB" w:rsidRPr="006B09AB">
        <w:t xml:space="preserve">Szkoły Podstawowej nr 57 </w:t>
      </w:r>
      <w:r w:rsidR="00DC3428">
        <w:t xml:space="preserve">przy </w:t>
      </w:r>
      <w:r w:rsidR="009608A6" w:rsidRPr="006B09AB">
        <w:t xml:space="preserve">ul. </w:t>
      </w:r>
      <w:proofErr w:type="spellStart"/>
      <w:r w:rsidR="009608A6" w:rsidRPr="006B09AB">
        <w:t>Leśnowolskiej</w:t>
      </w:r>
      <w:proofErr w:type="spellEnd"/>
      <w:r w:rsidR="009608A6" w:rsidRPr="006B09AB">
        <w:t xml:space="preserve"> - obserwacja pasa drogowego</w:t>
      </w:r>
      <w:r w:rsidR="00360909">
        <w:t xml:space="preserve"> oraz chodnika</w:t>
      </w:r>
      <w:r w:rsidR="009608A6" w:rsidRPr="006B09AB">
        <w:t xml:space="preserve"> z jakością umożliwiającą identyfikację </w:t>
      </w:r>
      <w:r w:rsidR="00E6021A">
        <w:t xml:space="preserve">osób oraz </w:t>
      </w:r>
      <w:r w:rsidR="009608A6" w:rsidRPr="006B09AB">
        <w:t xml:space="preserve">pojazdów poruszających się ul. </w:t>
      </w:r>
      <w:proofErr w:type="spellStart"/>
      <w:r w:rsidR="009608A6" w:rsidRPr="006B09AB">
        <w:t>Leśnowolską</w:t>
      </w:r>
      <w:proofErr w:type="spellEnd"/>
      <w:r w:rsidR="009608A6" w:rsidRPr="006B09AB">
        <w:t xml:space="preserve"> w obu kierunkach </w:t>
      </w:r>
      <w:r w:rsidR="00E6021A">
        <w:t>(</w:t>
      </w:r>
      <w:r w:rsidR="009608A6" w:rsidRPr="006B09AB">
        <w:t>zarówno w ciągu dnia jak i w nocy</w:t>
      </w:r>
      <w:r w:rsidR="00E6021A">
        <w:t>)</w:t>
      </w:r>
      <w:r w:rsidR="009608A6" w:rsidRPr="006B09AB">
        <w:t>.</w:t>
      </w:r>
      <w:r w:rsidR="00360909">
        <w:t xml:space="preserve"> Instalacja kamer</w:t>
      </w:r>
      <w:r>
        <w:t>y</w:t>
      </w:r>
      <w:r w:rsidR="00360909">
        <w:t xml:space="preserve"> na </w:t>
      </w:r>
      <w:r w:rsidR="00360909" w:rsidRPr="00360909">
        <w:t>nowobudowany</w:t>
      </w:r>
      <w:r w:rsidR="00360909">
        <w:t>m</w:t>
      </w:r>
      <w:r w:rsidR="00360909" w:rsidRPr="00360909">
        <w:t xml:space="preserve"> słup</w:t>
      </w:r>
      <w:r w:rsidR="00360909">
        <w:t>ie</w:t>
      </w:r>
      <w:r w:rsidR="00360909" w:rsidRPr="00360909">
        <w:t xml:space="preserve"> prosty</w:t>
      </w:r>
      <w:r w:rsidR="00360909">
        <w:t>m w miejscu istniejącego</w:t>
      </w:r>
      <w:r w:rsidR="00360909" w:rsidRPr="00360909">
        <w:t xml:space="preserve"> sygnalizatora przy wjeździe na skrzyżowanie od strony </w:t>
      </w:r>
      <w:proofErr w:type="spellStart"/>
      <w:r w:rsidR="00360909" w:rsidRPr="00360909">
        <w:t>Leśnowolskiej</w:t>
      </w:r>
      <w:proofErr w:type="spellEnd"/>
      <w:r w:rsidR="00360909" w:rsidRPr="00360909">
        <w:t xml:space="preserve"> (wymiana słupa </w:t>
      </w:r>
      <w:r w:rsidR="00DC3428">
        <w:t xml:space="preserve">sygnalizacji świetlnej ZDM </w:t>
      </w:r>
      <w:r w:rsidR="00360909" w:rsidRPr="00360909">
        <w:t>na wyższy w miejsce istniejącego</w:t>
      </w:r>
      <w:r w:rsidR="00360909">
        <w:t>, przewieszenie urządzeń sygnalizacji</w:t>
      </w:r>
      <w:r w:rsidR="00360909" w:rsidRPr="00360909">
        <w:t>)</w:t>
      </w:r>
    </w:p>
    <w:p w14:paraId="175564AF" w14:textId="7DFECB52" w:rsidR="004E3970" w:rsidRPr="004B5F35" w:rsidRDefault="008D3DC2" w:rsidP="004B5F35">
      <w:pPr>
        <w:spacing w:after="240"/>
        <w:ind w:left="708"/>
        <w:jc w:val="both"/>
        <w:rPr>
          <w:bCs/>
        </w:rPr>
      </w:pPr>
      <w:r w:rsidRPr="008D3DC2">
        <w:rPr>
          <w:b/>
          <w:bCs/>
        </w:rPr>
        <w:t xml:space="preserve">Kamera </w:t>
      </w:r>
      <w:r w:rsidR="0013676D">
        <w:rPr>
          <w:b/>
          <w:bCs/>
        </w:rPr>
        <w:t>6</w:t>
      </w:r>
      <w:r w:rsidRPr="008D3DC2">
        <w:rPr>
          <w:b/>
          <w:bCs/>
        </w:rPr>
        <w:t xml:space="preserve"> -</w:t>
      </w:r>
      <w:r>
        <w:rPr>
          <w:b/>
          <w:bCs/>
          <w:u w:val="single"/>
        </w:rPr>
        <w:t xml:space="preserve"> </w:t>
      </w:r>
      <w:r w:rsidRPr="004E3970">
        <w:rPr>
          <w:bCs/>
        </w:rPr>
        <w:t xml:space="preserve">kamera panoramiczna 180 st. obejmująca całe skrzyżowanie wraz z przejściami dla pieszych. </w:t>
      </w:r>
      <w:r>
        <w:rPr>
          <w:bCs/>
        </w:rPr>
        <w:t xml:space="preserve">Instalacja na prostej części </w:t>
      </w:r>
      <w:r w:rsidR="00360909" w:rsidRPr="00360909">
        <w:rPr>
          <w:bCs/>
        </w:rPr>
        <w:t>istniejąc</w:t>
      </w:r>
      <w:r w:rsidR="00DC3428">
        <w:rPr>
          <w:bCs/>
        </w:rPr>
        <w:t>ego</w:t>
      </w:r>
      <w:r w:rsidR="00360909" w:rsidRPr="00360909">
        <w:rPr>
          <w:bCs/>
        </w:rPr>
        <w:t xml:space="preserve"> słup</w:t>
      </w:r>
      <w:r w:rsidR="00E6021A">
        <w:rPr>
          <w:bCs/>
        </w:rPr>
        <w:t>a</w:t>
      </w:r>
      <w:r w:rsidR="00360909" w:rsidRPr="00360909">
        <w:rPr>
          <w:bCs/>
        </w:rPr>
        <w:t xml:space="preserve"> wysięgnikow</w:t>
      </w:r>
      <w:r w:rsidR="00E6021A">
        <w:rPr>
          <w:bCs/>
        </w:rPr>
        <w:t>ego</w:t>
      </w:r>
      <w:r w:rsidR="00360909" w:rsidRPr="00360909">
        <w:rPr>
          <w:bCs/>
        </w:rPr>
        <w:t xml:space="preserve"> sygnalizatora przy wjeździe na skrzyżowanie od strony ul. Sianowskiej (zachodnia strona skrzyżowania).</w:t>
      </w:r>
    </w:p>
    <w:p w14:paraId="352F19BE" w14:textId="7A705969" w:rsidR="0005128C" w:rsidRDefault="0005128C" w:rsidP="005C0357">
      <w:pPr>
        <w:pStyle w:val="Nagwek3"/>
        <w:numPr>
          <w:ilvl w:val="2"/>
          <w:numId w:val="1"/>
        </w:numPr>
      </w:pPr>
      <w:r>
        <w:t>Budowa przyłącz</w:t>
      </w:r>
      <w:r w:rsidR="00E6021A">
        <w:t>y</w:t>
      </w:r>
      <w:r>
        <w:t xml:space="preserve"> transmisyjn</w:t>
      </w:r>
      <w:r w:rsidR="00E6021A">
        <w:t>ych</w:t>
      </w:r>
    </w:p>
    <w:p w14:paraId="1B808C8C" w14:textId="502CD0F8" w:rsidR="0005128C" w:rsidRDefault="00E6021A" w:rsidP="00CD1786">
      <w:pPr>
        <w:spacing w:after="240"/>
        <w:ind w:left="708"/>
        <w:jc w:val="both"/>
      </w:pPr>
      <w:r w:rsidRPr="00E6021A">
        <w:t>Na</w:t>
      </w:r>
      <w:r>
        <w:t xml:space="preserve"> jednej  z konstrukcji </w:t>
      </w:r>
      <w:r w:rsidRPr="00E6021A">
        <w:t xml:space="preserve">należy zainstalować skrzynkę montażową. W skrzynce zamontować przełącznik </w:t>
      </w:r>
      <w:proofErr w:type="spellStart"/>
      <w:r w:rsidRPr="00E6021A">
        <w:t>zarządzalny</w:t>
      </w:r>
      <w:proofErr w:type="spellEnd"/>
      <w:r w:rsidRPr="00E6021A">
        <w:t xml:space="preserve"> do agregacji kamer, urządzeń radiolinii (obsługujących transmisję ze skrzyżowań opisanych w pkt 3.3 oraz 3.4) oraz sterownika ZDM. Przyłącza transmisyjne do kamer, urządzeń radiolinii, sterownika ZDM realizować jako kable UTP układane w ramach istniejącej infrastruktury. </w:t>
      </w:r>
      <w:r>
        <w:t xml:space="preserve">Zagregowana transmisja będzie realizowana drogą radiową (radiolinia) w kierunku skrzyżowania </w:t>
      </w:r>
      <w:r w:rsidR="00DC3428">
        <w:t xml:space="preserve">ulic </w:t>
      </w:r>
      <w:r>
        <w:t>Sianowska / Santocka.</w:t>
      </w:r>
    </w:p>
    <w:p w14:paraId="62DD2033" w14:textId="77777777" w:rsidR="00F1415B" w:rsidRDefault="00F1415B" w:rsidP="005C0357">
      <w:pPr>
        <w:pStyle w:val="Nagwek3"/>
        <w:numPr>
          <w:ilvl w:val="2"/>
          <w:numId w:val="1"/>
        </w:numPr>
      </w:pPr>
      <w:r>
        <w:t>Budowa przyłączy zasilających</w:t>
      </w:r>
    </w:p>
    <w:p w14:paraId="082D7442" w14:textId="2B3F935C" w:rsidR="00E6021A" w:rsidRDefault="00E6021A" w:rsidP="00E6021A">
      <w:pPr>
        <w:pStyle w:val="Akapitzlist"/>
        <w:spacing w:after="240"/>
        <w:ind w:left="708"/>
        <w:jc w:val="both"/>
      </w:pPr>
      <w:r>
        <w:t>Zasilanie kamer</w:t>
      </w:r>
      <w:r w:rsidRPr="00EE3939">
        <w:t xml:space="preserve">, radiolinii należy realizować </w:t>
      </w:r>
      <w:r>
        <w:t>z projektowanej skrzynki montażowej (patrz pkt 3.3.2) w technologii POE</w:t>
      </w:r>
      <w:r w:rsidRPr="00EE3939">
        <w:t>.</w:t>
      </w:r>
      <w:r>
        <w:t xml:space="preserve"> Skrzynkę zasilić ze sterownika ZDM z wykorzystaniem zasilania 230VAC zabezpieczonego wyłącznikiem RCBO 30mA w szafie sterownika.</w:t>
      </w:r>
    </w:p>
    <w:p w14:paraId="67A9C693" w14:textId="58D65FD0" w:rsidR="00CD2755" w:rsidRDefault="00CD2755" w:rsidP="005C0357">
      <w:pPr>
        <w:pStyle w:val="Nagwek3"/>
        <w:numPr>
          <w:ilvl w:val="2"/>
          <w:numId w:val="1"/>
        </w:numPr>
      </w:pPr>
      <w:r w:rsidRPr="00CD2755">
        <w:lastRenderedPageBreak/>
        <w:t>Infrastruktura istniejąca i budow</w:t>
      </w:r>
      <w:r>
        <w:t xml:space="preserve">a stowarzyszonej infrastruktury </w:t>
      </w:r>
      <w:r w:rsidRPr="00CD2755">
        <w:t>teletechnicznej</w:t>
      </w:r>
      <w:r>
        <w:t xml:space="preserve"> przyłączy zasilających</w:t>
      </w:r>
    </w:p>
    <w:p w14:paraId="7370F6FD" w14:textId="29CDD544" w:rsidR="00151B37" w:rsidRPr="00151B37" w:rsidRDefault="00AF1187" w:rsidP="00CD2755">
      <w:pPr>
        <w:spacing w:after="240"/>
        <w:ind w:left="708"/>
        <w:jc w:val="both"/>
      </w:pPr>
      <w:r w:rsidRPr="00AF1187">
        <w:t xml:space="preserve">Na skrzyżowaniu </w:t>
      </w:r>
      <w:r w:rsidR="00216377">
        <w:t>istnieje kanalizacja oraz</w:t>
      </w:r>
      <w:r w:rsidRPr="00AF1187">
        <w:t xml:space="preserve"> szafa sterownika sygnalizacji ZDM wyposażona przyłącze elektryczne</w:t>
      </w:r>
      <w:r w:rsidR="000B3D03">
        <w:t>.</w:t>
      </w:r>
    </w:p>
    <w:p w14:paraId="2206DEBD" w14:textId="4852EABA" w:rsidR="00855B66" w:rsidRDefault="00855B66" w:rsidP="005C0357">
      <w:pPr>
        <w:pStyle w:val="Nagwek3"/>
        <w:numPr>
          <w:ilvl w:val="2"/>
          <w:numId w:val="1"/>
        </w:numPr>
      </w:pPr>
      <w:r>
        <w:t>Wykaz ważniejszych urządzeń aktywnych podlegających dostawie</w:t>
      </w:r>
    </w:p>
    <w:tbl>
      <w:tblPr>
        <w:tblStyle w:val="Tabela-Siatka"/>
        <w:tblpPr w:leftFromText="141" w:rightFromText="141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537"/>
        <w:gridCol w:w="5254"/>
        <w:gridCol w:w="725"/>
        <w:gridCol w:w="822"/>
      </w:tblGrid>
      <w:tr w:rsidR="000E7F98" w14:paraId="29AC214C" w14:textId="77777777" w:rsidTr="00BD151A">
        <w:tc>
          <w:tcPr>
            <w:tcW w:w="537" w:type="dxa"/>
          </w:tcPr>
          <w:p w14:paraId="6D5FC374" w14:textId="77777777" w:rsidR="000E7F98" w:rsidRDefault="000E7F98" w:rsidP="000E7F98">
            <w:r>
              <w:t>L.p.</w:t>
            </w:r>
          </w:p>
        </w:tc>
        <w:tc>
          <w:tcPr>
            <w:tcW w:w="5254" w:type="dxa"/>
          </w:tcPr>
          <w:p w14:paraId="0DDA209F" w14:textId="77777777" w:rsidR="000E7F98" w:rsidRDefault="000E7F98" w:rsidP="000E7F98">
            <w:r>
              <w:t>Typ</w:t>
            </w:r>
          </w:p>
        </w:tc>
        <w:tc>
          <w:tcPr>
            <w:tcW w:w="725" w:type="dxa"/>
          </w:tcPr>
          <w:p w14:paraId="04222166" w14:textId="77777777" w:rsidR="000E7F98" w:rsidRDefault="000E7F98" w:rsidP="000E7F98">
            <w:r>
              <w:t>j.m.</w:t>
            </w:r>
          </w:p>
        </w:tc>
        <w:tc>
          <w:tcPr>
            <w:tcW w:w="822" w:type="dxa"/>
          </w:tcPr>
          <w:p w14:paraId="2C67EAEC" w14:textId="77777777" w:rsidR="000E7F98" w:rsidRDefault="000E7F98" w:rsidP="000E7F98">
            <w:r>
              <w:t>Ilość</w:t>
            </w:r>
          </w:p>
        </w:tc>
      </w:tr>
      <w:tr w:rsidR="000E7F98" w14:paraId="3F928868" w14:textId="77777777" w:rsidTr="00BD151A">
        <w:tc>
          <w:tcPr>
            <w:tcW w:w="537" w:type="dxa"/>
          </w:tcPr>
          <w:p w14:paraId="4B8637FA" w14:textId="77777777" w:rsidR="000E7F98" w:rsidRDefault="000E7F98" w:rsidP="000E7F98">
            <w:r>
              <w:t>1</w:t>
            </w:r>
          </w:p>
        </w:tc>
        <w:tc>
          <w:tcPr>
            <w:tcW w:w="5254" w:type="dxa"/>
          </w:tcPr>
          <w:p w14:paraId="771E43B7" w14:textId="2B0607D2" w:rsidR="000E7F98" w:rsidRDefault="00390426" w:rsidP="000E7F98">
            <w:r w:rsidRPr="00390426">
              <w:t>Kamera stałopozycyjna ze zintegrowanym promiennikiem podczerwieni</w:t>
            </w:r>
          </w:p>
        </w:tc>
        <w:tc>
          <w:tcPr>
            <w:tcW w:w="725" w:type="dxa"/>
          </w:tcPr>
          <w:p w14:paraId="5F18B1C6" w14:textId="77777777" w:rsidR="000E7F98" w:rsidRDefault="000E7F98" w:rsidP="000E7F98">
            <w:r>
              <w:t>szt.</w:t>
            </w:r>
          </w:p>
        </w:tc>
        <w:tc>
          <w:tcPr>
            <w:tcW w:w="822" w:type="dxa"/>
          </w:tcPr>
          <w:p w14:paraId="5168E127" w14:textId="7FD48D89" w:rsidR="000E7F98" w:rsidRDefault="00151B37" w:rsidP="000E7F98">
            <w:r>
              <w:t>2</w:t>
            </w:r>
          </w:p>
        </w:tc>
      </w:tr>
      <w:tr w:rsidR="00390426" w14:paraId="169FDFFD" w14:textId="77777777" w:rsidTr="00BD151A">
        <w:tc>
          <w:tcPr>
            <w:tcW w:w="537" w:type="dxa"/>
          </w:tcPr>
          <w:p w14:paraId="51B771D8" w14:textId="13DF4409" w:rsidR="00390426" w:rsidRDefault="00390426" w:rsidP="000E7F98">
            <w:r>
              <w:t>2</w:t>
            </w:r>
          </w:p>
        </w:tc>
        <w:tc>
          <w:tcPr>
            <w:tcW w:w="5254" w:type="dxa"/>
          </w:tcPr>
          <w:p w14:paraId="05974BE8" w14:textId="320A1E9E" w:rsidR="00390426" w:rsidRDefault="00390426" w:rsidP="000E7F98">
            <w:r>
              <w:t xml:space="preserve">Przemysłowy przełącznik sieciowy </w:t>
            </w:r>
            <w:proofErr w:type="spellStart"/>
            <w:r w:rsidR="004A48F8">
              <w:t>zarządzalny</w:t>
            </w:r>
            <w:proofErr w:type="spellEnd"/>
            <w:r w:rsidR="004A48F8">
              <w:t xml:space="preserve"> </w:t>
            </w:r>
            <w:r>
              <w:t>DIN</w:t>
            </w:r>
          </w:p>
        </w:tc>
        <w:tc>
          <w:tcPr>
            <w:tcW w:w="725" w:type="dxa"/>
          </w:tcPr>
          <w:p w14:paraId="1847ADFE" w14:textId="5E6B952C" w:rsidR="00390426" w:rsidRDefault="0087212B" w:rsidP="000E7F98">
            <w:r>
              <w:t>szt.</w:t>
            </w:r>
          </w:p>
        </w:tc>
        <w:tc>
          <w:tcPr>
            <w:tcW w:w="822" w:type="dxa"/>
          </w:tcPr>
          <w:p w14:paraId="10EAB148" w14:textId="7F45277D" w:rsidR="00390426" w:rsidRDefault="0087212B" w:rsidP="000E7F98">
            <w:r>
              <w:t>1</w:t>
            </w:r>
          </w:p>
        </w:tc>
      </w:tr>
      <w:tr w:rsidR="00390426" w14:paraId="469D1945" w14:textId="77777777" w:rsidTr="00BD151A">
        <w:tc>
          <w:tcPr>
            <w:tcW w:w="537" w:type="dxa"/>
          </w:tcPr>
          <w:p w14:paraId="1E0E0152" w14:textId="7A07B0E0" w:rsidR="00390426" w:rsidRDefault="00390426" w:rsidP="000E7F98">
            <w:r>
              <w:t>3</w:t>
            </w:r>
          </w:p>
        </w:tc>
        <w:tc>
          <w:tcPr>
            <w:tcW w:w="5254" w:type="dxa"/>
          </w:tcPr>
          <w:p w14:paraId="1A555E17" w14:textId="1920ED81" w:rsidR="00390426" w:rsidRDefault="00390426" w:rsidP="000E7F98">
            <w:r w:rsidRPr="00390426">
              <w:t xml:space="preserve">Kamera </w:t>
            </w:r>
            <w:r w:rsidR="0087212B">
              <w:t xml:space="preserve">panoramiczna </w:t>
            </w:r>
            <w:r w:rsidRPr="00390426">
              <w:t>wieloprzetwornikowa</w:t>
            </w:r>
            <w:r>
              <w:t xml:space="preserve"> 180 st.</w:t>
            </w:r>
          </w:p>
        </w:tc>
        <w:tc>
          <w:tcPr>
            <w:tcW w:w="725" w:type="dxa"/>
          </w:tcPr>
          <w:p w14:paraId="58074DC7" w14:textId="2BC6A8C4" w:rsidR="00390426" w:rsidRDefault="0087212B" w:rsidP="000E7F98">
            <w:r>
              <w:t>szt.</w:t>
            </w:r>
          </w:p>
        </w:tc>
        <w:tc>
          <w:tcPr>
            <w:tcW w:w="822" w:type="dxa"/>
          </w:tcPr>
          <w:p w14:paraId="2B3FB8B1" w14:textId="1B08E0C5" w:rsidR="00390426" w:rsidRDefault="0087212B" w:rsidP="000E7F98">
            <w:r>
              <w:t>1</w:t>
            </w:r>
          </w:p>
        </w:tc>
      </w:tr>
      <w:tr w:rsidR="000E7F98" w14:paraId="1638CB4B" w14:textId="77777777" w:rsidTr="00BD151A">
        <w:tc>
          <w:tcPr>
            <w:tcW w:w="537" w:type="dxa"/>
          </w:tcPr>
          <w:p w14:paraId="7387E58E" w14:textId="12523548" w:rsidR="000E7F98" w:rsidRDefault="00563A7B" w:rsidP="000E7F98">
            <w:r>
              <w:t>4</w:t>
            </w:r>
          </w:p>
        </w:tc>
        <w:tc>
          <w:tcPr>
            <w:tcW w:w="5254" w:type="dxa"/>
          </w:tcPr>
          <w:p w14:paraId="3F7E6861" w14:textId="3AE4C2A9" w:rsidR="000E7F98" w:rsidRDefault="00151B37" w:rsidP="00BA23E0">
            <w:r>
              <w:t>Urządz</w:t>
            </w:r>
            <w:r w:rsidR="0087212B">
              <w:t>enie radiolinii</w:t>
            </w:r>
            <w:r w:rsidR="00BA23E0">
              <w:t xml:space="preserve"> </w:t>
            </w:r>
            <w:r w:rsidR="00BA23E0" w:rsidRPr="00BA23E0">
              <w:t>(komplementarne z pkt 3.</w:t>
            </w:r>
            <w:r w:rsidR="00360363">
              <w:t>1</w:t>
            </w:r>
            <w:r w:rsidR="00BA23E0">
              <w:t>)</w:t>
            </w:r>
          </w:p>
        </w:tc>
        <w:tc>
          <w:tcPr>
            <w:tcW w:w="725" w:type="dxa"/>
          </w:tcPr>
          <w:p w14:paraId="6F772B60" w14:textId="77777777" w:rsidR="000E7F98" w:rsidRDefault="000E7F98" w:rsidP="000E7F98">
            <w:r>
              <w:t>szt.</w:t>
            </w:r>
          </w:p>
        </w:tc>
        <w:tc>
          <w:tcPr>
            <w:tcW w:w="822" w:type="dxa"/>
          </w:tcPr>
          <w:p w14:paraId="49C7EF6B" w14:textId="34E0078D" w:rsidR="000E7F98" w:rsidRDefault="00330997" w:rsidP="000E7F98">
            <w:r>
              <w:t>1</w:t>
            </w:r>
          </w:p>
        </w:tc>
      </w:tr>
    </w:tbl>
    <w:p w14:paraId="1B618F80" w14:textId="77777777" w:rsidR="00855B66" w:rsidRPr="00855B66" w:rsidRDefault="00855B66" w:rsidP="00855B66"/>
    <w:p w14:paraId="6AD62566" w14:textId="77777777" w:rsidR="00855B66" w:rsidRPr="00855B66" w:rsidRDefault="00855B66" w:rsidP="00855B66"/>
    <w:p w14:paraId="46D394FC" w14:textId="77777777" w:rsidR="00A07E6B" w:rsidRPr="00A07E6B" w:rsidRDefault="00A07E6B" w:rsidP="00A07E6B">
      <w:pPr>
        <w:ind w:left="720"/>
      </w:pPr>
    </w:p>
    <w:p w14:paraId="636B355B" w14:textId="77777777" w:rsidR="004C0C5B" w:rsidRDefault="004C0C5B">
      <w:pPr>
        <w:jc w:val="both"/>
        <w:rPr>
          <w:rFonts w:cstheme="minorHAnsi"/>
        </w:rPr>
      </w:pPr>
    </w:p>
    <w:p w14:paraId="7C20C63D" w14:textId="77777777" w:rsidR="000E7F98" w:rsidRDefault="000E7F98">
      <w:pPr>
        <w:jc w:val="both"/>
        <w:rPr>
          <w:rFonts w:cstheme="minorHAnsi"/>
        </w:rPr>
      </w:pPr>
    </w:p>
    <w:p w14:paraId="1B67A28E" w14:textId="77777777" w:rsidR="000E7F98" w:rsidRDefault="000E7F98">
      <w:pPr>
        <w:jc w:val="both"/>
        <w:rPr>
          <w:rFonts w:cstheme="minorHAnsi"/>
        </w:rPr>
      </w:pPr>
    </w:p>
    <w:p w14:paraId="684DE536" w14:textId="23C00B63" w:rsidR="000E7F98" w:rsidRDefault="000E7F98" w:rsidP="005C0357">
      <w:pPr>
        <w:pStyle w:val="Nagwek3"/>
        <w:numPr>
          <w:ilvl w:val="2"/>
          <w:numId w:val="1"/>
        </w:numPr>
      </w:pPr>
      <w:r>
        <w:t xml:space="preserve">Orientacyjny zakres </w:t>
      </w:r>
      <w:r w:rsidR="00D652F7">
        <w:t xml:space="preserve">ważniejszych </w:t>
      </w:r>
      <w:r>
        <w:t>prac budowlanych</w:t>
      </w:r>
    </w:p>
    <w:tbl>
      <w:tblPr>
        <w:tblStyle w:val="Tabela-Siatka"/>
        <w:tblpPr w:leftFromText="141" w:rightFromText="141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537"/>
        <w:gridCol w:w="5254"/>
        <w:gridCol w:w="725"/>
        <w:gridCol w:w="822"/>
      </w:tblGrid>
      <w:tr w:rsidR="00D652F7" w14:paraId="65D6CF1F" w14:textId="77777777" w:rsidTr="00BD151A">
        <w:tc>
          <w:tcPr>
            <w:tcW w:w="537" w:type="dxa"/>
          </w:tcPr>
          <w:p w14:paraId="6F2435FD" w14:textId="77777777" w:rsidR="00D652F7" w:rsidRDefault="00D652F7" w:rsidP="00B17FCD">
            <w:r>
              <w:t>L.p.</w:t>
            </w:r>
          </w:p>
        </w:tc>
        <w:tc>
          <w:tcPr>
            <w:tcW w:w="5254" w:type="dxa"/>
          </w:tcPr>
          <w:p w14:paraId="5B38172E" w14:textId="77777777" w:rsidR="00D652F7" w:rsidRDefault="00D652F7" w:rsidP="00B17FCD">
            <w:r>
              <w:t>Typ</w:t>
            </w:r>
          </w:p>
        </w:tc>
        <w:tc>
          <w:tcPr>
            <w:tcW w:w="725" w:type="dxa"/>
          </w:tcPr>
          <w:p w14:paraId="11DE2BB0" w14:textId="77777777" w:rsidR="00D652F7" w:rsidRDefault="00D652F7" w:rsidP="00B17FCD">
            <w:r>
              <w:t>j.m.</w:t>
            </w:r>
          </w:p>
        </w:tc>
        <w:tc>
          <w:tcPr>
            <w:tcW w:w="822" w:type="dxa"/>
          </w:tcPr>
          <w:p w14:paraId="133EA89A" w14:textId="77777777" w:rsidR="00D652F7" w:rsidRDefault="00D652F7" w:rsidP="00B17FCD">
            <w:r>
              <w:t>Ilość</w:t>
            </w:r>
          </w:p>
        </w:tc>
      </w:tr>
      <w:tr w:rsidR="00D652F7" w14:paraId="0B140D2B" w14:textId="77777777" w:rsidTr="00BD151A">
        <w:tc>
          <w:tcPr>
            <w:tcW w:w="537" w:type="dxa"/>
          </w:tcPr>
          <w:p w14:paraId="1BF7F700" w14:textId="12D8DF41" w:rsidR="00D652F7" w:rsidRDefault="00151B37" w:rsidP="00D652F7">
            <w:r>
              <w:t>1</w:t>
            </w:r>
          </w:p>
        </w:tc>
        <w:tc>
          <w:tcPr>
            <w:tcW w:w="5254" w:type="dxa"/>
          </w:tcPr>
          <w:p w14:paraId="12CB839C" w14:textId="2AFF8C44" w:rsidR="00D652F7" w:rsidRDefault="00D652F7" w:rsidP="0087212B">
            <w:r>
              <w:t>Budowa przyłączy kamer</w:t>
            </w:r>
            <w:r w:rsidR="0087212B">
              <w:t xml:space="preserve">, </w:t>
            </w:r>
            <w:r w:rsidR="00151B37">
              <w:t>radiolinii,</w:t>
            </w:r>
            <w:r w:rsidR="00E84614">
              <w:t xml:space="preserve"> (kable zasilające / transmisyjne)</w:t>
            </w:r>
            <w:r w:rsidR="00151B37">
              <w:t xml:space="preserve"> – układanie w istniejącej kanalizacji teletechnicznej</w:t>
            </w:r>
          </w:p>
        </w:tc>
        <w:tc>
          <w:tcPr>
            <w:tcW w:w="725" w:type="dxa"/>
          </w:tcPr>
          <w:p w14:paraId="2484AB86" w14:textId="78A5BA4C" w:rsidR="00D652F7" w:rsidRDefault="00D652F7" w:rsidP="00B17FCD">
            <w:r>
              <w:t>m</w:t>
            </w:r>
          </w:p>
        </w:tc>
        <w:tc>
          <w:tcPr>
            <w:tcW w:w="822" w:type="dxa"/>
          </w:tcPr>
          <w:p w14:paraId="10B501D5" w14:textId="4609471D" w:rsidR="00D652F7" w:rsidRDefault="00151B37" w:rsidP="0087212B">
            <w:r>
              <w:t>~</w:t>
            </w:r>
            <w:r w:rsidR="0087212B">
              <w:t>1</w:t>
            </w:r>
            <w:r w:rsidR="00902136">
              <w:t>5</w:t>
            </w:r>
            <w:r w:rsidR="0087212B">
              <w:t>0</w:t>
            </w:r>
          </w:p>
        </w:tc>
      </w:tr>
      <w:tr w:rsidR="00902136" w14:paraId="4BE38240" w14:textId="77777777" w:rsidTr="00BD151A">
        <w:tc>
          <w:tcPr>
            <w:tcW w:w="537" w:type="dxa"/>
          </w:tcPr>
          <w:p w14:paraId="47EB44C1" w14:textId="496DC997" w:rsidR="00902136" w:rsidRDefault="00902136" w:rsidP="00902136">
            <w:r>
              <w:t>2</w:t>
            </w:r>
          </w:p>
        </w:tc>
        <w:tc>
          <w:tcPr>
            <w:tcW w:w="5254" w:type="dxa"/>
          </w:tcPr>
          <w:p w14:paraId="27B981AC" w14:textId="13DB8923" w:rsidR="00902136" w:rsidRDefault="00902136" w:rsidP="00902136">
            <w:r>
              <w:t>Wymiana istniejących słupów ZDM na wyższe z przeniesieniem urządzeń sygnalizacji (słupy proste)</w:t>
            </w:r>
          </w:p>
        </w:tc>
        <w:tc>
          <w:tcPr>
            <w:tcW w:w="725" w:type="dxa"/>
          </w:tcPr>
          <w:p w14:paraId="12B069FF" w14:textId="6828D10A" w:rsidR="00902136" w:rsidRDefault="00902136" w:rsidP="00902136">
            <w:r>
              <w:t>szt.</w:t>
            </w:r>
          </w:p>
        </w:tc>
        <w:tc>
          <w:tcPr>
            <w:tcW w:w="822" w:type="dxa"/>
          </w:tcPr>
          <w:p w14:paraId="14DF0C31" w14:textId="00071A3A" w:rsidR="00902136" w:rsidRDefault="00902136" w:rsidP="00902136">
            <w:r>
              <w:t>1</w:t>
            </w:r>
          </w:p>
        </w:tc>
      </w:tr>
      <w:tr w:rsidR="00902136" w14:paraId="61153BFE" w14:textId="77777777" w:rsidTr="00BD151A">
        <w:tc>
          <w:tcPr>
            <w:tcW w:w="537" w:type="dxa"/>
          </w:tcPr>
          <w:p w14:paraId="48B2CE5F" w14:textId="06AB69FA" w:rsidR="00902136" w:rsidRDefault="00902136" w:rsidP="00902136">
            <w:r>
              <w:t>3</w:t>
            </w:r>
          </w:p>
        </w:tc>
        <w:tc>
          <w:tcPr>
            <w:tcW w:w="5254" w:type="dxa"/>
          </w:tcPr>
          <w:p w14:paraId="0EA3ED54" w14:textId="790D421B" w:rsidR="00902136" w:rsidRDefault="00902136" w:rsidP="00902136">
            <w:r>
              <w:t xml:space="preserve">Instalacyjna skrzynka montażowa </w:t>
            </w:r>
          </w:p>
        </w:tc>
        <w:tc>
          <w:tcPr>
            <w:tcW w:w="725" w:type="dxa"/>
          </w:tcPr>
          <w:p w14:paraId="41D468B0" w14:textId="0CADFF0C" w:rsidR="00902136" w:rsidRDefault="00902136" w:rsidP="00902136">
            <w:r>
              <w:t>szt.</w:t>
            </w:r>
          </w:p>
        </w:tc>
        <w:tc>
          <w:tcPr>
            <w:tcW w:w="822" w:type="dxa"/>
          </w:tcPr>
          <w:p w14:paraId="0CC0F21F" w14:textId="0A1E1EF1" w:rsidR="00902136" w:rsidRDefault="00902136" w:rsidP="00902136">
            <w:r>
              <w:t>1</w:t>
            </w:r>
          </w:p>
        </w:tc>
      </w:tr>
    </w:tbl>
    <w:p w14:paraId="44D45F84" w14:textId="77777777" w:rsidR="000E7F98" w:rsidRDefault="000E7F98" w:rsidP="000E7F98"/>
    <w:p w14:paraId="5E7ADDEA" w14:textId="77777777" w:rsidR="00D652F7" w:rsidRDefault="00D652F7" w:rsidP="000E7F98"/>
    <w:p w14:paraId="1C3C079E" w14:textId="77777777" w:rsidR="00D652F7" w:rsidRDefault="00D652F7" w:rsidP="000E7F98"/>
    <w:p w14:paraId="085AFE8B" w14:textId="77777777" w:rsidR="00D652F7" w:rsidRDefault="00D652F7" w:rsidP="000E7F98"/>
    <w:p w14:paraId="34A90184" w14:textId="77777777" w:rsidR="00902136" w:rsidRDefault="00902136" w:rsidP="000E7F98"/>
    <w:p w14:paraId="3F49DA9D" w14:textId="77777777" w:rsidR="00E84614" w:rsidRDefault="00E84614" w:rsidP="00E84614">
      <w:pPr>
        <w:pStyle w:val="Akapitzlist"/>
        <w:ind w:left="716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</w:p>
    <w:p w14:paraId="5767C76B" w14:textId="77777777" w:rsidR="001B6EBA" w:rsidRDefault="001B6EBA" w:rsidP="001B6EBA">
      <w:pPr>
        <w:pStyle w:val="Nagwek1"/>
        <w:ind w:left="851"/>
        <w:rPr>
          <w:rFonts w:eastAsia="Times New Roman"/>
        </w:rPr>
      </w:pPr>
    </w:p>
    <w:p w14:paraId="7FE3E90E" w14:textId="551E6B6D" w:rsidR="00797802" w:rsidRPr="00797802" w:rsidRDefault="00797802" w:rsidP="005C0357">
      <w:pPr>
        <w:pStyle w:val="Nagwek1"/>
        <w:numPr>
          <w:ilvl w:val="1"/>
          <w:numId w:val="1"/>
        </w:numPr>
        <w:ind w:left="851" w:hanging="567"/>
        <w:rPr>
          <w:rFonts w:eastAsia="Times New Roman"/>
        </w:rPr>
      </w:pPr>
      <w:r>
        <w:rPr>
          <w:rFonts w:eastAsia="Times New Roman"/>
        </w:rPr>
        <w:t xml:space="preserve">Skrzyżowanie </w:t>
      </w:r>
      <w:r w:rsidR="00DC3428">
        <w:rPr>
          <w:rFonts w:eastAsia="Times New Roman"/>
        </w:rPr>
        <w:t xml:space="preserve">ulic </w:t>
      </w:r>
      <w:r>
        <w:rPr>
          <w:rFonts w:eastAsia="Times New Roman"/>
        </w:rPr>
        <w:t>Sianowska / Chodzieska /Człuchowska</w:t>
      </w:r>
    </w:p>
    <w:p w14:paraId="7E03F6EF" w14:textId="0CC1E960" w:rsidR="00BE2D8D" w:rsidRPr="009F4756" w:rsidRDefault="00BE2D8D" w:rsidP="005C0357">
      <w:pPr>
        <w:pStyle w:val="Nagwek3"/>
        <w:numPr>
          <w:ilvl w:val="2"/>
          <w:numId w:val="1"/>
        </w:numPr>
      </w:pPr>
      <w:r>
        <w:t>Punkty kamerowe</w:t>
      </w:r>
    </w:p>
    <w:p w14:paraId="7925334B" w14:textId="5E1A8D0B" w:rsidR="00BE2D8D" w:rsidRDefault="00BE2D8D" w:rsidP="004B1F95">
      <w:pPr>
        <w:ind w:left="708"/>
        <w:jc w:val="both"/>
      </w:pPr>
      <w:r>
        <w:t xml:space="preserve">PFU obejmuje </w:t>
      </w:r>
      <w:r w:rsidRPr="00186C94">
        <w:t xml:space="preserve">uruchomienie </w:t>
      </w:r>
      <w:r w:rsidR="00797802">
        <w:t>3</w:t>
      </w:r>
      <w:r w:rsidRPr="00186C94">
        <w:t xml:space="preserve"> kamer</w:t>
      </w:r>
      <w:r w:rsidR="00797802">
        <w:t xml:space="preserve"> w 2 punktach</w:t>
      </w:r>
      <w:r w:rsidRPr="00186C94">
        <w:t>:</w:t>
      </w:r>
    </w:p>
    <w:p w14:paraId="5829CB51" w14:textId="77777777" w:rsidR="001B6EBA" w:rsidRDefault="001B6EBA" w:rsidP="004B1F95">
      <w:pPr>
        <w:ind w:left="708"/>
        <w:jc w:val="both"/>
      </w:pPr>
    </w:p>
    <w:p w14:paraId="232DC9D8" w14:textId="1F59A85B" w:rsidR="00BE2D8D" w:rsidRPr="00D00C01" w:rsidRDefault="001B6EBA" w:rsidP="004B1F95">
      <w:pPr>
        <w:ind w:left="708"/>
        <w:jc w:val="both"/>
        <w:rPr>
          <w:b/>
          <w:bCs/>
          <w:u w:val="single"/>
        </w:rPr>
      </w:pPr>
      <w:r>
        <w:rPr>
          <w:b/>
          <w:bCs/>
          <w:u w:val="single"/>
        </w:rPr>
        <w:t>N</w:t>
      </w:r>
      <w:r w:rsidR="00797802" w:rsidRPr="004809E0">
        <w:rPr>
          <w:b/>
          <w:bCs/>
          <w:u w:val="single"/>
        </w:rPr>
        <w:t xml:space="preserve">owobudowany słup </w:t>
      </w:r>
      <w:r w:rsidR="005A1444">
        <w:rPr>
          <w:b/>
          <w:bCs/>
          <w:u w:val="single"/>
        </w:rPr>
        <w:t xml:space="preserve">kamerowy </w:t>
      </w:r>
      <w:r w:rsidR="00797802">
        <w:rPr>
          <w:b/>
          <w:bCs/>
          <w:u w:val="single"/>
        </w:rPr>
        <w:t xml:space="preserve">wysięgnikowy </w:t>
      </w:r>
      <w:r w:rsidR="005A1444">
        <w:rPr>
          <w:b/>
          <w:bCs/>
          <w:u w:val="single"/>
        </w:rPr>
        <w:t>przy</w:t>
      </w:r>
      <w:r w:rsidR="00797802">
        <w:rPr>
          <w:b/>
          <w:bCs/>
          <w:u w:val="single"/>
        </w:rPr>
        <w:t xml:space="preserve"> skrzyżowaniu ul. Sianowska / Chodzieska</w:t>
      </w:r>
    </w:p>
    <w:p w14:paraId="2EA53837" w14:textId="1A07A6C9" w:rsidR="00BE2D8D" w:rsidRDefault="00BE2D8D" w:rsidP="004B1F95">
      <w:pPr>
        <w:ind w:left="708"/>
        <w:jc w:val="both"/>
      </w:pPr>
      <w:r w:rsidRPr="004B1F95">
        <w:rPr>
          <w:b/>
          <w:bCs/>
        </w:rPr>
        <w:t xml:space="preserve">Kamera </w:t>
      </w:r>
      <w:r w:rsidR="00787463">
        <w:rPr>
          <w:b/>
          <w:bCs/>
        </w:rPr>
        <w:t>7</w:t>
      </w:r>
      <w:r w:rsidRPr="004B1F95">
        <w:rPr>
          <w:b/>
          <w:bCs/>
        </w:rPr>
        <w:t xml:space="preserve"> –</w:t>
      </w:r>
      <w:r>
        <w:t xml:space="preserve"> </w:t>
      </w:r>
      <w:r w:rsidR="00007D1F">
        <w:t xml:space="preserve">stałopozycyjna </w:t>
      </w:r>
      <w:r w:rsidR="00787463" w:rsidRPr="00787463">
        <w:t xml:space="preserve">kamera </w:t>
      </w:r>
      <w:proofErr w:type="spellStart"/>
      <w:r w:rsidR="00787463" w:rsidRPr="00787463">
        <w:t>bullet</w:t>
      </w:r>
      <w:proofErr w:type="spellEnd"/>
      <w:r w:rsidR="00787463" w:rsidRPr="00787463">
        <w:t xml:space="preserve"> </w:t>
      </w:r>
      <w:r w:rsidR="00007D1F">
        <w:t>ze zintegrowanym promiennikiem podczerwieni – obserwacja pasa drogowego</w:t>
      </w:r>
      <w:r w:rsidR="001B6EBA">
        <w:t xml:space="preserve"> oraz chodników</w:t>
      </w:r>
      <w:r w:rsidR="00007D1F">
        <w:t xml:space="preserve"> oraz przejś</w:t>
      </w:r>
      <w:r w:rsidR="00787463">
        <w:t>cia dla pieszych przez ulicę</w:t>
      </w:r>
      <w:r w:rsidR="00007D1F">
        <w:t xml:space="preserve"> </w:t>
      </w:r>
      <w:r w:rsidR="00787463">
        <w:t>Sianowską</w:t>
      </w:r>
      <w:r w:rsidR="00007D1F">
        <w:t xml:space="preserve"> z jakością zapewniającą </w:t>
      </w:r>
      <w:r w:rsidR="001B6EBA">
        <w:t>identyfikację osób oraz</w:t>
      </w:r>
      <w:r w:rsidR="00007D1F">
        <w:t xml:space="preserve"> pojazdów </w:t>
      </w:r>
      <w:r w:rsidR="00787463" w:rsidRPr="00787463">
        <w:t>poruszających się ul. Sianowską w obu kierunkach zarówno w ciągu dnia jak i w nocy.</w:t>
      </w:r>
    </w:p>
    <w:p w14:paraId="24750CDB" w14:textId="37740AEE" w:rsidR="00F27033" w:rsidRDefault="00F27033" w:rsidP="005A1444">
      <w:pPr>
        <w:spacing w:after="240"/>
        <w:ind w:left="708"/>
        <w:jc w:val="both"/>
      </w:pPr>
      <w:r w:rsidRPr="004B1F95">
        <w:rPr>
          <w:b/>
          <w:bCs/>
        </w:rPr>
        <w:t>Kamera</w:t>
      </w:r>
      <w:r w:rsidR="00FB4344" w:rsidRPr="004B1F95">
        <w:rPr>
          <w:b/>
          <w:bCs/>
        </w:rPr>
        <w:t xml:space="preserve"> </w:t>
      </w:r>
      <w:r w:rsidR="00787463">
        <w:rPr>
          <w:b/>
          <w:bCs/>
        </w:rPr>
        <w:t xml:space="preserve">8 </w:t>
      </w:r>
      <w:r w:rsidRPr="004B1F95">
        <w:rPr>
          <w:b/>
          <w:bCs/>
        </w:rPr>
        <w:t>–</w:t>
      </w:r>
      <w:r>
        <w:t xml:space="preserve"> </w:t>
      </w:r>
      <w:r w:rsidR="00787463" w:rsidRPr="00787463">
        <w:t xml:space="preserve">stałopozycyjna kamera </w:t>
      </w:r>
      <w:proofErr w:type="spellStart"/>
      <w:r w:rsidR="00787463" w:rsidRPr="00787463">
        <w:t>bullet</w:t>
      </w:r>
      <w:proofErr w:type="spellEnd"/>
      <w:r w:rsidR="00787463" w:rsidRPr="00787463">
        <w:t xml:space="preserve"> ze zintegrowanym promiennikiem podczerwieni – obserwacja pasa drogowego oraz przejścia dla pieszych przez ulicę </w:t>
      </w:r>
      <w:r w:rsidR="00787463">
        <w:t>Chodzieską</w:t>
      </w:r>
      <w:r w:rsidR="00787463" w:rsidRPr="00787463">
        <w:t xml:space="preserve"> z jakością zapewniającą </w:t>
      </w:r>
      <w:r w:rsidR="001B6EBA">
        <w:t xml:space="preserve">identyfikację osób i </w:t>
      </w:r>
      <w:r w:rsidR="00787463" w:rsidRPr="00787463">
        <w:t xml:space="preserve"> pojazdów poruszających się ul. Sianowską w obu kierunkach zarówno w ciągu dnia jak i w nocy.</w:t>
      </w:r>
    </w:p>
    <w:p w14:paraId="5796C7CC" w14:textId="057E6171" w:rsidR="005A1444" w:rsidRPr="00D00C01" w:rsidRDefault="001B6EBA" w:rsidP="005A1444">
      <w:pPr>
        <w:ind w:left="708"/>
        <w:jc w:val="both"/>
        <w:rPr>
          <w:b/>
          <w:bCs/>
          <w:u w:val="single"/>
        </w:rPr>
      </w:pPr>
      <w:r>
        <w:rPr>
          <w:b/>
          <w:bCs/>
          <w:u w:val="single"/>
        </w:rPr>
        <w:t>N</w:t>
      </w:r>
      <w:r w:rsidR="005A1444" w:rsidRPr="004809E0">
        <w:rPr>
          <w:b/>
          <w:bCs/>
          <w:u w:val="single"/>
        </w:rPr>
        <w:t xml:space="preserve">owobudowany słup </w:t>
      </w:r>
      <w:r w:rsidR="005A1444">
        <w:rPr>
          <w:b/>
          <w:bCs/>
          <w:u w:val="single"/>
        </w:rPr>
        <w:t xml:space="preserve">kamerowy </w:t>
      </w:r>
      <w:r w:rsidR="005A1444" w:rsidRPr="004809E0">
        <w:rPr>
          <w:b/>
          <w:bCs/>
          <w:u w:val="single"/>
        </w:rPr>
        <w:t xml:space="preserve">prosty przy </w:t>
      </w:r>
      <w:r w:rsidR="005A1444">
        <w:rPr>
          <w:b/>
          <w:bCs/>
          <w:u w:val="single"/>
        </w:rPr>
        <w:t xml:space="preserve">skrzyżowaniu ul. </w:t>
      </w:r>
      <w:r w:rsidR="00464956">
        <w:rPr>
          <w:b/>
          <w:bCs/>
          <w:u w:val="single"/>
        </w:rPr>
        <w:t>Chodzieska / Człuchowska</w:t>
      </w:r>
    </w:p>
    <w:p w14:paraId="136A5A2B" w14:textId="5E7AAE78" w:rsidR="00BE2D8D" w:rsidRDefault="005A1444" w:rsidP="00170CD4">
      <w:pPr>
        <w:spacing w:after="240"/>
        <w:ind w:left="708"/>
        <w:jc w:val="both"/>
      </w:pPr>
      <w:r w:rsidRPr="004B1F95">
        <w:rPr>
          <w:b/>
          <w:bCs/>
        </w:rPr>
        <w:t xml:space="preserve">Kamera </w:t>
      </w:r>
      <w:r w:rsidR="00464956">
        <w:rPr>
          <w:b/>
          <w:bCs/>
        </w:rPr>
        <w:t>9</w:t>
      </w:r>
      <w:r w:rsidRPr="004B1F95">
        <w:rPr>
          <w:b/>
          <w:bCs/>
        </w:rPr>
        <w:t xml:space="preserve"> –</w:t>
      </w:r>
      <w:r>
        <w:t xml:space="preserve"> </w:t>
      </w:r>
      <w:r w:rsidRPr="004809E0">
        <w:t xml:space="preserve">stałopozycyjna kamera </w:t>
      </w:r>
      <w:proofErr w:type="spellStart"/>
      <w:r w:rsidRPr="004809E0">
        <w:t>bullet</w:t>
      </w:r>
      <w:proofErr w:type="spellEnd"/>
      <w:r w:rsidRPr="004809E0">
        <w:t xml:space="preserve"> ze zintegrowanym promiennikiem podczerwieni skierowana w kierunku </w:t>
      </w:r>
      <w:r>
        <w:t xml:space="preserve">północnym ul. </w:t>
      </w:r>
      <w:r w:rsidR="00464956">
        <w:t>Człuchowskiej</w:t>
      </w:r>
      <w:r w:rsidRPr="004809E0">
        <w:t xml:space="preserve"> </w:t>
      </w:r>
      <w:r w:rsidR="00464956">
        <w:t>–</w:t>
      </w:r>
      <w:r w:rsidRPr="004809E0">
        <w:t xml:space="preserve"> </w:t>
      </w:r>
      <w:r w:rsidR="00464956">
        <w:t xml:space="preserve">obserwacja </w:t>
      </w:r>
      <w:r w:rsidRPr="004809E0">
        <w:t>pasa drogowego</w:t>
      </w:r>
      <w:r w:rsidR="00360363">
        <w:t>, chodników</w:t>
      </w:r>
      <w:r w:rsidR="00464956">
        <w:t xml:space="preserve"> </w:t>
      </w:r>
      <w:r w:rsidR="00464956" w:rsidRPr="00787463">
        <w:t>oraz przejścia dla pieszych</w:t>
      </w:r>
      <w:r w:rsidRPr="004809E0">
        <w:t xml:space="preserve"> z jakością umożliwiającą identyfikację </w:t>
      </w:r>
      <w:r w:rsidR="00360363">
        <w:t xml:space="preserve">osób i </w:t>
      </w:r>
      <w:r w:rsidRPr="004809E0">
        <w:t>pojazdów p</w:t>
      </w:r>
      <w:r>
        <w:t xml:space="preserve">oruszających się ul. </w:t>
      </w:r>
      <w:r w:rsidR="00464956">
        <w:t>Człuchowską</w:t>
      </w:r>
      <w:r w:rsidRPr="004809E0">
        <w:t xml:space="preserve"> w obu kierunkach zarówno w ciągu dnia jak i w nocy.</w:t>
      </w:r>
    </w:p>
    <w:p w14:paraId="7211E255" w14:textId="77777777" w:rsidR="00BE2D8D" w:rsidRDefault="00BE2D8D" w:rsidP="005C0357">
      <w:pPr>
        <w:pStyle w:val="Nagwek3"/>
        <w:numPr>
          <w:ilvl w:val="2"/>
          <w:numId w:val="1"/>
        </w:numPr>
      </w:pPr>
      <w:r>
        <w:t>Budowa przyłączy transmisyjnych</w:t>
      </w:r>
    </w:p>
    <w:p w14:paraId="319B4A17" w14:textId="3844F37D" w:rsidR="0053780F" w:rsidRDefault="0053780F" w:rsidP="00170CD4">
      <w:pPr>
        <w:spacing w:after="240"/>
        <w:ind w:left="708"/>
        <w:jc w:val="both"/>
      </w:pPr>
      <w:r w:rsidRPr="0053780F">
        <w:t xml:space="preserve">Kamery agregowane będą na dostarczanym przez Wykonawcę </w:t>
      </w:r>
      <w:proofErr w:type="spellStart"/>
      <w:r w:rsidRPr="0053780F">
        <w:t>zarządzalnym</w:t>
      </w:r>
      <w:proofErr w:type="spellEnd"/>
      <w:r w:rsidRPr="0053780F">
        <w:t xml:space="preserve"> przemysłowym przełączniku instalowanym</w:t>
      </w:r>
      <w:r>
        <w:t xml:space="preserve"> w nowobudowanej</w:t>
      </w:r>
      <w:r w:rsidRPr="0053780F">
        <w:t xml:space="preserve"> szafie </w:t>
      </w:r>
      <w:r>
        <w:t>teletransmisyjnej</w:t>
      </w:r>
      <w:r w:rsidRPr="0053780F">
        <w:t xml:space="preserve"> </w:t>
      </w:r>
      <w:r>
        <w:t>w rejonie słupa</w:t>
      </w:r>
      <w:r w:rsidRPr="0053780F">
        <w:t xml:space="preserve"> </w:t>
      </w:r>
      <w:r>
        <w:lastRenderedPageBreak/>
        <w:t>wysięgnikowego</w:t>
      </w:r>
      <w:r w:rsidRPr="0053780F">
        <w:t>.</w:t>
      </w:r>
      <w:r w:rsidR="0098774D">
        <w:t xml:space="preserve"> </w:t>
      </w:r>
      <w:r w:rsidR="0098774D" w:rsidRPr="0098774D">
        <w:t xml:space="preserve">Między lokalizacjami skrzyżowanie </w:t>
      </w:r>
      <w:r w:rsidR="00DC3428">
        <w:t xml:space="preserve">ulic </w:t>
      </w:r>
      <w:r w:rsidR="0098774D" w:rsidRPr="0098774D">
        <w:t xml:space="preserve">Sianowska / </w:t>
      </w:r>
      <w:r w:rsidR="0098774D">
        <w:t>Chodzieska</w:t>
      </w:r>
      <w:r w:rsidR="0098774D" w:rsidRPr="0098774D">
        <w:t xml:space="preserve"> a skrzyżowanie </w:t>
      </w:r>
      <w:r w:rsidR="00DC3428">
        <w:t xml:space="preserve">ulic </w:t>
      </w:r>
      <w:r w:rsidR="0098774D" w:rsidRPr="0098774D">
        <w:t>Sianowska / Santocka należy zestawić łącze radiowe</w:t>
      </w:r>
      <w:r w:rsidR="00360363">
        <w:t>.</w:t>
      </w:r>
    </w:p>
    <w:p w14:paraId="64E3F580" w14:textId="77777777" w:rsidR="00BE2D8D" w:rsidRDefault="00BE2D8D" w:rsidP="005C0357">
      <w:pPr>
        <w:pStyle w:val="Nagwek3"/>
        <w:numPr>
          <w:ilvl w:val="2"/>
          <w:numId w:val="1"/>
        </w:numPr>
      </w:pPr>
      <w:r>
        <w:t>Budowa przyłączy zasilających</w:t>
      </w:r>
    </w:p>
    <w:p w14:paraId="47ADA83A" w14:textId="7A7CF64F" w:rsidR="00FF49CB" w:rsidRDefault="00170CD4" w:rsidP="003A309F">
      <w:pPr>
        <w:spacing w:after="240"/>
        <w:ind w:left="708"/>
        <w:jc w:val="both"/>
      </w:pPr>
      <w:r w:rsidRPr="00170CD4">
        <w:t xml:space="preserve">Przyłącze zasilające wybudować zgodnie z warunkami Enea Operator między budowaną w ramach PFU szafą </w:t>
      </w:r>
      <w:r>
        <w:t xml:space="preserve">teletransmisyjną w pobliżu słupa wysięgnikowego </w:t>
      </w:r>
      <w:r w:rsidRPr="00170CD4">
        <w:t>a złączem kontrolno-pomiarowym (ZKP), budowanym na podstawie osobnej umowy między Zamawiającym a  Enea Operator.</w:t>
      </w:r>
      <w:r w:rsidR="006F7193">
        <w:t xml:space="preserve"> </w:t>
      </w:r>
      <w:r w:rsidR="006F7193" w:rsidRPr="006F7193">
        <w:t>Od szafy należy zasilić poszczególne kamery. Dopuszcza się stosowanie technologii POE.</w:t>
      </w:r>
    </w:p>
    <w:p w14:paraId="187AF0DC" w14:textId="72EAFD0F" w:rsidR="00BE2D8D" w:rsidRDefault="00BE2D8D" w:rsidP="005C0357">
      <w:pPr>
        <w:pStyle w:val="Nagwek3"/>
        <w:numPr>
          <w:ilvl w:val="2"/>
          <w:numId w:val="1"/>
        </w:numPr>
      </w:pPr>
      <w:r>
        <w:t>Budowa stowarzyszonej infrastruktury teletechnicznej</w:t>
      </w:r>
    </w:p>
    <w:p w14:paraId="4DDFC8D2" w14:textId="01A8D599" w:rsidR="00BE2D8D" w:rsidRDefault="00655A32" w:rsidP="00FE749B">
      <w:pPr>
        <w:ind w:left="708"/>
        <w:jc w:val="both"/>
      </w:pPr>
      <w:r>
        <w:t>Należy wybudować</w:t>
      </w:r>
      <w:r w:rsidR="00E819A1" w:rsidRPr="00E819A1">
        <w:t xml:space="preserve"> kanalizacj</w:t>
      </w:r>
      <w:r>
        <w:t>ę</w:t>
      </w:r>
      <w:r w:rsidR="00E819A1" w:rsidRPr="00E819A1">
        <w:t xml:space="preserve"> </w:t>
      </w:r>
      <w:r w:rsidR="00FE749B">
        <w:t>dostępow</w:t>
      </w:r>
      <w:r w:rsidR="00646E0F">
        <w:t>ą</w:t>
      </w:r>
      <w:r w:rsidR="003A309F">
        <w:t xml:space="preserve"> </w:t>
      </w:r>
      <w:r w:rsidR="00E819A1" w:rsidRPr="00E819A1">
        <w:t xml:space="preserve">od </w:t>
      </w:r>
      <w:r w:rsidR="003A309F">
        <w:t>nowobudowanej szafy teletransmisyjnej</w:t>
      </w:r>
      <w:r w:rsidR="00E819A1" w:rsidRPr="00E819A1">
        <w:t xml:space="preserve"> z dowiązaniem do </w:t>
      </w:r>
      <w:r w:rsidR="003A309F">
        <w:t>nowobudowanego słupa wysięgnikowego (ok. 10mb) oraz do nowobudowanego słupa prostego</w:t>
      </w:r>
      <w:r w:rsidR="00E819A1" w:rsidRPr="00E819A1">
        <w:t xml:space="preserve"> </w:t>
      </w:r>
      <w:r w:rsidR="003A309F">
        <w:t>(ok. 20mb) wskazanych</w:t>
      </w:r>
      <w:r>
        <w:t xml:space="preserve"> do instalacji kamer. </w:t>
      </w:r>
    </w:p>
    <w:p w14:paraId="0BFD60D3" w14:textId="77777777" w:rsidR="00362016" w:rsidRDefault="00362016" w:rsidP="00362016">
      <w:pPr>
        <w:ind w:left="708"/>
        <w:jc w:val="both"/>
      </w:pPr>
    </w:p>
    <w:p w14:paraId="1278471C" w14:textId="375B6391" w:rsidR="00362016" w:rsidRDefault="00362016" w:rsidP="00362016">
      <w:pPr>
        <w:pStyle w:val="Nagwek3"/>
        <w:numPr>
          <w:ilvl w:val="2"/>
          <w:numId w:val="1"/>
        </w:numPr>
      </w:pPr>
      <w:r>
        <w:t>Prace dodatkowe / uwagi.</w:t>
      </w:r>
    </w:p>
    <w:p w14:paraId="4FE34FB0" w14:textId="5C14E57A" w:rsidR="00572ECD" w:rsidRPr="00362016" w:rsidRDefault="00362016" w:rsidP="004B4828">
      <w:pPr>
        <w:ind w:left="708"/>
        <w:jc w:val="both"/>
      </w:pPr>
      <w:r>
        <w:t xml:space="preserve">W rejonie skrzyżowania instalowany będzie punkt alarmowy Systemu Wczesnego Ostrzegania i Alarmowania. Instalacja urządzeń (sterownika, baterii, głośników itp.) realizowana będzie w oparciu o niezależną umowę. Tym niemniej wykonawca musi zapewnić miejsce w budowanej szafie teletechnicznej na urządzenia stacyjne syreny (sterownik, komputer, baterie, radiotelefon) a także ułożyć okablowanie sygnałowe między szafą teletechniczną a miejscem montażu głośników na budowanych w ramach PFU konstrukcjach wsporczych kamer. </w:t>
      </w:r>
      <w:r w:rsidR="004B4828">
        <w:t xml:space="preserve"> Samą konstrukcję szafy zapewnia Zamawiający. Elementy kotwiące z gruntem oraz </w:t>
      </w:r>
      <w:r w:rsidR="008378CE">
        <w:t xml:space="preserve"> giętkie ekranowane </w:t>
      </w:r>
      <w:r w:rsidR="004B4828">
        <w:t>kable sterownicze typu  FR o średnicy żyły min 1.5mm</w:t>
      </w:r>
      <w:r w:rsidR="004B4828" w:rsidRPr="004B4828">
        <w:rPr>
          <w:vertAlign w:val="superscript"/>
        </w:rPr>
        <w:t>2</w:t>
      </w:r>
      <w:r w:rsidR="004B4828">
        <w:t xml:space="preserve"> do podłączenia głośników zapewnia Wykonawca w ramach PFU.</w:t>
      </w:r>
    </w:p>
    <w:p w14:paraId="7B482742" w14:textId="77777777" w:rsidR="00FE749B" w:rsidRDefault="00FE749B" w:rsidP="00FE749B">
      <w:pPr>
        <w:ind w:left="708"/>
        <w:jc w:val="both"/>
      </w:pPr>
    </w:p>
    <w:p w14:paraId="1D280332" w14:textId="77777777" w:rsidR="00BE2D8D" w:rsidRDefault="00BE2D8D" w:rsidP="00362016">
      <w:pPr>
        <w:pStyle w:val="Nagwek3"/>
        <w:numPr>
          <w:ilvl w:val="2"/>
          <w:numId w:val="1"/>
        </w:numPr>
      </w:pPr>
      <w:r>
        <w:t>Wykaz ważniejszych urządzeń aktywnych podlegających dostawie</w:t>
      </w:r>
    </w:p>
    <w:tbl>
      <w:tblPr>
        <w:tblStyle w:val="Tabela-Siatka"/>
        <w:tblpPr w:leftFromText="141" w:rightFromText="141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537"/>
        <w:gridCol w:w="5254"/>
        <w:gridCol w:w="725"/>
        <w:gridCol w:w="709"/>
      </w:tblGrid>
      <w:tr w:rsidR="00BE2D8D" w14:paraId="52D2613C" w14:textId="77777777" w:rsidTr="00BD151A">
        <w:tc>
          <w:tcPr>
            <w:tcW w:w="537" w:type="dxa"/>
          </w:tcPr>
          <w:p w14:paraId="230F6604" w14:textId="77777777" w:rsidR="00BE2D8D" w:rsidRDefault="00BE2D8D" w:rsidP="00B17FCD">
            <w:r>
              <w:t>L.p.</w:t>
            </w:r>
          </w:p>
        </w:tc>
        <w:tc>
          <w:tcPr>
            <w:tcW w:w="5254" w:type="dxa"/>
          </w:tcPr>
          <w:p w14:paraId="20C95A8E" w14:textId="77777777" w:rsidR="00BE2D8D" w:rsidRDefault="00BE2D8D" w:rsidP="00B17FCD">
            <w:r>
              <w:t>Typ</w:t>
            </w:r>
          </w:p>
        </w:tc>
        <w:tc>
          <w:tcPr>
            <w:tcW w:w="725" w:type="dxa"/>
          </w:tcPr>
          <w:p w14:paraId="67A3CEC7" w14:textId="77777777" w:rsidR="00BE2D8D" w:rsidRDefault="00BE2D8D" w:rsidP="00B17FCD">
            <w:r>
              <w:t>j.m.</w:t>
            </w:r>
          </w:p>
        </w:tc>
        <w:tc>
          <w:tcPr>
            <w:tcW w:w="709" w:type="dxa"/>
          </w:tcPr>
          <w:p w14:paraId="1240964A" w14:textId="77777777" w:rsidR="00BE2D8D" w:rsidRDefault="00BE2D8D" w:rsidP="00B17FCD">
            <w:r>
              <w:t>Ilość</w:t>
            </w:r>
          </w:p>
        </w:tc>
      </w:tr>
      <w:tr w:rsidR="00291D0A" w14:paraId="1D9BC6F7" w14:textId="77777777" w:rsidTr="00BD151A">
        <w:tc>
          <w:tcPr>
            <w:tcW w:w="537" w:type="dxa"/>
          </w:tcPr>
          <w:p w14:paraId="4200F374" w14:textId="5F2386F9" w:rsidR="00291D0A" w:rsidRDefault="00186C94" w:rsidP="00B17FCD">
            <w:r>
              <w:t>1</w:t>
            </w:r>
          </w:p>
        </w:tc>
        <w:tc>
          <w:tcPr>
            <w:tcW w:w="5254" w:type="dxa"/>
          </w:tcPr>
          <w:p w14:paraId="398884A1" w14:textId="405A702B" w:rsidR="00291D0A" w:rsidRDefault="00291D0A" w:rsidP="00B17FCD">
            <w:r>
              <w:t>Kamera stałopozycyjna ze zintegrowanym promiennikiem podczerwieni</w:t>
            </w:r>
          </w:p>
        </w:tc>
        <w:tc>
          <w:tcPr>
            <w:tcW w:w="725" w:type="dxa"/>
          </w:tcPr>
          <w:p w14:paraId="4554E603" w14:textId="362D9B59" w:rsidR="00291D0A" w:rsidRDefault="00291D0A" w:rsidP="00B17FCD">
            <w:r>
              <w:t>szt</w:t>
            </w:r>
            <w:r w:rsidR="00FF49CB">
              <w:t>.</w:t>
            </w:r>
          </w:p>
        </w:tc>
        <w:tc>
          <w:tcPr>
            <w:tcW w:w="709" w:type="dxa"/>
          </w:tcPr>
          <w:p w14:paraId="6508CC8A" w14:textId="1C4CC6EE" w:rsidR="00291D0A" w:rsidRDefault="00BA23E0" w:rsidP="00B17FCD">
            <w:r>
              <w:t>3</w:t>
            </w:r>
          </w:p>
        </w:tc>
      </w:tr>
      <w:tr w:rsidR="00BE2D8D" w14:paraId="4BD96788" w14:textId="77777777" w:rsidTr="00BD151A">
        <w:tc>
          <w:tcPr>
            <w:tcW w:w="537" w:type="dxa"/>
          </w:tcPr>
          <w:p w14:paraId="27285CB7" w14:textId="587EC954" w:rsidR="00BE2D8D" w:rsidRDefault="00186C94" w:rsidP="00B17FCD">
            <w:r>
              <w:t>2</w:t>
            </w:r>
          </w:p>
        </w:tc>
        <w:tc>
          <w:tcPr>
            <w:tcW w:w="5254" w:type="dxa"/>
          </w:tcPr>
          <w:p w14:paraId="52799ACB" w14:textId="77325C6C" w:rsidR="00BE2D8D" w:rsidRDefault="00291D0A" w:rsidP="00B17FCD">
            <w:r>
              <w:t>Przemysłowy p</w:t>
            </w:r>
            <w:r w:rsidR="00C45438">
              <w:t xml:space="preserve">rzełącznik sieciowy </w:t>
            </w:r>
            <w:proofErr w:type="spellStart"/>
            <w:r w:rsidR="004A48F8">
              <w:t>zarządzalny</w:t>
            </w:r>
            <w:proofErr w:type="spellEnd"/>
            <w:r w:rsidR="004A48F8">
              <w:t xml:space="preserve"> </w:t>
            </w:r>
            <w:r w:rsidR="00360363">
              <w:t>RACK 19”</w:t>
            </w:r>
          </w:p>
        </w:tc>
        <w:tc>
          <w:tcPr>
            <w:tcW w:w="725" w:type="dxa"/>
          </w:tcPr>
          <w:p w14:paraId="1E342E12" w14:textId="77777777" w:rsidR="00BE2D8D" w:rsidRDefault="00BE2D8D" w:rsidP="00B17FCD">
            <w:r>
              <w:t>szt.</w:t>
            </w:r>
          </w:p>
        </w:tc>
        <w:tc>
          <w:tcPr>
            <w:tcW w:w="709" w:type="dxa"/>
          </w:tcPr>
          <w:p w14:paraId="52D83796" w14:textId="77777777" w:rsidR="00BE2D8D" w:rsidRDefault="00BE2D8D" w:rsidP="00B17FCD">
            <w:r>
              <w:t>1</w:t>
            </w:r>
          </w:p>
        </w:tc>
      </w:tr>
      <w:tr w:rsidR="00BA23E0" w14:paraId="4D9EDB48" w14:textId="77777777" w:rsidTr="00BD151A">
        <w:tc>
          <w:tcPr>
            <w:tcW w:w="537" w:type="dxa"/>
          </w:tcPr>
          <w:p w14:paraId="22E3798A" w14:textId="624F46ED" w:rsidR="00BA23E0" w:rsidRDefault="00BA23E0" w:rsidP="00B17FCD">
            <w:r>
              <w:t>3</w:t>
            </w:r>
          </w:p>
        </w:tc>
        <w:tc>
          <w:tcPr>
            <w:tcW w:w="5254" w:type="dxa"/>
          </w:tcPr>
          <w:p w14:paraId="0BBA67D8" w14:textId="35FD9B48" w:rsidR="00BA23E0" w:rsidRDefault="00BA23E0" w:rsidP="00BA23E0">
            <w:r w:rsidRPr="00BA23E0">
              <w:t>Urządzenie radiolinii (komplementarne z pkt 3.</w:t>
            </w:r>
            <w:r w:rsidR="00360363">
              <w:t>1</w:t>
            </w:r>
            <w:r>
              <w:t>)</w:t>
            </w:r>
          </w:p>
        </w:tc>
        <w:tc>
          <w:tcPr>
            <w:tcW w:w="725" w:type="dxa"/>
          </w:tcPr>
          <w:p w14:paraId="092E929A" w14:textId="293E8550" w:rsidR="00BA23E0" w:rsidRDefault="004701EF" w:rsidP="00B17FCD">
            <w:r>
              <w:t>szt.</w:t>
            </w:r>
          </w:p>
        </w:tc>
        <w:tc>
          <w:tcPr>
            <w:tcW w:w="709" w:type="dxa"/>
          </w:tcPr>
          <w:p w14:paraId="5ABADC36" w14:textId="6460665F" w:rsidR="00BA23E0" w:rsidRDefault="004701EF" w:rsidP="00B17FCD">
            <w:r>
              <w:t>1</w:t>
            </w:r>
          </w:p>
        </w:tc>
      </w:tr>
    </w:tbl>
    <w:p w14:paraId="6E65B7C7" w14:textId="77777777" w:rsidR="00BE2D8D" w:rsidRPr="00855B66" w:rsidRDefault="00BE2D8D" w:rsidP="00BE2D8D"/>
    <w:p w14:paraId="4F48324C" w14:textId="77777777" w:rsidR="00BE2D8D" w:rsidRPr="00855B66" w:rsidRDefault="00BE2D8D" w:rsidP="00BE2D8D"/>
    <w:p w14:paraId="1FBE61C2" w14:textId="77777777" w:rsidR="00BE2D8D" w:rsidRPr="00A07E6B" w:rsidRDefault="00BE2D8D" w:rsidP="00BE2D8D">
      <w:pPr>
        <w:ind w:left="720"/>
      </w:pPr>
    </w:p>
    <w:p w14:paraId="65B90247" w14:textId="77777777" w:rsidR="00BE2D8D" w:rsidRDefault="00BE2D8D" w:rsidP="00BE2D8D">
      <w:pPr>
        <w:jc w:val="both"/>
        <w:rPr>
          <w:rFonts w:cstheme="minorHAnsi"/>
        </w:rPr>
      </w:pPr>
    </w:p>
    <w:p w14:paraId="05993D7B" w14:textId="77777777" w:rsidR="00BE2D8D" w:rsidRDefault="00BE2D8D" w:rsidP="00BE2D8D">
      <w:pPr>
        <w:jc w:val="both"/>
        <w:rPr>
          <w:rFonts w:cstheme="minorHAnsi"/>
        </w:rPr>
      </w:pPr>
    </w:p>
    <w:p w14:paraId="62D8496F" w14:textId="77777777" w:rsidR="00BE2D8D" w:rsidRDefault="00BE2D8D" w:rsidP="00BE2D8D">
      <w:pPr>
        <w:jc w:val="both"/>
        <w:rPr>
          <w:rFonts w:cstheme="minorHAnsi"/>
        </w:rPr>
      </w:pPr>
    </w:p>
    <w:p w14:paraId="74A866D6" w14:textId="77777777" w:rsidR="00362016" w:rsidRDefault="00362016" w:rsidP="00BE2D8D">
      <w:pPr>
        <w:jc w:val="both"/>
        <w:rPr>
          <w:rFonts w:cstheme="minorHAnsi"/>
        </w:rPr>
      </w:pPr>
    </w:p>
    <w:p w14:paraId="1E86188B" w14:textId="77777777" w:rsidR="00BE2D8D" w:rsidRDefault="00BE2D8D" w:rsidP="00362016">
      <w:pPr>
        <w:pStyle w:val="Nagwek3"/>
        <w:numPr>
          <w:ilvl w:val="2"/>
          <w:numId w:val="1"/>
        </w:numPr>
      </w:pPr>
      <w:r>
        <w:t>Orientacyjny zakres ważniejszych prac budowlanych</w:t>
      </w:r>
    </w:p>
    <w:tbl>
      <w:tblPr>
        <w:tblStyle w:val="Tabela-Siatka"/>
        <w:tblpPr w:leftFromText="141" w:rightFromText="141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537"/>
        <w:gridCol w:w="5254"/>
        <w:gridCol w:w="725"/>
        <w:gridCol w:w="822"/>
      </w:tblGrid>
      <w:tr w:rsidR="00BE2D8D" w14:paraId="39736BB3" w14:textId="77777777" w:rsidTr="00BD151A">
        <w:tc>
          <w:tcPr>
            <w:tcW w:w="537" w:type="dxa"/>
          </w:tcPr>
          <w:p w14:paraId="19685195" w14:textId="77777777" w:rsidR="00BE2D8D" w:rsidRDefault="00BE2D8D" w:rsidP="00B17FCD">
            <w:r>
              <w:t>L.p.</w:t>
            </w:r>
          </w:p>
        </w:tc>
        <w:tc>
          <w:tcPr>
            <w:tcW w:w="5254" w:type="dxa"/>
          </w:tcPr>
          <w:p w14:paraId="520E86BD" w14:textId="77777777" w:rsidR="00BE2D8D" w:rsidRDefault="00BE2D8D" w:rsidP="00B17FCD">
            <w:r>
              <w:t>Typ</w:t>
            </w:r>
          </w:p>
        </w:tc>
        <w:tc>
          <w:tcPr>
            <w:tcW w:w="725" w:type="dxa"/>
          </w:tcPr>
          <w:p w14:paraId="1253D0B0" w14:textId="77777777" w:rsidR="00BE2D8D" w:rsidRDefault="00BE2D8D" w:rsidP="00B17FCD">
            <w:r>
              <w:t>j.m.</w:t>
            </w:r>
          </w:p>
        </w:tc>
        <w:tc>
          <w:tcPr>
            <w:tcW w:w="822" w:type="dxa"/>
          </w:tcPr>
          <w:p w14:paraId="3479A31D" w14:textId="77777777" w:rsidR="00BE2D8D" w:rsidRDefault="00BE2D8D" w:rsidP="00B17FCD">
            <w:r>
              <w:t>Ilość</w:t>
            </w:r>
          </w:p>
        </w:tc>
      </w:tr>
      <w:tr w:rsidR="00BE2D8D" w14:paraId="123BFCDA" w14:textId="77777777" w:rsidTr="00BD151A">
        <w:tc>
          <w:tcPr>
            <w:tcW w:w="537" w:type="dxa"/>
          </w:tcPr>
          <w:p w14:paraId="1BF7758A" w14:textId="77777777" w:rsidR="00BE2D8D" w:rsidRDefault="00BE2D8D" w:rsidP="00B17FCD">
            <w:r>
              <w:t>1</w:t>
            </w:r>
          </w:p>
        </w:tc>
        <w:tc>
          <w:tcPr>
            <w:tcW w:w="5254" w:type="dxa"/>
          </w:tcPr>
          <w:p w14:paraId="7F64FBDB" w14:textId="26FEA48B" w:rsidR="00BE2D8D" w:rsidRDefault="00BE2D8D" w:rsidP="00B17FCD">
            <w:r>
              <w:t xml:space="preserve">Budowa </w:t>
            </w:r>
            <w:r w:rsidR="00FE749B">
              <w:t>kanalizacji teletechnicznej dostępowej</w:t>
            </w:r>
            <w:r w:rsidR="005B6258">
              <w:t xml:space="preserve"> </w:t>
            </w:r>
          </w:p>
        </w:tc>
        <w:tc>
          <w:tcPr>
            <w:tcW w:w="725" w:type="dxa"/>
          </w:tcPr>
          <w:p w14:paraId="601F00C2" w14:textId="77777777" w:rsidR="00BE2D8D" w:rsidRDefault="00BE2D8D" w:rsidP="00B17FCD">
            <w:r>
              <w:t>m</w:t>
            </w:r>
          </w:p>
        </w:tc>
        <w:tc>
          <w:tcPr>
            <w:tcW w:w="822" w:type="dxa"/>
          </w:tcPr>
          <w:p w14:paraId="206D0A97" w14:textId="4C396E83" w:rsidR="00BE2D8D" w:rsidRPr="00186C94" w:rsidRDefault="00BA23E0" w:rsidP="00B17FCD">
            <w:r>
              <w:t>30</w:t>
            </w:r>
          </w:p>
        </w:tc>
      </w:tr>
      <w:tr w:rsidR="00C9346D" w14:paraId="36480CDB" w14:textId="77777777" w:rsidTr="004D6807">
        <w:tc>
          <w:tcPr>
            <w:tcW w:w="537" w:type="dxa"/>
          </w:tcPr>
          <w:p w14:paraId="16C7855E" w14:textId="44674261" w:rsidR="00C9346D" w:rsidRDefault="00BA23E0" w:rsidP="00B17FCD">
            <w:r>
              <w:t>2</w:t>
            </w:r>
          </w:p>
        </w:tc>
        <w:tc>
          <w:tcPr>
            <w:tcW w:w="5254" w:type="dxa"/>
          </w:tcPr>
          <w:p w14:paraId="7F541347" w14:textId="05E806C7" w:rsidR="00C9346D" w:rsidRDefault="00BA23E0" w:rsidP="00BA23E0">
            <w:r>
              <w:t>B</w:t>
            </w:r>
            <w:r w:rsidR="00C9346D">
              <w:t xml:space="preserve">udowa przyłącza  zasilającego </w:t>
            </w:r>
            <w:r w:rsidR="00362016">
              <w:t>od</w:t>
            </w:r>
            <w:r>
              <w:t xml:space="preserve"> złącza kontrolno-pomiarowego (ZKP)</w:t>
            </w:r>
            <w:r w:rsidR="00362016">
              <w:t xml:space="preserve"> do projektowanej szafy teletechnicznej</w:t>
            </w:r>
          </w:p>
        </w:tc>
        <w:tc>
          <w:tcPr>
            <w:tcW w:w="725" w:type="dxa"/>
          </w:tcPr>
          <w:p w14:paraId="57748A78" w14:textId="0FA65BCC" w:rsidR="00C9346D" w:rsidRDefault="00C9346D" w:rsidP="00B17FCD">
            <w:r>
              <w:t>m</w:t>
            </w:r>
          </w:p>
        </w:tc>
        <w:tc>
          <w:tcPr>
            <w:tcW w:w="822" w:type="dxa"/>
          </w:tcPr>
          <w:p w14:paraId="2CF10B37" w14:textId="19179F08" w:rsidR="00C9346D" w:rsidRDefault="00BA23E0" w:rsidP="00B17FCD">
            <w:r>
              <w:t>40</w:t>
            </w:r>
          </w:p>
        </w:tc>
      </w:tr>
      <w:tr w:rsidR="00FF49CB" w14:paraId="47817A91" w14:textId="77777777" w:rsidTr="004D6807">
        <w:tc>
          <w:tcPr>
            <w:tcW w:w="537" w:type="dxa"/>
          </w:tcPr>
          <w:p w14:paraId="258288AA" w14:textId="1DA84EFD" w:rsidR="00FF49CB" w:rsidRDefault="00360363" w:rsidP="00B17FCD">
            <w:r>
              <w:t>3</w:t>
            </w:r>
          </w:p>
        </w:tc>
        <w:tc>
          <w:tcPr>
            <w:tcW w:w="5254" w:type="dxa"/>
          </w:tcPr>
          <w:p w14:paraId="1BC1A8B8" w14:textId="4A5EB654" w:rsidR="00FF49CB" w:rsidRDefault="00FF49CB" w:rsidP="00B17FCD">
            <w:r>
              <w:t xml:space="preserve">Instalacja </w:t>
            </w:r>
            <w:r w:rsidR="00360363">
              <w:t xml:space="preserve">szafy teletechnicznej </w:t>
            </w:r>
            <w:r w:rsidR="00360363" w:rsidRPr="00360363">
              <w:rPr>
                <w:i/>
                <w:iCs/>
              </w:rPr>
              <w:t xml:space="preserve">(samą konstrukcję szafy MANTAR dostarcza </w:t>
            </w:r>
            <w:r w:rsidR="00DC3428">
              <w:rPr>
                <w:i/>
                <w:iCs/>
              </w:rPr>
              <w:t>Z</w:t>
            </w:r>
            <w:r w:rsidR="00360363" w:rsidRPr="00360363">
              <w:rPr>
                <w:i/>
                <w:iCs/>
              </w:rPr>
              <w:t xml:space="preserve">amawiający, po stronie </w:t>
            </w:r>
            <w:r w:rsidR="00DC3428">
              <w:rPr>
                <w:i/>
                <w:iCs/>
              </w:rPr>
              <w:t>W</w:t>
            </w:r>
            <w:r w:rsidR="00360363" w:rsidRPr="00360363">
              <w:rPr>
                <w:i/>
                <w:iCs/>
              </w:rPr>
              <w:t>ykonawcy są elementy wiążące szafę z gruntem)</w:t>
            </w:r>
          </w:p>
        </w:tc>
        <w:tc>
          <w:tcPr>
            <w:tcW w:w="725" w:type="dxa"/>
          </w:tcPr>
          <w:p w14:paraId="6F724ED7" w14:textId="0BC3441C" w:rsidR="00FF49CB" w:rsidRDefault="00DD5E58" w:rsidP="00B17FCD">
            <w:r>
              <w:t>s</w:t>
            </w:r>
            <w:r w:rsidR="00FF49CB">
              <w:t>zt.</w:t>
            </w:r>
          </w:p>
        </w:tc>
        <w:tc>
          <w:tcPr>
            <w:tcW w:w="822" w:type="dxa"/>
          </w:tcPr>
          <w:p w14:paraId="0F47908F" w14:textId="19B7E429" w:rsidR="00FF49CB" w:rsidRDefault="00FF49CB" w:rsidP="00B17FCD">
            <w:r>
              <w:t>1</w:t>
            </w:r>
          </w:p>
        </w:tc>
      </w:tr>
      <w:tr w:rsidR="00360363" w14:paraId="3DBA756D" w14:textId="77777777" w:rsidTr="004D6807">
        <w:tc>
          <w:tcPr>
            <w:tcW w:w="537" w:type="dxa"/>
          </w:tcPr>
          <w:p w14:paraId="760B0C6D" w14:textId="2D968395" w:rsidR="00360363" w:rsidRDefault="00362016" w:rsidP="00B17FCD">
            <w:r>
              <w:t>4</w:t>
            </w:r>
          </w:p>
        </w:tc>
        <w:tc>
          <w:tcPr>
            <w:tcW w:w="5254" w:type="dxa"/>
          </w:tcPr>
          <w:p w14:paraId="20E89FAB" w14:textId="469B0D2E" w:rsidR="00360363" w:rsidRDefault="00362016" w:rsidP="00B17FCD">
            <w:r>
              <w:t>Budowa słupa prostego</w:t>
            </w:r>
          </w:p>
        </w:tc>
        <w:tc>
          <w:tcPr>
            <w:tcW w:w="725" w:type="dxa"/>
          </w:tcPr>
          <w:p w14:paraId="17423685" w14:textId="7CF5CCF6" w:rsidR="00360363" w:rsidRDefault="00362016" w:rsidP="00B17FCD">
            <w:proofErr w:type="spellStart"/>
            <w:r>
              <w:t>Szt</w:t>
            </w:r>
            <w:proofErr w:type="spellEnd"/>
          </w:p>
        </w:tc>
        <w:tc>
          <w:tcPr>
            <w:tcW w:w="822" w:type="dxa"/>
          </w:tcPr>
          <w:p w14:paraId="62324629" w14:textId="7CC5010F" w:rsidR="00360363" w:rsidRDefault="00362016" w:rsidP="00B17FCD">
            <w:r>
              <w:t>1</w:t>
            </w:r>
          </w:p>
        </w:tc>
      </w:tr>
      <w:tr w:rsidR="00362016" w14:paraId="78DFA754" w14:textId="77777777" w:rsidTr="004D6807">
        <w:tc>
          <w:tcPr>
            <w:tcW w:w="537" w:type="dxa"/>
          </w:tcPr>
          <w:p w14:paraId="209E8B43" w14:textId="37233EB9" w:rsidR="00362016" w:rsidRDefault="00362016" w:rsidP="00B17FCD">
            <w:r>
              <w:t>5</w:t>
            </w:r>
          </w:p>
        </w:tc>
        <w:tc>
          <w:tcPr>
            <w:tcW w:w="5254" w:type="dxa"/>
          </w:tcPr>
          <w:p w14:paraId="7D514FFE" w14:textId="0779DD63" w:rsidR="00362016" w:rsidRDefault="00362016" w:rsidP="00B17FCD">
            <w:r>
              <w:t>Budowa słupa wysięgnikowego</w:t>
            </w:r>
          </w:p>
        </w:tc>
        <w:tc>
          <w:tcPr>
            <w:tcW w:w="725" w:type="dxa"/>
          </w:tcPr>
          <w:p w14:paraId="3376CE7E" w14:textId="7EB8DC7E" w:rsidR="00362016" w:rsidRDefault="00362016" w:rsidP="00B17FCD">
            <w:proofErr w:type="spellStart"/>
            <w:r>
              <w:t>Szt</w:t>
            </w:r>
            <w:proofErr w:type="spellEnd"/>
          </w:p>
        </w:tc>
        <w:tc>
          <w:tcPr>
            <w:tcW w:w="822" w:type="dxa"/>
          </w:tcPr>
          <w:p w14:paraId="6FDC7E21" w14:textId="14EFC6EF" w:rsidR="00362016" w:rsidRDefault="00362016" w:rsidP="00B17FCD">
            <w:r>
              <w:t>1</w:t>
            </w:r>
          </w:p>
        </w:tc>
      </w:tr>
      <w:tr w:rsidR="00362016" w14:paraId="4C1C500A" w14:textId="77777777" w:rsidTr="004D6807">
        <w:tc>
          <w:tcPr>
            <w:tcW w:w="537" w:type="dxa"/>
          </w:tcPr>
          <w:p w14:paraId="424081D5" w14:textId="75376F8A" w:rsidR="00362016" w:rsidRDefault="00362016" w:rsidP="00B17FCD">
            <w:r>
              <w:t>6</w:t>
            </w:r>
          </w:p>
        </w:tc>
        <w:tc>
          <w:tcPr>
            <w:tcW w:w="5254" w:type="dxa"/>
          </w:tcPr>
          <w:p w14:paraId="3FC1AB96" w14:textId="0B49F720" w:rsidR="00362016" w:rsidRDefault="00362016" w:rsidP="00B17FCD">
            <w:r>
              <w:t xml:space="preserve">Okablowanie do głośników syreny alarmowej </w:t>
            </w:r>
          </w:p>
        </w:tc>
        <w:tc>
          <w:tcPr>
            <w:tcW w:w="725" w:type="dxa"/>
          </w:tcPr>
          <w:p w14:paraId="03E05FDB" w14:textId="2B2D5348" w:rsidR="00362016" w:rsidRDefault="00362016" w:rsidP="00B17FCD">
            <w:r>
              <w:t>m</w:t>
            </w:r>
          </w:p>
        </w:tc>
        <w:tc>
          <w:tcPr>
            <w:tcW w:w="822" w:type="dxa"/>
          </w:tcPr>
          <w:p w14:paraId="51C9F72D" w14:textId="646D39A9" w:rsidR="00362016" w:rsidRDefault="00362016" w:rsidP="00B17FCD">
            <w:r>
              <w:t>120</w:t>
            </w:r>
          </w:p>
        </w:tc>
      </w:tr>
    </w:tbl>
    <w:p w14:paraId="360973FC" w14:textId="77777777" w:rsidR="00BE2D8D" w:rsidRDefault="00BE2D8D" w:rsidP="00BE2D8D"/>
    <w:p w14:paraId="23B361B1" w14:textId="77777777" w:rsidR="00BE2D8D" w:rsidRDefault="00BE2D8D" w:rsidP="00BE2D8D"/>
    <w:p w14:paraId="67A5D8F2" w14:textId="77777777" w:rsidR="00D53D2E" w:rsidRDefault="00D53D2E" w:rsidP="00D53D2E">
      <w:pPr>
        <w:pStyle w:val="Akapitzlist"/>
        <w:ind w:left="1004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</w:p>
    <w:p w14:paraId="38AC4B59" w14:textId="77777777" w:rsidR="00D53D2E" w:rsidRDefault="00D53D2E" w:rsidP="00D53D2E">
      <w:pPr>
        <w:ind w:left="708"/>
        <w:jc w:val="both"/>
      </w:pPr>
    </w:p>
    <w:p w14:paraId="339656FF" w14:textId="77777777" w:rsidR="00E40112" w:rsidRDefault="00E40112" w:rsidP="000665DB">
      <w:pPr>
        <w:pStyle w:val="Akapitzlist"/>
        <w:ind w:left="1004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</w:p>
    <w:p w14:paraId="5B981E15" w14:textId="77777777" w:rsidR="00362016" w:rsidRDefault="00362016" w:rsidP="000665DB">
      <w:pPr>
        <w:pStyle w:val="Akapitzlist"/>
        <w:ind w:left="1004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  <w:sectPr w:rsidR="00362016" w:rsidSect="00ED381E">
          <w:headerReference w:type="default" r:id="rId8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p w14:paraId="1071DCDB" w14:textId="5BBC5A32" w:rsidR="00CF443F" w:rsidRDefault="00CF443F" w:rsidP="000665DB">
      <w:pPr>
        <w:pStyle w:val="Akapitzlist"/>
        <w:ind w:left="1004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</w:p>
    <w:p w14:paraId="11DBFF6B" w14:textId="298782CD" w:rsidR="00B07572" w:rsidRPr="00801452" w:rsidRDefault="008E1399" w:rsidP="007050F6">
      <w:pPr>
        <w:pStyle w:val="Nagwek1"/>
        <w:numPr>
          <w:ilvl w:val="0"/>
          <w:numId w:val="6"/>
        </w:numPr>
        <w:rPr>
          <w:rFonts w:eastAsia="Times New Roman"/>
        </w:rPr>
      </w:pPr>
      <w:bookmarkStart w:id="1" w:name="_Hlk158898138"/>
      <w:r>
        <w:rPr>
          <w:rFonts w:eastAsia="Times New Roman"/>
        </w:rPr>
        <w:t>Zbiorcze zestawienie ważniejszych urządzeń aktywnych podlegających dostawie</w:t>
      </w:r>
      <w:bookmarkEnd w:id="1"/>
    </w:p>
    <w:p w14:paraId="5FE7A9E6" w14:textId="5A3E9E6C" w:rsidR="00C46029" w:rsidRDefault="006931E8" w:rsidP="00431B12">
      <w:r>
        <w:rPr>
          <w:noProof/>
        </w:rPr>
        <w:object w:dxaOrig="1440" w:dyaOrig="1440" w14:anchorId="4AA22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47.5pt;height:271.1pt;z-index:251659264;mso-position-horizontal:left;mso-position-horizontal-relative:text;mso-position-vertical-relative:text">
            <v:imagedata r:id="rId9" o:title=""/>
            <w10:wrap type="square" side="right"/>
          </v:shape>
          <o:OLEObject Type="Embed" ProgID="Excel.Sheet.12" ShapeID="_x0000_s1027" DrawAspect="Content" ObjectID="_1779620289" r:id="rId10"/>
        </w:object>
      </w:r>
      <w:r w:rsidR="00CA23DE">
        <w:br w:type="textWrapping" w:clear="all"/>
      </w:r>
    </w:p>
    <w:p w14:paraId="0A0486E8" w14:textId="3491FEC5" w:rsidR="00B07572" w:rsidRDefault="00B07572" w:rsidP="00431B12"/>
    <w:p w14:paraId="46F5E5D5" w14:textId="627EF76A" w:rsidR="00947241" w:rsidRDefault="00B07572" w:rsidP="00947241">
      <w:pPr>
        <w:spacing w:line="240" w:lineRule="auto"/>
      </w:pPr>
      <w:r>
        <w:br w:type="page"/>
      </w:r>
    </w:p>
    <w:p w14:paraId="37F0CDF0" w14:textId="77777777" w:rsidR="00947241" w:rsidRDefault="00947241" w:rsidP="00947241">
      <w:pPr>
        <w:pStyle w:val="Nagwek1"/>
        <w:ind w:left="480"/>
        <w:sectPr w:rsidR="00947241" w:rsidSect="00ED381E">
          <w:pgSz w:w="16838" w:h="11906" w:orient="landscape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p w14:paraId="1D6CC84B" w14:textId="3BE691F2" w:rsidR="008E1399" w:rsidRDefault="008E1399" w:rsidP="00CF443F">
      <w:pPr>
        <w:pStyle w:val="Nagwek1"/>
        <w:numPr>
          <w:ilvl w:val="0"/>
          <w:numId w:val="6"/>
        </w:numPr>
      </w:pPr>
      <w:r>
        <w:lastRenderedPageBreak/>
        <w:t>Wymagane parametry dostarczanych urządzeń</w:t>
      </w:r>
    </w:p>
    <w:p w14:paraId="06142CDC" w14:textId="69ACBEA9" w:rsidR="008E1399" w:rsidRDefault="008E1399" w:rsidP="008E1399">
      <w:bookmarkStart w:id="2" w:name="_Hlk158898412"/>
    </w:p>
    <w:p w14:paraId="680D397F" w14:textId="60241C96" w:rsidR="003240BD" w:rsidRDefault="003240BD" w:rsidP="003240BD">
      <w:pPr>
        <w:pStyle w:val="Nagwek2"/>
      </w:pPr>
      <w:r>
        <w:t>5.1</w:t>
      </w:r>
      <w:r w:rsidR="00431B12">
        <w:t>.</w:t>
      </w:r>
      <w:r>
        <w:t xml:space="preserve"> Kamera </w:t>
      </w:r>
      <w:r w:rsidR="00E45334">
        <w:t>wieloprzetwornikowa 180 st.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700"/>
        <w:gridCol w:w="4119"/>
      </w:tblGrid>
      <w:tr w:rsidR="000B0225" w14:paraId="6CD4D058" w14:textId="77777777" w:rsidTr="00303AB5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DEAA3" w14:textId="77777777" w:rsidR="000B0225" w:rsidRDefault="000B0225" w:rsidP="00303AB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F4130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 kamery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49D57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Wieloprzetwornikowa, wielokierunkowa</w:t>
            </w:r>
          </w:p>
        </w:tc>
      </w:tr>
      <w:tr w:rsidR="000B0225" w14:paraId="37301CD4" w14:textId="77777777" w:rsidTr="00303AB5">
        <w:trPr>
          <w:trHeight w:val="14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9B395" w14:textId="77777777" w:rsidR="000B0225" w:rsidRDefault="000B0225" w:rsidP="00303AB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B3F76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Przetwornik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E4DA9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•Wyposażona w przynajmniej 4 sensory CMOS. Kamera komponuje wideo ze wszystkich sensorów w jeden kanał wideo o rozdzielczości zbliżonej do 4K</w:t>
            </w:r>
          </w:p>
          <w:p w14:paraId="55362449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•Rozmiar każdego z sensorów nie mniejszy niż 1 / 2.9”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• Rozdzielczość pojedynczego sensora nie mniejsza niż </w:t>
            </w:r>
          </w:p>
          <w:p w14:paraId="191AE0D5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MPiX</w:t>
            </w:r>
            <w:proofErr w:type="spellEnd"/>
          </w:p>
        </w:tc>
      </w:tr>
      <w:tr w:rsidR="000B0225" w14:paraId="2A3E0017" w14:textId="77777777" w:rsidTr="00303AB5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EB580" w14:textId="77777777" w:rsidR="000B0225" w:rsidRDefault="000B0225" w:rsidP="00303AB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5CA16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Obiektyw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69EFB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•  apertura przy minimalnej ogniskowej nie gorsza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(nie większa)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niż F2.0</w:t>
            </w:r>
          </w:p>
        </w:tc>
      </w:tr>
      <w:tr w:rsidR="000B0225" w14:paraId="528CE349" w14:textId="77777777" w:rsidTr="00303AB5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64454" w14:textId="77777777" w:rsidR="000B0225" w:rsidRDefault="000B0225" w:rsidP="00303AB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8196A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Kąt obserwacji w poziomie (HFOV) 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3DB9C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mniejszy niż 180  ̊ (dla skomponowanego kanału wideo ze wszystkich przetworników)</w:t>
            </w:r>
          </w:p>
        </w:tc>
      </w:tr>
      <w:tr w:rsidR="000B0225" w14:paraId="4FA655C9" w14:textId="77777777" w:rsidTr="00303AB5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84BDA" w14:textId="77777777" w:rsidR="000B0225" w:rsidRDefault="000B0225" w:rsidP="00303AB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2A5FD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Kąt obserwacji w pionie (VFOV) 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6B2CF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mniejszy niż 80  ̊(dla skomponowanego kanału wideo ze wszystkich przetworników)</w:t>
            </w:r>
          </w:p>
        </w:tc>
      </w:tr>
      <w:tr w:rsidR="000B0225" w14:paraId="24BD6742" w14:textId="77777777" w:rsidTr="00303AB5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5EEC4" w14:textId="77777777" w:rsidR="000B0225" w:rsidRDefault="000B0225" w:rsidP="00303AB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59A84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Regulacja kąta pochylenia obiektywu </w:t>
            </w:r>
          </w:p>
          <w:p w14:paraId="1AD56E1B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(TILT*)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DC579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 zakresie co najmniej od +0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+40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</w:p>
        </w:tc>
      </w:tr>
      <w:tr w:rsidR="000B0225" w14:paraId="0974D962" w14:textId="77777777" w:rsidTr="00303AB5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F2094" w14:textId="77777777" w:rsidR="000B0225" w:rsidRDefault="000B0225" w:rsidP="00303AB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179D3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 transmisji przesyłania obrazu i sterowania / konfiguracji kamery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B6600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cyfrowy, zgodny ze standardem TCP/IP. Obsługa strumieniowania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Unicast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Multicast</w:t>
            </w:r>
          </w:p>
        </w:tc>
      </w:tr>
      <w:tr w:rsidR="000B0225" w14:paraId="712AB802" w14:textId="77777777" w:rsidTr="00303AB5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42DBC" w14:textId="77777777" w:rsidR="000B0225" w:rsidRDefault="000B0225" w:rsidP="00303AB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B7AC9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Obsługiwane rozdzielczości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243AB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Nie mniejsza niż 3500 x 1800 (skomponowany kanał wideo ze wszystkich przetworników)</w:t>
            </w:r>
          </w:p>
        </w:tc>
      </w:tr>
      <w:tr w:rsidR="000B0225" w14:paraId="372A258D" w14:textId="77777777" w:rsidTr="00303AB5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20A1C" w14:textId="77777777" w:rsidR="000B0225" w:rsidRDefault="000B0225" w:rsidP="00303AB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A7E82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Liczba niezależnie definiowanych strumieni  wideo z kodowaniem H264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40CC0" w14:textId="77777777" w:rsidR="000B0225" w:rsidRDefault="000B0225" w:rsidP="00303AB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0B0225" w14:paraId="7757E4D0" w14:textId="77777777" w:rsidTr="00303AB5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F592D" w14:textId="77777777" w:rsidR="000B0225" w:rsidRDefault="000B0225" w:rsidP="00303AB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D1414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Poklatkowość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7F8FD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mniej niż 12.5 FPS przy rozdzielczości &gt;= 3500x1800</w:t>
            </w:r>
          </w:p>
        </w:tc>
      </w:tr>
      <w:tr w:rsidR="000B0225" w14:paraId="50C542FD" w14:textId="77777777" w:rsidTr="00303AB5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1F6C7" w14:textId="77777777" w:rsidR="000B0225" w:rsidRDefault="000B0225" w:rsidP="00303AB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4E378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Kompresja i kodowanie wideo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74EC1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H264 </w:t>
            </w:r>
          </w:p>
        </w:tc>
      </w:tr>
      <w:tr w:rsidR="000B0225" w14:paraId="35559C26" w14:textId="77777777" w:rsidTr="00303AB5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7CDEF" w14:textId="77777777" w:rsidR="000B0225" w:rsidRDefault="000B0225" w:rsidP="00303AB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4247D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Maskowanie stref prywatnych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8A103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możliwość zaprogramowania min. 4 różnych masek stref prywatności, w celu eliminacji podglądania prywatnych mieszkań, bankomatów itp. </w:t>
            </w:r>
          </w:p>
        </w:tc>
      </w:tr>
      <w:tr w:rsidR="000B0225" w14:paraId="627AE58B" w14:textId="77777777" w:rsidTr="00303AB5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43027" w14:textId="77777777" w:rsidR="000B0225" w:rsidRDefault="000B0225" w:rsidP="00303AB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8138C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Zapis lokalny materiału wideo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2B15C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Kamera wyposażona w slot na karty SD / mikro SD. Wsparcie dla kart SDXC, SDHC. Zabezpieczenie zapisanych danych szyfrowaniem (szyfrowanie dostępu do danych lub szyfrowanie samych nagrań)</w:t>
            </w:r>
          </w:p>
        </w:tc>
      </w:tr>
      <w:tr w:rsidR="000B0225" w14:paraId="3B651CA2" w14:textId="77777777" w:rsidTr="00303AB5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4FE82" w14:textId="77777777" w:rsidR="000B0225" w:rsidRDefault="000B0225" w:rsidP="00303AB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4821D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Obrót obrazu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077EA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</w:tr>
      <w:tr w:rsidR="000B0225" w14:paraId="207B0979" w14:textId="77777777" w:rsidTr="00303AB5">
        <w:trPr>
          <w:trHeight w:val="24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8376A" w14:textId="77777777" w:rsidR="000B0225" w:rsidRDefault="000B0225" w:rsidP="00303AB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298B4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Analityka obrazu (**)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8F7E6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Wykrywanie obiektów pojawiających się w kadrze kamery 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Możliwość tworzenia scenariuszy alarmowych przy pojawieniu się obiektu w zdefiniowane pole lub przy przecięciu linii.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</w:tc>
      </w:tr>
      <w:tr w:rsidR="000B0225" w14:paraId="5B6540C3" w14:textId="77777777" w:rsidTr="00303AB5">
        <w:trPr>
          <w:trHeight w:val="1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73569" w14:textId="77777777" w:rsidR="000B0225" w:rsidRDefault="000B0225" w:rsidP="00303AB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8B771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Bezpieczeństwo sieciowe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229AB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Zgodność ze standardem IEEE 802.1X zapewniającym możliwość autentykacji urządzenia w sieci na podstawie certyfikatu TLS. Urządzenie musi zapewniać możliwość załadowania klucza kryptograficznego (certyfikatu TLS – pliku zgodnego ze standardem X.509).</w:t>
            </w:r>
          </w:p>
        </w:tc>
      </w:tr>
      <w:tr w:rsidR="000B0225" w14:paraId="01D8C5E8" w14:textId="77777777" w:rsidTr="00303AB5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26928" w14:textId="77777777" w:rsidR="000B0225" w:rsidRDefault="000B0225" w:rsidP="00303AB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90815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Zgodność ze standardem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Onvif</w:t>
            </w:r>
            <w:proofErr w:type="spellEnd"/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804B0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Wymagana zgodność z profilami S, T,  G standardu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Onvif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(weryfikacja zgodności na podstawie informacji na oficjalnej stronie forum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Onvif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1" w:history="1">
              <w:r>
                <w:rPr>
                  <w:rStyle w:val="Hipercze"/>
                  <w:rFonts w:ascii="Calibri" w:eastAsia="Times New Roman" w:hAnsi="Calibri" w:cs="Calibri"/>
                  <w:lang w:eastAsia="pl-PL"/>
                </w:rPr>
                <w:t>https://www.onvif.org/conformant-products/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</w:tr>
      <w:tr w:rsidR="000B0225" w14:paraId="7195CC59" w14:textId="77777777" w:rsidTr="00303AB5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D1365" w14:textId="77777777" w:rsidR="000B0225" w:rsidRDefault="000B0225" w:rsidP="00303AB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DF9CA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Wymagany poziom integracji z systemem Zamawiającego Bosch Video Management System 11.0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47ABF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otwarty protokół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Onvif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 /T</w:t>
            </w:r>
          </w:p>
        </w:tc>
      </w:tr>
      <w:tr w:rsidR="000B0225" w14:paraId="49D24192" w14:textId="77777777" w:rsidTr="00303AB5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D6E31" w14:textId="77777777" w:rsidR="000B0225" w:rsidRDefault="000B0225" w:rsidP="00303AB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90B04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Konfiguracja zdalna urządzenia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881A7" w14:textId="77777777" w:rsidR="000B0225" w:rsidRDefault="000B0225" w:rsidP="00303AB5">
            <w:pPr>
              <w:pStyle w:val="Akapitzlist"/>
              <w:suppressAutoHyphens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Dostępna dla administratora możliwość konfiguracji zdalnej z wykorzystaniem przynajmniej jednej z technik:</w:t>
            </w:r>
          </w:p>
          <w:p w14:paraId="5F92BE68" w14:textId="77777777" w:rsidR="000B0225" w:rsidRDefault="000B0225" w:rsidP="000B0225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webserwis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szyfrowaniem – protokół HTTPS,</w:t>
            </w:r>
          </w:p>
          <w:p w14:paraId="1B9F7459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lub </w:t>
            </w:r>
          </w:p>
          <w:p w14:paraId="4F3F48A2" w14:textId="77777777" w:rsidR="000B0225" w:rsidRPr="00264FE7" w:rsidRDefault="000B0225" w:rsidP="000B0225">
            <w:pPr>
              <w:pStyle w:val="Akapitzlist"/>
              <w:numPr>
                <w:ilvl w:val="0"/>
                <w:numId w:val="20"/>
              </w:num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4FE7">
              <w:rPr>
                <w:rFonts w:ascii="Calibri" w:eastAsia="Times New Roman" w:hAnsi="Calibri" w:cs="Calibri"/>
                <w:color w:val="000000"/>
                <w:lang w:eastAsia="pl-PL"/>
              </w:rPr>
              <w:t>interfejs komend (CLI) z wykorzystaniem protokołu SSH.</w:t>
            </w:r>
          </w:p>
        </w:tc>
      </w:tr>
      <w:tr w:rsidR="000B0225" w14:paraId="1130F226" w14:textId="77777777" w:rsidTr="00303AB5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A6C43" w14:textId="77777777" w:rsidR="000B0225" w:rsidRDefault="000B0225" w:rsidP="00303AB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8013C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Odporność na warunki zewnętrzne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42BCC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IP66 oraz IK08 lub wyższe</w:t>
            </w:r>
          </w:p>
        </w:tc>
      </w:tr>
      <w:tr w:rsidR="000B0225" w14:paraId="72AF8CF2" w14:textId="77777777" w:rsidTr="00303AB5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668C2" w14:textId="77777777" w:rsidR="000B0225" w:rsidRDefault="000B0225" w:rsidP="00303AB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DA2DB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Pozostałe wymagane protokoły sieciowe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D973C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ARP,  IP v4, UDP, TCP, ICMP, DHCP, DNS, RTSP,RTSPS lub RTSP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over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HTTPS, HTTPS,FTP, NTP, 802.1x</w:t>
            </w:r>
          </w:p>
        </w:tc>
      </w:tr>
      <w:tr w:rsidR="000B0225" w14:paraId="48C3FA0F" w14:textId="77777777" w:rsidTr="00303AB5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F09F0" w14:textId="77777777" w:rsidR="000B0225" w:rsidRDefault="000B0225" w:rsidP="00303AB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D16ED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Zasilanie 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55AAA" w14:textId="77777777" w:rsidR="000B0225" w:rsidRDefault="000B0225" w:rsidP="00303AB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POE lub napięcie bezpieczne VDC/VAC, maksymalny pobór mocy 40W</w:t>
            </w:r>
          </w:p>
        </w:tc>
      </w:tr>
    </w:tbl>
    <w:p w14:paraId="313DA89E" w14:textId="03155D67" w:rsidR="00431B12" w:rsidRPr="00431B12" w:rsidRDefault="00431B12" w:rsidP="00E812D9">
      <w:pPr>
        <w:jc w:val="center"/>
      </w:pPr>
    </w:p>
    <w:bookmarkEnd w:id="2"/>
    <w:p w14:paraId="05F876ED" w14:textId="711873A2" w:rsidR="003240BD" w:rsidRDefault="00431B12" w:rsidP="00431B12">
      <w:pPr>
        <w:pStyle w:val="Nagwek2"/>
      </w:pPr>
      <w:r>
        <w:t xml:space="preserve">5.2. </w:t>
      </w:r>
      <w:bookmarkStart w:id="3" w:name="_Hlk158898666"/>
      <w:r>
        <w:t>Kamera stałopozycyjna</w:t>
      </w:r>
      <w:r w:rsidR="006D0740">
        <w:t xml:space="preserve"> z</w:t>
      </w:r>
      <w:r w:rsidR="00245E73">
        <w:t>e</w:t>
      </w:r>
      <w:r w:rsidR="006D0740">
        <w:t xml:space="preserve"> z</w:t>
      </w:r>
      <w:r w:rsidR="00245E73">
        <w:t>integrowanym</w:t>
      </w:r>
      <w:r w:rsidR="006D0740">
        <w:t xml:space="preserve"> promiennikiem podczerwieni</w:t>
      </w:r>
    </w:p>
    <w:tbl>
      <w:tblPr>
        <w:tblW w:w="9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020"/>
        <w:gridCol w:w="5182"/>
      </w:tblGrid>
      <w:tr w:rsidR="00E812D9" w:rsidRPr="007D5E19" w14:paraId="4462BF15" w14:textId="77777777" w:rsidTr="00EB35B6">
        <w:trPr>
          <w:trHeight w:val="8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F822" w14:textId="77777777" w:rsidR="00E812D9" w:rsidRPr="007D5E19" w:rsidRDefault="00E812D9" w:rsidP="000448A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hAnsi="Calibri" w:cs="Calibri"/>
                <w:sz w:val="24"/>
                <w:szCs w:val="24"/>
              </w:rPr>
              <w:br w:type="page"/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F104" w14:textId="77777777" w:rsidR="00E812D9" w:rsidRPr="007D5E19" w:rsidRDefault="00E812D9" w:rsidP="000448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Typ kamery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F6EE" w14:textId="521902E4" w:rsidR="00E812D9" w:rsidRPr="007D5E19" w:rsidRDefault="00E812D9" w:rsidP="000448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stałopozycyjna </w:t>
            </w:r>
            <w:proofErr w:type="spellStart"/>
            <w:r w:rsidR="003531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bullet</w:t>
            </w:r>
            <w:proofErr w:type="spellEnd"/>
            <w:r w:rsidR="003531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ze zintegrowanym promiennikiem podczerwieni</w:t>
            </w:r>
          </w:p>
        </w:tc>
      </w:tr>
      <w:tr w:rsidR="00E812D9" w:rsidRPr="007D5E19" w14:paraId="3AF0A349" w14:textId="77777777" w:rsidTr="00EB35B6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726E" w14:textId="77777777" w:rsidR="00E812D9" w:rsidRPr="007D5E19" w:rsidRDefault="00E812D9" w:rsidP="000448A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ABB8" w14:textId="77777777" w:rsidR="00E812D9" w:rsidRPr="007D5E19" w:rsidRDefault="00E812D9" w:rsidP="000448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Przetwornik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8FCF" w14:textId="5E5D09E6" w:rsidR="00E812D9" w:rsidRPr="007D5E19" w:rsidRDefault="00E812D9" w:rsidP="000448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CMOS  </w:t>
            </w:r>
            <w:r w:rsidR="003531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min </w:t>
            </w:r>
            <w:r w:rsidR="00192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Mpix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 rozmiarze nie mniejszym niż 1/2.</w:t>
            </w:r>
            <w:r w:rsidR="003531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”</w:t>
            </w:r>
          </w:p>
        </w:tc>
      </w:tr>
      <w:tr w:rsidR="00E812D9" w:rsidRPr="007D5E19" w14:paraId="6674439D" w14:textId="77777777" w:rsidTr="00EB35B6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EC02" w14:textId="77777777" w:rsidR="00E812D9" w:rsidRPr="007D5E19" w:rsidRDefault="00E812D9" w:rsidP="000448A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CB58" w14:textId="77777777" w:rsidR="00E812D9" w:rsidRPr="007D5E19" w:rsidRDefault="00E812D9" w:rsidP="000448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Obiektyw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8E71" w14:textId="6EAF767C" w:rsidR="00E812D9" w:rsidRPr="007D5E19" w:rsidRDefault="00353172" w:rsidP="000448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Zintegrowany, zdalne sterowanie ogniskową – przybliżenie i ostrość</w:t>
            </w:r>
          </w:p>
        </w:tc>
      </w:tr>
      <w:tr w:rsidR="00E812D9" w:rsidRPr="007D5E19" w14:paraId="59514886" w14:textId="77777777" w:rsidTr="00EB35B6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D194" w14:textId="77777777" w:rsidR="00E812D9" w:rsidRPr="007D5E19" w:rsidRDefault="00E812D9" w:rsidP="000448A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D1B1" w14:textId="5C616131" w:rsidR="00E812D9" w:rsidRPr="007D5E19" w:rsidRDefault="00353172" w:rsidP="000448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Kąt obserwacji w poziomie (HFOV) przy minimalnej ogniskowej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F2C3E" w14:textId="1EDA6F3E" w:rsidR="00E812D9" w:rsidRPr="007D5E19" w:rsidRDefault="00B629A2" w:rsidP="000448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mniejszy niż 6</w:t>
            </w:r>
            <w:r w:rsidR="003531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  <w:r w:rsidR="00353172" w:rsidRPr="00353172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</w:tr>
      <w:tr w:rsidR="00353172" w:rsidRPr="007D5E19" w14:paraId="05C4639D" w14:textId="77777777" w:rsidTr="00EB35B6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1C37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3429" w14:textId="2C42835A" w:rsidR="00353172" w:rsidRPr="007D5E19" w:rsidRDefault="00B629A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Kąt obserwacji w poziomie (HFOV) przy </w:t>
            </w:r>
            <w:r w:rsidR="004D6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maksymalnej </w:t>
            </w:r>
            <w:r w:rsidR="00353172"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ogniskowej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DBFD" w14:textId="1270066E" w:rsidR="00353172" w:rsidRPr="007D5E19" w:rsidRDefault="00B629A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większy niż 38</w:t>
            </w:r>
            <w:r w:rsidRPr="00353172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</w:tr>
      <w:tr w:rsidR="00353172" w:rsidRPr="007D5E19" w14:paraId="5E446778" w14:textId="77777777" w:rsidTr="00EB35B6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2452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5706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Typ transmisji przesyłania obrazu i sterowania / konfiguracji kamery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56F8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cyfrowy , zgodny ze standardem TCP/IP. Obsługa strumieniowania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Unicast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 Multicast</w:t>
            </w:r>
          </w:p>
        </w:tc>
      </w:tr>
      <w:tr w:rsidR="00353172" w:rsidRPr="007D5E19" w14:paraId="22BAD327" w14:textId="77777777" w:rsidTr="00EB35B6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5EB5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FFBF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Autofokus</w:t>
            </w:r>
            <w:proofErr w:type="spellEnd"/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32DC" w14:textId="774A3820" w:rsidR="00353172" w:rsidRPr="007D5E19" w:rsidRDefault="00944619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zdalny, wykonywany przez sieć TCP/IP zgodnie z pkt 3 tabeli</w:t>
            </w:r>
          </w:p>
        </w:tc>
      </w:tr>
      <w:tr w:rsidR="00353172" w:rsidRPr="007D5E19" w14:paraId="6EDC21EC" w14:textId="77777777" w:rsidTr="00EB35B6">
        <w:trPr>
          <w:trHeight w:val="85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3F9B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0ABE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Obsługiwane rozdzielczości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A9D8" w14:textId="508173BE" w:rsidR="00353172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92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co najmniej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1440p,</w:t>
            </w:r>
          </w:p>
          <w:p w14:paraId="4464ECC5" w14:textId="500B8A75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(2)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1080p,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(2) 720p,</w:t>
            </w:r>
          </w:p>
        </w:tc>
      </w:tr>
      <w:tr w:rsidR="00353172" w:rsidRPr="007D5E19" w14:paraId="40FD2199" w14:textId="77777777" w:rsidTr="004D6807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4B35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D617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Liczba niezależnie definiowanych strumieni  wideo z kodowaniem H264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2625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53172" w:rsidRPr="007D5E19" w14:paraId="3F669965" w14:textId="77777777" w:rsidTr="004D6807">
        <w:trPr>
          <w:trHeight w:val="11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C159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5A35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Poklatkowość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8C28" w14:textId="6802686C" w:rsidR="00353172" w:rsidRPr="007D5E19" w:rsidRDefault="004C57F9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mniej niż 50 FPS dla jednocześnie wykorzystywanych 2 niezależnych strumieni o  rozdzielczości  co najmniej 1080p 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>łączna, sumaryczna liczba klatek na sekundę dwóch niezależnych strumieni)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możliwość definiowania różnej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poklatkowości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dla każdego strumienia.</w:t>
            </w:r>
          </w:p>
        </w:tc>
      </w:tr>
      <w:tr w:rsidR="00353172" w:rsidRPr="007D5E19" w14:paraId="06F0EC6C" w14:textId="77777777" w:rsidTr="004D6807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A0BD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65D3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Kompresja i kodowanie wideo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3076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H264 </w:t>
            </w:r>
          </w:p>
        </w:tc>
      </w:tr>
      <w:tr w:rsidR="00353172" w:rsidRPr="007D5E19" w14:paraId="693634F3" w14:textId="77777777" w:rsidTr="004D6807">
        <w:trPr>
          <w:trHeight w:val="8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9EA2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9DEC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Maskowanie stref prywatnych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1DE2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możliwość zaprogramowania min. 4 różnych masek stref prywatności, w celu eliminacji podglądania prywatnych mieszkań, bankomatów itp.</w:t>
            </w:r>
          </w:p>
        </w:tc>
      </w:tr>
      <w:tr w:rsidR="00353172" w:rsidRPr="007D5E19" w14:paraId="63D9AF69" w14:textId="77777777" w:rsidTr="004D6807">
        <w:trPr>
          <w:trHeight w:val="11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43EA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4897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Zapis lokalny materiału wideo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A7DE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Kamera wyposażona w slot na karty SD / mikro SD. Wsparcie dla kart SDXC, SDHC. Zabezpieczenie zapisanych danych szyfrowaniem (szyfrowanie dostępu do danych lub szyfrowanie samych nagrań)</w:t>
            </w:r>
          </w:p>
        </w:tc>
      </w:tr>
      <w:tr w:rsidR="00353172" w:rsidRPr="007D5E19" w14:paraId="68AE5456" w14:textId="77777777" w:rsidTr="004D6807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3F17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1711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Obrót obrazu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CC7A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programowy przynajmniej co 90 stopni (0, 90, 180, 270)</w:t>
            </w:r>
          </w:p>
        </w:tc>
      </w:tr>
      <w:tr w:rsidR="00353172" w:rsidRPr="007D5E19" w14:paraId="0D30A966" w14:textId="77777777" w:rsidTr="004D6807">
        <w:trPr>
          <w:trHeight w:val="31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564A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0FB3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Analityka obrazu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366B" w14:textId="04F1FF99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Wykrywanie obiektów pojawiających się w kadrze kamery. Klasyfikacja obiektów na: 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- osoby piesze, 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- samochody. 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Możliwość tworzenia scenariuszy alarmowych przy wejściu obiektu w zdefiniowane pole lub przy przecięciu linii z uwzględnieniem jako filtru sklasyfikowanego typu obiektów.</w:t>
            </w:r>
          </w:p>
        </w:tc>
      </w:tr>
      <w:tr w:rsidR="00353172" w:rsidRPr="007D5E19" w14:paraId="00380F22" w14:textId="77777777" w:rsidTr="004D6807">
        <w:trPr>
          <w:trHeight w:val="2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71B8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5424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Bezpieczeństwo sieciowe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E109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Zgodność ze standardem IEEE 802.1X zapewniającym możliwość autentykacji urządzenia w sieci na podstawie certyfikatu TLS. Urządzenie musi zapewniać możliwość załadowania klucza kryptograficznego (certyfikatu TLS – pliku zgodnego ze standardem X.509).</w:t>
            </w:r>
          </w:p>
        </w:tc>
      </w:tr>
      <w:tr w:rsidR="00353172" w:rsidRPr="007D5E19" w14:paraId="3EAA9D37" w14:textId="77777777" w:rsidTr="004D6807">
        <w:trPr>
          <w:trHeight w:val="11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3E62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DD77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Zgodność ze standardem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Onvif</w:t>
            </w:r>
            <w:proofErr w:type="spellEnd"/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F85C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Wymagana zgodność z profilami S, T, M, G standardu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Onvif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(weryfikacja zgodności na podstawie informacji na oficjalnej stronie forum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Onvif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: </w:t>
            </w:r>
            <w:hyperlink r:id="rId12" w:history="1">
              <w:r w:rsidRPr="007D5E19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https://www.onvif.org/conformant-products/</w:t>
              </w:r>
            </w:hyperlink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353172" w:rsidRPr="007D5E19" w14:paraId="6AFDCA6D" w14:textId="77777777" w:rsidTr="004D6807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1EDF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2D52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Wymagany poziom integracji z systemem Zamawiającego Bosch Video Management System 11.0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9A99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Natywny protokół Bosch RCP+ lub otwarty protokół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Onvif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 /T</w:t>
            </w:r>
          </w:p>
        </w:tc>
      </w:tr>
      <w:tr w:rsidR="00353172" w:rsidRPr="007D5E19" w14:paraId="348BB99C" w14:textId="77777777" w:rsidTr="004D6807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B88D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C3ED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Konfiguracja zdalna urządzenia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389B" w14:textId="77777777" w:rsidR="00353172" w:rsidRPr="007D5E19" w:rsidRDefault="00353172" w:rsidP="00353172">
            <w:pPr>
              <w:pStyle w:val="Akapitzlist"/>
              <w:suppressAutoHyphens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Dostępna dla administratora możliwość konfiguracji zdalnej z wykorzystaniem przynajmniej jednej z technik:</w:t>
            </w:r>
          </w:p>
          <w:p w14:paraId="61788685" w14:textId="77777777" w:rsidR="00353172" w:rsidRPr="007D5E19" w:rsidRDefault="00353172" w:rsidP="00CF443F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webserwis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 szyfrowaniem – protokół HTTPS,</w:t>
            </w:r>
          </w:p>
          <w:p w14:paraId="67CD9207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lub </w:t>
            </w:r>
          </w:p>
          <w:p w14:paraId="5467FE18" w14:textId="77777777" w:rsidR="00353172" w:rsidRPr="007D5E19" w:rsidRDefault="00353172" w:rsidP="00CF443F">
            <w:pPr>
              <w:pStyle w:val="Akapitzlist"/>
              <w:numPr>
                <w:ilvl w:val="0"/>
                <w:numId w:val="8"/>
              </w:num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interfejs komend (CLI) z wykorzystaniem protokołu SSH.</w:t>
            </w:r>
          </w:p>
        </w:tc>
      </w:tr>
      <w:tr w:rsidR="00353172" w:rsidRPr="007D5E19" w14:paraId="5BD62B7B" w14:textId="77777777" w:rsidTr="00EB35B6">
        <w:trPr>
          <w:trHeight w:val="8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55CF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D29F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Odporność na warunki zewnętrzne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F150" w14:textId="0C8E5D00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IP66, IK09</w:t>
            </w:r>
            <w:r w:rsidR="00192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lub lepsze</w:t>
            </w:r>
          </w:p>
        </w:tc>
      </w:tr>
      <w:tr w:rsidR="00353172" w:rsidRPr="007D5E19" w14:paraId="75D4526E" w14:textId="77777777" w:rsidTr="004D6807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E7F9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1093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Pozostałe wymagane protokoły sieciowe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BE6E" w14:textId="69BBFFC6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ARP,  IP v4, UDP, TCP, ICMP, DHCP, DNS, RTSP,RTSPS</w:t>
            </w:r>
            <w:r w:rsidR="009446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(lub RTSP </w:t>
            </w:r>
            <w:proofErr w:type="spellStart"/>
            <w:r w:rsidR="009446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over</w:t>
            </w:r>
            <w:proofErr w:type="spellEnd"/>
            <w:r w:rsidR="009446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HTTPS)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, HTTPS,FTP,  NTP, 802.1x</w:t>
            </w:r>
          </w:p>
        </w:tc>
      </w:tr>
      <w:tr w:rsidR="00353172" w:rsidRPr="007D5E19" w14:paraId="0D82DCB4" w14:textId="77777777" w:rsidTr="00EB35B6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494F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4593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Zasilanie kamery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E534" w14:textId="4C92756F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POE lub napięcie bezpieczne VDC/VAC </w:t>
            </w:r>
          </w:p>
        </w:tc>
      </w:tr>
      <w:tr w:rsidR="00353172" w:rsidRPr="007D5E19" w14:paraId="5177066C" w14:textId="77777777" w:rsidTr="00EB35B6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8C93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E388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Waga (bez dodatkowych elementów mocujących i zasilających)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A342" w14:textId="05F20D5A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więcej niż </w:t>
            </w:r>
            <w:r w:rsidR="00D959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353172" w:rsidRPr="007D5E19" w14:paraId="35D09872" w14:textId="77777777" w:rsidTr="004D6807">
        <w:trPr>
          <w:trHeight w:val="6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495B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0606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Temperatura pracy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BF1D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zakresie nie mniejszym niż -20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 + 50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 </w:t>
            </w:r>
            <w:r w:rsidRPr="007D5E1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>(z uwzględnieniem zewnętrznej obudowy)</w:t>
            </w:r>
          </w:p>
        </w:tc>
      </w:tr>
      <w:tr w:rsidR="00353172" w:rsidRPr="007D5E19" w14:paraId="23EAEE62" w14:textId="77777777" w:rsidTr="00EB35B6">
        <w:trPr>
          <w:trHeight w:val="6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F359" w14:textId="3BE8458D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E6F13" w14:textId="71AF1F9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Zintegrowany promiennik podczerwieni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8329F" w14:textId="4D7AED9E" w:rsidR="00353172" w:rsidRPr="007D5E19" w:rsidRDefault="00944619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</w:t>
            </w:r>
            <w:r w:rsidR="003531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ystans oświetlenia promieniowania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40m lub większy</w:t>
            </w:r>
          </w:p>
        </w:tc>
      </w:tr>
      <w:tr w:rsidR="00353172" w:rsidRPr="007D5E19" w14:paraId="677A6033" w14:textId="77777777" w:rsidTr="004D6807">
        <w:trPr>
          <w:trHeight w:val="2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303F" w14:textId="05DB76C9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  <w:r w:rsidR="004D6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AAC5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Interfejs sieciowy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FEC9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RJ45, min 100Mbps</w:t>
            </w:r>
          </w:p>
        </w:tc>
      </w:tr>
      <w:bookmarkEnd w:id="3"/>
    </w:tbl>
    <w:p w14:paraId="553D176C" w14:textId="0A75784D" w:rsidR="00431B12" w:rsidRPr="00431B12" w:rsidRDefault="00431B12" w:rsidP="00431B12"/>
    <w:p w14:paraId="4765A056" w14:textId="77777777" w:rsidR="00EB35B6" w:rsidRPr="00EB35B6" w:rsidRDefault="00EB35B6" w:rsidP="00EB35B6"/>
    <w:p w14:paraId="5E62B836" w14:textId="2221E7B2" w:rsidR="00E84E34" w:rsidRDefault="00E45334" w:rsidP="00E84E34">
      <w:pPr>
        <w:pStyle w:val="Nagwek2"/>
      </w:pPr>
      <w:r>
        <w:t>5.3</w:t>
      </w:r>
      <w:r w:rsidR="00E84E34">
        <w:t xml:space="preserve">. </w:t>
      </w:r>
      <w:r w:rsidR="00E64518">
        <w:t>Urządzenie radiolinii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848"/>
        <w:gridCol w:w="5528"/>
      </w:tblGrid>
      <w:tr w:rsidR="00992416" w:rsidRPr="009E2FAA" w14:paraId="4F139C0D" w14:textId="77777777" w:rsidTr="00992416">
        <w:trPr>
          <w:trHeight w:val="29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CE21" w14:textId="77777777" w:rsidR="00992416" w:rsidRPr="00992416" w:rsidRDefault="00992416" w:rsidP="000448A2">
            <w:pPr>
              <w:suppressAutoHyphens w:val="0"/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992416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B7DB" w14:textId="5D275BA0" w:rsidR="00992416" w:rsidRPr="00992416" w:rsidRDefault="00992416" w:rsidP="000448A2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416">
              <w:rPr>
                <w:rFonts w:eastAsia="Times New Roman" w:cstheme="minorHAnsi"/>
                <w:color w:val="000000"/>
                <w:lang w:eastAsia="pl-PL"/>
              </w:rPr>
              <w:t>Pasmo częstotliwości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2DBE" w14:textId="2AB3A2B6" w:rsidR="00992416" w:rsidRPr="00992416" w:rsidRDefault="00992416" w:rsidP="000448A2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416">
              <w:rPr>
                <w:rFonts w:eastAsia="Times New Roman" w:cstheme="minorHAnsi"/>
                <w:color w:val="000000"/>
                <w:lang w:eastAsia="pl-PL"/>
              </w:rPr>
              <w:t>Co najmniej 5470 – 5725 MHz</w:t>
            </w:r>
          </w:p>
        </w:tc>
      </w:tr>
      <w:tr w:rsidR="00992416" w:rsidRPr="009E2FAA" w14:paraId="45180644" w14:textId="77777777" w:rsidTr="00992416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8A3F" w14:textId="77777777" w:rsidR="00992416" w:rsidRPr="00992416" w:rsidRDefault="00992416" w:rsidP="000448A2">
            <w:pPr>
              <w:suppressAutoHyphens w:val="0"/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992416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5F77" w14:textId="6E6AFB8C" w:rsidR="00992416" w:rsidRPr="00992416" w:rsidRDefault="00992416" w:rsidP="000448A2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416">
              <w:rPr>
                <w:rFonts w:cstheme="minorHAnsi"/>
              </w:rPr>
              <w:t>Wymiary urządzenia razem z anteną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2423" w14:textId="763A5C38" w:rsidR="00992416" w:rsidRPr="00992416" w:rsidRDefault="00992416" w:rsidP="000448A2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416">
              <w:rPr>
                <w:rFonts w:cstheme="minorHAnsi"/>
              </w:rPr>
              <w:t>nie większe niż 400 x 300 x 300 mm</w:t>
            </w:r>
          </w:p>
        </w:tc>
      </w:tr>
      <w:tr w:rsidR="00992416" w:rsidRPr="009E2FAA" w14:paraId="30AFEB12" w14:textId="77777777" w:rsidTr="00992416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3758" w14:textId="77777777" w:rsidR="00992416" w:rsidRPr="00992416" w:rsidRDefault="00992416" w:rsidP="000448A2">
            <w:pPr>
              <w:suppressAutoHyphens w:val="0"/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992416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003C" w14:textId="19ECA2A9" w:rsidR="00992416" w:rsidRPr="00992416" w:rsidRDefault="00992416" w:rsidP="000448A2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416">
              <w:rPr>
                <w:rFonts w:cstheme="minorHAnsi"/>
              </w:rPr>
              <w:t>Obsługiwane typy modulacji: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F2C2" w14:textId="6BF9C5EF" w:rsidR="00992416" w:rsidRPr="00992416" w:rsidRDefault="00992416" w:rsidP="000448A2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416">
              <w:rPr>
                <w:rFonts w:cstheme="minorHAnsi"/>
              </w:rPr>
              <w:t>BPSK, 2xQPSK, 4x16QAM,6x64QAM, 8x256QAM</w:t>
            </w:r>
          </w:p>
        </w:tc>
      </w:tr>
      <w:tr w:rsidR="00992416" w:rsidRPr="009E2FAA" w14:paraId="243D3F14" w14:textId="77777777" w:rsidTr="00992416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EF46" w14:textId="77777777" w:rsidR="00992416" w:rsidRPr="00992416" w:rsidRDefault="00992416" w:rsidP="000448A2">
            <w:pPr>
              <w:suppressAutoHyphens w:val="0"/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992416">
              <w:rPr>
                <w:rFonts w:eastAsia="Times New Roman" w:cstheme="minorHAnsi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3330" w14:textId="2F4FACE5" w:rsidR="00992416" w:rsidRPr="00992416" w:rsidRDefault="00992416" w:rsidP="000448A2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416">
              <w:rPr>
                <w:rFonts w:cstheme="minorHAnsi"/>
              </w:rPr>
              <w:t>Obsługiwane i konfigurowalne szerokości pasma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E70A" w14:textId="07F6521D" w:rsidR="00992416" w:rsidRPr="00992416" w:rsidRDefault="00992416" w:rsidP="000448A2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416">
              <w:rPr>
                <w:rFonts w:cstheme="minorHAnsi"/>
              </w:rPr>
              <w:t>10/20/30/40/50/60/80 MHz</w:t>
            </w:r>
          </w:p>
        </w:tc>
      </w:tr>
      <w:tr w:rsidR="00992416" w:rsidRPr="009E2FAA" w14:paraId="234951EB" w14:textId="77777777" w:rsidTr="00992416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B0F0" w14:textId="77777777" w:rsidR="00992416" w:rsidRPr="00992416" w:rsidRDefault="00992416" w:rsidP="000448A2">
            <w:pPr>
              <w:suppressAutoHyphens w:val="0"/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992416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DCBF" w14:textId="1243D53F" w:rsidR="00992416" w:rsidRPr="00992416" w:rsidRDefault="00992416" w:rsidP="000448A2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416">
              <w:rPr>
                <w:rFonts w:eastAsia="Times New Roman" w:cstheme="minorHAnsi"/>
                <w:color w:val="000000"/>
                <w:lang w:eastAsia="pl-PL"/>
              </w:rPr>
              <w:t>Automatyczna regulacja parametrów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3968" w14:textId="77777777" w:rsidR="00992416" w:rsidRPr="00992416" w:rsidRDefault="00992416" w:rsidP="00992416">
            <w:pPr>
              <w:widowControl w:val="0"/>
              <w:spacing w:before="60" w:after="144"/>
              <w:rPr>
                <w:rFonts w:cstheme="minorHAnsi"/>
              </w:rPr>
            </w:pPr>
            <w:r w:rsidRPr="00992416">
              <w:rPr>
                <w:rFonts w:cstheme="minorHAnsi"/>
              </w:rPr>
              <w:t xml:space="preserve">    • Mechanizm automatycznego wyboru kanału</w:t>
            </w:r>
          </w:p>
          <w:p w14:paraId="259E1ACE" w14:textId="77777777" w:rsidR="00992416" w:rsidRPr="00992416" w:rsidRDefault="00992416" w:rsidP="00992416">
            <w:pPr>
              <w:widowControl w:val="0"/>
              <w:spacing w:before="60" w:after="144"/>
              <w:rPr>
                <w:rFonts w:cstheme="minorHAnsi"/>
              </w:rPr>
            </w:pPr>
            <w:r w:rsidRPr="00992416">
              <w:rPr>
                <w:rFonts w:cstheme="minorHAnsi"/>
              </w:rPr>
              <w:t xml:space="preserve">    • Mechanizm automatycznej regulacji mocy nadawania</w:t>
            </w:r>
          </w:p>
          <w:p w14:paraId="3D772A60" w14:textId="77777777" w:rsidR="00992416" w:rsidRPr="00992416" w:rsidRDefault="00992416" w:rsidP="00992416">
            <w:pPr>
              <w:widowControl w:val="0"/>
              <w:spacing w:before="60" w:after="144"/>
              <w:rPr>
                <w:rFonts w:cstheme="minorHAnsi"/>
              </w:rPr>
            </w:pPr>
            <w:r w:rsidRPr="00992416">
              <w:rPr>
                <w:rFonts w:cstheme="minorHAnsi"/>
              </w:rPr>
              <w:t xml:space="preserve">    • Mechanizm automatycznej regulacji dystansu</w:t>
            </w:r>
          </w:p>
          <w:p w14:paraId="17228B5E" w14:textId="5A8806D8" w:rsidR="00992416" w:rsidRPr="00992416" w:rsidRDefault="00992416" w:rsidP="000448A2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992416" w:rsidRPr="009E2FAA" w14:paraId="05494B15" w14:textId="77777777" w:rsidTr="00992416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63C3" w14:textId="77777777" w:rsidR="00992416" w:rsidRPr="00992416" w:rsidRDefault="00992416" w:rsidP="000448A2">
            <w:pPr>
              <w:suppressAutoHyphens w:val="0"/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992416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77FCF1" w14:textId="1AB0C286" w:rsidR="00992416" w:rsidRPr="00992416" w:rsidRDefault="00992416" w:rsidP="000448A2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416">
              <w:rPr>
                <w:rFonts w:eastAsia="Times New Roman" w:cstheme="minorHAnsi"/>
                <w:color w:val="000000"/>
                <w:lang w:eastAsia="pl-PL"/>
              </w:rPr>
              <w:t>Antena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F7FDE" w14:textId="0998250D" w:rsidR="00992416" w:rsidRPr="00992416" w:rsidRDefault="00992416" w:rsidP="000448A2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416">
              <w:rPr>
                <w:rFonts w:eastAsia="Times New Roman" w:cstheme="minorHAnsi"/>
                <w:color w:val="000000"/>
                <w:lang w:eastAsia="pl-PL"/>
              </w:rPr>
              <w:t>Zintegrowana o zysku min 20dBi</w:t>
            </w:r>
          </w:p>
        </w:tc>
      </w:tr>
      <w:tr w:rsidR="00992416" w:rsidRPr="009E2FAA" w14:paraId="6107BFFB" w14:textId="77777777" w:rsidTr="00992416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1987" w14:textId="77777777" w:rsidR="00992416" w:rsidRPr="00992416" w:rsidRDefault="00992416" w:rsidP="000448A2">
            <w:pPr>
              <w:suppressAutoHyphens w:val="0"/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992416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A3307" w14:textId="0D8E2335" w:rsidR="00992416" w:rsidRPr="00992416" w:rsidRDefault="00992416" w:rsidP="000448A2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416">
              <w:rPr>
                <w:rFonts w:cstheme="minorHAnsi"/>
              </w:rPr>
              <w:t>Zabezpieczenie transmisji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44FF" w14:textId="11D6B25B" w:rsidR="00992416" w:rsidRPr="00992416" w:rsidRDefault="00992416" w:rsidP="000448A2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416">
              <w:rPr>
                <w:rFonts w:cstheme="minorHAnsi"/>
              </w:rPr>
              <w:t>Nie gorszy niż WPA2-AES</w:t>
            </w:r>
          </w:p>
        </w:tc>
      </w:tr>
      <w:tr w:rsidR="00992416" w:rsidRPr="009E2FAA" w14:paraId="1ACA8BE0" w14:textId="77777777" w:rsidTr="000448A2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ECC2" w14:textId="77777777" w:rsidR="00992416" w:rsidRPr="00992416" w:rsidRDefault="00992416" w:rsidP="000448A2">
            <w:pPr>
              <w:suppressAutoHyphens w:val="0"/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992416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38985" w14:textId="6D3437BD" w:rsidR="00992416" w:rsidRPr="00992416" w:rsidRDefault="00992416" w:rsidP="000448A2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416">
              <w:rPr>
                <w:rFonts w:cstheme="minorHAnsi"/>
              </w:rPr>
              <w:t>Tryby pracy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F9240" w14:textId="67ED1C60" w:rsidR="00992416" w:rsidRPr="00992416" w:rsidRDefault="00992416" w:rsidP="000448A2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992416">
              <w:rPr>
                <w:rFonts w:cstheme="minorHAnsi"/>
              </w:rPr>
              <w:t>PtP</w:t>
            </w:r>
            <w:proofErr w:type="spellEnd"/>
            <w:r w:rsidRPr="00992416">
              <w:rPr>
                <w:rFonts w:cstheme="minorHAnsi"/>
              </w:rPr>
              <w:t xml:space="preserve"> ,  </w:t>
            </w:r>
            <w:proofErr w:type="spellStart"/>
            <w:r w:rsidRPr="00992416">
              <w:rPr>
                <w:rFonts w:cstheme="minorHAnsi"/>
              </w:rPr>
              <w:t>PtMP</w:t>
            </w:r>
            <w:proofErr w:type="spellEnd"/>
          </w:p>
        </w:tc>
      </w:tr>
      <w:tr w:rsidR="00992416" w:rsidRPr="009E2FAA" w14:paraId="5D91D055" w14:textId="77777777" w:rsidTr="000448A2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D622" w14:textId="77777777" w:rsidR="00992416" w:rsidRPr="00992416" w:rsidRDefault="00992416" w:rsidP="000448A2">
            <w:pPr>
              <w:suppressAutoHyphens w:val="0"/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992416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7B450" w14:textId="128E6B38" w:rsidR="00992416" w:rsidRPr="00992416" w:rsidRDefault="00992416" w:rsidP="000448A2">
            <w:pPr>
              <w:suppressAutoHyphens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416">
              <w:rPr>
                <w:rFonts w:eastAsia="Times New Roman" w:cstheme="minorHAnsi"/>
                <w:color w:val="000000"/>
                <w:lang w:eastAsia="pl-PL"/>
              </w:rPr>
              <w:t>Temperatura pracy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D325C" w14:textId="13E106A4" w:rsidR="00992416" w:rsidRPr="00992416" w:rsidRDefault="00992416" w:rsidP="00992416">
            <w:pPr>
              <w:rPr>
                <w:rFonts w:cstheme="minorHAnsi"/>
              </w:rPr>
            </w:pPr>
            <w:r w:rsidRPr="00992416">
              <w:rPr>
                <w:rFonts w:cstheme="minorHAnsi"/>
              </w:rPr>
              <w:t>Co najmniej od -25</w:t>
            </w:r>
            <w:r w:rsidRPr="00992416">
              <w:rPr>
                <w:rFonts w:cstheme="minorHAnsi"/>
                <w:vertAlign w:val="superscript"/>
              </w:rPr>
              <w:t>O</w:t>
            </w:r>
            <w:r w:rsidRPr="00992416">
              <w:rPr>
                <w:rFonts w:cstheme="minorHAnsi"/>
              </w:rPr>
              <w:t>C do 45</w:t>
            </w:r>
            <w:r w:rsidRPr="00992416">
              <w:rPr>
                <w:rFonts w:cstheme="minorHAnsi"/>
                <w:vertAlign w:val="superscript"/>
              </w:rPr>
              <w:t>O</w:t>
            </w:r>
            <w:r w:rsidRPr="00992416">
              <w:rPr>
                <w:rFonts w:cstheme="minorHAnsi"/>
              </w:rPr>
              <w:t>C</w:t>
            </w:r>
          </w:p>
        </w:tc>
      </w:tr>
    </w:tbl>
    <w:p w14:paraId="016729E1" w14:textId="154C6F9C" w:rsidR="00EC04FE" w:rsidRDefault="00EC04FE" w:rsidP="00EC04FE"/>
    <w:p w14:paraId="6C5D6F9A" w14:textId="09721684" w:rsidR="00971089" w:rsidRDefault="00D4210E" w:rsidP="00971089">
      <w:pPr>
        <w:pStyle w:val="Nagwek2"/>
      </w:pPr>
      <w:r>
        <w:t>5.</w:t>
      </w:r>
      <w:r w:rsidR="00A101BD">
        <w:t>4</w:t>
      </w:r>
      <w:r>
        <w:t xml:space="preserve"> Przełącznik sieciowy </w:t>
      </w:r>
      <w:proofErr w:type="spellStart"/>
      <w:r>
        <w:t>zarządzalny</w:t>
      </w:r>
      <w:proofErr w:type="spellEnd"/>
      <w:r w:rsidR="00971089">
        <w:t xml:space="preserve">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100"/>
        <w:gridCol w:w="4859"/>
      </w:tblGrid>
      <w:tr w:rsidR="004A48F8" w:rsidRPr="007D5E19" w14:paraId="1CEB74CB" w14:textId="77777777" w:rsidTr="000F2FA0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6432968" w14:textId="77777777" w:rsidR="004A48F8" w:rsidRDefault="004A48F8" w:rsidP="000F2FA0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  <w:p w14:paraId="4998584B" w14:textId="77777777" w:rsidR="004A48F8" w:rsidRPr="007D5E19" w:rsidRDefault="004A48F8" w:rsidP="000F2FA0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74800318" w14:textId="77777777" w:rsidR="004A48F8" w:rsidRPr="007D5E19" w:rsidRDefault="004A48F8" w:rsidP="000F2FA0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Porty SFP 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6E03A55B" w14:textId="77777777" w:rsidR="004A48F8" w:rsidRPr="007D5E19" w:rsidRDefault="004A48F8" w:rsidP="000F2FA0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liczba portów dostosowana do liczby agregowanych urządzeń z uwzględnieniem zapasu min 1 portu</w:t>
            </w:r>
          </w:p>
        </w:tc>
      </w:tr>
      <w:tr w:rsidR="004A48F8" w:rsidRPr="007D5E19" w14:paraId="2BBD5D91" w14:textId="77777777" w:rsidTr="000F2FA0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FEC5668" w14:textId="77777777" w:rsidR="004A48F8" w:rsidRDefault="004A48F8" w:rsidP="000F2FA0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  <w:p w14:paraId="78BB9245" w14:textId="77777777" w:rsidR="004A48F8" w:rsidRPr="007D5E19" w:rsidRDefault="004A48F8" w:rsidP="004A48F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4EE74DA3" w14:textId="54569836" w:rsidR="004A48F8" w:rsidRPr="007D5E19" w:rsidRDefault="004A48F8" w:rsidP="000F2FA0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Port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y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RJ45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1A9A47B3" w14:textId="77777777" w:rsidR="004A48F8" w:rsidRPr="007D5E19" w:rsidRDefault="004A48F8" w:rsidP="000F2FA0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Min 1x 1000Mbps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, dopuszcza się stosowanie wkładek SFP-RJ45 do agregacji urządzeń, liczba portów dostosowana do liczby agregowanych urządzeń z uwzględnieniem zapasu min 2 portów</w:t>
            </w:r>
          </w:p>
        </w:tc>
      </w:tr>
      <w:tr w:rsidR="004A48F8" w:rsidRPr="007D5E19" w14:paraId="3576326C" w14:textId="77777777" w:rsidTr="000F2FA0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</w:tcPr>
          <w:p w14:paraId="1ABB5EB7" w14:textId="77777777" w:rsidR="004A48F8" w:rsidRPr="007D5E19" w:rsidRDefault="004A48F8" w:rsidP="000F2FA0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212D608F" w14:textId="77777777" w:rsidR="004A48F8" w:rsidRPr="007D5E19" w:rsidRDefault="004A48F8" w:rsidP="000F2FA0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Port zarządzania lokalnego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64DE0BC3" w14:textId="77777777" w:rsidR="004A48F8" w:rsidRDefault="004A48F8" w:rsidP="000F2FA0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Port dla konsoli – dostęp do interfejsu CLI</w:t>
            </w:r>
          </w:p>
        </w:tc>
      </w:tr>
      <w:tr w:rsidR="004A48F8" w:rsidRPr="007D5E19" w14:paraId="597A5134" w14:textId="77777777" w:rsidTr="000F2FA0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279395F" w14:textId="191A2E1B" w:rsidR="004A48F8" w:rsidRPr="007D5E19" w:rsidRDefault="004A48F8" w:rsidP="000F2FA0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4F9AA6B6" w14:textId="77777777" w:rsidR="004A48F8" w:rsidRPr="007D5E19" w:rsidRDefault="004A48F8" w:rsidP="000F2FA0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Montaż 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74256400" w14:textId="1C677729" w:rsidR="004A48F8" w:rsidRPr="007D5E19" w:rsidRDefault="004A48F8" w:rsidP="000F2FA0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DIN lub RACK</w:t>
            </w:r>
          </w:p>
        </w:tc>
      </w:tr>
      <w:tr w:rsidR="004A48F8" w:rsidRPr="007D5E19" w14:paraId="5FBEA298" w14:textId="77777777" w:rsidTr="000F2FA0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48A25CF" w14:textId="48531FF5" w:rsidR="004A48F8" w:rsidRPr="007D5E19" w:rsidRDefault="004A48F8" w:rsidP="000F2FA0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02D961F3" w14:textId="77777777" w:rsidR="004A48F8" w:rsidRPr="007D5E19" w:rsidRDefault="004A48F8" w:rsidP="000F2FA0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Temperatura pracy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688F6265" w14:textId="77777777" w:rsidR="004A48F8" w:rsidRPr="007D5E19" w:rsidRDefault="004A48F8" w:rsidP="000F2FA0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 +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</w:t>
            </w:r>
          </w:p>
        </w:tc>
      </w:tr>
      <w:tr w:rsidR="004A48F8" w:rsidRPr="007D5E19" w14:paraId="6E298C62" w14:textId="77777777" w:rsidTr="000F2FA0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F709343" w14:textId="37FDDF75" w:rsidR="004A48F8" w:rsidRPr="007D5E19" w:rsidRDefault="004A48F8" w:rsidP="000F2FA0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0CCE365A" w14:textId="77777777" w:rsidR="004A48F8" w:rsidRPr="007D5E19" w:rsidRDefault="004A48F8" w:rsidP="000F2FA0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Pobór mocy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5E07D955" w14:textId="77777777" w:rsidR="004A48F8" w:rsidRPr="007D5E19" w:rsidRDefault="004A48F8" w:rsidP="000F2FA0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więcej niż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120 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</w:t>
            </w:r>
          </w:p>
        </w:tc>
      </w:tr>
      <w:tr w:rsidR="004A48F8" w:rsidRPr="007D5E19" w14:paraId="08A261F7" w14:textId="77777777" w:rsidTr="000F2FA0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</w:tcPr>
          <w:p w14:paraId="4AFB8B21" w14:textId="21726319" w:rsidR="004A48F8" w:rsidRDefault="004A48F8" w:rsidP="000F2FA0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  <w:p w14:paraId="2F1550D3" w14:textId="77777777" w:rsidR="004A48F8" w:rsidRPr="007D5E19" w:rsidRDefault="004A48F8" w:rsidP="000F2FA0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 w14:paraId="5FCA6E57" w14:textId="3C507685" w:rsidR="004A48F8" w:rsidRPr="007D5E19" w:rsidRDefault="004A48F8" w:rsidP="000F2FA0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Obsługiwane protokoły sieciowe w zakresie zarządzania oraz autentykacji urządzeń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73F7E894" w14:textId="77777777" w:rsidR="004A48F8" w:rsidRPr="007D5E19" w:rsidRDefault="004A48F8" w:rsidP="000F2FA0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802.1q, 802.1x, SNMP, Telnet</w:t>
            </w:r>
          </w:p>
        </w:tc>
      </w:tr>
    </w:tbl>
    <w:p w14:paraId="12FE0644" w14:textId="77777777" w:rsidR="004A48F8" w:rsidRPr="004A48F8" w:rsidRDefault="004A48F8" w:rsidP="004A48F8"/>
    <w:p w14:paraId="0F8A8E63" w14:textId="58B9C47A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6</w:t>
      </w:r>
      <w:r w:rsidR="00D4210E">
        <w:rPr>
          <w:rFonts w:eastAsia="Times New Roman"/>
        </w:rPr>
        <w:t>.</w:t>
      </w:r>
      <w:r w:rsidRPr="00EF42D0">
        <w:rPr>
          <w:rFonts w:eastAsia="Times New Roman"/>
        </w:rPr>
        <w:t xml:space="preserve"> Pozostałe informacje i warunki dotyczące prowadzenia prac</w:t>
      </w:r>
    </w:p>
    <w:p w14:paraId="51851C71" w14:textId="7F239E74" w:rsidR="00C41563" w:rsidRPr="00EF42D0" w:rsidRDefault="00FE2BF5" w:rsidP="00CF443F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EF42D0">
        <w:rPr>
          <w:rFonts w:eastAsia="Times New Roman" w:cstheme="minorHAnsi"/>
          <w:bCs/>
          <w:sz w:val="24"/>
          <w:szCs w:val="24"/>
        </w:rPr>
        <w:t>Licencje do uruchomienia kamery w systemie</w:t>
      </w:r>
      <w:r w:rsidR="00E40112">
        <w:rPr>
          <w:rFonts w:eastAsia="Times New Roman" w:cstheme="minorHAnsi"/>
          <w:bCs/>
          <w:sz w:val="24"/>
          <w:szCs w:val="24"/>
        </w:rPr>
        <w:t>, przestrzeń dyskową</w:t>
      </w:r>
      <w:r w:rsidR="00353172">
        <w:rPr>
          <w:rFonts w:eastAsia="Times New Roman" w:cstheme="minorHAnsi"/>
          <w:bCs/>
          <w:sz w:val="24"/>
          <w:szCs w:val="24"/>
        </w:rPr>
        <w:t xml:space="preserve"> </w:t>
      </w:r>
      <w:r w:rsidR="00AF6CA8" w:rsidRPr="00EF42D0">
        <w:rPr>
          <w:rFonts w:eastAsia="Times New Roman" w:cstheme="minorHAnsi"/>
          <w:bCs/>
          <w:sz w:val="24"/>
          <w:szCs w:val="24"/>
        </w:rPr>
        <w:t xml:space="preserve">oraz zasoby serwera strumieniującego </w:t>
      </w:r>
      <w:r w:rsidR="00126A4E" w:rsidRPr="00EF42D0">
        <w:rPr>
          <w:rFonts w:eastAsia="Times New Roman" w:cstheme="minorHAnsi"/>
          <w:bCs/>
          <w:sz w:val="24"/>
          <w:szCs w:val="24"/>
        </w:rPr>
        <w:t>zapewnia Zamawiający.</w:t>
      </w:r>
    </w:p>
    <w:p w14:paraId="7AA108E4" w14:textId="18AF5F19" w:rsidR="00C41563" w:rsidRPr="00EF42D0" w:rsidRDefault="00FE2BF5" w:rsidP="00CF443F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EF42D0">
        <w:rPr>
          <w:rFonts w:eastAsia="Times New Roman" w:cstheme="minorHAnsi"/>
          <w:bCs/>
          <w:sz w:val="24"/>
          <w:szCs w:val="24"/>
        </w:rPr>
        <w:t xml:space="preserve">Przy każdym punkcie kamerowym powinna znaleźć się tabliczka informacyjna zgodnie z przyjętym standardem </w:t>
      </w:r>
      <w:proofErr w:type="spellStart"/>
      <w:r w:rsidRPr="00EF42D0">
        <w:rPr>
          <w:rFonts w:eastAsia="Times New Roman" w:cstheme="minorHAnsi"/>
          <w:bCs/>
          <w:sz w:val="24"/>
          <w:szCs w:val="24"/>
        </w:rPr>
        <w:t>oznaczeniowym</w:t>
      </w:r>
      <w:proofErr w:type="spellEnd"/>
      <w:r w:rsidRPr="00EF42D0">
        <w:rPr>
          <w:rFonts w:eastAsia="Times New Roman" w:cstheme="minorHAnsi"/>
          <w:bCs/>
          <w:sz w:val="24"/>
          <w:szCs w:val="24"/>
        </w:rPr>
        <w:t xml:space="preserve"> opisanym w </w:t>
      </w:r>
      <w:r w:rsidR="002C7655" w:rsidRPr="00EF42D0">
        <w:rPr>
          <w:rFonts w:eastAsia="Times New Roman" w:cstheme="minorHAnsi"/>
          <w:bCs/>
          <w:sz w:val="24"/>
          <w:szCs w:val="24"/>
        </w:rPr>
        <w:t>„</w:t>
      </w:r>
      <w:r w:rsidR="002E4EFB" w:rsidRPr="00EF42D0">
        <w:rPr>
          <w:rFonts w:eastAsia="Times New Roman" w:cstheme="minorHAnsi"/>
          <w:bCs/>
          <w:sz w:val="24"/>
          <w:szCs w:val="24"/>
        </w:rPr>
        <w:t xml:space="preserve">Wytycznych do </w:t>
      </w:r>
      <w:r w:rsidRPr="00EF42D0">
        <w:rPr>
          <w:rFonts w:eastAsia="Times New Roman" w:cstheme="minorHAnsi"/>
          <w:bCs/>
          <w:sz w:val="24"/>
          <w:szCs w:val="24"/>
        </w:rPr>
        <w:t>projektowania</w:t>
      </w:r>
      <w:r w:rsidR="002C7655" w:rsidRPr="00EF42D0">
        <w:rPr>
          <w:rFonts w:eastAsia="Times New Roman" w:cstheme="minorHAnsi"/>
          <w:bCs/>
          <w:sz w:val="24"/>
          <w:szCs w:val="24"/>
        </w:rPr>
        <w:t>”</w:t>
      </w:r>
      <w:r w:rsidRPr="00EF42D0">
        <w:rPr>
          <w:rFonts w:eastAsia="Times New Roman" w:cstheme="minorHAnsi"/>
          <w:bCs/>
          <w:sz w:val="24"/>
          <w:szCs w:val="24"/>
        </w:rPr>
        <w:t xml:space="preserve"> w pkt 2.7.2. </w:t>
      </w:r>
    </w:p>
    <w:p w14:paraId="0EDF1DF9" w14:textId="75362D34" w:rsidR="00C41563" w:rsidRPr="00EF42D0" w:rsidRDefault="00FE2BF5" w:rsidP="00CF443F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EF42D0">
        <w:rPr>
          <w:rFonts w:eastAsia="Times New Roman" w:cstheme="minorHAnsi"/>
          <w:bCs/>
          <w:sz w:val="24"/>
          <w:szCs w:val="24"/>
        </w:rPr>
        <w:t xml:space="preserve">Konfigurację przełączników </w:t>
      </w:r>
      <w:proofErr w:type="spellStart"/>
      <w:r w:rsidRPr="00EF42D0">
        <w:rPr>
          <w:rFonts w:eastAsia="Times New Roman" w:cstheme="minorHAnsi"/>
          <w:bCs/>
          <w:sz w:val="24"/>
          <w:szCs w:val="24"/>
        </w:rPr>
        <w:t>zarządzalnych</w:t>
      </w:r>
      <w:proofErr w:type="spellEnd"/>
      <w:r w:rsidR="00E40112">
        <w:rPr>
          <w:rFonts w:eastAsia="Times New Roman" w:cstheme="minorHAnsi"/>
          <w:bCs/>
          <w:sz w:val="24"/>
          <w:szCs w:val="24"/>
        </w:rPr>
        <w:t xml:space="preserve">, </w:t>
      </w:r>
      <w:r w:rsidRPr="00EF42D0">
        <w:rPr>
          <w:rFonts w:eastAsia="Times New Roman" w:cstheme="minorHAnsi"/>
          <w:bCs/>
          <w:sz w:val="24"/>
          <w:szCs w:val="24"/>
        </w:rPr>
        <w:t xml:space="preserve"> wykonuje Zamawiający</w:t>
      </w:r>
      <w:r w:rsidR="002C7655" w:rsidRPr="00EF42D0">
        <w:rPr>
          <w:rFonts w:eastAsia="Times New Roman" w:cstheme="minorHAnsi"/>
          <w:bCs/>
          <w:sz w:val="24"/>
          <w:szCs w:val="24"/>
        </w:rPr>
        <w:t>.</w:t>
      </w:r>
    </w:p>
    <w:p w14:paraId="5ABE1D7B" w14:textId="671E34E4" w:rsidR="00B57FA8" w:rsidRDefault="0062646D" w:rsidP="00CF443F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EF42D0">
        <w:rPr>
          <w:rFonts w:eastAsia="Times New Roman" w:cstheme="minorHAnsi"/>
          <w:bCs/>
          <w:sz w:val="24"/>
          <w:szCs w:val="24"/>
        </w:rPr>
        <w:t xml:space="preserve">Projekt budowlany i wykonawczy a także wykonawstwo należy realizować zgodnie z </w:t>
      </w:r>
      <w:r w:rsidR="001F34D0" w:rsidRPr="00EF42D0">
        <w:rPr>
          <w:rFonts w:eastAsia="Times New Roman" w:cstheme="minorHAnsi"/>
          <w:bCs/>
          <w:sz w:val="24"/>
          <w:szCs w:val="24"/>
        </w:rPr>
        <w:t>„</w:t>
      </w:r>
      <w:r w:rsidRPr="00EF42D0">
        <w:rPr>
          <w:rFonts w:eastAsia="Times New Roman" w:cstheme="minorHAnsi"/>
          <w:bCs/>
          <w:sz w:val="24"/>
          <w:szCs w:val="24"/>
        </w:rPr>
        <w:t>Wytycznymi do projektowania</w:t>
      </w:r>
      <w:r w:rsidR="001F34D0" w:rsidRPr="00EF42D0">
        <w:rPr>
          <w:rFonts w:eastAsia="Times New Roman" w:cstheme="minorHAnsi"/>
          <w:bCs/>
          <w:sz w:val="24"/>
          <w:szCs w:val="24"/>
        </w:rPr>
        <w:t>”.</w:t>
      </w:r>
    </w:p>
    <w:p w14:paraId="33A278D2" w14:textId="241CF15E" w:rsidR="00723AA4" w:rsidRPr="00765F35" w:rsidRDefault="00520188" w:rsidP="00CF443F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765F35">
        <w:rPr>
          <w:rFonts w:eastAsia="Times New Roman" w:cstheme="minorHAnsi"/>
          <w:bCs/>
          <w:sz w:val="24"/>
          <w:szCs w:val="24"/>
        </w:rPr>
        <w:t xml:space="preserve">Zadanie realizowane jest w trybie zaprojektuj i wybuduj. Projekt budowlany wymaga uzgodnień, w wyniku których zakres prac budowlanych może ulec zmianie. Dlatego opisany w niniejszym PFU szacowany zakres prac budowlanych należy traktować orientacyjnie a Wykonawca zobowiązany jest do realizacji w taki sposób, aby zapewnić </w:t>
      </w:r>
      <w:r w:rsidR="00723AA4" w:rsidRPr="00765F35">
        <w:rPr>
          <w:rFonts w:eastAsia="Times New Roman" w:cstheme="minorHAnsi"/>
          <w:bCs/>
          <w:sz w:val="24"/>
          <w:szCs w:val="24"/>
        </w:rPr>
        <w:t>wymagane pola widzenia kamer, kalkulując zakres prac w oparciu o posiadane doświadczenie projektowe i budowlan</w:t>
      </w:r>
      <w:r w:rsidR="00763087" w:rsidRPr="00765F35">
        <w:rPr>
          <w:rFonts w:eastAsia="Times New Roman" w:cstheme="minorHAnsi"/>
          <w:bCs/>
          <w:sz w:val="24"/>
          <w:szCs w:val="24"/>
        </w:rPr>
        <w:t>e</w:t>
      </w:r>
      <w:r w:rsidR="00723AA4" w:rsidRPr="00765F35">
        <w:rPr>
          <w:rFonts w:eastAsia="Times New Roman" w:cstheme="minorHAnsi"/>
          <w:bCs/>
          <w:sz w:val="24"/>
          <w:szCs w:val="24"/>
        </w:rPr>
        <w:t>.</w:t>
      </w:r>
      <w:r w:rsidR="00763087" w:rsidRPr="00765F35">
        <w:rPr>
          <w:rFonts w:eastAsia="Times New Roman" w:cstheme="minorHAnsi"/>
          <w:bCs/>
          <w:sz w:val="24"/>
          <w:szCs w:val="24"/>
        </w:rPr>
        <w:t xml:space="preserve"> Ewentualne koszty związane z </w:t>
      </w:r>
      <w:r w:rsidR="00763087" w:rsidRPr="00765F35">
        <w:rPr>
          <w:rFonts w:eastAsia="Times New Roman" w:cstheme="minorHAnsi"/>
          <w:bCs/>
          <w:sz w:val="24"/>
          <w:szCs w:val="24"/>
        </w:rPr>
        <w:lastRenderedPageBreak/>
        <w:t xml:space="preserve">projektowanym innym rozwiązaniem niż zaproponowane w PFU </w:t>
      </w:r>
      <w:r w:rsidR="00763087" w:rsidRPr="00765F35">
        <w:rPr>
          <w:rFonts w:eastAsia="Times New Roman" w:cstheme="minorHAnsi"/>
          <w:bCs/>
          <w:i/>
          <w:iCs/>
          <w:sz w:val="24"/>
          <w:szCs w:val="24"/>
        </w:rPr>
        <w:t>(np. posadowienie niezależnego słupa zamiast wykorzystania istniejącego oświetleniowego)</w:t>
      </w:r>
      <w:r w:rsidR="00763087" w:rsidRPr="00765F35">
        <w:rPr>
          <w:rFonts w:eastAsia="Times New Roman" w:cstheme="minorHAnsi"/>
          <w:bCs/>
          <w:sz w:val="24"/>
          <w:szCs w:val="24"/>
        </w:rPr>
        <w:t xml:space="preserve"> są po stronie Wykonawcy. </w:t>
      </w:r>
    </w:p>
    <w:p w14:paraId="1ECDBDB6" w14:textId="77777777" w:rsidR="00E40112" w:rsidRPr="00765F35" w:rsidRDefault="00723AA4" w:rsidP="00CF443F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765F35">
        <w:rPr>
          <w:rFonts w:eastAsia="Times New Roman" w:cstheme="minorHAnsi"/>
          <w:bCs/>
          <w:sz w:val="24"/>
          <w:szCs w:val="24"/>
        </w:rPr>
        <w:t>Pr</w:t>
      </w:r>
      <w:r w:rsidR="00763087" w:rsidRPr="00765F35">
        <w:rPr>
          <w:rFonts w:eastAsia="Times New Roman" w:cstheme="minorHAnsi"/>
          <w:bCs/>
          <w:sz w:val="24"/>
          <w:szCs w:val="24"/>
        </w:rPr>
        <w:t>z</w:t>
      </w:r>
      <w:r w:rsidRPr="00765F35">
        <w:rPr>
          <w:rFonts w:eastAsia="Times New Roman" w:cstheme="minorHAnsi"/>
          <w:bCs/>
          <w:sz w:val="24"/>
          <w:szCs w:val="24"/>
        </w:rPr>
        <w:t>y realizacji projektu nie dopuszcza się stosowania zasilania buforowego z lamp oświetleniowych</w:t>
      </w:r>
    </w:p>
    <w:p w14:paraId="2BEC576D" w14:textId="3469F6AF" w:rsidR="00EC497C" w:rsidRPr="00EF42D0" w:rsidRDefault="00EC497C" w:rsidP="00CF443F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EF42D0">
        <w:rPr>
          <w:rFonts w:eastAsia="Times New Roman" w:cstheme="minorHAnsi"/>
          <w:bCs/>
          <w:sz w:val="24"/>
          <w:szCs w:val="24"/>
        </w:rPr>
        <w:t>Zamawiający dopuszcza wykonanie zadania inwestycyjnego bez możliwości uruchomienia zasilania (w przypadku znacznego wydłużenia terminu zawarcia umowy między Zamawiającym a Enea Operator Sp. z o.o. na świadczenie usług dystrybucji energii elektrycznej) z zastrzeżeniem, że w momencie dokonywania odbioru wykonanych prac Wykonawca uruchomi zasilanie z alternatywnego źródła np.: agregatu prądotwórczego. Po dokonaniu odbioru końcowego Wykonawca zdemontuje kamery i przekaże do depozytu Zamawiającemu.</w:t>
      </w:r>
    </w:p>
    <w:p w14:paraId="4FAE80E5" w14:textId="39B63816" w:rsidR="00520188" w:rsidRDefault="00EC497C" w:rsidP="00520188">
      <w:pPr>
        <w:pStyle w:val="Akapitzlist"/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EF42D0">
        <w:rPr>
          <w:rFonts w:eastAsia="Times New Roman" w:cstheme="minorHAnsi"/>
          <w:bCs/>
          <w:sz w:val="24"/>
          <w:szCs w:val="24"/>
        </w:rPr>
        <w:t>Zamawiający zobowiązuje Wykonawcę do nieodpłatnego montażu i uruchomienia kamer przekazanych do depozytu w ramach gwarancji w terminie nie dłuższym niż 21 dni kalendarzowych od pozyskania od Zamawiającego informacji o uruchomieniu zasilania przez ENEA Operator Sp. z o.o.. Wykonawca oświadczy przy tym, iż w przypadku niewywiązania się z powyższego zobowiązania w terminie 21 dni kalendarzowych wyraża zgodę na realizację powyższych prac przez inny podmiot na własne ryzyko i koszt, przy czym koszty zostaną pokryte ze środków zabezpieczonych przez Zamawiającego zgodnie z § 5 ust. 6 umowy.</w:t>
      </w:r>
      <w:r w:rsidR="00353172">
        <w:rPr>
          <w:rFonts w:eastAsia="Times New Roman" w:cstheme="minorHAnsi"/>
          <w:bCs/>
          <w:sz w:val="24"/>
          <w:szCs w:val="24"/>
        </w:rPr>
        <w:t xml:space="preserve"> </w:t>
      </w:r>
      <w:r w:rsidR="001A6AC1" w:rsidRPr="00765F35">
        <w:rPr>
          <w:rFonts w:eastAsia="Times New Roman" w:cstheme="minorHAnsi"/>
          <w:b/>
          <w:sz w:val="24"/>
          <w:szCs w:val="24"/>
          <w:u w:val="single"/>
        </w:rPr>
        <w:t>Zapis d</w:t>
      </w:r>
      <w:r w:rsidR="00353172" w:rsidRPr="00765F35">
        <w:rPr>
          <w:rFonts w:eastAsia="Times New Roman" w:cstheme="minorHAnsi"/>
          <w:b/>
          <w:sz w:val="24"/>
          <w:szCs w:val="24"/>
          <w:u w:val="single"/>
        </w:rPr>
        <w:t>otycz</w:t>
      </w:r>
      <w:r w:rsidR="001A6AC1" w:rsidRPr="00765F35">
        <w:rPr>
          <w:rFonts w:eastAsia="Times New Roman" w:cstheme="minorHAnsi"/>
          <w:b/>
          <w:sz w:val="24"/>
          <w:szCs w:val="24"/>
          <w:u w:val="single"/>
        </w:rPr>
        <w:t>y</w:t>
      </w:r>
      <w:r w:rsidR="00353172" w:rsidRPr="00765F35">
        <w:rPr>
          <w:rFonts w:eastAsia="Times New Roman" w:cstheme="minorHAnsi"/>
          <w:b/>
          <w:sz w:val="24"/>
          <w:szCs w:val="24"/>
          <w:u w:val="single"/>
        </w:rPr>
        <w:t xml:space="preserve"> wyłącznie </w:t>
      </w:r>
      <w:r w:rsidR="00D41EA3">
        <w:rPr>
          <w:rFonts w:eastAsia="Times New Roman" w:cstheme="minorHAnsi"/>
          <w:b/>
          <w:sz w:val="24"/>
          <w:szCs w:val="24"/>
          <w:u w:val="single"/>
        </w:rPr>
        <w:t>kamer ze skrzyżowania Sianowska / Chodzieska / Człuchowska.</w:t>
      </w:r>
    </w:p>
    <w:p w14:paraId="3F4CB6B1" w14:textId="77777777" w:rsidR="00047A8C" w:rsidRDefault="00047A8C" w:rsidP="00047A8C">
      <w:pPr>
        <w:spacing w:line="240" w:lineRule="auto"/>
      </w:pPr>
    </w:p>
    <w:p w14:paraId="65DDF823" w14:textId="1CB08327" w:rsidR="00C41563" w:rsidRPr="00705A10" w:rsidRDefault="00705A10" w:rsidP="00705A10">
      <w:pPr>
        <w:pStyle w:val="Nagwek1"/>
        <w:rPr>
          <w:rFonts w:eastAsia="Times New Roman"/>
        </w:rPr>
      </w:pPr>
      <w:r>
        <w:rPr>
          <w:rFonts w:eastAsia="Times New Roman"/>
        </w:rPr>
        <w:t xml:space="preserve">7. </w:t>
      </w:r>
      <w:r w:rsidR="00FE2BF5" w:rsidRPr="00705A10">
        <w:rPr>
          <w:rFonts w:eastAsia="Times New Roman"/>
        </w:rPr>
        <w:t>Załączniki</w:t>
      </w:r>
    </w:p>
    <w:p w14:paraId="0F8537C0" w14:textId="09CF507C" w:rsidR="00C41563" w:rsidRDefault="00FE2BF5">
      <w:r w:rsidRPr="00EF42D0">
        <w:t>Załącznik nr 1 - plany sytuacyjne</w:t>
      </w:r>
    </w:p>
    <w:p w14:paraId="64149901" w14:textId="0FD65D4F" w:rsidR="00EE27BE" w:rsidRPr="00EF42D0" w:rsidRDefault="00EE27BE">
      <w:r>
        <w:t>Załącznik nr 2 - wizualizacje</w:t>
      </w:r>
    </w:p>
    <w:sectPr w:rsidR="00EE27BE" w:rsidRPr="00EF42D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1CA5C" w14:textId="77777777" w:rsidR="00444C7F" w:rsidRDefault="00444C7F" w:rsidP="00A87A22">
      <w:pPr>
        <w:spacing w:line="240" w:lineRule="auto"/>
      </w:pPr>
      <w:r>
        <w:separator/>
      </w:r>
    </w:p>
  </w:endnote>
  <w:endnote w:type="continuationSeparator" w:id="0">
    <w:p w14:paraId="1A98C2EE" w14:textId="77777777" w:rsidR="00444C7F" w:rsidRDefault="00444C7F" w:rsidP="00A87A22">
      <w:pPr>
        <w:spacing w:line="240" w:lineRule="auto"/>
      </w:pPr>
      <w:r>
        <w:continuationSeparator/>
      </w:r>
    </w:p>
  </w:endnote>
  <w:endnote w:type="continuationNotice" w:id="1">
    <w:p w14:paraId="119839E8" w14:textId="77777777" w:rsidR="00444C7F" w:rsidRDefault="00444C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47547" w14:textId="77777777" w:rsidR="00444C7F" w:rsidRDefault="00444C7F" w:rsidP="00A87A22">
      <w:pPr>
        <w:spacing w:line="240" w:lineRule="auto"/>
      </w:pPr>
      <w:r>
        <w:separator/>
      </w:r>
    </w:p>
  </w:footnote>
  <w:footnote w:type="continuationSeparator" w:id="0">
    <w:p w14:paraId="70EE905A" w14:textId="77777777" w:rsidR="00444C7F" w:rsidRDefault="00444C7F" w:rsidP="00A87A22">
      <w:pPr>
        <w:spacing w:line="240" w:lineRule="auto"/>
      </w:pPr>
      <w:r>
        <w:continuationSeparator/>
      </w:r>
    </w:p>
  </w:footnote>
  <w:footnote w:type="continuationNotice" w:id="1">
    <w:p w14:paraId="1BC19D4E" w14:textId="77777777" w:rsidR="00444C7F" w:rsidRDefault="00444C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B38BD" w14:textId="6F957F2E" w:rsidR="00303AB5" w:rsidRPr="006931E8" w:rsidRDefault="006931E8" w:rsidP="006931E8">
    <w:pPr>
      <w:pStyle w:val="Nagwek"/>
      <w:spacing w:before="480"/>
      <w:rPr>
        <w:rFonts w:ascii="Calibri" w:hAnsi="Calibri" w:cs="Calibri"/>
        <w:sz w:val="24"/>
        <w:szCs w:val="24"/>
      </w:rPr>
    </w:pPr>
    <w:r w:rsidRPr="006931E8">
      <w:rPr>
        <w:rFonts w:ascii="Calibri" w:hAnsi="Calibri" w:cs="Calibri"/>
        <w:sz w:val="24"/>
        <w:szCs w:val="24"/>
      </w:rPr>
      <w:t>!!!NOWY Załącznik nr 1 do umowy - PFU - Krzyżowniki-Smochowice_v1 część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0AE2"/>
    <w:multiLevelType w:val="hybridMultilevel"/>
    <w:tmpl w:val="C1601BC4"/>
    <w:lvl w:ilvl="0" w:tplc="60203B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1C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660B94"/>
    <w:multiLevelType w:val="hybridMultilevel"/>
    <w:tmpl w:val="630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35A9C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936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A3E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DF3F8A"/>
    <w:multiLevelType w:val="multilevel"/>
    <w:tmpl w:val="B3D8F41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C913874"/>
    <w:multiLevelType w:val="multilevel"/>
    <w:tmpl w:val="BE1A731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 w15:restartNumberingAfterBreak="0">
    <w:nsid w:val="3D2751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302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660A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5E647B"/>
    <w:multiLevelType w:val="hybridMultilevel"/>
    <w:tmpl w:val="35602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C249F2"/>
    <w:multiLevelType w:val="multilevel"/>
    <w:tmpl w:val="3A0A1B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645F68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65652"/>
    <w:multiLevelType w:val="hybridMultilevel"/>
    <w:tmpl w:val="89BA4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A4A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E162F7"/>
    <w:multiLevelType w:val="multilevel"/>
    <w:tmpl w:val="B422F0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331E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FF4EFA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225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6"/>
  </w:num>
  <w:num w:numId="5">
    <w:abstractNumId w:val="14"/>
  </w:num>
  <w:num w:numId="6">
    <w:abstractNumId w:val="7"/>
  </w:num>
  <w:num w:numId="7">
    <w:abstractNumId w:val="0"/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5"/>
  </w:num>
  <w:num w:numId="13">
    <w:abstractNumId w:val="8"/>
  </w:num>
  <w:num w:numId="14">
    <w:abstractNumId w:val="17"/>
  </w:num>
  <w:num w:numId="15">
    <w:abstractNumId w:val="1"/>
  </w:num>
  <w:num w:numId="16">
    <w:abstractNumId w:val="4"/>
  </w:num>
  <w:num w:numId="17">
    <w:abstractNumId w:val="5"/>
  </w:num>
  <w:num w:numId="18">
    <w:abstractNumId w:val="9"/>
  </w:num>
  <w:num w:numId="19">
    <w:abstractNumId w:val="19"/>
  </w:num>
  <w:num w:numId="2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63"/>
    <w:rsid w:val="00001A31"/>
    <w:rsid w:val="00007D1F"/>
    <w:rsid w:val="0001026E"/>
    <w:rsid w:val="000122B5"/>
    <w:rsid w:val="00012628"/>
    <w:rsid w:val="000128A3"/>
    <w:rsid w:val="00014AC0"/>
    <w:rsid w:val="00015BA7"/>
    <w:rsid w:val="00016805"/>
    <w:rsid w:val="00023A18"/>
    <w:rsid w:val="00025023"/>
    <w:rsid w:val="0002551A"/>
    <w:rsid w:val="000257BE"/>
    <w:rsid w:val="000308E7"/>
    <w:rsid w:val="000323F1"/>
    <w:rsid w:val="00037A67"/>
    <w:rsid w:val="000440E2"/>
    <w:rsid w:val="000448A2"/>
    <w:rsid w:val="00044E09"/>
    <w:rsid w:val="00047A8C"/>
    <w:rsid w:val="0005128C"/>
    <w:rsid w:val="00051ACC"/>
    <w:rsid w:val="000535AC"/>
    <w:rsid w:val="00056153"/>
    <w:rsid w:val="00057314"/>
    <w:rsid w:val="00065BE5"/>
    <w:rsid w:val="000665DB"/>
    <w:rsid w:val="00072146"/>
    <w:rsid w:val="00075B8E"/>
    <w:rsid w:val="00077FE0"/>
    <w:rsid w:val="000819F2"/>
    <w:rsid w:val="00082DCB"/>
    <w:rsid w:val="00085A37"/>
    <w:rsid w:val="000866F7"/>
    <w:rsid w:val="00090E22"/>
    <w:rsid w:val="00096CB5"/>
    <w:rsid w:val="000A021A"/>
    <w:rsid w:val="000A1679"/>
    <w:rsid w:val="000A22F2"/>
    <w:rsid w:val="000B0225"/>
    <w:rsid w:val="000B3D03"/>
    <w:rsid w:val="000B46BF"/>
    <w:rsid w:val="000C0769"/>
    <w:rsid w:val="000C1EC5"/>
    <w:rsid w:val="000C6C44"/>
    <w:rsid w:val="000C6CD5"/>
    <w:rsid w:val="000D5D9E"/>
    <w:rsid w:val="000D623E"/>
    <w:rsid w:val="000D7DA9"/>
    <w:rsid w:val="000E0559"/>
    <w:rsid w:val="000E100D"/>
    <w:rsid w:val="000E15CD"/>
    <w:rsid w:val="000E263C"/>
    <w:rsid w:val="000E7F98"/>
    <w:rsid w:val="000F0D77"/>
    <w:rsid w:val="000F13B4"/>
    <w:rsid w:val="000F26B5"/>
    <w:rsid w:val="000F332B"/>
    <w:rsid w:val="000F4F6A"/>
    <w:rsid w:val="000F5129"/>
    <w:rsid w:val="00104BC3"/>
    <w:rsid w:val="00105BF4"/>
    <w:rsid w:val="00106469"/>
    <w:rsid w:val="0011088A"/>
    <w:rsid w:val="001108D7"/>
    <w:rsid w:val="00117940"/>
    <w:rsid w:val="0012118B"/>
    <w:rsid w:val="00123E73"/>
    <w:rsid w:val="001250A9"/>
    <w:rsid w:val="00126A4E"/>
    <w:rsid w:val="001275F7"/>
    <w:rsid w:val="00130962"/>
    <w:rsid w:val="0013183C"/>
    <w:rsid w:val="00134E9B"/>
    <w:rsid w:val="0013676D"/>
    <w:rsid w:val="001378B9"/>
    <w:rsid w:val="00140935"/>
    <w:rsid w:val="00141E99"/>
    <w:rsid w:val="001435F7"/>
    <w:rsid w:val="00143F0C"/>
    <w:rsid w:val="00147AE4"/>
    <w:rsid w:val="00147DA3"/>
    <w:rsid w:val="00151B37"/>
    <w:rsid w:val="00154ACC"/>
    <w:rsid w:val="00155F4D"/>
    <w:rsid w:val="00160AC7"/>
    <w:rsid w:val="001626B0"/>
    <w:rsid w:val="00165ED2"/>
    <w:rsid w:val="00166339"/>
    <w:rsid w:val="00166598"/>
    <w:rsid w:val="0016687A"/>
    <w:rsid w:val="00170CD4"/>
    <w:rsid w:val="001711B9"/>
    <w:rsid w:val="00171CAE"/>
    <w:rsid w:val="00171FBC"/>
    <w:rsid w:val="001724FF"/>
    <w:rsid w:val="00180D4A"/>
    <w:rsid w:val="00181270"/>
    <w:rsid w:val="00181661"/>
    <w:rsid w:val="00182289"/>
    <w:rsid w:val="0018271E"/>
    <w:rsid w:val="00182C91"/>
    <w:rsid w:val="00186C94"/>
    <w:rsid w:val="00186E26"/>
    <w:rsid w:val="00192415"/>
    <w:rsid w:val="00192815"/>
    <w:rsid w:val="001929EA"/>
    <w:rsid w:val="00196CB7"/>
    <w:rsid w:val="00197DF9"/>
    <w:rsid w:val="001A0CFA"/>
    <w:rsid w:val="001A444C"/>
    <w:rsid w:val="001A6AC1"/>
    <w:rsid w:val="001B00BF"/>
    <w:rsid w:val="001B671D"/>
    <w:rsid w:val="001B6EBA"/>
    <w:rsid w:val="001C01F2"/>
    <w:rsid w:val="001C055D"/>
    <w:rsid w:val="001C2A8C"/>
    <w:rsid w:val="001C2FED"/>
    <w:rsid w:val="001C4CA1"/>
    <w:rsid w:val="001C6580"/>
    <w:rsid w:val="001C7AB9"/>
    <w:rsid w:val="001D1ECB"/>
    <w:rsid w:val="001D28E8"/>
    <w:rsid w:val="001D4B90"/>
    <w:rsid w:val="001D6B80"/>
    <w:rsid w:val="001D7F2D"/>
    <w:rsid w:val="001E2053"/>
    <w:rsid w:val="001E6E63"/>
    <w:rsid w:val="001E7CEE"/>
    <w:rsid w:val="001F0C2C"/>
    <w:rsid w:val="001F1201"/>
    <w:rsid w:val="001F1807"/>
    <w:rsid w:val="001F34D0"/>
    <w:rsid w:val="001F5FDC"/>
    <w:rsid w:val="001F6C6D"/>
    <w:rsid w:val="001F737A"/>
    <w:rsid w:val="00200DD9"/>
    <w:rsid w:val="00206B3B"/>
    <w:rsid w:val="00212495"/>
    <w:rsid w:val="00216361"/>
    <w:rsid w:val="00216377"/>
    <w:rsid w:val="00221000"/>
    <w:rsid w:val="002219C6"/>
    <w:rsid w:val="00231418"/>
    <w:rsid w:val="00231ADD"/>
    <w:rsid w:val="00234E82"/>
    <w:rsid w:val="002361BC"/>
    <w:rsid w:val="00242CB4"/>
    <w:rsid w:val="0024554D"/>
    <w:rsid w:val="00245E73"/>
    <w:rsid w:val="00245EE1"/>
    <w:rsid w:val="00247F39"/>
    <w:rsid w:val="0025351C"/>
    <w:rsid w:val="00260A99"/>
    <w:rsid w:val="0026161A"/>
    <w:rsid w:val="002651BC"/>
    <w:rsid w:val="002738B7"/>
    <w:rsid w:val="00274B7F"/>
    <w:rsid w:val="002752A5"/>
    <w:rsid w:val="00275AD2"/>
    <w:rsid w:val="00280923"/>
    <w:rsid w:val="002863E2"/>
    <w:rsid w:val="00287C9F"/>
    <w:rsid w:val="00291D0A"/>
    <w:rsid w:val="00295E0C"/>
    <w:rsid w:val="0029607A"/>
    <w:rsid w:val="002A3303"/>
    <w:rsid w:val="002B5B04"/>
    <w:rsid w:val="002B70B3"/>
    <w:rsid w:val="002B786F"/>
    <w:rsid w:val="002C472C"/>
    <w:rsid w:val="002C7655"/>
    <w:rsid w:val="002D2EE7"/>
    <w:rsid w:val="002D6EE9"/>
    <w:rsid w:val="002E0AE4"/>
    <w:rsid w:val="002E142A"/>
    <w:rsid w:val="002E4EFB"/>
    <w:rsid w:val="002E4F5E"/>
    <w:rsid w:val="002E6E2E"/>
    <w:rsid w:val="002E737C"/>
    <w:rsid w:val="002F3700"/>
    <w:rsid w:val="00302934"/>
    <w:rsid w:val="00303A46"/>
    <w:rsid w:val="00303AB5"/>
    <w:rsid w:val="00303BCB"/>
    <w:rsid w:val="0030430A"/>
    <w:rsid w:val="003052CE"/>
    <w:rsid w:val="003120D1"/>
    <w:rsid w:val="00315230"/>
    <w:rsid w:val="00317359"/>
    <w:rsid w:val="003179F1"/>
    <w:rsid w:val="003240BD"/>
    <w:rsid w:val="00330997"/>
    <w:rsid w:val="00332584"/>
    <w:rsid w:val="00335D4D"/>
    <w:rsid w:val="00335D93"/>
    <w:rsid w:val="00337CA8"/>
    <w:rsid w:val="00341164"/>
    <w:rsid w:val="00343E60"/>
    <w:rsid w:val="003472D4"/>
    <w:rsid w:val="00347C6D"/>
    <w:rsid w:val="00350E42"/>
    <w:rsid w:val="00351046"/>
    <w:rsid w:val="00353172"/>
    <w:rsid w:val="0035576F"/>
    <w:rsid w:val="00355EAD"/>
    <w:rsid w:val="00360363"/>
    <w:rsid w:val="00360909"/>
    <w:rsid w:val="00361561"/>
    <w:rsid w:val="00362016"/>
    <w:rsid w:val="00363D81"/>
    <w:rsid w:val="003721FE"/>
    <w:rsid w:val="003722CE"/>
    <w:rsid w:val="00373AF4"/>
    <w:rsid w:val="0037571C"/>
    <w:rsid w:val="00380838"/>
    <w:rsid w:val="00381187"/>
    <w:rsid w:val="003836D5"/>
    <w:rsid w:val="00383CF5"/>
    <w:rsid w:val="003871AA"/>
    <w:rsid w:val="00390426"/>
    <w:rsid w:val="00390624"/>
    <w:rsid w:val="00391E7F"/>
    <w:rsid w:val="00394E8E"/>
    <w:rsid w:val="003960AD"/>
    <w:rsid w:val="003A309F"/>
    <w:rsid w:val="003A4FA5"/>
    <w:rsid w:val="003A6901"/>
    <w:rsid w:val="003A7A1B"/>
    <w:rsid w:val="003B600C"/>
    <w:rsid w:val="003B71BB"/>
    <w:rsid w:val="003C097A"/>
    <w:rsid w:val="003C0C52"/>
    <w:rsid w:val="003C0D6D"/>
    <w:rsid w:val="003C4F3A"/>
    <w:rsid w:val="003D0953"/>
    <w:rsid w:val="003E0E30"/>
    <w:rsid w:val="003E19C8"/>
    <w:rsid w:val="003E2ABD"/>
    <w:rsid w:val="003F0E81"/>
    <w:rsid w:val="003F2677"/>
    <w:rsid w:val="003F7326"/>
    <w:rsid w:val="003F7BE5"/>
    <w:rsid w:val="00401B40"/>
    <w:rsid w:val="00401D4B"/>
    <w:rsid w:val="004031AA"/>
    <w:rsid w:val="004079A7"/>
    <w:rsid w:val="00411A95"/>
    <w:rsid w:val="00415942"/>
    <w:rsid w:val="004169F7"/>
    <w:rsid w:val="00417DD6"/>
    <w:rsid w:val="00421C47"/>
    <w:rsid w:val="00422E82"/>
    <w:rsid w:val="00425B33"/>
    <w:rsid w:val="00431B12"/>
    <w:rsid w:val="0043220C"/>
    <w:rsid w:val="00434032"/>
    <w:rsid w:val="00443097"/>
    <w:rsid w:val="00444C7F"/>
    <w:rsid w:val="00445713"/>
    <w:rsid w:val="0044598A"/>
    <w:rsid w:val="00452558"/>
    <w:rsid w:val="004538D5"/>
    <w:rsid w:val="00456499"/>
    <w:rsid w:val="00457F75"/>
    <w:rsid w:val="00461713"/>
    <w:rsid w:val="0046360C"/>
    <w:rsid w:val="00463C32"/>
    <w:rsid w:val="00464956"/>
    <w:rsid w:val="00466AA9"/>
    <w:rsid w:val="004670D9"/>
    <w:rsid w:val="004701EF"/>
    <w:rsid w:val="0047045D"/>
    <w:rsid w:val="00475C9D"/>
    <w:rsid w:val="004760C0"/>
    <w:rsid w:val="004809E0"/>
    <w:rsid w:val="0048493C"/>
    <w:rsid w:val="00486C9B"/>
    <w:rsid w:val="00490FA7"/>
    <w:rsid w:val="00491CF8"/>
    <w:rsid w:val="00492785"/>
    <w:rsid w:val="004932B8"/>
    <w:rsid w:val="00495349"/>
    <w:rsid w:val="00495C33"/>
    <w:rsid w:val="004A42AB"/>
    <w:rsid w:val="004A48F8"/>
    <w:rsid w:val="004A79F6"/>
    <w:rsid w:val="004B0D69"/>
    <w:rsid w:val="004B1F95"/>
    <w:rsid w:val="004B4828"/>
    <w:rsid w:val="004B5F35"/>
    <w:rsid w:val="004B6D2A"/>
    <w:rsid w:val="004C0C5B"/>
    <w:rsid w:val="004C1692"/>
    <w:rsid w:val="004C57F9"/>
    <w:rsid w:val="004C58EB"/>
    <w:rsid w:val="004C5D8B"/>
    <w:rsid w:val="004C7509"/>
    <w:rsid w:val="004D31D6"/>
    <w:rsid w:val="004D3BB1"/>
    <w:rsid w:val="004D447C"/>
    <w:rsid w:val="004D6807"/>
    <w:rsid w:val="004D74D7"/>
    <w:rsid w:val="004E0DF7"/>
    <w:rsid w:val="004E3970"/>
    <w:rsid w:val="004E4970"/>
    <w:rsid w:val="004E780B"/>
    <w:rsid w:val="004E7BC2"/>
    <w:rsid w:val="004F2BF5"/>
    <w:rsid w:val="004F2E91"/>
    <w:rsid w:val="004F3BD4"/>
    <w:rsid w:val="004F49A7"/>
    <w:rsid w:val="004F543E"/>
    <w:rsid w:val="004F6973"/>
    <w:rsid w:val="004F7960"/>
    <w:rsid w:val="00504C72"/>
    <w:rsid w:val="00504CAF"/>
    <w:rsid w:val="00505C22"/>
    <w:rsid w:val="005079EF"/>
    <w:rsid w:val="00515984"/>
    <w:rsid w:val="00516CFB"/>
    <w:rsid w:val="00520188"/>
    <w:rsid w:val="00521921"/>
    <w:rsid w:val="00523936"/>
    <w:rsid w:val="005249E4"/>
    <w:rsid w:val="005339CC"/>
    <w:rsid w:val="0053657A"/>
    <w:rsid w:val="0053780F"/>
    <w:rsid w:val="005379C1"/>
    <w:rsid w:val="00541613"/>
    <w:rsid w:val="00543EB8"/>
    <w:rsid w:val="00546ED7"/>
    <w:rsid w:val="005478FA"/>
    <w:rsid w:val="00547F22"/>
    <w:rsid w:val="005505A7"/>
    <w:rsid w:val="00552539"/>
    <w:rsid w:val="005538C1"/>
    <w:rsid w:val="0055671C"/>
    <w:rsid w:val="00557678"/>
    <w:rsid w:val="005613AE"/>
    <w:rsid w:val="00561C91"/>
    <w:rsid w:val="00562694"/>
    <w:rsid w:val="00562F67"/>
    <w:rsid w:val="005632AD"/>
    <w:rsid w:val="00563A7B"/>
    <w:rsid w:val="005651D0"/>
    <w:rsid w:val="00570B8A"/>
    <w:rsid w:val="00572ECD"/>
    <w:rsid w:val="005735F0"/>
    <w:rsid w:val="00573AF3"/>
    <w:rsid w:val="005762F6"/>
    <w:rsid w:val="00577BDA"/>
    <w:rsid w:val="00580F10"/>
    <w:rsid w:val="00582507"/>
    <w:rsid w:val="00585E07"/>
    <w:rsid w:val="005917B8"/>
    <w:rsid w:val="0059182D"/>
    <w:rsid w:val="005942D8"/>
    <w:rsid w:val="005973F8"/>
    <w:rsid w:val="005A0DDC"/>
    <w:rsid w:val="005A1444"/>
    <w:rsid w:val="005A7DB9"/>
    <w:rsid w:val="005B3281"/>
    <w:rsid w:val="005B56AF"/>
    <w:rsid w:val="005B5C7E"/>
    <w:rsid w:val="005B5D7F"/>
    <w:rsid w:val="005B6258"/>
    <w:rsid w:val="005B62CD"/>
    <w:rsid w:val="005B7AD3"/>
    <w:rsid w:val="005B7FA0"/>
    <w:rsid w:val="005C0357"/>
    <w:rsid w:val="005C0F6B"/>
    <w:rsid w:val="005C1936"/>
    <w:rsid w:val="005C3060"/>
    <w:rsid w:val="005C37D2"/>
    <w:rsid w:val="005C4180"/>
    <w:rsid w:val="005C53C9"/>
    <w:rsid w:val="005C72F0"/>
    <w:rsid w:val="005D018E"/>
    <w:rsid w:val="005D3E57"/>
    <w:rsid w:val="005E3051"/>
    <w:rsid w:val="005E3867"/>
    <w:rsid w:val="005E5EF6"/>
    <w:rsid w:val="005F4F01"/>
    <w:rsid w:val="005F579B"/>
    <w:rsid w:val="00600EB4"/>
    <w:rsid w:val="00601205"/>
    <w:rsid w:val="00602CC0"/>
    <w:rsid w:val="00606316"/>
    <w:rsid w:val="0061334E"/>
    <w:rsid w:val="00614648"/>
    <w:rsid w:val="00616113"/>
    <w:rsid w:val="00624E14"/>
    <w:rsid w:val="00626248"/>
    <w:rsid w:val="0062646D"/>
    <w:rsid w:val="00632723"/>
    <w:rsid w:val="00635ACD"/>
    <w:rsid w:val="006433B3"/>
    <w:rsid w:val="00643FD4"/>
    <w:rsid w:val="0064557B"/>
    <w:rsid w:val="006462CB"/>
    <w:rsid w:val="00646E0F"/>
    <w:rsid w:val="00647DCC"/>
    <w:rsid w:val="00653125"/>
    <w:rsid w:val="00653CB9"/>
    <w:rsid w:val="00655A32"/>
    <w:rsid w:val="00657384"/>
    <w:rsid w:val="0065760C"/>
    <w:rsid w:val="006600F0"/>
    <w:rsid w:val="006626AD"/>
    <w:rsid w:val="00662923"/>
    <w:rsid w:val="00664C65"/>
    <w:rsid w:val="00666334"/>
    <w:rsid w:val="00670427"/>
    <w:rsid w:val="00672CEA"/>
    <w:rsid w:val="006821AA"/>
    <w:rsid w:val="006829EC"/>
    <w:rsid w:val="00682B3E"/>
    <w:rsid w:val="00691CE6"/>
    <w:rsid w:val="00691EAA"/>
    <w:rsid w:val="006931E8"/>
    <w:rsid w:val="006A0D10"/>
    <w:rsid w:val="006A236A"/>
    <w:rsid w:val="006A2DE9"/>
    <w:rsid w:val="006A2F25"/>
    <w:rsid w:val="006A4914"/>
    <w:rsid w:val="006A5127"/>
    <w:rsid w:val="006A5CBC"/>
    <w:rsid w:val="006A6CCB"/>
    <w:rsid w:val="006B09AB"/>
    <w:rsid w:val="006B3FE1"/>
    <w:rsid w:val="006B5B33"/>
    <w:rsid w:val="006C1728"/>
    <w:rsid w:val="006C4A80"/>
    <w:rsid w:val="006D0740"/>
    <w:rsid w:val="006D491C"/>
    <w:rsid w:val="006E1B50"/>
    <w:rsid w:val="006E270A"/>
    <w:rsid w:val="006E2ED8"/>
    <w:rsid w:val="006E5D9C"/>
    <w:rsid w:val="006E601A"/>
    <w:rsid w:val="006F0131"/>
    <w:rsid w:val="006F2728"/>
    <w:rsid w:val="006F331B"/>
    <w:rsid w:val="006F40B5"/>
    <w:rsid w:val="006F7193"/>
    <w:rsid w:val="006F77E6"/>
    <w:rsid w:val="00701CAD"/>
    <w:rsid w:val="00701EBA"/>
    <w:rsid w:val="007050F6"/>
    <w:rsid w:val="00705A10"/>
    <w:rsid w:val="007101D9"/>
    <w:rsid w:val="007161A9"/>
    <w:rsid w:val="00716C81"/>
    <w:rsid w:val="00723AA4"/>
    <w:rsid w:val="00725F3F"/>
    <w:rsid w:val="00726333"/>
    <w:rsid w:val="00731404"/>
    <w:rsid w:val="00750C6C"/>
    <w:rsid w:val="00752FB2"/>
    <w:rsid w:val="007530F3"/>
    <w:rsid w:val="007540F8"/>
    <w:rsid w:val="00754435"/>
    <w:rsid w:val="007578DB"/>
    <w:rsid w:val="0076010C"/>
    <w:rsid w:val="00763087"/>
    <w:rsid w:val="007633A9"/>
    <w:rsid w:val="00765F35"/>
    <w:rsid w:val="0077191D"/>
    <w:rsid w:val="00772A14"/>
    <w:rsid w:val="00773912"/>
    <w:rsid w:val="007758CE"/>
    <w:rsid w:val="00777E22"/>
    <w:rsid w:val="00780A98"/>
    <w:rsid w:val="00780D88"/>
    <w:rsid w:val="0078289F"/>
    <w:rsid w:val="00782E0C"/>
    <w:rsid w:val="00787463"/>
    <w:rsid w:val="00791F16"/>
    <w:rsid w:val="007943AB"/>
    <w:rsid w:val="007943FD"/>
    <w:rsid w:val="007962BD"/>
    <w:rsid w:val="00797802"/>
    <w:rsid w:val="007A2273"/>
    <w:rsid w:val="007A44F6"/>
    <w:rsid w:val="007A554A"/>
    <w:rsid w:val="007A5CCD"/>
    <w:rsid w:val="007B3009"/>
    <w:rsid w:val="007B321D"/>
    <w:rsid w:val="007C07AD"/>
    <w:rsid w:val="007D51B3"/>
    <w:rsid w:val="007E14E7"/>
    <w:rsid w:val="007E2A87"/>
    <w:rsid w:val="007E4B5E"/>
    <w:rsid w:val="007F0C04"/>
    <w:rsid w:val="007F1D92"/>
    <w:rsid w:val="007F4B07"/>
    <w:rsid w:val="007F588A"/>
    <w:rsid w:val="00801452"/>
    <w:rsid w:val="00801538"/>
    <w:rsid w:val="008050E5"/>
    <w:rsid w:val="00814313"/>
    <w:rsid w:val="00814B3C"/>
    <w:rsid w:val="00815C20"/>
    <w:rsid w:val="00821668"/>
    <w:rsid w:val="00821827"/>
    <w:rsid w:val="008245AC"/>
    <w:rsid w:val="00826258"/>
    <w:rsid w:val="00826289"/>
    <w:rsid w:val="008334A4"/>
    <w:rsid w:val="00835E1B"/>
    <w:rsid w:val="0083759A"/>
    <w:rsid w:val="008378CE"/>
    <w:rsid w:val="00840DED"/>
    <w:rsid w:val="008435A5"/>
    <w:rsid w:val="00846630"/>
    <w:rsid w:val="0084710F"/>
    <w:rsid w:val="00852C82"/>
    <w:rsid w:val="0085466A"/>
    <w:rsid w:val="008558FB"/>
    <w:rsid w:val="00855B66"/>
    <w:rsid w:val="00860C8C"/>
    <w:rsid w:val="008633F5"/>
    <w:rsid w:val="00866871"/>
    <w:rsid w:val="0087212B"/>
    <w:rsid w:val="008742E0"/>
    <w:rsid w:val="008750ED"/>
    <w:rsid w:val="00877F8B"/>
    <w:rsid w:val="00880DC6"/>
    <w:rsid w:val="008938A2"/>
    <w:rsid w:val="008A0A5E"/>
    <w:rsid w:val="008A1433"/>
    <w:rsid w:val="008B1A4D"/>
    <w:rsid w:val="008B3ABA"/>
    <w:rsid w:val="008C0CCC"/>
    <w:rsid w:val="008C146D"/>
    <w:rsid w:val="008C7B76"/>
    <w:rsid w:val="008D12A6"/>
    <w:rsid w:val="008D364F"/>
    <w:rsid w:val="008D3DC2"/>
    <w:rsid w:val="008D5A94"/>
    <w:rsid w:val="008D7A19"/>
    <w:rsid w:val="008E1399"/>
    <w:rsid w:val="008E2DC6"/>
    <w:rsid w:val="008F0DC8"/>
    <w:rsid w:val="008F273C"/>
    <w:rsid w:val="008F3699"/>
    <w:rsid w:val="00902136"/>
    <w:rsid w:val="009030D7"/>
    <w:rsid w:val="009038F3"/>
    <w:rsid w:val="00905C3F"/>
    <w:rsid w:val="00906992"/>
    <w:rsid w:val="009102BA"/>
    <w:rsid w:val="00913E08"/>
    <w:rsid w:val="00915756"/>
    <w:rsid w:val="00916259"/>
    <w:rsid w:val="00916A73"/>
    <w:rsid w:val="00917838"/>
    <w:rsid w:val="0092180D"/>
    <w:rsid w:val="009236EF"/>
    <w:rsid w:val="00937997"/>
    <w:rsid w:val="00941C56"/>
    <w:rsid w:val="00944619"/>
    <w:rsid w:val="00945620"/>
    <w:rsid w:val="00947241"/>
    <w:rsid w:val="0095008F"/>
    <w:rsid w:val="009505BB"/>
    <w:rsid w:val="009517B5"/>
    <w:rsid w:val="00955293"/>
    <w:rsid w:val="00956184"/>
    <w:rsid w:val="009573FA"/>
    <w:rsid w:val="009608A6"/>
    <w:rsid w:val="009628E4"/>
    <w:rsid w:val="00963C88"/>
    <w:rsid w:val="00965099"/>
    <w:rsid w:val="00970584"/>
    <w:rsid w:val="00971089"/>
    <w:rsid w:val="00972899"/>
    <w:rsid w:val="00973167"/>
    <w:rsid w:val="00973F4A"/>
    <w:rsid w:val="009741A1"/>
    <w:rsid w:val="009775D9"/>
    <w:rsid w:val="0098774D"/>
    <w:rsid w:val="00987808"/>
    <w:rsid w:val="00990B0E"/>
    <w:rsid w:val="00992416"/>
    <w:rsid w:val="009930D6"/>
    <w:rsid w:val="0099620B"/>
    <w:rsid w:val="009971FE"/>
    <w:rsid w:val="009A2C7F"/>
    <w:rsid w:val="009A2F1F"/>
    <w:rsid w:val="009A3305"/>
    <w:rsid w:val="009A4057"/>
    <w:rsid w:val="009B2053"/>
    <w:rsid w:val="009B24AF"/>
    <w:rsid w:val="009B29DF"/>
    <w:rsid w:val="009B3E4B"/>
    <w:rsid w:val="009B3E5D"/>
    <w:rsid w:val="009C0FE1"/>
    <w:rsid w:val="009C2B51"/>
    <w:rsid w:val="009C62B0"/>
    <w:rsid w:val="009C7B93"/>
    <w:rsid w:val="009D1129"/>
    <w:rsid w:val="009F1C5D"/>
    <w:rsid w:val="009F4756"/>
    <w:rsid w:val="009F5F5F"/>
    <w:rsid w:val="009F5F87"/>
    <w:rsid w:val="00A01580"/>
    <w:rsid w:val="00A03CEC"/>
    <w:rsid w:val="00A07A02"/>
    <w:rsid w:val="00A07E6B"/>
    <w:rsid w:val="00A101BD"/>
    <w:rsid w:val="00A10F40"/>
    <w:rsid w:val="00A16B1A"/>
    <w:rsid w:val="00A260A7"/>
    <w:rsid w:val="00A262DD"/>
    <w:rsid w:val="00A30C02"/>
    <w:rsid w:val="00A30FFE"/>
    <w:rsid w:val="00A33BFC"/>
    <w:rsid w:val="00A33DD5"/>
    <w:rsid w:val="00A35176"/>
    <w:rsid w:val="00A42396"/>
    <w:rsid w:val="00A434BA"/>
    <w:rsid w:val="00A43968"/>
    <w:rsid w:val="00A52227"/>
    <w:rsid w:val="00A5331C"/>
    <w:rsid w:val="00A64500"/>
    <w:rsid w:val="00A64F81"/>
    <w:rsid w:val="00A7167E"/>
    <w:rsid w:val="00A7368A"/>
    <w:rsid w:val="00A73963"/>
    <w:rsid w:val="00A80239"/>
    <w:rsid w:val="00A82FD8"/>
    <w:rsid w:val="00A87A22"/>
    <w:rsid w:val="00A93426"/>
    <w:rsid w:val="00A94B19"/>
    <w:rsid w:val="00A96A29"/>
    <w:rsid w:val="00AA254E"/>
    <w:rsid w:val="00AA6594"/>
    <w:rsid w:val="00AA6626"/>
    <w:rsid w:val="00AC06DA"/>
    <w:rsid w:val="00AC4947"/>
    <w:rsid w:val="00AC7051"/>
    <w:rsid w:val="00AC7CF2"/>
    <w:rsid w:val="00AD1364"/>
    <w:rsid w:val="00AD25AF"/>
    <w:rsid w:val="00AD2D10"/>
    <w:rsid w:val="00AD7125"/>
    <w:rsid w:val="00AE0495"/>
    <w:rsid w:val="00AE216F"/>
    <w:rsid w:val="00AE4B96"/>
    <w:rsid w:val="00AF1187"/>
    <w:rsid w:val="00AF261E"/>
    <w:rsid w:val="00AF4F69"/>
    <w:rsid w:val="00AF68E7"/>
    <w:rsid w:val="00AF6CA8"/>
    <w:rsid w:val="00AF6D4D"/>
    <w:rsid w:val="00AF6EC2"/>
    <w:rsid w:val="00AF719F"/>
    <w:rsid w:val="00B02F17"/>
    <w:rsid w:val="00B03CB7"/>
    <w:rsid w:val="00B03F1C"/>
    <w:rsid w:val="00B05938"/>
    <w:rsid w:val="00B07572"/>
    <w:rsid w:val="00B07DDA"/>
    <w:rsid w:val="00B148E8"/>
    <w:rsid w:val="00B17570"/>
    <w:rsid w:val="00B17FCD"/>
    <w:rsid w:val="00B204B5"/>
    <w:rsid w:val="00B20747"/>
    <w:rsid w:val="00B20B0E"/>
    <w:rsid w:val="00B364B2"/>
    <w:rsid w:val="00B368FA"/>
    <w:rsid w:val="00B37686"/>
    <w:rsid w:val="00B37A7D"/>
    <w:rsid w:val="00B42526"/>
    <w:rsid w:val="00B5292A"/>
    <w:rsid w:val="00B54D1B"/>
    <w:rsid w:val="00B57AC3"/>
    <w:rsid w:val="00B57FA8"/>
    <w:rsid w:val="00B617C0"/>
    <w:rsid w:val="00B629A2"/>
    <w:rsid w:val="00B63184"/>
    <w:rsid w:val="00B63386"/>
    <w:rsid w:val="00B703D5"/>
    <w:rsid w:val="00B70C00"/>
    <w:rsid w:val="00B7263B"/>
    <w:rsid w:val="00B73961"/>
    <w:rsid w:val="00B74B34"/>
    <w:rsid w:val="00B822F1"/>
    <w:rsid w:val="00B82959"/>
    <w:rsid w:val="00B85A85"/>
    <w:rsid w:val="00B8689A"/>
    <w:rsid w:val="00B9102B"/>
    <w:rsid w:val="00B94504"/>
    <w:rsid w:val="00B972F0"/>
    <w:rsid w:val="00BA23E0"/>
    <w:rsid w:val="00BA3DEC"/>
    <w:rsid w:val="00BB0E6D"/>
    <w:rsid w:val="00BB7B98"/>
    <w:rsid w:val="00BB7DB8"/>
    <w:rsid w:val="00BC2025"/>
    <w:rsid w:val="00BC2A4E"/>
    <w:rsid w:val="00BC5568"/>
    <w:rsid w:val="00BD151A"/>
    <w:rsid w:val="00BD464F"/>
    <w:rsid w:val="00BD728E"/>
    <w:rsid w:val="00BE0BCA"/>
    <w:rsid w:val="00BE2D8D"/>
    <w:rsid w:val="00BE7442"/>
    <w:rsid w:val="00BF48E9"/>
    <w:rsid w:val="00BF5287"/>
    <w:rsid w:val="00BF5592"/>
    <w:rsid w:val="00BF560E"/>
    <w:rsid w:val="00C026EE"/>
    <w:rsid w:val="00C03EF2"/>
    <w:rsid w:val="00C046DE"/>
    <w:rsid w:val="00C04764"/>
    <w:rsid w:val="00C073D9"/>
    <w:rsid w:val="00C1094F"/>
    <w:rsid w:val="00C20644"/>
    <w:rsid w:val="00C22A26"/>
    <w:rsid w:val="00C25FBD"/>
    <w:rsid w:val="00C275CF"/>
    <w:rsid w:val="00C27A76"/>
    <w:rsid w:val="00C376D4"/>
    <w:rsid w:val="00C41563"/>
    <w:rsid w:val="00C437A9"/>
    <w:rsid w:val="00C43C3C"/>
    <w:rsid w:val="00C44085"/>
    <w:rsid w:val="00C44C61"/>
    <w:rsid w:val="00C45438"/>
    <w:rsid w:val="00C46029"/>
    <w:rsid w:val="00C54282"/>
    <w:rsid w:val="00C547A4"/>
    <w:rsid w:val="00C61837"/>
    <w:rsid w:val="00C61FAB"/>
    <w:rsid w:val="00C64926"/>
    <w:rsid w:val="00C73BD9"/>
    <w:rsid w:val="00C751E0"/>
    <w:rsid w:val="00C75828"/>
    <w:rsid w:val="00C8520C"/>
    <w:rsid w:val="00C90F98"/>
    <w:rsid w:val="00C9346D"/>
    <w:rsid w:val="00C95055"/>
    <w:rsid w:val="00C95719"/>
    <w:rsid w:val="00C97F25"/>
    <w:rsid w:val="00CA1578"/>
    <w:rsid w:val="00CA23DE"/>
    <w:rsid w:val="00CA27DE"/>
    <w:rsid w:val="00CA2EAD"/>
    <w:rsid w:val="00CA5DC7"/>
    <w:rsid w:val="00CA711B"/>
    <w:rsid w:val="00CB0BE5"/>
    <w:rsid w:val="00CB5F78"/>
    <w:rsid w:val="00CC02A8"/>
    <w:rsid w:val="00CC20A3"/>
    <w:rsid w:val="00CC4942"/>
    <w:rsid w:val="00CC7699"/>
    <w:rsid w:val="00CD1786"/>
    <w:rsid w:val="00CD2646"/>
    <w:rsid w:val="00CD2755"/>
    <w:rsid w:val="00CD3D6A"/>
    <w:rsid w:val="00CE0266"/>
    <w:rsid w:val="00CE330D"/>
    <w:rsid w:val="00CE4BAC"/>
    <w:rsid w:val="00CF443F"/>
    <w:rsid w:val="00D00C01"/>
    <w:rsid w:val="00D0275C"/>
    <w:rsid w:val="00D02B82"/>
    <w:rsid w:val="00D12130"/>
    <w:rsid w:val="00D127A0"/>
    <w:rsid w:val="00D136FB"/>
    <w:rsid w:val="00D216BF"/>
    <w:rsid w:val="00D24DF1"/>
    <w:rsid w:val="00D2688E"/>
    <w:rsid w:val="00D2745C"/>
    <w:rsid w:val="00D27B67"/>
    <w:rsid w:val="00D3104F"/>
    <w:rsid w:val="00D358DF"/>
    <w:rsid w:val="00D35E97"/>
    <w:rsid w:val="00D36C14"/>
    <w:rsid w:val="00D41EA3"/>
    <w:rsid w:val="00D4210E"/>
    <w:rsid w:val="00D47D39"/>
    <w:rsid w:val="00D5063F"/>
    <w:rsid w:val="00D52D78"/>
    <w:rsid w:val="00D53D2E"/>
    <w:rsid w:val="00D562F2"/>
    <w:rsid w:val="00D6512C"/>
    <w:rsid w:val="00D652F7"/>
    <w:rsid w:val="00D6645E"/>
    <w:rsid w:val="00D66982"/>
    <w:rsid w:val="00D66A04"/>
    <w:rsid w:val="00D7054E"/>
    <w:rsid w:val="00D72E15"/>
    <w:rsid w:val="00D73D62"/>
    <w:rsid w:val="00D73E04"/>
    <w:rsid w:val="00D7727F"/>
    <w:rsid w:val="00D86B6D"/>
    <w:rsid w:val="00D937BD"/>
    <w:rsid w:val="00D94991"/>
    <w:rsid w:val="00D959FE"/>
    <w:rsid w:val="00D960E4"/>
    <w:rsid w:val="00DA4194"/>
    <w:rsid w:val="00DA535D"/>
    <w:rsid w:val="00DB0735"/>
    <w:rsid w:val="00DB0E3B"/>
    <w:rsid w:val="00DB1C61"/>
    <w:rsid w:val="00DB49B1"/>
    <w:rsid w:val="00DB4D1F"/>
    <w:rsid w:val="00DB4FA6"/>
    <w:rsid w:val="00DB661E"/>
    <w:rsid w:val="00DC1AA6"/>
    <w:rsid w:val="00DC3428"/>
    <w:rsid w:val="00DC4148"/>
    <w:rsid w:val="00DC45BA"/>
    <w:rsid w:val="00DC55DD"/>
    <w:rsid w:val="00DC6D78"/>
    <w:rsid w:val="00DD0FC8"/>
    <w:rsid w:val="00DD3B32"/>
    <w:rsid w:val="00DD56D1"/>
    <w:rsid w:val="00DD5E58"/>
    <w:rsid w:val="00DD70FE"/>
    <w:rsid w:val="00DE06E7"/>
    <w:rsid w:val="00DE582F"/>
    <w:rsid w:val="00DE6976"/>
    <w:rsid w:val="00DE75B6"/>
    <w:rsid w:val="00DF49FE"/>
    <w:rsid w:val="00E024A3"/>
    <w:rsid w:val="00E02753"/>
    <w:rsid w:val="00E03825"/>
    <w:rsid w:val="00E04123"/>
    <w:rsid w:val="00E15D06"/>
    <w:rsid w:val="00E17F7D"/>
    <w:rsid w:val="00E17FE5"/>
    <w:rsid w:val="00E26BD7"/>
    <w:rsid w:val="00E2759F"/>
    <w:rsid w:val="00E30031"/>
    <w:rsid w:val="00E31515"/>
    <w:rsid w:val="00E31D29"/>
    <w:rsid w:val="00E33205"/>
    <w:rsid w:val="00E35844"/>
    <w:rsid w:val="00E36425"/>
    <w:rsid w:val="00E36BC0"/>
    <w:rsid w:val="00E37C5F"/>
    <w:rsid w:val="00E40112"/>
    <w:rsid w:val="00E40527"/>
    <w:rsid w:val="00E41F83"/>
    <w:rsid w:val="00E45334"/>
    <w:rsid w:val="00E4745A"/>
    <w:rsid w:val="00E56992"/>
    <w:rsid w:val="00E6021A"/>
    <w:rsid w:val="00E63B54"/>
    <w:rsid w:val="00E64518"/>
    <w:rsid w:val="00E71A17"/>
    <w:rsid w:val="00E75223"/>
    <w:rsid w:val="00E812D9"/>
    <w:rsid w:val="00E819A1"/>
    <w:rsid w:val="00E820F9"/>
    <w:rsid w:val="00E84614"/>
    <w:rsid w:val="00E84E34"/>
    <w:rsid w:val="00E91707"/>
    <w:rsid w:val="00EA272D"/>
    <w:rsid w:val="00EA28CF"/>
    <w:rsid w:val="00EA2CF9"/>
    <w:rsid w:val="00EA3F8E"/>
    <w:rsid w:val="00EA4B71"/>
    <w:rsid w:val="00EA771E"/>
    <w:rsid w:val="00EB35B6"/>
    <w:rsid w:val="00EC04FE"/>
    <w:rsid w:val="00EC07B5"/>
    <w:rsid w:val="00EC102F"/>
    <w:rsid w:val="00EC497C"/>
    <w:rsid w:val="00EC594C"/>
    <w:rsid w:val="00ED381E"/>
    <w:rsid w:val="00EE1364"/>
    <w:rsid w:val="00EE27BE"/>
    <w:rsid w:val="00EE3939"/>
    <w:rsid w:val="00EE5D13"/>
    <w:rsid w:val="00EF3870"/>
    <w:rsid w:val="00EF42D0"/>
    <w:rsid w:val="00EF751D"/>
    <w:rsid w:val="00F01BBD"/>
    <w:rsid w:val="00F04E6D"/>
    <w:rsid w:val="00F11E1D"/>
    <w:rsid w:val="00F120EC"/>
    <w:rsid w:val="00F1415B"/>
    <w:rsid w:val="00F1427E"/>
    <w:rsid w:val="00F1685B"/>
    <w:rsid w:val="00F20A18"/>
    <w:rsid w:val="00F25DAB"/>
    <w:rsid w:val="00F26DB5"/>
    <w:rsid w:val="00F27033"/>
    <w:rsid w:val="00F316A5"/>
    <w:rsid w:val="00F41D1D"/>
    <w:rsid w:val="00F42198"/>
    <w:rsid w:val="00F46D23"/>
    <w:rsid w:val="00F51658"/>
    <w:rsid w:val="00F51BD1"/>
    <w:rsid w:val="00F53464"/>
    <w:rsid w:val="00F60FF4"/>
    <w:rsid w:val="00F63279"/>
    <w:rsid w:val="00F63A16"/>
    <w:rsid w:val="00F64C49"/>
    <w:rsid w:val="00F65257"/>
    <w:rsid w:val="00F73816"/>
    <w:rsid w:val="00F74259"/>
    <w:rsid w:val="00F766C4"/>
    <w:rsid w:val="00F84430"/>
    <w:rsid w:val="00F87080"/>
    <w:rsid w:val="00F9331B"/>
    <w:rsid w:val="00F943C2"/>
    <w:rsid w:val="00F9588B"/>
    <w:rsid w:val="00F95C11"/>
    <w:rsid w:val="00F962B3"/>
    <w:rsid w:val="00FA0074"/>
    <w:rsid w:val="00FA25A7"/>
    <w:rsid w:val="00FA2CDC"/>
    <w:rsid w:val="00FA795F"/>
    <w:rsid w:val="00FB4344"/>
    <w:rsid w:val="00FB7936"/>
    <w:rsid w:val="00FC4654"/>
    <w:rsid w:val="00FD1C88"/>
    <w:rsid w:val="00FD283D"/>
    <w:rsid w:val="00FD7046"/>
    <w:rsid w:val="00FD75FF"/>
    <w:rsid w:val="00FE1CCE"/>
    <w:rsid w:val="00FE2BF5"/>
    <w:rsid w:val="00FE35E9"/>
    <w:rsid w:val="00FE72BD"/>
    <w:rsid w:val="00FE749B"/>
    <w:rsid w:val="00FF432B"/>
    <w:rsid w:val="00FF49CB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AAD80E"/>
  <w15:docId w15:val="{569FD33C-6753-4514-A9C1-845C4A03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1444"/>
    <w:pPr>
      <w:spacing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F4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24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38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46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419A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419A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419AA"/>
    <w:rPr>
      <w:b/>
      <w:bCs/>
      <w:sz w:val="20"/>
      <w:szCs w:val="20"/>
    </w:rPr>
  </w:style>
  <w:style w:type="character" w:customStyle="1" w:styleId="AkapitzlistZnak">
    <w:name w:val="Akapit z listą Znak"/>
    <w:aliases w:val="Obiekt Znak,List Paragraph1 Znak,List Paragraph Znak"/>
    <w:link w:val="Akapitzlist"/>
    <w:uiPriority w:val="34"/>
    <w:qFormat/>
    <w:locked/>
    <w:rsid w:val="001F3D30"/>
  </w:style>
  <w:style w:type="character" w:customStyle="1" w:styleId="TytuZnak">
    <w:name w:val="Tytuł Znak"/>
    <w:basedOn w:val="Domylnaczcionkaakapitu"/>
    <w:link w:val="Tytu"/>
    <w:uiPriority w:val="10"/>
    <w:qFormat/>
    <w:rsid w:val="005F4F8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F4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D24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as-pretty-child">
    <w:name w:val="has-pretty-child"/>
    <w:basedOn w:val="Domylnaczcionkaakapitu"/>
    <w:qFormat/>
    <w:rsid w:val="00DF244E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unhideWhenUsed/>
    <w:qFormat/>
    <w:rsid w:val="00BD1C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Obiekt,List Paragraph1,List Paragraph"/>
    <w:basedOn w:val="Normalny"/>
    <w:link w:val="AkapitzlistZnak"/>
    <w:uiPriority w:val="34"/>
    <w:qFormat/>
    <w:rsid w:val="001A1EA6"/>
    <w:pPr>
      <w:spacing w:after="16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4689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419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419AA"/>
    <w:rPr>
      <w:b/>
      <w:bCs/>
    </w:rPr>
  </w:style>
  <w:style w:type="paragraph" w:customStyle="1" w:styleId="Default">
    <w:name w:val="Default"/>
    <w:qFormat/>
    <w:rsid w:val="00DE160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F4F8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numbering" w:customStyle="1" w:styleId="Punktor">
    <w:name w:val="Punktor •"/>
    <w:qFormat/>
  </w:style>
  <w:style w:type="paragraph" w:styleId="Stopka">
    <w:name w:val="footer"/>
    <w:basedOn w:val="Normalny"/>
    <w:link w:val="StopkaZnak"/>
    <w:uiPriority w:val="99"/>
    <w:unhideWhenUsed/>
    <w:rsid w:val="00A87A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A22"/>
  </w:style>
  <w:style w:type="paragraph" w:styleId="Poprawka">
    <w:name w:val="Revision"/>
    <w:hidden/>
    <w:uiPriority w:val="99"/>
    <w:semiHidden/>
    <w:rsid w:val="00096CB5"/>
    <w:pPr>
      <w:suppressAutoHyphens w:val="0"/>
    </w:pPr>
  </w:style>
  <w:style w:type="character" w:styleId="Hipercze">
    <w:name w:val="Hyperlink"/>
    <w:basedOn w:val="Domylnaczcionkaakapitu"/>
    <w:uiPriority w:val="99"/>
    <w:unhideWhenUsed/>
    <w:rsid w:val="0095008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008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01EB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8938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0E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49C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49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49C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69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6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nvif.org/conformant-produc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vif.org/conformant-products/" TargetMode="Externa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1FE4-B60B-4339-88F4-2E0CDEB0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3866</Words>
  <Characters>23200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"Rozbudowa Systemu Monitoringu Wizyjnego Miasta Poznania w obszarze pl. Kolegiackiego"</vt:lpstr>
    </vt:vector>
  </TitlesOfParts>
  <Company>Acer</Company>
  <LinksUpToDate>false</LinksUpToDate>
  <CharactersWithSpaces>27012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"Rozbudowa Systemu Monitoringu Wizyjnego Miasta Poznania w obszarze pl. Kolegiackiego"</dc:title>
  <dc:subject/>
  <dc:creator>Krzysztof Duszak</dc:creator>
  <cp:keywords/>
  <dc:description/>
  <cp:lastModifiedBy>Małgorzata Sawicka</cp:lastModifiedBy>
  <cp:revision>3</cp:revision>
  <cp:lastPrinted>2023-03-17T09:09:00Z</cp:lastPrinted>
  <dcterms:created xsi:type="dcterms:W3CDTF">2024-06-07T13:02:00Z</dcterms:created>
  <dcterms:modified xsi:type="dcterms:W3CDTF">2024-06-11T12:12:00Z</dcterms:modified>
  <dc:language>pl-PL</dc:language>
</cp:coreProperties>
</file>