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35A1" w14:textId="77777777" w:rsidR="00A038CD" w:rsidRDefault="00A038CD" w:rsidP="00A038CD">
      <w:pPr>
        <w:pStyle w:val="Tekstpodstawowy"/>
        <w:spacing w:line="276" w:lineRule="auto"/>
        <w:rPr>
          <w:b/>
          <w:spacing w:val="-4"/>
          <w:sz w:val="24"/>
          <w:szCs w:val="20"/>
        </w:rPr>
      </w:pPr>
    </w:p>
    <w:p w14:paraId="29D9CF87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F00549" w:rsidRDefault="0032786B" w:rsidP="0033482E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A9541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072C83B5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566DB" w14:textId="090C11C1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>
        <w:rPr>
          <w:rFonts w:ascii="Times New Roman" w:hAnsi="Times New Roman"/>
          <w:b/>
          <w:bCs/>
          <w:sz w:val="24"/>
          <w:szCs w:val="24"/>
        </w:rPr>
        <w:t>BZP.271.1.</w:t>
      </w:r>
      <w:r w:rsidR="0025548A"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>.2021</w:t>
      </w:r>
    </w:p>
    <w:p w14:paraId="1D07D0ED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E6E71E" w14:textId="77777777" w:rsidR="003D08E7" w:rsidRPr="00F56440" w:rsidRDefault="003D08E7" w:rsidP="003D08E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683D4DA0" w14:textId="77777777" w:rsidR="003D08E7" w:rsidRDefault="003D08E7" w:rsidP="003D08E7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F564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F56440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TRYB UDZIELENIA ZAMÓWIENIA: </w:t>
      </w:r>
      <w:r w:rsidRPr="00F5644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tryb podstawowy bez negocjacji</w:t>
      </w:r>
    </w:p>
    <w:p w14:paraId="12D7EA44" w14:textId="77777777" w:rsidR="003D08E7" w:rsidRPr="004F6AFC" w:rsidRDefault="003D08E7" w:rsidP="003D08E7">
      <w:pPr>
        <w:spacing w:before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14:paraId="59A8B3B5" w14:textId="10F5D85E" w:rsidR="003D08E7" w:rsidRPr="004F6AFC" w:rsidRDefault="004F6AFC" w:rsidP="003D08E7">
      <w:pPr>
        <w:spacing w:after="0" w:line="240" w:lineRule="auto"/>
        <w:ind w:left="567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„</w:t>
      </w:r>
      <w:r w:rsidRPr="004F6AFC">
        <w:rPr>
          <w:rFonts w:ascii="Times New Roman" w:hAnsi="Times New Roman"/>
          <w:b/>
          <w:sz w:val="28"/>
          <w:szCs w:val="28"/>
        </w:rPr>
        <w:t>Zwalczanie komarów w mieście Świnoujście w roku 2021</w:t>
      </w:r>
      <w:r>
        <w:rPr>
          <w:rFonts w:ascii="Times New Roman" w:hAnsi="Times New Roman"/>
          <w:b/>
          <w:sz w:val="28"/>
          <w:szCs w:val="28"/>
        </w:rPr>
        <w:t>”</w:t>
      </w:r>
    </w:p>
    <w:p w14:paraId="38030504" w14:textId="2AE6DF98" w:rsidR="003D08E7" w:rsidRPr="004F6AFC" w:rsidRDefault="004F6AFC" w:rsidP="003D08E7">
      <w:pPr>
        <w:spacing w:after="0" w:line="240" w:lineRule="auto"/>
        <w:ind w:left="567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6E43142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B42A3C4" w14:textId="77777777" w:rsidR="003D08E7" w:rsidRPr="00F00549" w:rsidRDefault="003D08E7" w:rsidP="003D08E7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26917A89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6169590" w14:textId="77777777" w:rsidR="003D08E7" w:rsidRPr="00F56440" w:rsidRDefault="003D08E7" w:rsidP="003D08E7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>Prezydent Miasta Świnoujście</w:t>
      </w:r>
    </w:p>
    <w:p w14:paraId="1B748D35" w14:textId="77777777" w:rsidR="003D08E7" w:rsidRPr="00F56440" w:rsidRDefault="003D08E7" w:rsidP="003D08E7">
      <w:pPr>
        <w:ind w:left="2836"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6440">
        <w:rPr>
          <w:rFonts w:ascii="Times New Roman" w:hAnsi="Times New Roman"/>
          <w:sz w:val="24"/>
          <w:szCs w:val="24"/>
          <w:lang w:eastAsia="en-US"/>
        </w:rPr>
        <w:tab/>
        <w:t>Zarządzenie nr  ………/ 2021 z dnia ………...2021</w:t>
      </w:r>
      <w:r>
        <w:rPr>
          <w:rFonts w:ascii="Times New Roman" w:hAnsi="Times New Roman"/>
          <w:sz w:val="24"/>
          <w:szCs w:val="24"/>
          <w:lang w:eastAsia="en-US"/>
        </w:rPr>
        <w:t>r</w:t>
      </w:r>
      <w:r w:rsidRPr="00F56440">
        <w:rPr>
          <w:rFonts w:ascii="Times New Roman" w:hAnsi="Times New Roman"/>
          <w:sz w:val="24"/>
          <w:szCs w:val="24"/>
          <w:lang w:eastAsia="en-US"/>
        </w:rPr>
        <w:t>.</w:t>
      </w:r>
    </w:p>
    <w:p w14:paraId="6159E033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FFAFC5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AAF5A1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41FFEF1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84548B" w14:textId="21970C66" w:rsidR="003D08E7" w:rsidRPr="00F00549" w:rsidRDefault="004301A8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Świnoujście,         kwietnia </w:t>
      </w:r>
      <w:r w:rsidR="003D08E7" w:rsidRPr="00F00549">
        <w:rPr>
          <w:rFonts w:ascii="Times New Roman" w:hAnsi="Times New Roman"/>
          <w:sz w:val="24"/>
          <w:szCs w:val="24"/>
        </w:rPr>
        <w:t>2021 roku</w:t>
      </w:r>
    </w:p>
    <w:p w14:paraId="01AC2F0B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C5B48F" w14:textId="13113A7E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6FDA275" w14:textId="7A7772DF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37EC255" w14:textId="0DB6D47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A01D0D1" w14:textId="594A2B9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777BA1" w14:textId="01E7451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2052765F" w14:textId="5069DA01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0F9AD44" w14:textId="73871B14" w:rsidR="00022CE4" w:rsidRDefault="00022CE4" w:rsidP="00022CE4">
      <w:pPr>
        <w:rPr>
          <w:rFonts w:ascii="Times New Roman" w:hAnsi="Times New Roman"/>
          <w:sz w:val="24"/>
          <w:szCs w:val="24"/>
        </w:rPr>
      </w:pPr>
      <w:bookmarkStart w:id="1" w:name="_Toc264373033"/>
      <w:bookmarkStart w:id="2" w:name="_Toc440969206"/>
    </w:p>
    <w:p w14:paraId="2126C986" w14:textId="77777777" w:rsidR="00022CE4" w:rsidRPr="00022CE4" w:rsidRDefault="00022CE4" w:rsidP="00022CE4"/>
    <w:p w14:paraId="1EA1FDAB" w14:textId="3231D489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1"/>
      <w:bookmarkEnd w:id="2"/>
    </w:p>
    <w:p w14:paraId="7DFA7D79" w14:textId="62E7DBC2" w:rsidR="007F2F93" w:rsidRPr="00F00549" w:rsidRDefault="007F2F93" w:rsidP="0053131B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F538D6">
      <w:pPr>
        <w:pStyle w:val="Nagwek2"/>
        <w:spacing w:after="120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283CC755" w:rsidR="009D586A" w:rsidRPr="00F00549" w:rsidRDefault="007F2F93" w:rsidP="00F538D6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912C0E">
        <w:rPr>
          <w:rFonts w:ascii="Times New Roman" w:hAnsi="Times New Roman"/>
          <w:sz w:val="24"/>
          <w:szCs w:val="24"/>
        </w:rPr>
        <w:t>Ś</w:t>
      </w:r>
      <w:r w:rsidR="00BE2C04">
        <w:rPr>
          <w:rFonts w:ascii="Times New Roman" w:hAnsi="Times New Roman"/>
          <w:sz w:val="24"/>
          <w:szCs w:val="24"/>
        </w:rPr>
        <w:t>winoujście, ul.</w:t>
      </w:r>
      <w:r w:rsidR="009F6C07">
        <w:rPr>
          <w:rFonts w:ascii="Times New Roman" w:hAnsi="Times New Roman"/>
          <w:sz w:val="24"/>
          <w:szCs w:val="24"/>
        </w:rPr>
        <w:t xml:space="preserve"> Wojska Polskiego 1/5</w:t>
      </w:r>
    </w:p>
    <w:p w14:paraId="0709583C" w14:textId="799390D2" w:rsidR="00480755" w:rsidRPr="00F00549" w:rsidRDefault="007F2F93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893504">
        <w:rPr>
          <w:rFonts w:ascii="Times New Roman" w:hAnsi="Times New Roman"/>
          <w:sz w:val="24"/>
          <w:szCs w:val="24"/>
        </w:rPr>
        <w:t xml:space="preserve"> </w:t>
      </w:r>
      <w:r w:rsidR="00480755" w:rsidRPr="00F00549">
        <w:rPr>
          <w:rFonts w:ascii="Times New Roman" w:hAnsi="Times New Roman"/>
          <w:sz w:val="24"/>
          <w:szCs w:val="24"/>
        </w:rPr>
        <w:t xml:space="preserve"> </w:t>
      </w:r>
      <w:r w:rsidR="00893504">
        <w:rPr>
          <w:rFonts w:ascii="Times New Roman" w:hAnsi="Times New Roman"/>
          <w:sz w:val="24"/>
          <w:szCs w:val="24"/>
        </w:rPr>
        <w:t>(</w:t>
      </w:r>
      <w:r w:rsidR="00893504" w:rsidRPr="00893504">
        <w:rPr>
          <w:rFonts w:ascii="Times New Roman" w:hAnsi="Times New Roman"/>
          <w:sz w:val="24"/>
          <w:szCs w:val="24"/>
        </w:rPr>
        <w:t>91</w:t>
      </w:r>
      <w:r w:rsidR="00893504">
        <w:rPr>
          <w:rFonts w:ascii="Times New Roman" w:hAnsi="Times New Roman"/>
          <w:sz w:val="24"/>
          <w:szCs w:val="24"/>
        </w:rPr>
        <w:t>)</w:t>
      </w:r>
      <w:r w:rsidR="00372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33617" w:rsidRPr="00033617">
        <w:rPr>
          <w:rFonts w:ascii="Times New Roman" w:hAnsi="Times New Roman"/>
          <w:sz w:val="24"/>
          <w:szCs w:val="24"/>
        </w:rPr>
        <w:t xml:space="preserve"> 321 31 93</w:t>
      </w:r>
    </w:p>
    <w:p w14:paraId="68DB47A2" w14:textId="399B54CB" w:rsidR="00F538D6" w:rsidRPr="00194B1F" w:rsidRDefault="00F538D6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194B1F">
        <w:rPr>
          <w:rFonts w:ascii="Times New Roman" w:hAnsi="Times New Roman"/>
          <w:sz w:val="24"/>
          <w:szCs w:val="24"/>
        </w:rPr>
        <w:t>E</w:t>
      </w:r>
      <w:r w:rsidR="007F2F93" w:rsidRPr="00194B1F">
        <w:rPr>
          <w:rFonts w:ascii="Times New Roman" w:hAnsi="Times New Roman"/>
          <w:sz w:val="24"/>
          <w:szCs w:val="24"/>
        </w:rPr>
        <w:t>-mail</w:t>
      </w:r>
      <w:r w:rsidR="00480755" w:rsidRPr="00194B1F">
        <w:rPr>
          <w:rFonts w:ascii="Times New Roman" w:hAnsi="Times New Roman"/>
          <w:sz w:val="24"/>
          <w:szCs w:val="24"/>
        </w:rPr>
        <w:t>:</w:t>
      </w:r>
      <w:r w:rsidR="007F2F93" w:rsidRPr="00194B1F">
        <w:rPr>
          <w:rFonts w:ascii="Times New Roman" w:hAnsi="Times New Roman"/>
          <w:sz w:val="24"/>
          <w:szCs w:val="24"/>
        </w:rPr>
        <w:t xml:space="preserve"> </w:t>
      </w:r>
      <w:r w:rsidR="009F6C07">
        <w:rPr>
          <w:rFonts w:ascii="Times New Roman" w:hAnsi="Times New Roman"/>
          <w:sz w:val="24"/>
          <w:szCs w:val="24"/>
        </w:rPr>
        <w:t>soi</w:t>
      </w:r>
      <w:r w:rsidR="00480755" w:rsidRPr="00194B1F">
        <w:rPr>
          <w:rFonts w:ascii="Times New Roman" w:hAnsi="Times New Roman"/>
          <w:sz w:val="24"/>
          <w:szCs w:val="24"/>
        </w:rPr>
        <w:t>@um.swinoujscie.pl</w:t>
      </w:r>
    </w:p>
    <w:p w14:paraId="532F0A9A" w14:textId="090AC03C" w:rsidR="007F2F93" w:rsidRPr="00D70178" w:rsidRDefault="00F538D6" w:rsidP="00D70178">
      <w:pPr>
        <w:ind w:firstLine="357"/>
        <w:rPr>
          <w:color w:val="0000FF"/>
          <w:u w:val="single"/>
        </w:rPr>
      </w:pPr>
      <w:bookmarkStart w:id="3" w:name="_Hlk61288478"/>
      <w:r w:rsidRPr="00F00549">
        <w:rPr>
          <w:rFonts w:ascii="Times New Roman" w:hAnsi="Times New Roman"/>
          <w:sz w:val="24"/>
          <w:szCs w:val="24"/>
        </w:rPr>
        <w:t>S</w:t>
      </w:r>
      <w:r w:rsidR="007F2F93" w:rsidRPr="00F00549">
        <w:rPr>
          <w:rFonts w:ascii="Times New Roman" w:hAnsi="Times New Roman"/>
          <w:sz w:val="24"/>
          <w:szCs w:val="24"/>
        </w:rPr>
        <w:t xml:space="preserve">trona internetowa: </w:t>
      </w:r>
      <w:hyperlink r:id="rId8" w:history="1">
        <w:r w:rsidR="00D70178" w:rsidRPr="00A366A5">
          <w:rPr>
            <w:rStyle w:val="Hipercze"/>
            <w:rFonts w:ascii="Times New Roman" w:hAnsi="Times New Roman"/>
            <w:sz w:val="24"/>
            <w:szCs w:val="24"/>
          </w:rPr>
          <w:t>www.platformazakupowa.pl/um_swinoujscie</w:t>
        </w:r>
      </w:hyperlink>
      <w:r w:rsidR="00D70178">
        <w:rPr>
          <w:rFonts w:ascii="Times New Roman" w:hAnsi="Times New Roman"/>
          <w:sz w:val="24"/>
          <w:szCs w:val="24"/>
        </w:rPr>
        <w:t xml:space="preserve">; </w:t>
      </w:r>
      <w:hyperlink r:id="rId9" w:history="1">
        <w:r w:rsidR="00D70178" w:rsidRPr="00D70178">
          <w:rPr>
            <w:rStyle w:val="Hipercze"/>
            <w:rFonts w:ascii="Times New Roman" w:hAnsi="Times New Roman"/>
            <w:sz w:val="24"/>
            <w:szCs w:val="24"/>
          </w:rPr>
          <w:t>bip.um.swinoujscie.pl</w:t>
        </w:r>
      </w:hyperlink>
    </w:p>
    <w:bookmarkEnd w:id="3"/>
    <w:p w14:paraId="4EB68645" w14:textId="73A7C287" w:rsidR="007F2F93" w:rsidRPr="00F00549" w:rsidRDefault="007F2F93" w:rsidP="00F538D6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F00549" w:rsidRDefault="007F2F93" w:rsidP="0053131B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BC07154" w14:textId="2A4FCA0C" w:rsidR="00A52FC3" w:rsidRPr="00A52FC3" w:rsidRDefault="007F2F93" w:rsidP="0053131B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unijn</w:t>
      </w:r>
      <w:r w:rsidR="00A52FC3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o którym mowa w art. 275 pkt 1) 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ustawy z dnia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bookmarkStart w:id="5" w:name="_GoBack"/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bookmarkEnd w:id="5"/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zamówień publicznych (tj. Dz. U. z 201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 2019</w:t>
      </w:r>
      <w:r w:rsidRPr="00F00549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r w:rsidRPr="00F00549">
        <w:rPr>
          <w:rFonts w:ascii="Times New Roman" w:hAnsi="Times New Roman"/>
          <w:bCs/>
          <w:iCs/>
          <w:sz w:val="24"/>
          <w:szCs w:val="24"/>
        </w:rPr>
        <w:t>Pzp”). Zastosowanie mają także akty wykonawcze do ustawy Pzp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40054AFE" w:rsidR="007F2F93" w:rsidRPr="00B20AD7" w:rsidRDefault="00B20AD7" w:rsidP="0053131B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52FC3" w:rsidRPr="00B20AD7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r w:rsidRPr="00B20AD7">
        <w:rPr>
          <w:rFonts w:ascii="Times New Roman" w:hAnsi="Times New Roman"/>
          <w:bCs/>
          <w:sz w:val="24"/>
          <w:szCs w:val="24"/>
        </w:rPr>
        <w:t xml:space="preserve"> </w:t>
      </w:r>
      <w:hyperlink r:id="rId10" w:history="1">
        <w:r w:rsidR="00524BBC" w:rsidRPr="005A7700">
          <w:rPr>
            <w:rStyle w:val="Hipercze"/>
            <w:rFonts w:ascii="Times New Roman" w:hAnsi="Times New Roman"/>
            <w:bCs/>
            <w:sz w:val="24"/>
            <w:szCs w:val="24"/>
          </w:rPr>
          <w:t>www.platformazakupowa.pl/um_swinoujscie</w:t>
        </w:r>
      </w:hyperlink>
      <w:r w:rsidR="00524BBC">
        <w:rPr>
          <w:rFonts w:ascii="Times New Roman" w:hAnsi="Times New Roman"/>
          <w:bCs/>
          <w:sz w:val="24"/>
          <w:szCs w:val="24"/>
        </w:rPr>
        <w:t xml:space="preserve"> oraz za pomocą poczty elektronicznej e:mail bzp@um.swinoujscie.pl</w:t>
      </w:r>
      <w:r w:rsidR="00A52FC3" w:rsidRPr="00B20AD7">
        <w:rPr>
          <w:rFonts w:ascii="Times New Roman" w:hAnsi="Times New Roman"/>
          <w:bCs/>
          <w:sz w:val="24"/>
          <w:szCs w:val="24"/>
        </w:rPr>
        <w:t>.</w:t>
      </w:r>
      <w:r w:rsidR="002C16DF" w:rsidRPr="00B20AD7" w:rsidDel="002C16DF">
        <w:rPr>
          <w:rFonts w:ascii="Times New Roman" w:hAnsi="Times New Roman"/>
          <w:bCs/>
          <w:sz w:val="24"/>
          <w:szCs w:val="24"/>
        </w:rPr>
        <w:t xml:space="preserve"> </w:t>
      </w:r>
    </w:p>
    <w:p w14:paraId="4B8505FF" w14:textId="339267F0" w:rsidR="007F2F93" w:rsidRPr="00F00549" w:rsidRDefault="007F2F93" w:rsidP="0053131B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0F58B0F3" w:rsidR="007F2F93" w:rsidRPr="00D70178" w:rsidRDefault="007F2F93" w:rsidP="0053131B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r w:rsidR="00556034" w:rsidRPr="00F00549">
        <w:rPr>
          <w:rFonts w:ascii="Times New Roman" w:hAnsi="Times New Roman"/>
          <w:bCs/>
          <w:sz w:val="24"/>
          <w:szCs w:val="24"/>
        </w:rPr>
        <w:t>t.j.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Pr="00F00549">
        <w:rPr>
          <w:rFonts w:ascii="Times New Roman" w:hAnsi="Times New Roman"/>
          <w:bCs/>
          <w:sz w:val="24"/>
          <w:szCs w:val="24"/>
        </w:rPr>
        <w:t>), jeżeli przepisy ustawy Pzp nie stanowią inaczej.</w:t>
      </w:r>
    </w:p>
    <w:p w14:paraId="4A4F2AF0" w14:textId="77777777" w:rsidR="006B29BE" w:rsidRPr="00F00549" w:rsidRDefault="006B29BE" w:rsidP="00DB16C8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4"/>
    </w:p>
    <w:p w14:paraId="27BA5B00" w14:textId="644632EE" w:rsidR="00B00051" w:rsidRPr="004F6AFC" w:rsidRDefault="003D08E7" w:rsidP="0053131B">
      <w:pPr>
        <w:pStyle w:val="Tekstpodstawowywcity"/>
        <w:numPr>
          <w:ilvl w:val="0"/>
          <w:numId w:val="74"/>
        </w:numPr>
        <w:tabs>
          <w:tab w:val="left" w:pos="708"/>
        </w:tabs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BD6BFA">
        <w:rPr>
          <w:rFonts w:ascii="Times New Roman" w:hAnsi="Times New Roman"/>
          <w:bCs/>
          <w:sz w:val="24"/>
          <w:szCs w:val="24"/>
        </w:rPr>
        <w:t>Przedmiotem zamówienia je</w:t>
      </w:r>
      <w:r w:rsidR="004F6AFC">
        <w:rPr>
          <w:rFonts w:ascii="Times New Roman" w:hAnsi="Times New Roman"/>
          <w:bCs/>
          <w:sz w:val="24"/>
          <w:szCs w:val="24"/>
        </w:rPr>
        <w:t>st zwalczanie komarów w mieście Świnoujście obejmujące:</w:t>
      </w:r>
    </w:p>
    <w:p w14:paraId="184B84B0" w14:textId="77777777" w:rsidR="004F6AFC" w:rsidRPr="004F6AFC" w:rsidRDefault="004F6AFC" w:rsidP="004F6AFC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F6AFC">
        <w:rPr>
          <w:rFonts w:ascii="Times New Roman" w:hAnsi="Times New Roman"/>
          <w:sz w:val="24"/>
          <w:szCs w:val="24"/>
        </w:rPr>
        <w:t>- zwalczanie zarówno osobników dorosłych, jak i larw komarów;</w:t>
      </w:r>
    </w:p>
    <w:p w14:paraId="231E8B58" w14:textId="415A65C0" w:rsidR="004F6AFC" w:rsidRPr="004F6AFC" w:rsidRDefault="004F6AFC" w:rsidP="004F6AFC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F6AFC">
        <w:rPr>
          <w:rFonts w:ascii="Times New Roman" w:hAnsi="Times New Roman"/>
          <w:sz w:val="24"/>
          <w:szCs w:val="24"/>
        </w:rPr>
        <w:t>- stały monitoringu wskazanych terenów poprzez kontrolowanie stadium rozwoju larw, postaci dorosłych komarów ora</w:t>
      </w:r>
      <w:r>
        <w:rPr>
          <w:rFonts w:ascii="Times New Roman" w:hAnsi="Times New Roman"/>
          <w:sz w:val="24"/>
          <w:szCs w:val="24"/>
        </w:rPr>
        <w:t>z  prowadzenie książki raportów.</w:t>
      </w:r>
    </w:p>
    <w:p w14:paraId="135F7749" w14:textId="6F8995C0" w:rsidR="003D08E7" w:rsidRPr="00E13393" w:rsidRDefault="00B00051" w:rsidP="004C60AC">
      <w:pPr>
        <w:pStyle w:val="Tekstpodstawowywcity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C60AC">
        <w:rPr>
          <w:rFonts w:ascii="Times New Roman" w:hAnsi="Times New Roman"/>
          <w:sz w:val="24"/>
          <w:szCs w:val="24"/>
        </w:rPr>
        <w:tab/>
      </w:r>
      <w:r w:rsidR="003D08E7" w:rsidRPr="004133DD">
        <w:rPr>
          <w:rFonts w:ascii="Times New Roman" w:hAnsi="Times New Roman"/>
          <w:sz w:val="24"/>
          <w:szCs w:val="24"/>
        </w:rPr>
        <w:t>Szczegółowy wykaz prac objętych zadaniem stanowi Opis przedmi</w:t>
      </w:r>
      <w:r w:rsidR="000B2CA5">
        <w:rPr>
          <w:rFonts w:ascii="Times New Roman" w:hAnsi="Times New Roman"/>
          <w:sz w:val="24"/>
          <w:szCs w:val="24"/>
        </w:rPr>
        <w:t xml:space="preserve">otu zamówienia - </w:t>
      </w:r>
      <w:proofErr w:type="spellStart"/>
      <w:r w:rsidR="000B2CA5">
        <w:rPr>
          <w:rFonts w:ascii="Times New Roman" w:hAnsi="Times New Roman"/>
          <w:sz w:val="24"/>
          <w:szCs w:val="24"/>
        </w:rPr>
        <w:t>zal</w:t>
      </w:r>
      <w:proofErr w:type="spellEnd"/>
      <w:r w:rsidR="000B2CA5">
        <w:rPr>
          <w:rFonts w:ascii="Times New Roman" w:hAnsi="Times New Roman"/>
          <w:sz w:val="24"/>
          <w:szCs w:val="24"/>
        </w:rPr>
        <w:t xml:space="preserve">. </w:t>
      </w:r>
      <w:r w:rsidR="001C141C">
        <w:rPr>
          <w:rFonts w:ascii="Times New Roman" w:hAnsi="Times New Roman"/>
          <w:sz w:val="24"/>
          <w:szCs w:val="24"/>
        </w:rPr>
        <w:t>6.</w:t>
      </w:r>
      <w:r w:rsidR="000B2CA5">
        <w:rPr>
          <w:rFonts w:ascii="Times New Roman" w:hAnsi="Times New Roman"/>
          <w:sz w:val="24"/>
          <w:szCs w:val="24"/>
        </w:rPr>
        <w:t>1</w:t>
      </w:r>
      <w:r w:rsidR="001C141C">
        <w:rPr>
          <w:rFonts w:ascii="Times New Roman" w:hAnsi="Times New Roman"/>
          <w:sz w:val="24"/>
          <w:szCs w:val="24"/>
        </w:rPr>
        <w:t xml:space="preserve"> do SWZ.</w:t>
      </w:r>
    </w:p>
    <w:p w14:paraId="506FD46E" w14:textId="77777777" w:rsidR="003D08E7" w:rsidRDefault="003D08E7" w:rsidP="0053131B">
      <w:pPr>
        <w:numPr>
          <w:ilvl w:val="0"/>
          <w:numId w:val="7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odpowiada następującym kodom </w:t>
      </w:r>
      <w:r w:rsidRPr="00F00549">
        <w:rPr>
          <w:rFonts w:ascii="Times New Roman" w:hAnsi="Times New Roman"/>
          <w:sz w:val="24"/>
          <w:szCs w:val="24"/>
        </w:rPr>
        <w:t>CPV:</w:t>
      </w:r>
    </w:p>
    <w:p w14:paraId="6D35608B" w14:textId="22A81E9D" w:rsidR="003D08E7" w:rsidRDefault="001C141C" w:rsidP="003D08E7">
      <w:pPr>
        <w:spacing w:after="120" w:line="240" w:lineRule="auto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Główny kod CPV:              </w:t>
      </w:r>
      <w:r w:rsidRPr="001C141C">
        <w:rPr>
          <w:rFonts w:ascii="Times New Roman" w:hAnsi="Times New Roman"/>
          <w:sz w:val="24"/>
          <w:szCs w:val="24"/>
        </w:rPr>
        <w:t>90670000-4</w:t>
      </w:r>
    </w:p>
    <w:p w14:paraId="2E3EF022" w14:textId="5132D22B" w:rsidR="003D08E7" w:rsidRPr="00BD6BFA" w:rsidRDefault="003D08E7" w:rsidP="00546CFD">
      <w:pPr>
        <w:tabs>
          <w:tab w:val="left" w:pos="1985"/>
        </w:tabs>
        <w:suppressAutoHyphens/>
        <w:spacing w:after="120" w:line="240" w:lineRule="auto"/>
        <w:ind w:left="-142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Dodatkowe kody CPV:</w:t>
      </w:r>
      <w:r>
        <w:rPr>
          <w:rFonts w:ascii="Times New Roman" w:hAnsi="Times New Roman"/>
          <w:sz w:val="24"/>
        </w:rPr>
        <w:tab/>
      </w:r>
      <w:r w:rsidR="001C141C">
        <w:rPr>
          <w:rFonts w:ascii="Times New Roman" w:hAnsi="Times New Roman"/>
          <w:sz w:val="24"/>
        </w:rPr>
        <w:t xml:space="preserve"> </w:t>
      </w:r>
      <w:r w:rsidR="001C141C" w:rsidRPr="001C141C">
        <w:rPr>
          <w:rFonts w:ascii="Times New Roman" w:hAnsi="Times New Roman"/>
          <w:sz w:val="24"/>
        </w:rPr>
        <w:t>33691000-0</w:t>
      </w:r>
      <w:r w:rsidR="00546CFD">
        <w:rPr>
          <w:rFonts w:ascii="Times New Roman" w:hAnsi="Times New Roman"/>
          <w:sz w:val="24"/>
        </w:rPr>
        <w:tab/>
      </w:r>
      <w:r w:rsidR="00546CFD">
        <w:rPr>
          <w:rFonts w:ascii="Times New Roman" w:hAnsi="Times New Roman"/>
          <w:sz w:val="24"/>
        </w:rPr>
        <w:tab/>
      </w:r>
      <w:r w:rsidR="00546CFD">
        <w:rPr>
          <w:rFonts w:ascii="Times New Roman" w:hAnsi="Times New Roman"/>
          <w:sz w:val="24"/>
        </w:rPr>
        <w:tab/>
      </w:r>
      <w:r w:rsidR="00546CFD">
        <w:rPr>
          <w:rFonts w:ascii="Times New Roman" w:hAnsi="Times New Roman"/>
          <w:sz w:val="24"/>
        </w:rPr>
        <w:tab/>
      </w:r>
      <w:r w:rsidR="00546CFD">
        <w:rPr>
          <w:rFonts w:ascii="Times New Roman" w:hAnsi="Times New Roman"/>
          <w:sz w:val="24"/>
        </w:rPr>
        <w:tab/>
      </w:r>
    </w:p>
    <w:p w14:paraId="608D202B" w14:textId="2DA0F070" w:rsidR="00391B8F" w:rsidRPr="00546CFD" w:rsidRDefault="00391B8F" w:rsidP="0053131B">
      <w:pPr>
        <w:numPr>
          <w:ilvl w:val="0"/>
          <w:numId w:val="7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="Calibri" w:hAnsi="Times New Roman"/>
          <w:sz w:val="24"/>
          <w:szCs w:val="24"/>
        </w:rPr>
        <w:t xml:space="preserve">Stosownie do treści art. </w:t>
      </w:r>
      <w:r w:rsidR="00CE12A0" w:rsidRPr="00F00549">
        <w:rPr>
          <w:rFonts w:ascii="Times New Roman" w:eastAsia="Calibri" w:hAnsi="Times New Roman"/>
          <w:sz w:val="24"/>
          <w:szCs w:val="24"/>
        </w:rPr>
        <w:t>95</w:t>
      </w:r>
      <w:r w:rsidRPr="00D70178">
        <w:rPr>
          <w:rFonts w:ascii="Times New Roman" w:eastAsia="Calibri" w:hAnsi="Times New Roman"/>
          <w:sz w:val="24"/>
          <w:szCs w:val="24"/>
        </w:rPr>
        <w:t xml:space="preserve"> ustawy Pzp zamawiający wymaga, aby wykonawca lub podwykonawca(y) zatrudniali na podstawie umowy o pracę osoby wykonujące czynności </w:t>
      </w:r>
      <w:r w:rsidRPr="00B220A5">
        <w:rPr>
          <w:rFonts w:ascii="Times New Roman" w:eastAsia="Calibri" w:hAnsi="Times New Roman"/>
          <w:sz w:val="24"/>
          <w:szCs w:val="24"/>
        </w:rPr>
        <w:t xml:space="preserve">objęte zakresem przedmiotu zamówienia, jeżeli wykonywanie tych czynności polega na wykonywaniu pracy w rozumieniu art. 22 §1 ustawy z dnia 26 czerwca 1974 r. - Kodeks pracy </w:t>
      </w:r>
      <w:r w:rsidRPr="00B220A5">
        <w:rPr>
          <w:rFonts w:ascii="Times New Roman" w:eastAsia="Calibri" w:hAnsi="Times New Roman"/>
          <w:sz w:val="24"/>
          <w:szCs w:val="24"/>
          <w:lang w:eastAsia="en-US"/>
        </w:rPr>
        <w:t>(Dz. U. z 2019 r. poz. 1040 ze zm.), tj.:</w:t>
      </w:r>
      <w:r w:rsidR="003D08E7" w:rsidRPr="00B220A5">
        <w:rPr>
          <w:rFonts w:ascii="Times New Roman" w:hAnsi="Times New Roman"/>
          <w:sz w:val="24"/>
          <w:szCs w:val="24"/>
        </w:rPr>
        <w:t xml:space="preserve"> wszystkie prace fizyczne związane z wykonywaniem wszystkich usług wymienionych w</w:t>
      </w:r>
      <w:r w:rsidR="004433EB" w:rsidRPr="00B220A5">
        <w:rPr>
          <w:rFonts w:ascii="Times New Roman" w:hAnsi="Times New Roman"/>
          <w:sz w:val="24"/>
          <w:szCs w:val="24"/>
        </w:rPr>
        <w:t xml:space="preserve"> opisie przedmiotu zamówienia. (Zał. 6.1)</w:t>
      </w:r>
    </w:p>
    <w:p w14:paraId="7816B734" w14:textId="0E5DDB98" w:rsidR="00391B8F" w:rsidRPr="00D70178" w:rsidRDefault="00391B8F" w:rsidP="00D70178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Wymagania dotyczące zatrudnienia w/w osób, zostały szczegółowo określone w projekcie umowy stanowiącym </w:t>
      </w:r>
      <w:r w:rsidRPr="000E11CF">
        <w:rPr>
          <w:rFonts w:ascii="Times New Roman" w:hAnsi="Times New Roman"/>
          <w:sz w:val="24"/>
          <w:szCs w:val="24"/>
        </w:rPr>
        <w:t>zał</w:t>
      </w:r>
      <w:r w:rsidR="009E4F26" w:rsidRPr="000E11CF">
        <w:rPr>
          <w:rFonts w:ascii="Times New Roman" w:hAnsi="Times New Roman"/>
          <w:sz w:val="24"/>
          <w:szCs w:val="24"/>
        </w:rPr>
        <w:t>ącznik</w:t>
      </w:r>
      <w:r w:rsidRPr="000E11CF">
        <w:rPr>
          <w:rFonts w:ascii="Times New Roman" w:hAnsi="Times New Roman"/>
          <w:sz w:val="24"/>
          <w:szCs w:val="24"/>
        </w:rPr>
        <w:t xml:space="preserve"> nr </w:t>
      </w:r>
      <w:r w:rsidR="00B559FD">
        <w:rPr>
          <w:rFonts w:ascii="Times New Roman" w:hAnsi="Times New Roman"/>
          <w:sz w:val="24"/>
          <w:szCs w:val="24"/>
        </w:rPr>
        <w:t>3</w:t>
      </w:r>
      <w:r w:rsidRPr="000E11CF">
        <w:rPr>
          <w:rFonts w:ascii="Times New Roman" w:hAnsi="Times New Roman"/>
          <w:sz w:val="24"/>
          <w:szCs w:val="24"/>
        </w:rPr>
        <w:t xml:space="preserve"> do </w:t>
      </w:r>
      <w:r w:rsidR="0074407F" w:rsidRPr="000E11CF">
        <w:rPr>
          <w:rFonts w:ascii="Times New Roman" w:hAnsi="Times New Roman"/>
          <w:sz w:val="24"/>
          <w:szCs w:val="24"/>
        </w:rPr>
        <w:t>SWZ</w:t>
      </w:r>
      <w:r w:rsidRPr="000E11CF">
        <w:rPr>
          <w:rFonts w:ascii="Times New Roman" w:hAnsi="Times New Roman"/>
          <w:sz w:val="24"/>
          <w:szCs w:val="24"/>
        </w:rPr>
        <w:t xml:space="preserve">. </w:t>
      </w:r>
      <w:r w:rsidRPr="00D70178">
        <w:rPr>
          <w:rFonts w:ascii="Times New Roman" w:hAnsi="Times New Roman"/>
          <w:sz w:val="24"/>
          <w:szCs w:val="24"/>
        </w:rPr>
        <w:t xml:space="preserve">Umowa reguluje także: sposób </w:t>
      </w:r>
      <w:r w:rsidRPr="00D70178">
        <w:rPr>
          <w:rFonts w:ascii="Times New Roman" w:hAnsi="Times New Roman"/>
          <w:sz w:val="24"/>
          <w:szCs w:val="24"/>
        </w:rPr>
        <w:lastRenderedPageBreak/>
        <w:t xml:space="preserve">udokumentowania zatrudnienia osób, o których mowa w </w:t>
      </w:r>
      <w:r w:rsidR="00D74812" w:rsidRPr="00D70178">
        <w:rPr>
          <w:rFonts w:ascii="Times New Roman" w:hAnsi="Times New Roman"/>
          <w:sz w:val="24"/>
          <w:szCs w:val="24"/>
        </w:rPr>
        <w:t xml:space="preserve">art. 95 </w:t>
      </w:r>
      <w:r w:rsidRPr="00D70178">
        <w:rPr>
          <w:rFonts w:ascii="Times New Roman" w:hAnsi="Times New Roman"/>
          <w:sz w:val="24"/>
          <w:szCs w:val="24"/>
        </w:rPr>
        <w:t xml:space="preserve">ustawy Pzp, uprawnienia Zamawiającego w zakresie kontroli spełniania przez Wykonawcę wymagań o których mowa w art. </w:t>
      </w:r>
      <w:r w:rsidR="00D74812" w:rsidRPr="00D70178">
        <w:rPr>
          <w:rFonts w:ascii="Times New Roman" w:hAnsi="Times New Roman"/>
          <w:sz w:val="24"/>
          <w:szCs w:val="24"/>
        </w:rPr>
        <w:t>95</w:t>
      </w:r>
      <w:r w:rsidRPr="00D70178">
        <w:rPr>
          <w:rFonts w:ascii="Times New Roman" w:hAnsi="Times New Roman"/>
          <w:sz w:val="24"/>
          <w:szCs w:val="24"/>
        </w:rPr>
        <w:t xml:space="preserve"> ustawy Pzp,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0CB87963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6" w:name="_Toc360626579"/>
      <w:r w:rsidRPr="00F00549">
        <w:rPr>
          <w:rFonts w:ascii="Times New Roman" w:hAnsi="Times New Roman"/>
          <w:sz w:val="24"/>
          <w:szCs w:val="24"/>
        </w:rPr>
        <w:t xml:space="preserve">III. </w:t>
      </w:r>
      <w:r w:rsidRPr="00F0054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6"/>
    </w:p>
    <w:p w14:paraId="1C156F9C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składanie ofert częściowych.</w:t>
      </w:r>
    </w:p>
    <w:p w14:paraId="7D677752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F00549" w:rsidRDefault="006B29BE" w:rsidP="00655DE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50B4945D" w14:textId="60EB021F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3AAC99D7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F00549">
        <w:rPr>
          <w:rFonts w:ascii="Times New Roman" w:hAnsi="Times New Roman"/>
          <w:sz w:val="24"/>
          <w:szCs w:val="24"/>
        </w:rPr>
        <w:t>podwykonawców (o ile są znane)</w:t>
      </w:r>
      <w:r w:rsidRPr="00F00549">
        <w:rPr>
          <w:rFonts w:ascii="Times New Roman" w:hAnsi="Times New Roman"/>
          <w:sz w:val="24"/>
          <w:szCs w:val="24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0468E2C7" w14:textId="24CD2352" w:rsidR="00B00051" w:rsidRDefault="006B29BE" w:rsidP="00B00051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  <w:bookmarkStart w:id="7" w:name="_Toc440969209"/>
      <w:bookmarkStart w:id="8" w:name="_Toc229903808"/>
    </w:p>
    <w:p w14:paraId="3D1331A4" w14:textId="31EB8A52" w:rsidR="00C04405" w:rsidRPr="00085373" w:rsidRDefault="00C04405" w:rsidP="00C044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9" w:name="_Hlk65498631"/>
      <w:r w:rsidRPr="00085373">
        <w:rPr>
          <w:rFonts w:ascii="Times New Roman" w:hAnsi="Times New Roman"/>
          <w:sz w:val="24"/>
          <w:szCs w:val="24"/>
        </w:rPr>
        <w:t xml:space="preserve">Usługi objęte umową </w:t>
      </w:r>
      <w:r w:rsidR="008D694A">
        <w:rPr>
          <w:rFonts w:ascii="Times New Roman" w:hAnsi="Times New Roman"/>
          <w:sz w:val="24"/>
          <w:szCs w:val="24"/>
        </w:rPr>
        <w:t xml:space="preserve">będą realizowane w terminie od dnia </w:t>
      </w:r>
      <w:r w:rsidR="004C60AC">
        <w:rPr>
          <w:rFonts w:ascii="Times New Roman" w:hAnsi="Times New Roman"/>
          <w:sz w:val="24"/>
          <w:szCs w:val="24"/>
        </w:rPr>
        <w:t>jej zawarcia</w:t>
      </w:r>
      <w:r w:rsidR="008D694A" w:rsidRPr="008D694A">
        <w:rPr>
          <w:rFonts w:ascii="Times New Roman" w:hAnsi="Times New Roman"/>
          <w:sz w:val="24"/>
          <w:szCs w:val="24"/>
        </w:rPr>
        <w:t xml:space="preserve"> do 30 września 2021 r.</w:t>
      </w:r>
      <w:r w:rsidR="008D694A">
        <w:rPr>
          <w:rFonts w:ascii="Times New Roman" w:hAnsi="Times New Roman"/>
          <w:sz w:val="24"/>
          <w:szCs w:val="24"/>
        </w:rPr>
        <w:t xml:space="preserve"> </w:t>
      </w:r>
    </w:p>
    <w:bookmarkEnd w:id="9"/>
    <w:p w14:paraId="0E603CF5" w14:textId="4EE525D2" w:rsidR="008D694A" w:rsidRPr="008D694A" w:rsidRDefault="006B29BE" w:rsidP="008D694A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VI.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WARUNKI UDZIAŁU W POSTĘPOWANIU </w:t>
      </w:r>
      <w:r w:rsidR="00D5188B" w:rsidRPr="008D694A">
        <w:rPr>
          <w:rFonts w:ascii="Times New Roman" w:hAnsi="Times New Roman"/>
          <w:sz w:val="24"/>
          <w:szCs w:val="24"/>
        </w:rPr>
        <w:t xml:space="preserve"> </w:t>
      </w:r>
    </w:p>
    <w:p w14:paraId="104889A5" w14:textId="77777777" w:rsidR="004C60AC" w:rsidRPr="00F00549" w:rsidRDefault="004C60AC" w:rsidP="004C60AC">
      <w:pPr>
        <w:numPr>
          <w:ilvl w:val="0"/>
          <w:numId w:val="90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49D5315E" w14:textId="77777777" w:rsidR="004C60AC" w:rsidRPr="00F00549" w:rsidRDefault="004C60AC" w:rsidP="004C60AC">
      <w:pPr>
        <w:pStyle w:val="Akapitzlist"/>
        <w:numPr>
          <w:ilvl w:val="1"/>
          <w:numId w:val="93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podlegają wykluczeniu;</w:t>
      </w:r>
    </w:p>
    <w:p w14:paraId="12D3C65B" w14:textId="77777777" w:rsidR="004C60AC" w:rsidRPr="00F00549" w:rsidRDefault="004C60AC" w:rsidP="004C60AC">
      <w:pPr>
        <w:pStyle w:val="Akapitzlist"/>
        <w:numPr>
          <w:ilvl w:val="1"/>
          <w:numId w:val="93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616D576A" w14:textId="77777777" w:rsidR="004C60AC" w:rsidRPr="00F00549" w:rsidRDefault="004C60AC" w:rsidP="004C60AC">
      <w:pPr>
        <w:pStyle w:val="Akapitzlist"/>
        <w:numPr>
          <w:ilvl w:val="2"/>
          <w:numId w:val="93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do występowania w obrocie gospodarczym:</w:t>
      </w:r>
    </w:p>
    <w:p w14:paraId="3ABF6CDA" w14:textId="77777777" w:rsidR="004C60AC" w:rsidRPr="00F00549" w:rsidRDefault="004C60AC" w:rsidP="004C60AC">
      <w:pPr>
        <w:pStyle w:val="Akapitzlist"/>
        <w:autoSpaceDE w:val="0"/>
        <w:autoSpaceDN w:val="0"/>
        <w:adjustRightInd w:val="0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1.2.1.01 Zamawiający nie stawia warunku w ww. zakresie. </w:t>
      </w:r>
    </w:p>
    <w:p w14:paraId="5CBFBDE3" w14:textId="77777777" w:rsidR="004C60AC" w:rsidRPr="00F00549" w:rsidRDefault="004C60AC" w:rsidP="004C60AC">
      <w:pPr>
        <w:pStyle w:val="Akapitzlist"/>
        <w:numPr>
          <w:ilvl w:val="2"/>
          <w:numId w:val="93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uprawnień do prowadzenia określonej działalności gospodarczej lub zawodowej: </w:t>
      </w:r>
    </w:p>
    <w:p w14:paraId="42E48D60" w14:textId="77777777" w:rsidR="004C60AC" w:rsidRPr="00F00549" w:rsidRDefault="004C60AC" w:rsidP="004C60AC">
      <w:pPr>
        <w:pStyle w:val="Akapitzlist"/>
        <w:numPr>
          <w:ilvl w:val="3"/>
          <w:numId w:val="93"/>
        </w:numPr>
        <w:autoSpaceDE w:val="0"/>
        <w:autoSpaceDN w:val="0"/>
        <w:adjustRightInd w:val="0"/>
        <w:spacing w:after="120" w:line="240" w:lineRule="auto"/>
        <w:ind w:left="1701" w:hanging="85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sz w:val="24"/>
          <w:szCs w:val="24"/>
        </w:rPr>
        <w:t>Zamawiający nie stawia warunku w ww. zakresie.</w:t>
      </w:r>
    </w:p>
    <w:p w14:paraId="55106288" w14:textId="77777777" w:rsidR="004C60AC" w:rsidRPr="00F00549" w:rsidRDefault="004C60AC" w:rsidP="004C60AC">
      <w:pPr>
        <w:pStyle w:val="Akapitzlist"/>
        <w:numPr>
          <w:ilvl w:val="2"/>
          <w:numId w:val="93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4A96A869" w14:textId="77777777" w:rsidR="004C60AC" w:rsidRPr="004C60AC" w:rsidRDefault="004C60AC" w:rsidP="004C60AC">
      <w:pPr>
        <w:pStyle w:val="Akapitzlist"/>
        <w:autoSpaceDE w:val="0"/>
        <w:autoSpaceDN w:val="0"/>
        <w:adjustRightInd w:val="0"/>
        <w:spacing w:after="120" w:line="240" w:lineRule="auto"/>
        <w:ind w:left="1134"/>
        <w:contextualSpacing w:val="0"/>
        <w:rPr>
          <w:rFonts w:ascii="Times New Roman" w:hAnsi="Times New Roman"/>
          <w:sz w:val="24"/>
          <w:szCs w:val="24"/>
        </w:rPr>
      </w:pPr>
      <w:r w:rsidRPr="004C60AC">
        <w:rPr>
          <w:rFonts w:ascii="Times New Roman" w:hAnsi="Times New Roman"/>
          <w:sz w:val="24"/>
          <w:szCs w:val="24"/>
        </w:rPr>
        <w:t>Zamawiający uzna, że wykonawca znajduje się w sytuacji ekonomicznej i/lub finansowej zapewniającej należyte wykonanie zamówienia, jeżeli wykonawca wykaże, że:</w:t>
      </w:r>
    </w:p>
    <w:p w14:paraId="56BC6A6E" w14:textId="23EF49B3" w:rsidR="004C60AC" w:rsidRPr="004C60AC" w:rsidRDefault="004C60AC" w:rsidP="004C60AC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ind w:left="1418" w:hanging="284"/>
        <w:contextualSpacing w:val="0"/>
        <w:rPr>
          <w:rFonts w:ascii="Times New Roman" w:hAnsi="Times New Roman"/>
          <w:sz w:val="24"/>
          <w:szCs w:val="24"/>
        </w:rPr>
      </w:pPr>
      <w:r w:rsidRPr="004C60AC">
        <w:rPr>
          <w:rFonts w:ascii="Times New Roman" w:hAnsi="Times New Roman"/>
          <w:sz w:val="24"/>
          <w:szCs w:val="24"/>
        </w:rPr>
        <w:t>posiada środki finansowe lub zdolność kredytową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0AC">
        <w:rPr>
          <w:rFonts w:ascii="Times New Roman" w:hAnsi="Times New Roman"/>
          <w:sz w:val="24"/>
          <w:szCs w:val="24"/>
        </w:rPr>
        <w:t xml:space="preserve">w wysokości nie niższej niż </w:t>
      </w:r>
      <w:r>
        <w:rPr>
          <w:rFonts w:ascii="Times New Roman" w:hAnsi="Times New Roman"/>
          <w:sz w:val="24"/>
          <w:szCs w:val="24"/>
        </w:rPr>
        <w:br/>
      </w:r>
      <w:r w:rsidRPr="004C60AC">
        <w:rPr>
          <w:rFonts w:ascii="Times New Roman" w:hAnsi="Times New Roman"/>
          <w:sz w:val="24"/>
          <w:szCs w:val="24"/>
        </w:rPr>
        <w:t>50 000,00 zł (słownie: pięćdziesiąt tysięcy 00/100).</w:t>
      </w:r>
    </w:p>
    <w:p w14:paraId="4BAC8B82" w14:textId="6253AC49" w:rsidR="004C60AC" w:rsidRDefault="004C60AC" w:rsidP="004C60AC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ind w:left="1418" w:hanging="284"/>
        <w:contextualSpacing w:val="0"/>
        <w:rPr>
          <w:rFonts w:ascii="Times New Roman" w:hAnsi="Times New Roman"/>
          <w:sz w:val="24"/>
          <w:szCs w:val="24"/>
        </w:rPr>
      </w:pPr>
      <w:r w:rsidRPr="004C60AC">
        <w:rPr>
          <w:rFonts w:ascii="Times New Roman" w:hAnsi="Times New Roman"/>
          <w:sz w:val="24"/>
          <w:szCs w:val="24"/>
        </w:rPr>
        <w:t>jest ubezpieczony od odpowiedzialności cywilnej w zakresie prowadzonej działalności związanej z przedmiotem zamówienia na sumę gwarancyjną nie niższą niż 50 000,00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0AC">
        <w:rPr>
          <w:rFonts w:ascii="Times New Roman" w:hAnsi="Times New Roman"/>
          <w:sz w:val="24"/>
          <w:szCs w:val="24"/>
        </w:rPr>
        <w:t>(słownie: pięćdziesiąt tysięcy 00/100).</w:t>
      </w:r>
    </w:p>
    <w:p w14:paraId="3F0559AE" w14:textId="77777777" w:rsidR="004C60AC" w:rsidRPr="004C60AC" w:rsidRDefault="004C60AC" w:rsidP="004C60AC">
      <w:pPr>
        <w:pStyle w:val="Akapitzlist"/>
        <w:autoSpaceDE w:val="0"/>
        <w:autoSpaceDN w:val="0"/>
        <w:adjustRightInd w:val="0"/>
        <w:spacing w:after="120" w:line="240" w:lineRule="auto"/>
        <w:ind w:left="1418"/>
        <w:rPr>
          <w:rFonts w:ascii="Times New Roman" w:hAnsi="Times New Roman"/>
          <w:sz w:val="24"/>
          <w:szCs w:val="24"/>
        </w:rPr>
      </w:pPr>
    </w:p>
    <w:p w14:paraId="3570D544" w14:textId="77777777" w:rsidR="004C60AC" w:rsidRPr="005D7D2B" w:rsidRDefault="004C60AC" w:rsidP="004C60AC">
      <w:pPr>
        <w:pStyle w:val="Akapitzlist"/>
        <w:numPr>
          <w:ilvl w:val="2"/>
          <w:numId w:val="93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technicznej lub zawodowej:</w:t>
      </w:r>
    </w:p>
    <w:p w14:paraId="7B43D9EC" w14:textId="5D17DEBA" w:rsidR="00A12D13" w:rsidRPr="00A12D13" w:rsidRDefault="004C60AC" w:rsidP="00A12D13">
      <w:pPr>
        <w:pStyle w:val="Akapitzlist"/>
        <w:tabs>
          <w:tab w:val="left" w:pos="851"/>
        </w:tabs>
        <w:spacing w:after="120" w:line="240" w:lineRule="auto"/>
        <w:ind w:left="1208"/>
        <w:contextualSpacing w:val="0"/>
        <w:rPr>
          <w:rFonts w:ascii="Times New Roman" w:hAnsi="Times New Roman"/>
          <w:sz w:val="24"/>
          <w:szCs w:val="24"/>
        </w:rPr>
      </w:pPr>
      <w:r w:rsidRPr="004C60AC">
        <w:rPr>
          <w:rFonts w:ascii="Times New Roman" w:hAnsi="Times New Roman"/>
          <w:sz w:val="24"/>
          <w:szCs w:val="24"/>
        </w:rPr>
        <w:t>Zamawiający uzna, że wykonawca posiada wymagane zdolności techniczne lub zawodowe zapewniające należyte wykonanie zamówienia, jeżeli wykonawca wykaże, że</w:t>
      </w:r>
      <w:r w:rsidR="00A12D13">
        <w:rPr>
          <w:rFonts w:ascii="Times New Roman" w:hAnsi="Times New Roman"/>
          <w:sz w:val="24"/>
          <w:szCs w:val="24"/>
        </w:rPr>
        <w:t>:</w:t>
      </w:r>
      <w:r w:rsidRPr="00A12D13">
        <w:rPr>
          <w:rFonts w:ascii="Times New Roman" w:hAnsi="Times New Roman"/>
          <w:sz w:val="24"/>
          <w:szCs w:val="24"/>
        </w:rPr>
        <w:t xml:space="preserve"> </w:t>
      </w:r>
    </w:p>
    <w:p w14:paraId="6FD0704D" w14:textId="2159FB8A" w:rsidR="00A12D13" w:rsidRDefault="004C60AC" w:rsidP="00A12D13">
      <w:pPr>
        <w:pStyle w:val="Akapitzlist"/>
        <w:numPr>
          <w:ilvl w:val="0"/>
          <w:numId w:val="96"/>
        </w:numPr>
        <w:tabs>
          <w:tab w:val="left" w:pos="851"/>
        </w:tabs>
        <w:spacing w:after="120" w:line="240" w:lineRule="auto"/>
        <w:ind w:left="1565" w:hanging="357"/>
        <w:contextualSpacing w:val="0"/>
        <w:rPr>
          <w:rFonts w:ascii="Times New Roman" w:hAnsi="Times New Roman"/>
          <w:sz w:val="24"/>
          <w:szCs w:val="24"/>
        </w:rPr>
      </w:pPr>
      <w:r w:rsidRPr="004C60AC">
        <w:rPr>
          <w:rFonts w:ascii="Times New Roman" w:hAnsi="Times New Roman"/>
          <w:sz w:val="24"/>
          <w:szCs w:val="24"/>
        </w:rPr>
        <w:t>w okresie ostatnich trzech  lat, a jeżeli okres prowadzenia działalności jest krótszy – w tym okresie, wykonał</w:t>
      </w:r>
      <w:r w:rsidR="001D66B1">
        <w:rPr>
          <w:rFonts w:ascii="Times New Roman" w:hAnsi="Times New Roman"/>
          <w:sz w:val="24"/>
          <w:szCs w:val="24"/>
        </w:rPr>
        <w:t xml:space="preserve"> należycie</w:t>
      </w:r>
      <w:r w:rsidRPr="004C60AC">
        <w:rPr>
          <w:rFonts w:ascii="Times New Roman" w:hAnsi="Times New Roman"/>
          <w:sz w:val="24"/>
          <w:szCs w:val="24"/>
        </w:rPr>
        <w:t xml:space="preserve"> co najmniej jedną usługę</w:t>
      </w:r>
      <w:r>
        <w:rPr>
          <w:rFonts w:ascii="Times New Roman" w:hAnsi="Times New Roman"/>
          <w:sz w:val="24"/>
          <w:szCs w:val="24"/>
        </w:rPr>
        <w:t xml:space="preserve"> polegającą na zwalczani</w:t>
      </w:r>
      <w:r w:rsidR="008C1C7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komarów</w:t>
      </w:r>
      <w:r w:rsidR="00A12D13">
        <w:rPr>
          <w:rFonts w:ascii="Times New Roman" w:hAnsi="Times New Roman"/>
          <w:sz w:val="24"/>
          <w:szCs w:val="24"/>
        </w:rPr>
        <w:t xml:space="preserve"> na powierzchniach otwartych</w:t>
      </w:r>
      <w:r w:rsidRPr="004C60AC">
        <w:rPr>
          <w:rFonts w:ascii="Times New Roman" w:hAnsi="Times New Roman"/>
          <w:sz w:val="24"/>
          <w:szCs w:val="24"/>
        </w:rPr>
        <w:t xml:space="preserve">, o wartości nie mniejszej niż 60 000,00 zł (słownie: sześć </w:t>
      </w:r>
      <w:proofErr w:type="spellStart"/>
      <w:r w:rsidRPr="004C60AC">
        <w:rPr>
          <w:rFonts w:ascii="Times New Roman" w:hAnsi="Times New Roman"/>
          <w:sz w:val="24"/>
          <w:szCs w:val="24"/>
        </w:rPr>
        <w:t>dziesiąt</w:t>
      </w:r>
      <w:proofErr w:type="spellEnd"/>
      <w:r w:rsidRPr="004C60AC">
        <w:rPr>
          <w:rFonts w:ascii="Times New Roman" w:hAnsi="Times New Roman"/>
          <w:sz w:val="24"/>
          <w:szCs w:val="24"/>
        </w:rPr>
        <w:t xml:space="preserve"> tysięcy złotych 00/100)</w:t>
      </w:r>
      <w:r w:rsidR="00D04032">
        <w:rPr>
          <w:rFonts w:ascii="Times New Roman" w:hAnsi="Times New Roman"/>
          <w:sz w:val="24"/>
          <w:szCs w:val="24"/>
        </w:rPr>
        <w:t xml:space="preserve"> każda</w:t>
      </w:r>
      <w:r w:rsidR="00A12D13">
        <w:rPr>
          <w:rFonts w:ascii="Times New Roman" w:hAnsi="Times New Roman"/>
          <w:sz w:val="24"/>
          <w:szCs w:val="24"/>
        </w:rPr>
        <w:t>;</w:t>
      </w:r>
    </w:p>
    <w:p w14:paraId="44B25FC7" w14:textId="19AC394B" w:rsidR="004C60AC" w:rsidRDefault="00A12D13" w:rsidP="00A12D13">
      <w:pPr>
        <w:pStyle w:val="Akapitzlist"/>
        <w:numPr>
          <w:ilvl w:val="0"/>
          <w:numId w:val="96"/>
        </w:numPr>
        <w:tabs>
          <w:tab w:val="left" w:pos="851"/>
        </w:tabs>
        <w:spacing w:after="120" w:line="240" w:lineRule="auto"/>
        <w:ind w:left="1565" w:hanging="357"/>
        <w:contextualSpacing w:val="0"/>
        <w:rPr>
          <w:rFonts w:ascii="Times New Roman" w:hAnsi="Times New Roman"/>
          <w:sz w:val="24"/>
          <w:szCs w:val="24"/>
        </w:rPr>
      </w:pPr>
      <w:r w:rsidRPr="008D694A">
        <w:rPr>
          <w:rFonts w:ascii="Times New Roman" w:hAnsi="Times New Roman"/>
          <w:sz w:val="24"/>
          <w:szCs w:val="24"/>
        </w:rPr>
        <w:t>dysponuje potencjałem technicznym wyszczególnionym w</w:t>
      </w:r>
      <w:r>
        <w:rPr>
          <w:rFonts w:ascii="Times New Roman" w:hAnsi="Times New Roman"/>
          <w:sz w:val="24"/>
          <w:szCs w:val="24"/>
        </w:rPr>
        <w:t xml:space="preserve"> pkt. 2.2.</w:t>
      </w:r>
      <w:r w:rsidRPr="008D694A">
        <w:rPr>
          <w:rFonts w:ascii="Times New Roman" w:hAnsi="Times New Roman"/>
          <w:sz w:val="24"/>
          <w:szCs w:val="24"/>
        </w:rPr>
        <w:t xml:space="preserve"> opis</w:t>
      </w:r>
      <w:r>
        <w:rPr>
          <w:rFonts w:ascii="Times New Roman" w:hAnsi="Times New Roman"/>
          <w:sz w:val="24"/>
          <w:szCs w:val="24"/>
        </w:rPr>
        <w:t>u</w:t>
      </w:r>
      <w:r w:rsidRPr="008D694A">
        <w:rPr>
          <w:rFonts w:ascii="Times New Roman" w:hAnsi="Times New Roman"/>
          <w:sz w:val="24"/>
          <w:szCs w:val="24"/>
        </w:rPr>
        <w:t xml:space="preserve"> przedmiotu zamówienia stanowiącym załącznik nr </w:t>
      </w:r>
      <w:r>
        <w:rPr>
          <w:rFonts w:ascii="Times New Roman" w:hAnsi="Times New Roman"/>
          <w:sz w:val="24"/>
          <w:szCs w:val="24"/>
        </w:rPr>
        <w:t>6.</w:t>
      </w:r>
      <w:r w:rsidRPr="008D694A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8D694A">
        <w:rPr>
          <w:rFonts w:ascii="Times New Roman" w:hAnsi="Times New Roman"/>
          <w:sz w:val="24"/>
          <w:szCs w:val="24"/>
        </w:rPr>
        <w:t>SWZ</w:t>
      </w:r>
      <w:r>
        <w:rPr>
          <w:rFonts w:ascii="Times New Roman" w:hAnsi="Times New Roman"/>
          <w:sz w:val="24"/>
          <w:szCs w:val="24"/>
        </w:rPr>
        <w:t>;</w:t>
      </w:r>
    </w:p>
    <w:p w14:paraId="0BA5D7E2" w14:textId="6676CBD6" w:rsidR="004C60AC" w:rsidRPr="00A12D13" w:rsidRDefault="004C60AC" w:rsidP="008C1C75">
      <w:pPr>
        <w:pStyle w:val="Akapitzlist"/>
        <w:numPr>
          <w:ilvl w:val="0"/>
          <w:numId w:val="96"/>
        </w:numPr>
        <w:tabs>
          <w:tab w:val="left" w:pos="851"/>
        </w:tabs>
        <w:spacing w:after="60" w:line="240" w:lineRule="auto"/>
        <w:ind w:left="1565" w:hanging="357"/>
        <w:contextualSpacing w:val="0"/>
        <w:rPr>
          <w:rFonts w:ascii="Times New Roman" w:hAnsi="Times New Roman"/>
          <w:sz w:val="24"/>
          <w:szCs w:val="24"/>
        </w:rPr>
      </w:pPr>
      <w:r w:rsidRPr="00A12D13">
        <w:rPr>
          <w:rFonts w:ascii="Times New Roman" w:hAnsi="Times New Roman"/>
          <w:bCs/>
          <w:sz w:val="24"/>
          <w:szCs w:val="24"/>
        </w:rPr>
        <w:t>dysponuje osobami zdolnymi do realizacji zamówienia, tj.:</w:t>
      </w:r>
    </w:p>
    <w:p w14:paraId="7C75D4D6" w14:textId="77777777" w:rsidR="008C1C75" w:rsidRDefault="00A12D13" w:rsidP="008C1C75">
      <w:pPr>
        <w:pStyle w:val="Akapitzlist"/>
        <w:numPr>
          <w:ilvl w:val="0"/>
          <w:numId w:val="97"/>
        </w:numPr>
        <w:tabs>
          <w:tab w:val="left" w:pos="851"/>
        </w:tabs>
        <w:spacing w:after="0" w:line="240" w:lineRule="auto"/>
        <w:ind w:left="1843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 najmniej jedną osobą</w:t>
      </w:r>
      <w:r w:rsidR="008C1C75">
        <w:rPr>
          <w:rFonts w:ascii="Times New Roman" w:hAnsi="Times New Roman"/>
          <w:bCs/>
          <w:sz w:val="24"/>
          <w:szCs w:val="24"/>
        </w:rPr>
        <w:t xml:space="preserve"> </w:t>
      </w:r>
      <w:r w:rsidR="008D694A" w:rsidRPr="008D694A">
        <w:rPr>
          <w:rFonts w:ascii="Times New Roman" w:hAnsi="Times New Roman"/>
          <w:sz w:val="24"/>
          <w:szCs w:val="24"/>
        </w:rPr>
        <w:t>posiadając</w:t>
      </w:r>
      <w:r w:rsidR="008C1C75">
        <w:rPr>
          <w:rFonts w:ascii="Times New Roman" w:hAnsi="Times New Roman"/>
          <w:sz w:val="24"/>
          <w:szCs w:val="24"/>
        </w:rPr>
        <w:t>ą</w:t>
      </w:r>
      <w:r w:rsidR="008D694A" w:rsidRPr="008D694A">
        <w:rPr>
          <w:rFonts w:ascii="Times New Roman" w:hAnsi="Times New Roman"/>
          <w:sz w:val="24"/>
          <w:szCs w:val="24"/>
        </w:rPr>
        <w:t xml:space="preserve"> ukończone szkolenie w zakresie dezynsekcji,</w:t>
      </w:r>
    </w:p>
    <w:p w14:paraId="2C3F9327" w14:textId="3397F921" w:rsidR="008D694A" w:rsidRDefault="008C1C75" w:rsidP="008C1C75">
      <w:pPr>
        <w:pStyle w:val="Akapitzlist"/>
        <w:numPr>
          <w:ilvl w:val="0"/>
          <w:numId w:val="97"/>
        </w:numPr>
        <w:tabs>
          <w:tab w:val="left" w:pos="851"/>
        </w:tabs>
        <w:spacing w:after="0" w:line="240" w:lineRule="auto"/>
        <w:ind w:left="1843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 najmniej jedną </w:t>
      </w:r>
      <w:r w:rsidR="008D694A" w:rsidRPr="008D6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694A" w:rsidRPr="008D694A">
        <w:rPr>
          <w:rFonts w:ascii="Times New Roman" w:hAnsi="Times New Roman"/>
          <w:sz w:val="24"/>
          <w:szCs w:val="24"/>
        </w:rPr>
        <w:t>jedną</w:t>
      </w:r>
      <w:proofErr w:type="spellEnd"/>
      <w:r w:rsidR="008D694A" w:rsidRPr="008D694A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ą</w:t>
      </w:r>
      <w:r w:rsidR="008D694A" w:rsidRPr="008D694A">
        <w:rPr>
          <w:rFonts w:ascii="Times New Roman" w:hAnsi="Times New Roman"/>
          <w:sz w:val="24"/>
          <w:szCs w:val="24"/>
        </w:rPr>
        <w:t xml:space="preserve"> posiadającą ukończone szkolenie w zakresie dezynsekcji  oraz stosowania środków ochrony roślin sprzętem naziemnym.</w:t>
      </w:r>
    </w:p>
    <w:p w14:paraId="683D3AD5" w14:textId="77777777" w:rsidR="008C1C75" w:rsidRPr="008D694A" w:rsidRDefault="008C1C75" w:rsidP="008C1C75">
      <w:pPr>
        <w:pStyle w:val="Akapitzlist"/>
        <w:tabs>
          <w:tab w:val="left" w:pos="851"/>
        </w:tabs>
        <w:spacing w:after="0" w:line="240" w:lineRule="auto"/>
        <w:ind w:left="1567"/>
        <w:rPr>
          <w:rFonts w:ascii="Times New Roman" w:hAnsi="Times New Roman"/>
          <w:sz w:val="24"/>
          <w:szCs w:val="24"/>
        </w:rPr>
      </w:pPr>
    </w:p>
    <w:p w14:paraId="12177A73" w14:textId="2DCBB2E5" w:rsidR="001870C7" w:rsidRPr="008D694A" w:rsidRDefault="001870C7" w:rsidP="008D694A">
      <w:pPr>
        <w:rPr>
          <w:rFonts w:ascii="Times New Roman" w:hAnsi="Times New Roman"/>
          <w:i/>
        </w:rPr>
      </w:pPr>
      <w:r w:rsidRPr="001870C7">
        <w:rPr>
          <w:rFonts w:ascii="Times New Roman" w:hAnsi="Times New Roman"/>
          <w:i/>
        </w:rPr>
        <w:t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stronie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Kursów Narodowego Banku Polskiego.</w:t>
      </w:r>
    </w:p>
    <w:p w14:paraId="732E6A4B" w14:textId="702F7B72" w:rsidR="00DE67AD" w:rsidRPr="00372A94" w:rsidRDefault="00372A94" w:rsidP="00372A9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B29BE" w:rsidRPr="00372A94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372A94">
        <w:rPr>
          <w:rFonts w:ascii="Times New Roman" w:hAnsi="Times New Roman"/>
          <w:sz w:val="24"/>
          <w:szCs w:val="24"/>
        </w:rPr>
        <w:t>118 ustawy</w:t>
      </w:r>
      <w:r w:rsidR="006B29BE" w:rsidRPr="00372A94">
        <w:rPr>
          <w:rFonts w:ascii="Times New Roman" w:hAnsi="Times New Roman"/>
          <w:sz w:val="24"/>
          <w:szCs w:val="24"/>
        </w:rPr>
        <w:t xml:space="preserve"> Pzp może w celu potwierdzenia spełniana warunków udziału w postępowaniu polegać na zdolnościach technicznych lub zawodowych lub sytuacji finansowej lub ekonomicznej innych podmiotów</w:t>
      </w:r>
      <w:r w:rsidR="00375F59" w:rsidRPr="00372A94">
        <w:rPr>
          <w:rFonts w:ascii="Times New Roman" w:hAnsi="Times New Roman"/>
          <w:sz w:val="24"/>
          <w:szCs w:val="24"/>
        </w:rPr>
        <w:t xml:space="preserve"> udostępniających zasoby</w:t>
      </w:r>
      <w:r w:rsidR="006B29BE" w:rsidRPr="00372A94">
        <w:rPr>
          <w:rFonts w:ascii="Times New Roman" w:hAnsi="Times New Roman"/>
          <w:sz w:val="24"/>
          <w:szCs w:val="24"/>
        </w:rPr>
        <w:t>, niezależnie od charakteru prawnego łączących go z nim stosunków prawnych.</w:t>
      </w:r>
    </w:p>
    <w:p w14:paraId="56B0BC60" w14:textId="0719C390" w:rsidR="006B29BE" w:rsidRPr="00372A94" w:rsidRDefault="00372A94" w:rsidP="00372A9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</w:t>
      </w:r>
      <w:r w:rsidR="006B29BE" w:rsidRPr="00372A94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372A94">
        <w:rPr>
          <w:rFonts w:ascii="Times New Roman" w:hAnsi="Times New Roman"/>
          <w:sz w:val="24"/>
          <w:szCs w:val="24"/>
        </w:rPr>
        <w:t>118</w:t>
      </w:r>
      <w:r w:rsidR="006B29BE" w:rsidRPr="00372A94">
        <w:rPr>
          <w:rFonts w:ascii="Times New Roman" w:hAnsi="Times New Roman"/>
          <w:sz w:val="24"/>
          <w:szCs w:val="24"/>
        </w:rPr>
        <w:t xml:space="preserve"> ustawy</w:t>
      </w:r>
      <w:r w:rsidR="00375F59" w:rsidRPr="00372A94">
        <w:rPr>
          <w:rFonts w:ascii="Times New Roman" w:hAnsi="Times New Roman"/>
          <w:sz w:val="24"/>
          <w:szCs w:val="24"/>
        </w:rPr>
        <w:t xml:space="preserve"> Pzp</w:t>
      </w:r>
      <w:r w:rsidR="006B29BE" w:rsidRPr="00372A94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372A94">
        <w:rPr>
          <w:rFonts w:ascii="Times New Roman" w:hAnsi="Times New Roman"/>
          <w:sz w:val="24"/>
          <w:szCs w:val="24"/>
        </w:rPr>
        <w:br/>
      </w:r>
      <w:r w:rsidR="006B29BE" w:rsidRPr="00372A94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F00549" w:rsidRDefault="006B29BE" w:rsidP="0053131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udostępniającego zasoby</w:t>
      </w:r>
      <w:r w:rsidRPr="00F00549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F00549" w:rsidRDefault="00375F59" w:rsidP="0053131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F00549">
        <w:rPr>
          <w:rFonts w:ascii="Times New Roman" w:hAnsi="Times New Roman"/>
          <w:sz w:val="24"/>
          <w:szCs w:val="24"/>
        </w:rPr>
        <w:t>;</w:t>
      </w:r>
    </w:p>
    <w:p w14:paraId="7CA864FA" w14:textId="53C45F54" w:rsidR="00375F59" w:rsidRPr="00D70178" w:rsidRDefault="00375F59" w:rsidP="0053131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(wzór zobowiązania</w:t>
      </w:r>
      <w:r w:rsidR="0074407F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SWZ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7B9063D4" w14:textId="08DB2808" w:rsidR="0074407F" w:rsidRPr="00CA12CB" w:rsidRDefault="00CA12CB" w:rsidP="00CA1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A12CB">
        <w:rPr>
          <w:rFonts w:ascii="Times New Roman" w:hAnsi="Times New Roman"/>
          <w:sz w:val="24"/>
          <w:szCs w:val="24"/>
        </w:rPr>
        <w:t xml:space="preserve"> </w:t>
      </w:r>
      <w:r w:rsidR="00DE67AD" w:rsidRPr="00CA12CB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CA12CB">
        <w:rPr>
          <w:rFonts w:ascii="Times New Roman" w:hAnsi="Times New Roman"/>
          <w:sz w:val="24"/>
          <w:szCs w:val="24"/>
        </w:rPr>
        <w:t xml:space="preserve"> udostępniających zasoby</w:t>
      </w:r>
      <w:r w:rsidR="00DE67AD" w:rsidRPr="00CA12CB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CA12CB">
        <w:rPr>
          <w:rFonts w:ascii="Times New Roman" w:hAnsi="Times New Roman"/>
          <w:sz w:val="24"/>
          <w:szCs w:val="24"/>
        </w:rPr>
        <w:t>wykonają</w:t>
      </w:r>
      <w:r w:rsidR="00DE67AD" w:rsidRPr="00CA12CB">
        <w:rPr>
          <w:rFonts w:ascii="Times New Roman" w:hAnsi="Times New Roman"/>
          <w:sz w:val="24"/>
          <w:szCs w:val="24"/>
        </w:rPr>
        <w:t xml:space="preserve"> </w:t>
      </w:r>
      <w:r w:rsidR="007F1BDE" w:rsidRPr="00CA12CB">
        <w:rPr>
          <w:rFonts w:ascii="Times New Roman" w:hAnsi="Times New Roman"/>
          <w:sz w:val="24"/>
          <w:szCs w:val="24"/>
        </w:rPr>
        <w:t>usługi</w:t>
      </w:r>
      <w:r w:rsidR="00DE67AD" w:rsidRPr="00CA12CB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16AB2D4E" w14:textId="77777777" w:rsidR="006B29BE" w:rsidRPr="00F00549" w:rsidRDefault="006B29BE" w:rsidP="00DE67AD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10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7"/>
      <w:bookmarkEnd w:id="8"/>
      <w:bookmarkEnd w:id="10"/>
    </w:p>
    <w:p w14:paraId="4C6278D0" w14:textId="4F02CE41" w:rsidR="00214410" w:rsidRPr="00BD7EAF" w:rsidRDefault="006B29BE" w:rsidP="007035DD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11" w:name="_Toc264373037"/>
      <w:bookmarkStart w:id="12" w:name="_Toc440969210"/>
      <w:bookmarkStart w:id="13" w:name="_Toc221427589"/>
      <w:bookmarkStart w:id="14" w:name="_Toc222030503"/>
      <w:r w:rsidRPr="00BD7EAF">
        <w:rPr>
          <w:rFonts w:ascii="Times New Roman" w:hAnsi="Times New Roman"/>
          <w:sz w:val="24"/>
          <w:szCs w:val="24"/>
        </w:rPr>
        <w:t>Z postępowania o udzielenie zamówienia wyklucza się wykonawc</w:t>
      </w:r>
      <w:r w:rsidR="004C1A92" w:rsidRPr="00BD7EAF">
        <w:rPr>
          <w:rFonts w:ascii="Times New Roman" w:hAnsi="Times New Roman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w oparciu o art. </w:t>
      </w:r>
      <w:r w:rsidR="002A0695" w:rsidRPr="00BD7EAF">
        <w:rPr>
          <w:rFonts w:ascii="Times New Roman" w:hAnsi="Times New Roman"/>
          <w:sz w:val="24"/>
          <w:szCs w:val="24"/>
        </w:rPr>
        <w:t>108</w:t>
      </w:r>
      <w:r w:rsidRPr="00BD7EAF">
        <w:rPr>
          <w:rFonts w:ascii="Times New Roman" w:hAnsi="Times New Roman"/>
          <w:sz w:val="24"/>
          <w:szCs w:val="24"/>
        </w:rPr>
        <w:t xml:space="preserve"> ust.1</w:t>
      </w:r>
      <w:r w:rsidR="002A0695" w:rsidRPr="00BD7EAF">
        <w:rPr>
          <w:rFonts w:ascii="Times New Roman" w:hAnsi="Times New Roman"/>
          <w:sz w:val="24"/>
          <w:szCs w:val="24"/>
        </w:rPr>
        <w:t xml:space="preserve"> ustawy</w:t>
      </w:r>
      <w:r w:rsidRPr="00BD7EAF">
        <w:rPr>
          <w:rFonts w:ascii="Times New Roman" w:hAnsi="Times New Roman"/>
          <w:sz w:val="24"/>
          <w:szCs w:val="24"/>
        </w:rPr>
        <w:t xml:space="preserve"> Pzp</w:t>
      </w:r>
      <w:r w:rsidR="00214410" w:rsidRPr="00BD7EAF">
        <w:rPr>
          <w:rFonts w:ascii="Times New Roman" w:hAnsi="Times New Roman"/>
          <w:sz w:val="24"/>
          <w:szCs w:val="24"/>
        </w:rPr>
        <w:t>, tj.</w:t>
      </w:r>
      <w:r w:rsidR="004C1A92" w:rsidRPr="00BD7EAF">
        <w:rPr>
          <w:rFonts w:ascii="Times New Roman" w:hAnsi="Times New Roman"/>
          <w:sz w:val="24"/>
          <w:szCs w:val="24"/>
        </w:rPr>
        <w:t xml:space="preserve"> wykonawcę:</w:t>
      </w:r>
    </w:p>
    <w:p w14:paraId="00A7D53D" w14:textId="77777777" w:rsidR="004C1A92" w:rsidRPr="00BD7EAF" w:rsidRDefault="004C1A92" w:rsidP="00D70178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b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osob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fizyczn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pstwo:</w:t>
      </w:r>
    </w:p>
    <w:p w14:paraId="41AC3EDB" w14:textId="76A97307" w:rsidR="004C1A92" w:rsidRPr="00BD7EAF" w:rsidRDefault="004C1A92" w:rsidP="0053131B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zorganizowanej grupie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pczej albo zwi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zku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skarbowego,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1" w:anchor="/document/16798683?unitId=art(25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07F42C28" w14:textId="0235A4BF" w:rsidR="004C1A92" w:rsidRPr="00BD7EAF" w:rsidRDefault="004C1A92" w:rsidP="0053131B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handlu lud</w:t>
      </w:r>
      <w:r w:rsidRPr="00BD7EAF">
        <w:rPr>
          <w:rFonts w:ascii="Times New Roman" w:hAnsi="Times New Roman" w:hint="eastAsia"/>
          <w:sz w:val="24"/>
          <w:szCs w:val="24"/>
        </w:rPr>
        <w:t>ź</w:t>
      </w:r>
      <w:r w:rsidRPr="00BD7EAF">
        <w:rPr>
          <w:rFonts w:ascii="Times New Roman" w:hAnsi="Times New Roman"/>
          <w:sz w:val="24"/>
          <w:szCs w:val="24"/>
        </w:rPr>
        <w:t>mi,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2" w:anchor="/document/16798683?unitId=art(189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3D4EBC3E" w14:textId="6B68CA76" w:rsidR="004C1A92" w:rsidRPr="00BD7EAF" w:rsidRDefault="004C1A92" w:rsidP="0053131B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3" w:anchor="/document/16798683?unitId=art(22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228-230a</w:t>
        </w:r>
      </w:hyperlink>
      <w:r w:rsidRPr="00BD7EAF">
        <w:rPr>
          <w:rFonts w:ascii="Times New Roman" w:hAnsi="Times New Roman"/>
          <w:sz w:val="24"/>
          <w:szCs w:val="24"/>
        </w:rPr>
        <w:t xml:space="preserve">, </w:t>
      </w:r>
      <w:hyperlink r:id="rId14" w:anchor="/document/16798683?unitId=art(250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250a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10987BD4" w14:textId="2E278E0D" w:rsidR="004C1A92" w:rsidRPr="00BD7EAF" w:rsidRDefault="004C1A92" w:rsidP="0053131B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finansowania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6798683?unitId=art(165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udaremniania lub utrudniania stwierdzenia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pnego pochodzenia pieni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dzy lub ukrywania ich pochodzenia,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6" w:anchor="/document/16798683?unitId=art(299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44D33DAC" w14:textId="7E499094" w:rsidR="004C1A92" w:rsidRPr="00BD7EAF" w:rsidRDefault="004C1A92" w:rsidP="0053131B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7" w:anchor="/document/16798683?unitId=art(115)par(2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115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 20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tego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pstwa,</w:t>
      </w:r>
    </w:p>
    <w:p w14:paraId="76F1B829" w14:textId="0ED52023" w:rsidR="004C1A92" w:rsidRPr="00BD7EAF" w:rsidRDefault="004C1A92" w:rsidP="0053131B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powierzenia wykonywania pracy ma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oletniemu cudzoziemcowi,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8" w:anchor="/document/17896506?unitId=art(9)ust(2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9 </w:t>
        </w:r>
        <w:r w:rsidRPr="00BD7EAF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 xml:space="preserve">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ust. 2</w:t>
        </w:r>
      </w:hyperlink>
      <w:r w:rsidRPr="00BD7EAF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 (Dz. U. poz. 769),</w:t>
      </w:r>
    </w:p>
    <w:p w14:paraId="32330471" w14:textId="034D7892" w:rsidR="004C1A92" w:rsidRPr="00CA12CB" w:rsidRDefault="00CA12CB" w:rsidP="00CA12CB">
      <w:pPr>
        <w:shd w:val="clear" w:color="auto" w:fill="FFFFFF"/>
        <w:spacing w:before="72" w:after="12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Style w:val="alb"/>
          <w:rFonts w:ascii="Times New Roman" w:eastAsia="SimSun" w:hAnsi="Times New Roman"/>
          <w:sz w:val="24"/>
          <w:szCs w:val="24"/>
        </w:rPr>
        <w:t xml:space="preserve">     </w:t>
      </w:r>
      <w:r w:rsidR="004C1A92" w:rsidRPr="00CA12CB">
        <w:rPr>
          <w:rStyle w:val="alb"/>
          <w:rFonts w:ascii="Times New Roman" w:eastAsia="SimSun" w:hAnsi="Times New Roman" w:hint="eastAsia"/>
          <w:sz w:val="24"/>
          <w:szCs w:val="24"/>
        </w:rPr>
        <w:t>g)</w:t>
      </w:r>
      <w:r w:rsidR="004C1A92" w:rsidRPr="00CA12CB">
        <w:rPr>
          <w:rStyle w:val="alb"/>
          <w:rFonts w:ascii="Times New Roman" w:eastAsia="SimSun" w:hAnsi="Times New Roman"/>
          <w:sz w:val="24"/>
          <w:szCs w:val="24"/>
        </w:rPr>
        <w:t xml:space="preserve"> </w:t>
      </w:r>
      <w:r w:rsidR="00533A93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="004C1A92" w:rsidRPr="00CA12CB">
        <w:rPr>
          <w:rFonts w:ascii="Times New Roman" w:hAnsi="Times New Roman"/>
          <w:sz w:val="24"/>
          <w:szCs w:val="24"/>
        </w:rPr>
        <w:t>przeciwko obrotowi gospodarczemu, o kt</w:t>
      </w:r>
      <w:r w:rsidR="004C1A92" w:rsidRPr="00CA12CB">
        <w:rPr>
          <w:rFonts w:ascii="Times New Roman" w:hAnsi="Times New Roman" w:hint="eastAsia"/>
          <w:sz w:val="24"/>
          <w:szCs w:val="24"/>
        </w:rPr>
        <w:t>ó</w:t>
      </w:r>
      <w:r w:rsidR="004C1A92" w:rsidRPr="00CA12CB">
        <w:rPr>
          <w:rFonts w:ascii="Times New Roman" w:hAnsi="Times New Roman"/>
          <w:sz w:val="24"/>
          <w:szCs w:val="24"/>
        </w:rPr>
        <w:t xml:space="preserve">rych mowa w </w:t>
      </w:r>
      <w:hyperlink r:id="rId19" w:anchor="/document/16798683?unitId=art(296)&amp;cm=DOCUMENT" w:history="1">
        <w:r w:rsidR="004C1A92" w:rsidRPr="00CA12CB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="004C1A92" w:rsidRPr="00CA12CB">
        <w:rPr>
          <w:rFonts w:ascii="Times New Roman" w:hAnsi="Times New Roman"/>
          <w:sz w:val="24"/>
          <w:szCs w:val="24"/>
        </w:rPr>
        <w:t xml:space="preserve"> Kodeksu karnego,  przest</w:t>
      </w:r>
      <w:r w:rsidR="004C1A92" w:rsidRPr="00CA12CB">
        <w:rPr>
          <w:rFonts w:ascii="Times New Roman" w:hAnsi="Times New Roman" w:hint="eastAsia"/>
          <w:sz w:val="24"/>
          <w:szCs w:val="24"/>
        </w:rPr>
        <w:t>ę</w:t>
      </w:r>
      <w:r w:rsidR="004C1A92" w:rsidRPr="00CA12CB">
        <w:rPr>
          <w:rFonts w:ascii="Times New Roman" w:hAnsi="Times New Roman"/>
          <w:sz w:val="24"/>
          <w:szCs w:val="24"/>
        </w:rPr>
        <w:t>pstwo oszustwa, o kt</w:t>
      </w:r>
      <w:r w:rsidR="004C1A92" w:rsidRPr="00CA12CB">
        <w:rPr>
          <w:rFonts w:ascii="Times New Roman" w:hAnsi="Times New Roman" w:hint="eastAsia"/>
          <w:sz w:val="24"/>
          <w:szCs w:val="24"/>
        </w:rPr>
        <w:t>ó</w:t>
      </w:r>
      <w:r w:rsidR="004C1A92" w:rsidRPr="00CA12CB">
        <w:rPr>
          <w:rFonts w:ascii="Times New Roman" w:hAnsi="Times New Roman"/>
          <w:sz w:val="24"/>
          <w:szCs w:val="24"/>
        </w:rPr>
        <w:t xml:space="preserve">rym mowa w </w:t>
      </w:r>
      <w:hyperlink r:id="rId20" w:anchor="/document/16798683?unitId=art(286)&amp;cm=DOCUMENT" w:history="1">
        <w:r w:rsidR="004C1A92" w:rsidRPr="00CA12CB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="004C1A92" w:rsidRPr="00CA12CB">
        <w:rPr>
          <w:rFonts w:ascii="Times New Roman" w:hAnsi="Times New Roman"/>
          <w:sz w:val="24"/>
          <w:szCs w:val="24"/>
        </w:rPr>
        <w:t xml:space="preserve"> Kodeksu karnego, przest</w:t>
      </w:r>
      <w:r w:rsidR="004C1A92" w:rsidRPr="00CA12CB">
        <w:rPr>
          <w:rFonts w:ascii="Times New Roman" w:hAnsi="Times New Roman" w:hint="eastAsia"/>
          <w:sz w:val="24"/>
          <w:szCs w:val="24"/>
        </w:rPr>
        <w:t>ę</w:t>
      </w:r>
      <w:r w:rsidR="004C1A92" w:rsidRPr="00CA12CB">
        <w:rPr>
          <w:rFonts w:ascii="Times New Roman" w:hAnsi="Times New Roman"/>
          <w:sz w:val="24"/>
          <w:szCs w:val="24"/>
        </w:rPr>
        <w:t>pstwo przeciwko wiarygodno</w:t>
      </w:r>
      <w:r w:rsidR="004C1A92" w:rsidRPr="00CA12CB">
        <w:rPr>
          <w:rFonts w:ascii="Times New Roman" w:hAnsi="Times New Roman" w:hint="eastAsia"/>
          <w:sz w:val="24"/>
          <w:szCs w:val="24"/>
        </w:rPr>
        <w:t>ś</w:t>
      </w:r>
      <w:r w:rsidR="004C1A92" w:rsidRPr="00CA12CB">
        <w:rPr>
          <w:rFonts w:ascii="Times New Roman" w:hAnsi="Times New Roman"/>
          <w:sz w:val="24"/>
          <w:szCs w:val="24"/>
        </w:rPr>
        <w:t>ci dokument</w:t>
      </w:r>
      <w:r w:rsidR="004C1A92" w:rsidRPr="00CA12CB">
        <w:rPr>
          <w:rFonts w:ascii="Times New Roman" w:hAnsi="Times New Roman" w:hint="eastAsia"/>
          <w:sz w:val="24"/>
          <w:szCs w:val="24"/>
        </w:rPr>
        <w:t>ó</w:t>
      </w:r>
      <w:r w:rsidR="004C1A92" w:rsidRPr="00CA12CB">
        <w:rPr>
          <w:rFonts w:ascii="Times New Roman" w:hAnsi="Times New Roman"/>
          <w:sz w:val="24"/>
          <w:szCs w:val="24"/>
        </w:rPr>
        <w:t>w, o kt</w:t>
      </w:r>
      <w:r w:rsidR="004C1A92" w:rsidRPr="00CA12CB">
        <w:rPr>
          <w:rFonts w:ascii="Times New Roman" w:hAnsi="Times New Roman" w:hint="eastAsia"/>
          <w:sz w:val="24"/>
          <w:szCs w:val="24"/>
        </w:rPr>
        <w:t>ó</w:t>
      </w:r>
      <w:r w:rsidR="004C1A92" w:rsidRPr="00CA12CB">
        <w:rPr>
          <w:rFonts w:ascii="Times New Roman" w:hAnsi="Times New Roman"/>
          <w:sz w:val="24"/>
          <w:szCs w:val="24"/>
        </w:rPr>
        <w:t xml:space="preserve">rych mowa w </w:t>
      </w:r>
      <w:hyperlink r:id="rId21" w:anchor="/document/16798683?unitId=art(270)&amp;cm=DOCUMENT" w:history="1">
        <w:r w:rsidR="004C1A92" w:rsidRPr="00CA12CB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="004C1A92" w:rsidRPr="00CA12CB">
        <w:rPr>
          <w:rFonts w:ascii="Times New Roman" w:hAnsi="Times New Roman"/>
          <w:sz w:val="24"/>
          <w:szCs w:val="24"/>
        </w:rPr>
        <w:t xml:space="preserve"> Kodeksu karnego, lub przest</w:t>
      </w:r>
      <w:r w:rsidR="004C1A92" w:rsidRPr="00CA12CB">
        <w:rPr>
          <w:rFonts w:ascii="Times New Roman" w:hAnsi="Times New Roman" w:hint="eastAsia"/>
          <w:sz w:val="24"/>
          <w:szCs w:val="24"/>
        </w:rPr>
        <w:t>ę</w:t>
      </w:r>
      <w:r w:rsidR="004C1A92" w:rsidRPr="00CA12CB">
        <w:rPr>
          <w:rFonts w:ascii="Times New Roman" w:hAnsi="Times New Roman"/>
          <w:sz w:val="24"/>
          <w:szCs w:val="24"/>
        </w:rPr>
        <w:t>pstwo skarbowe,</w:t>
      </w:r>
    </w:p>
    <w:p w14:paraId="6A3E2D27" w14:textId="407EC7F0" w:rsidR="004C1A92" w:rsidRPr="00BD7EAF" w:rsidRDefault="004C1A92" w:rsidP="00D70178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h)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</w:t>
      </w:r>
    </w:p>
    <w:p w14:paraId="6E5723A8" w14:textId="77777777" w:rsidR="004C1A92" w:rsidRPr="00BD7EAF" w:rsidRDefault="004C1A92" w:rsidP="00D70178">
      <w:pPr>
        <w:pStyle w:val="text-justify"/>
        <w:shd w:val="clear" w:color="auto" w:fill="FFFFFF"/>
        <w:spacing w:before="120" w:beforeAutospacing="0" w:after="120" w:afterAutospacing="0"/>
        <w:ind w:left="360"/>
        <w:jc w:val="both"/>
      </w:pPr>
      <w:r w:rsidRPr="00BD7EAF">
        <w:t>- lub za odpowiedni czyn zabroniony okre</w:t>
      </w:r>
      <w:r w:rsidRPr="00BD7EAF">
        <w:rPr>
          <w:rFonts w:hint="eastAsia"/>
        </w:rPr>
        <w:t>ś</w:t>
      </w:r>
      <w:r w:rsidRPr="00BD7EAF">
        <w:t>lony w przepisach prawa obcego;</w:t>
      </w:r>
    </w:p>
    <w:p w14:paraId="1FFFD2DA" w14:textId="1EB4A576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urz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duj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cz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onka jego organu zarz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dzaj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lub nadzorczego, wsp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lnika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ki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pkt 1.1.;</w:t>
      </w:r>
    </w:p>
    <w:p w14:paraId="3448C18C" w14:textId="760BF445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wydano prawomocny wyrok s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du lub ostateczn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decyzj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administracyjn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o zaleganiu z uiszczeniem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eczne lub zdrowotne,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odpowiednio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do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wniosk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albo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ofert dokona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nych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wi</w:t>
      </w:r>
      <w:r w:rsidRPr="00BD7EAF">
        <w:rPr>
          <w:rFonts w:ascii="Times New Roman" w:hAnsi="Times New Roman" w:hint="eastAsia"/>
          <w:sz w:val="24"/>
          <w:szCs w:val="24"/>
        </w:rPr>
        <w:t>ążą</w:t>
      </w:r>
      <w:r w:rsidRPr="00BD7EAF">
        <w:rPr>
          <w:rFonts w:ascii="Times New Roman" w:hAnsi="Times New Roman"/>
          <w:sz w:val="24"/>
          <w:szCs w:val="24"/>
        </w:rPr>
        <w:t>ce porozumienie w sprawie sp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aty tych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ci;</w:t>
      </w:r>
    </w:p>
    <w:p w14:paraId="6635F538" w14:textId="21FEEF3F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orzeczono zakaz ubiegania si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o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 publiczne;</w:t>
      </w:r>
    </w:p>
    <w:p w14:paraId="3F0D4B9F" w14:textId="21E8FA9B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zamawiaj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stwierdzi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>, na podstawie wiarygodnych przes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anek,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konkurencji, w szczeg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nale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>c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2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yli odr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bne oferty, oferty cz</w:t>
      </w:r>
      <w:r w:rsidRPr="00BD7EAF">
        <w:rPr>
          <w:rFonts w:ascii="Times New Roman" w:hAnsi="Times New Roman" w:hint="eastAsia"/>
          <w:sz w:val="24"/>
          <w:szCs w:val="24"/>
        </w:rPr>
        <w:t>ęś</w:t>
      </w:r>
      <w:r w:rsidRPr="00BD7EAF">
        <w:rPr>
          <w:rFonts w:ascii="Times New Roman" w:hAnsi="Times New Roman"/>
          <w:sz w:val="24"/>
          <w:szCs w:val="24"/>
        </w:rPr>
        <w:t>ciowe lub wnioski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powaniu,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wyka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 xml:space="preserve">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przygotowali te oferty lub wnioski niezale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nie od siebie;</w:t>
      </w:r>
    </w:p>
    <w:p w14:paraId="5A12E08D" w14:textId="1B208024" w:rsidR="00214410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eli, w przypadkach,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rych mowa w art. 85 ust. 1</w:t>
      </w:r>
      <w:r w:rsidR="007639EA" w:rsidRPr="00BD7EAF">
        <w:rPr>
          <w:rFonts w:ascii="Times New Roman" w:hAnsi="Times New Roman"/>
          <w:sz w:val="24"/>
          <w:szCs w:val="24"/>
        </w:rPr>
        <w:t xml:space="preserve"> ustawy Pzp</w:t>
      </w:r>
      <w:r w:rsidRPr="00BD7EAF">
        <w:rPr>
          <w:rFonts w:ascii="Times New Roman" w:hAnsi="Times New Roman"/>
          <w:sz w:val="24"/>
          <w:szCs w:val="24"/>
        </w:rPr>
        <w:t>, dosz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 do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cenia konkurencji wynikaj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z wcze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niejszego zaanga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owania tego wykonawcy lub podmiotu,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 z wykonawc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3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w,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spowodowane tym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by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 xml:space="preserve"> wyeliminowane w inny spos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b ni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 xml:space="preserve"> przez wykluczenie wykonawcy z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o udzielenie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wienia.</w:t>
      </w:r>
    </w:p>
    <w:p w14:paraId="3FF5BFE2" w14:textId="1D0626D2" w:rsidR="006B29BE" w:rsidRPr="00BD7EAF" w:rsidRDefault="00214410" w:rsidP="007035DD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>D</w:t>
      </w:r>
      <w:r w:rsidR="006B29BE" w:rsidRPr="00BD7EAF">
        <w:rPr>
          <w:rFonts w:ascii="Times New Roman" w:hAnsi="Times New Roman"/>
          <w:bCs/>
          <w:sz w:val="24"/>
          <w:szCs w:val="24"/>
        </w:rPr>
        <w:t xml:space="preserve">odatkowo Zamawiający przewiduje wykluczenie wykonawcy na podstawie 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art. </w:t>
      </w:r>
      <w:r w:rsidR="002A0695" w:rsidRPr="00BD7EAF">
        <w:rPr>
          <w:rFonts w:ascii="Times New Roman" w:eastAsia="SimSun" w:hAnsi="Times New Roman"/>
          <w:sz w:val="24"/>
          <w:szCs w:val="24"/>
          <w:lang w:eastAsia="zh-CN"/>
        </w:rPr>
        <w:t>109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ust. </w:t>
      </w:r>
      <w:r w:rsidR="002A0695" w:rsidRPr="00BD7EAF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pkt </w:t>
      </w:r>
      <w:r w:rsidR="0085410B">
        <w:rPr>
          <w:rFonts w:ascii="Times New Roman" w:eastAsia="SimSun" w:hAnsi="Times New Roman"/>
          <w:sz w:val="24"/>
          <w:szCs w:val="24"/>
          <w:lang w:eastAsia="zh-CN"/>
        </w:rPr>
        <w:t xml:space="preserve">4 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ustawy </w:t>
      </w:r>
      <w:proofErr w:type="spellStart"/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>Pzp</w:t>
      </w:r>
      <w:proofErr w:type="spellEnd"/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6F8F6E6D" w14:textId="54E9FF66" w:rsidR="002A0695" w:rsidRPr="00BD7EAF" w:rsidRDefault="002A0695" w:rsidP="007035DD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EBB8E21" w14:textId="20AD0424" w:rsidR="00486674" w:rsidRPr="00BD7EAF" w:rsidRDefault="00486674" w:rsidP="007035DD">
      <w:pPr>
        <w:pStyle w:val="Akapitzlist"/>
        <w:numPr>
          <w:ilvl w:val="0"/>
          <w:numId w:val="4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Wykonawca nie podlega wykluczeniu w okolicznościach określonych w art. 108 ust. 1 pkt 1, 2</w:t>
      </w:r>
      <w:r w:rsidR="00B20AD7"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 i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 5 lub art. 109 ust. 1 pkt </w:t>
      </w:r>
      <w:r w:rsidR="00095C1D">
        <w:rPr>
          <w:rFonts w:ascii="Times New Roman" w:hAnsi="Times New Roman"/>
          <w:sz w:val="24"/>
          <w:szCs w:val="24"/>
          <w:shd w:val="clear" w:color="auto" w:fill="FFFFFF"/>
        </w:rPr>
        <w:t xml:space="preserve">4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ustawy </w:t>
      </w:r>
      <w:proofErr w:type="spellStart"/>
      <w:r w:rsidRPr="00BD7EAF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BD7EAF">
        <w:rPr>
          <w:rFonts w:ascii="Times New Roman" w:hAnsi="Times New Roman"/>
          <w:sz w:val="24"/>
          <w:szCs w:val="24"/>
          <w:shd w:val="clear" w:color="auto" w:fill="FFFFFF"/>
        </w:rPr>
        <w:t>, jeżeli udowodni Zamawiającemu, że spełnił łącznie następujące przesłanki:</w:t>
      </w:r>
    </w:p>
    <w:p w14:paraId="3C4867AC" w14:textId="3E5279A0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40BE099A" w14:textId="121BE7F7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58323CC" w14:textId="08136127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2301348F" w14:textId="517A9BEA" w:rsidR="00486674" w:rsidRPr="00BD7EAF" w:rsidRDefault="00486674" w:rsidP="0053131B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004A1790" w14:textId="794DA141" w:rsidR="00486674" w:rsidRPr="00BD7EAF" w:rsidRDefault="00486674" w:rsidP="0053131B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357698F9" w14:textId="4B7D582B" w:rsidR="00486674" w:rsidRPr="00BD7EAF" w:rsidRDefault="00486674" w:rsidP="0053131B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21D76200" w14:textId="752A6DE4" w:rsidR="00486674" w:rsidRPr="00BD7EAF" w:rsidRDefault="00486674" w:rsidP="0053131B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7F9AA898" w14:textId="4D6A6757" w:rsidR="00486674" w:rsidRPr="00BD7EAF" w:rsidRDefault="00486674" w:rsidP="0053131B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315EB9AD" w14:textId="3B95DF0C" w:rsidR="006B29BE" w:rsidRPr="00F00549" w:rsidRDefault="006B29BE" w:rsidP="007035DD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72C91E47" w14:textId="6CC845F8" w:rsidR="006B29BE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="0035353C" w:rsidRPr="00F0054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z podstaw wykluczenia, chyba że w tym wyroku został określony inny okres wykluczenia;</w:t>
      </w:r>
    </w:p>
    <w:p w14:paraId="612C4FEF" w14:textId="5A311DEC" w:rsidR="00D31F08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Pzp, gdy osoba, o której mowa w tych przepisach, została skazana za przestępstwo wymienione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6A703571" w14:textId="709EB44F" w:rsidR="00D31F08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o którym mowa w art. 108 ust. 1 pkt 4 ustawy Pzp, na okres, na jaki został prawomocnie orzeczony zakaz ubiegania się o zamówienia publiczne;</w:t>
      </w:r>
    </w:p>
    <w:p w14:paraId="5AAAFF49" w14:textId="00A6A436" w:rsidR="00D31F08" w:rsidRPr="00A87B48" w:rsidRDefault="00D31F08" w:rsidP="001969F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bookmarkStart w:id="15" w:name="_Hlk61855284"/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 w:rsidR="00BD17EB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 3 lat od zaistnienia zdarzenia będącego podstawą wykluczenia;</w:t>
      </w:r>
      <w:bookmarkEnd w:id="15"/>
    </w:p>
    <w:p w14:paraId="62055CE3" w14:textId="726DA456" w:rsidR="00182544" w:rsidRPr="00182544" w:rsidRDefault="00182544" w:rsidP="00182544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>w przypadkach, o których mowa w art. 108 ust. 1 pkt 6 Pzp, w postępowaniu o udzielenie zamówienia, w którym zaistniało zdarzenie będące podstawą wykluczenia.</w:t>
      </w:r>
    </w:p>
    <w:p w14:paraId="3E0ACBB1" w14:textId="77777777" w:rsidR="006B29BE" w:rsidRPr="00F00549" w:rsidRDefault="006B29BE" w:rsidP="007035DD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3F351FAA" w14:textId="3BCAB20A" w:rsidR="006B29BE" w:rsidRPr="00F00549" w:rsidRDefault="006B29BE" w:rsidP="0040445F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VIII. 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11"/>
      <w:bookmarkEnd w:id="12"/>
      <w:bookmarkEnd w:id="13"/>
      <w:bookmarkEnd w:id="14"/>
      <w:r w:rsidR="00827198" w:rsidRPr="00F00549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0ADD1645" w:rsidR="006B29BE" w:rsidRPr="00120D33" w:rsidRDefault="00120D33" w:rsidP="0053131B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Wraz z ofertą wykonawca zobowiązany jest złożyć aktualne na dzień składania ofert oświadczenie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t xml:space="preserve">o niepodleganiu wykluczeniu oraz spełnianiu warunków udziału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br/>
        <w:t>w postępowaniu,</w:t>
      </w:r>
      <w:r w:rsidRPr="00F27853">
        <w:rPr>
          <w:rFonts w:ascii="Times New Roman" w:hAnsi="Times New Roman"/>
          <w:sz w:val="24"/>
          <w:szCs w:val="24"/>
        </w:rPr>
        <w:t xml:space="preserve"> w zakresie wskazanym w SWZ.</w:t>
      </w:r>
      <w:r>
        <w:rPr>
          <w:rFonts w:ascii="Times New Roman" w:hAnsi="Times New Roman"/>
          <w:sz w:val="24"/>
          <w:szCs w:val="24"/>
        </w:rPr>
        <w:t xml:space="preserve"> </w:t>
      </w:r>
      <w:r w:rsidR="000B48D3"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="000B48D3" w:rsidRPr="00F00549">
        <w:rPr>
          <w:rFonts w:ascii="Times New Roman" w:hAnsi="Times New Roman"/>
          <w:sz w:val="24"/>
          <w:szCs w:val="24"/>
        </w:rPr>
        <w:t xml:space="preserve">dwa lub więcej podmiotów oświadczenia te powinny być złożone przez każdego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0B48D3" w:rsidRPr="00F00549">
        <w:rPr>
          <w:rFonts w:ascii="Times New Roman" w:hAnsi="Times New Roman"/>
          <w:sz w:val="24"/>
          <w:szCs w:val="24"/>
        </w:rPr>
        <w:t>z 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="000B48D3" w:rsidRPr="00F00549">
        <w:rPr>
          <w:rFonts w:ascii="Times New Roman" w:hAnsi="Times New Roman"/>
          <w:sz w:val="24"/>
          <w:szCs w:val="24"/>
        </w:rPr>
        <w:t xml:space="preserve">. </w:t>
      </w:r>
      <w:r w:rsidR="006B29BE" w:rsidRPr="00F00549">
        <w:rPr>
          <w:rFonts w:ascii="Times New Roman" w:hAnsi="Times New Roman"/>
          <w:sz w:val="24"/>
          <w:szCs w:val="24"/>
        </w:rPr>
        <w:t xml:space="preserve">Informacje zawarte w oświadczeniu będą stanowić wstępne potwierdzenie, że wykonawca nie podlega wykluczeniu oraz spełnia warunki udziału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6B29BE" w:rsidRPr="00F00549">
        <w:rPr>
          <w:rFonts w:ascii="Times New Roman" w:hAnsi="Times New Roman"/>
          <w:sz w:val="24"/>
          <w:szCs w:val="24"/>
        </w:rPr>
        <w:t>w postępowaniu.</w:t>
      </w:r>
      <w:r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Powyższe</w:t>
      </w:r>
      <w:r w:rsidR="00D65177" w:rsidRPr="00120D33"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o</w:t>
      </w:r>
      <w:r w:rsidR="00D65177" w:rsidRPr="00120D33">
        <w:rPr>
          <w:rFonts w:ascii="Times New Roman" w:hAnsi="Times New Roman"/>
          <w:sz w:val="24"/>
          <w:szCs w:val="24"/>
        </w:rPr>
        <w:t>świadczeni</w:t>
      </w:r>
      <w:r w:rsidR="00827198" w:rsidRPr="00120D33">
        <w:rPr>
          <w:rFonts w:ascii="Times New Roman" w:hAnsi="Times New Roman"/>
          <w:sz w:val="24"/>
          <w:szCs w:val="24"/>
        </w:rPr>
        <w:t>e</w:t>
      </w:r>
      <w:r w:rsidR="00D65177" w:rsidRPr="00120D33">
        <w:rPr>
          <w:rFonts w:ascii="Times New Roman" w:hAnsi="Times New Roman"/>
          <w:sz w:val="24"/>
          <w:szCs w:val="24"/>
        </w:rPr>
        <w:t xml:space="preserve"> wykonawca składa </w:t>
      </w:r>
      <w:r>
        <w:rPr>
          <w:rFonts w:ascii="Times New Roman" w:hAnsi="Times New Roman"/>
          <w:sz w:val="24"/>
          <w:szCs w:val="24"/>
        </w:rPr>
        <w:t>według</w:t>
      </w:r>
      <w:r w:rsidR="00D65177" w:rsidRPr="00120D33">
        <w:rPr>
          <w:rFonts w:ascii="Times New Roman" w:hAnsi="Times New Roman"/>
          <w:sz w:val="24"/>
          <w:szCs w:val="24"/>
        </w:rPr>
        <w:t xml:space="preserve"> wz</w:t>
      </w:r>
      <w:r>
        <w:rPr>
          <w:rFonts w:ascii="Times New Roman" w:hAnsi="Times New Roman"/>
          <w:sz w:val="24"/>
          <w:szCs w:val="24"/>
        </w:rPr>
        <w:t>oru</w:t>
      </w:r>
      <w:r w:rsidR="00D65177" w:rsidRPr="00120D33">
        <w:rPr>
          <w:rFonts w:ascii="Times New Roman" w:hAnsi="Times New Roman"/>
          <w:sz w:val="24"/>
          <w:szCs w:val="24"/>
        </w:rPr>
        <w:t xml:space="preserve"> stanowi</w:t>
      </w:r>
      <w:r>
        <w:rPr>
          <w:rFonts w:ascii="Times New Roman" w:hAnsi="Times New Roman"/>
          <w:sz w:val="24"/>
          <w:szCs w:val="24"/>
        </w:rPr>
        <w:t>ącego</w:t>
      </w:r>
      <w:r w:rsidR="00D65177" w:rsidRPr="00120D33">
        <w:rPr>
          <w:rFonts w:ascii="Times New Roman" w:hAnsi="Times New Roman"/>
          <w:sz w:val="24"/>
          <w:szCs w:val="24"/>
        </w:rPr>
        <w:t xml:space="preserve"> załącznik nr </w:t>
      </w:r>
      <w:r w:rsidR="009E4F26" w:rsidRPr="00120D33">
        <w:rPr>
          <w:rFonts w:ascii="Times New Roman" w:hAnsi="Times New Roman"/>
          <w:sz w:val="24"/>
          <w:szCs w:val="24"/>
        </w:rPr>
        <w:t xml:space="preserve">2 </w:t>
      </w:r>
      <w:r w:rsidR="00D65177" w:rsidRPr="00120D33">
        <w:rPr>
          <w:rFonts w:ascii="Times New Roman" w:hAnsi="Times New Roman"/>
          <w:sz w:val="24"/>
          <w:szCs w:val="24"/>
        </w:rPr>
        <w:t>do SWZ.</w:t>
      </w:r>
      <w:r w:rsidR="0040743C" w:rsidRPr="00120D33">
        <w:rPr>
          <w:rFonts w:ascii="Times New Roman" w:hAnsi="Times New Roman"/>
          <w:sz w:val="24"/>
          <w:szCs w:val="24"/>
        </w:rPr>
        <w:t xml:space="preserve"> </w:t>
      </w:r>
    </w:p>
    <w:p w14:paraId="22507960" w14:textId="09BC1736" w:rsidR="006B29BE" w:rsidRPr="00F00549" w:rsidRDefault="006B29BE" w:rsidP="0053131B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8252D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037308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 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>, tj. takie dokumenty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3C01D77F" w14:textId="13C58AAC" w:rsidR="00E66359" w:rsidRPr="00F00549" w:rsidRDefault="002C3AE6" w:rsidP="0053131B">
      <w:pPr>
        <w:numPr>
          <w:ilvl w:val="1"/>
          <w:numId w:val="4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odpis lub informacja z Krajowego Rejestru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dowego lub z Centralnej Ewidencji </w:t>
      </w:r>
      <w:r w:rsidR="0068433A" w:rsidRPr="00D701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i Informacji o Dzia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Gospodarczej, w zakresie </w:t>
      </w:r>
      <w:r w:rsidRPr="00D70178">
        <w:rPr>
          <w:rFonts w:ascii="Times New Roman" w:eastAsia="SimSun" w:hAnsi="Times New Roman" w:hint="eastAsia"/>
          <w:sz w:val="24"/>
          <w:szCs w:val="24"/>
        </w:rPr>
        <w:t>art. 109 ust. 1 pkt 4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ustawy Pzp, sporz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dzone nie wcze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3 miesi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przed jej 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eniem,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odr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bne przepisy wymagaj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wpisu do rejestru lub ewidencji</w:t>
      </w:r>
      <w:r w:rsidR="00E66359" w:rsidRPr="00F00549">
        <w:rPr>
          <w:rFonts w:ascii="Times New Roman" w:hAnsi="Times New Roman"/>
          <w:sz w:val="24"/>
          <w:szCs w:val="24"/>
        </w:rPr>
        <w:t>;</w:t>
      </w:r>
    </w:p>
    <w:p w14:paraId="0445E9FF" w14:textId="77D764DB" w:rsidR="009C4B3E" w:rsidRPr="00C43A02" w:rsidRDefault="006B29BE" w:rsidP="008C1C75">
      <w:pPr>
        <w:numPr>
          <w:ilvl w:val="1"/>
          <w:numId w:val="4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C43A02">
        <w:rPr>
          <w:rFonts w:ascii="Times New Roman" w:hAnsi="Times New Roman"/>
          <w:sz w:val="24"/>
          <w:szCs w:val="24"/>
        </w:rPr>
        <w:t xml:space="preserve">potwierdzające, że wykonawca jest ubezpieczony od odpowiedzialności cywilnej </w:t>
      </w:r>
      <w:r w:rsidR="008252DD" w:rsidRPr="00C43A02">
        <w:rPr>
          <w:rFonts w:ascii="Times New Roman" w:hAnsi="Times New Roman"/>
          <w:sz w:val="24"/>
          <w:szCs w:val="24"/>
        </w:rPr>
        <w:br/>
      </w:r>
      <w:r w:rsidRPr="00C43A02">
        <w:rPr>
          <w:rFonts w:ascii="Times New Roman" w:hAnsi="Times New Roman"/>
          <w:sz w:val="24"/>
          <w:szCs w:val="24"/>
        </w:rPr>
        <w:t xml:space="preserve">w zakresie prowadzonej działalności związanej z przedmiotem zamówienia na sumę gwarancyjną określoną przez zamawiającego </w:t>
      </w:r>
      <w:r w:rsidR="009C4B3E" w:rsidRPr="00C43A02">
        <w:rPr>
          <w:rFonts w:ascii="Times New Roman" w:hAnsi="Times New Roman"/>
          <w:sz w:val="24"/>
          <w:szCs w:val="24"/>
        </w:rPr>
        <w:t>(</w:t>
      </w:r>
      <w:r w:rsidR="001D66B1">
        <w:rPr>
          <w:rFonts w:ascii="Times New Roman" w:hAnsi="Times New Roman"/>
          <w:sz w:val="24"/>
          <w:szCs w:val="24"/>
        </w:rPr>
        <w:t xml:space="preserve">min. </w:t>
      </w:r>
      <w:r w:rsidR="008C1C7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50.000,00 </w:t>
      </w:r>
      <w:r w:rsidR="009C4B3E" w:rsidRPr="00C43A02">
        <w:rPr>
          <w:rFonts w:ascii="Times New Roman" w:hAnsi="Times New Roman"/>
          <w:sz w:val="24"/>
          <w:szCs w:val="24"/>
        </w:rPr>
        <w:t>PLN</w:t>
      </w:r>
      <w:r w:rsidRPr="00C43A02">
        <w:rPr>
          <w:rFonts w:ascii="Times New Roman" w:hAnsi="Times New Roman"/>
          <w:sz w:val="24"/>
          <w:szCs w:val="24"/>
        </w:rPr>
        <w:t>);</w:t>
      </w:r>
    </w:p>
    <w:p w14:paraId="48E5C871" w14:textId="669822EE" w:rsidR="008C1C75" w:rsidRPr="008C1C75" w:rsidRDefault="008C1C75" w:rsidP="008C1C75">
      <w:pPr>
        <w:pStyle w:val="Akapitzlist"/>
        <w:numPr>
          <w:ilvl w:val="1"/>
          <w:numId w:val="48"/>
        </w:numPr>
        <w:spacing w:after="120"/>
        <w:ind w:left="856" w:hanging="431"/>
        <w:contextualSpacing w:val="0"/>
        <w:rPr>
          <w:rFonts w:ascii="Times New Roman" w:hAnsi="Times New Roman"/>
          <w:sz w:val="28"/>
          <w:szCs w:val="28"/>
        </w:rPr>
      </w:pPr>
      <w:r w:rsidRPr="008C1C75">
        <w:rPr>
          <w:rFonts w:ascii="Times New Roman" w:hAnsi="Times New Roman"/>
          <w:sz w:val="24"/>
          <w:szCs w:val="24"/>
          <w:shd w:val="clear" w:color="auto" w:fill="FFFFFF"/>
        </w:rPr>
        <w:t>informacj</w:t>
      </w:r>
      <w:r>
        <w:rPr>
          <w:rFonts w:ascii="Times New Roman" w:hAnsi="Times New Roman"/>
          <w:sz w:val="24"/>
          <w:szCs w:val="24"/>
          <w:shd w:val="clear" w:color="auto" w:fill="FFFFFF"/>
        </w:rPr>
        <w:t>ę</w:t>
      </w:r>
      <w:r w:rsidRPr="008C1C75">
        <w:rPr>
          <w:rFonts w:ascii="Times New Roman" w:hAnsi="Times New Roman"/>
          <w:sz w:val="24"/>
          <w:szCs w:val="24"/>
          <w:shd w:val="clear" w:color="auto" w:fill="FFFFFF"/>
        </w:rPr>
        <w:t xml:space="preserve"> banku lub spółdzielczej kasy oszczędnościowo-kredytowej potwierdzając</w:t>
      </w:r>
      <w:r>
        <w:rPr>
          <w:rFonts w:ascii="Times New Roman" w:hAnsi="Times New Roman"/>
          <w:sz w:val="24"/>
          <w:szCs w:val="24"/>
          <w:shd w:val="clear" w:color="auto" w:fill="FFFFFF"/>
        </w:rPr>
        <w:t>ą</w:t>
      </w:r>
      <w:r w:rsidRPr="008C1C75">
        <w:rPr>
          <w:rFonts w:ascii="Times New Roman" w:hAnsi="Times New Roman"/>
          <w:sz w:val="24"/>
          <w:szCs w:val="24"/>
          <w:shd w:val="clear" w:color="auto" w:fill="FFFFFF"/>
        </w:rPr>
        <w:t xml:space="preserve"> wysokość posiadanych środków finansowych lub zdolność kredytową wykonawcy, w okresie nie wcześniejszym niż 3 miesiące przed jej złożeniem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1D66B1">
        <w:rPr>
          <w:rFonts w:ascii="Times New Roman" w:hAnsi="Times New Roman"/>
          <w:sz w:val="24"/>
          <w:szCs w:val="24"/>
          <w:shd w:val="clear" w:color="auto" w:fill="FFFFFF"/>
        </w:rPr>
        <w:t xml:space="preserve">min.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50.000,00 </w:t>
      </w:r>
      <w:r w:rsidRPr="00C43A02">
        <w:rPr>
          <w:rFonts w:ascii="Times New Roman" w:hAnsi="Times New Roman"/>
          <w:sz w:val="24"/>
          <w:szCs w:val="24"/>
        </w:rPr>
        <w:t>PLN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1E53C76" w14:textId="5DA61E50" w:rsidR="009C4B3E" w:rsidRPr="008C1C75" w:rsidRDefault="009C4B3E" w:rsidP="0053131B">
      <w:pPr>
        <w:pStyle w:val="Akapitzlist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wykaz us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ug wykonanych, a w przypadku 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powtarzaj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cych 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ci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ych 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wnie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wykonywanych, w okresie </w:t>
      </w:r>
      <w:r w:rsidRPr="00E32E63">
        <w:rPr>
          <w:rFonts w:ascii="Times New Roman" w:hAnsi="Times New Roman"/>
          <w:sz w:val="24"/>
          <w:szCs w:val="24"/>
          <w:shd w:val="clear" w:color="auto" w:fill="FFFFFF"/>
        </w:rPr>
        <w:t>ostatnich 3 lat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, a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okres prowadzenia dzia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ci jest kr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tszy - w tym okresie, wraz z podaniem ich przedmiotu, dat wykonania i podmiot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w, na rzecz kt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rych us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ugi zosta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 wykonane lub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wykonywane, oraz za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czeniem dowod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 okre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laj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cych, czy te us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ugi zosta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 wykonane lub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wykonywane nale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ycie, przy czym dowodami, o kt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rych mowa,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referencje 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ź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inne dokumenty sporz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dzone przez podmiot, na rzecz kt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rego us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ugi zosta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y wykonane, a w przypadku 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powtarzaj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cych 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ci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ych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wykonywane, a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wykonawca z przyczyn niezale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nych od niego nie jest w stanie uzyska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ć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tych dokument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 - 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wiadczenie wykonawcy; w przypadku 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powtarzaj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cych 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ci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ych nadal wykonywanych referencje 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ź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inne dokumenty potwierdzaj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ich nale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yte wykonywanie powinny by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ć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wystawione w okresie ostatnich 3 miesi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</w:t>
      </w:r>
      <w:r w:rsidR="00A24CF5" w:rsidRPr="00F0054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FC09715" w14:textId="007EAE97" w:rsidR="008C1C75" w:rsidRPr="00CB5794" w:rsidRDefault="008C1C75" w:rsidP="008C1C75">
      <w:pPr>
        <w:numPr>
          <w:ilvl w:val="1"/>
          <w:numId w:val="4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wykaz os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b, skierowanych przez wykonawc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do realizacji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wraz z informacjami na temat ich kwalifikacji zawodowych, uprawnie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, do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wiadczenia i wykszta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cenia niezb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dnych do wykonania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a tak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 zakresu wykonywanych przez nie czynno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ci oraz informacj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 podstawie do dysponowania tymi osobami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2755B07A" w14:textId="3894EA86" w:rsidR="008C1C75" w:rsidRPr="007D3C37" w:rsidRDefault="008C1C75" w:rsidP="0053131B">
      <w:pPr>
        <w:pStyle w:val="Akapitzlist"/>
        <w:numPr>
          <w:ilvl w:val="1"/>
          <w:numId w:val="48"/>
        </w:numPr>
        <w:rPr>
          <w:rFonts w:ascii="Times New Roman" w:hAnsi="Times New Roman"/>
          <w:sz w:val="28"/>
          <w:szCs w:val="28"/>
        </w:rPr>
      </w:pPr>
      <w:r w:rsidRPr="007D3C37">
        <w:rPr>
          <w:rFonts w:ascii="Times New Roman" w:hAnsi="Times New Roman"/>
          <w:sz w:val="24"/>
          <w:szCs w:val="24"/>
          <w:shd w:val="clear" w:color="auto" w:fill="FFFFFF"/>
        </w:rPr>
        <w:t>wykaz narz</w:t>
      </w:r>
      <w:r w:rsidRPr="007D3C37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7D3C37">
        <w:rPr>
          <w:rFonts w:ascii="Times New Roman" w:hAnsi="Times New Roman"/>
          <w:sz w:val="24"/>
          <w:szCs w:val="24"/>
          <w:shd w:val="clear" w:color="auto" w:fill="FFFFFF"/>
        </w:rPr>
        <w:t>dzi, wyposa</w:t>
      </w:r>
      <w:r w:rsidRPr="007D3C37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7D3C37">
        <w:rPr>
          <w:rFonts w:ascii="Times New Roman" w:hAnsi="Times New Roman"/>
          <w:sz w:val="24"/>
          <w:szCs w:val="24"/>
          <w:shd w:val="clear" w:color="auto" w:fill="FFFFFF"/>
        </w:rPr>
        <w:t>enia zak</w:t>
      </w:r>
      <w:r w:rsidRPr="007D3C37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7D3C37">
        <w:rPr>
          <w:rFonts w:ascii="Times New Roman" w:hAnsi="Times New Roman"/>
          <w:sz w:val="24"/>
          <w:szCs w:val="24"/>
          <w:shd w:val="clear" w:color="auto" w:fill="FFFFFF"/>
        </w:rPr>
        <w:t>adu lub urz</w:t>
      </w:r>
      <w:r w:rsidRPr="007D3C37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7D3C37">
        <w:rPr>
          <w:rFonts w:ascii="Times New Roman" w:hAnsi="Times New Roman"/>
          <w:sz w:val="24"/>
          <w:szCs w:val="24"/>
          <w:shd w:val="clear" w:color="auto" w:fill="FFFFFF"/>
        </w:rPr>
        <w:t>dze</w:t>
      </w:r>
      <w:r w:rsidRPr="007D3C37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7D3C37">
        <w:rPr>
          <w:rFonts w:ascii="Times New Roman" w:hAnsi="Times New Roman"/>
          <w:sz w:val="24"/>
          <w:szCs w:val="24"/>
          <w:shd w:val="clear" w:color="auto" w:fill="FFFFFF"/>
        </w:rPr>
        <w:t xml:space="preserve"> technicznych dost</w:t>
      </w:r>
      <w:r w:rsidRPr="007D3C37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7D3C37">
        <w:rPr>
          <w:rFonts w:ascii="Times New Roman" w:hAnsi="Times New Roman"/>
          <w:sz w:val="24"/>
          <w:szCs w:val="24"/>
          <w:shd w:val="clear" w:color="auto" w:fill="FFFFFF"/>
        </w:rPr>
        <w:t>pnych wykonawcy w celu wykonania zam</w:t>
      </w:r>
      <w:r w:rsidRPr="007D3C37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7D3C37">
        <w:rPr>
          <w:rFonts w:ascii="Times New Roman" w:hAnsi="Times New Roman"/>
          <w:sz w:val="24"/>
          <w:szCs w:val="24"/>
          <w:shd w:val="clear" w:color="auto" w:fill="FFFFFF"/>
        </w:rPr>
        <w:t>wienia publicznego wraz z informacj</w:t>
      </w:r>
      <w:r w:rsidRPr="007D3C37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7D3C37">
        <w:rPr>
          <w:rFonts w:ascii="Times New Roman" w:hAnsi="Times New Roman"/>
          <w:sz w:val="24"/>
          <w:szCs w:val="24"/>
          <w:shd w:val="clear" w:color="auto" w:fill="FFFFFF"/>
        </w:rPr>
        <w:t xml:space="preserve"> o podstawie do dysponowania tymi zasobami</w:t>
      </w:r>
      <w:r w:rsidR="00B66C8D">
        <w:rPr>
          <w:rFonts w:ascii="Times New Roman" w:hAnsi="Times New Roman"/>
          <w:sz w:val="24"/>
          <w:szCs w:val="24"/>
          <w:shd w:val="clear" w:color="auto" w:fill="FFFFFF"/>
        </w:rPr>
        <w:t xml:space="preserve"> (załącznik 6.</w:t>
      </w:r>
      <w:r w:rsidR="001F6F11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B66C8D">
        <w:rPr>
          <w:rFonts w:ascii="Times New Roman" w:hAnsi="Times New Roman"/>
          <w:sz w:val="24"/>
          <w:szCs w:val="24"/>
          <w:shd w:val="clear" w:color="auto" w:fill="FFFFFF"/>
        </w:rPr>
        <w:t xml:space="preserve"> do SWZ)</w:t>
      </w:r>
      <w:r w:rsidRPr="008C1C7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14737C1" w14:textId="37F927C8" w:rsidR="00927AB7" w:rsidRDefault="00927AB7" w:rsidP="00927AB7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</w:t>
      </w:r>
      <w:r>
        <w:rPr>
          <w:rFonts w:ascii="Times New Roman" w:hAnsi="Times New Roman"/>
          <w:sz w:val="24"/>
          <w:szCs w:val="24"/>
        </w:rPr>
        <w:t xml:space="preserve"> pkt. 2.1. powyżej,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ada dokument lub dokumenty wystawione w kraju, w kt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potwierdzaj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odpowiednio, 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oszono upad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ci,</w:t>
      </w:r>
      <w:r w:rsidR="008C1C7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jego aktywami nie zarz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dza likwidator lub s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d, nie zawar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uk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adu z wierzycielami, jego dzia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ść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gospodarcza nie jest zawieszona ani nie znajduje si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on w innej tego rodzaju sytuacji wynikaj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cej z podobnej procedury przewidzianej w przepisach miejsca wszcz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cia tej procedury</w:t>
      </w:r>
      <w:r w:rsidRPr="00612A0D">
        <w:rPr>
          <w:rFonts w:ascii="Times New Roman" w:hAnsi="Times New Roman"/>
          <w:sz w:val="24"/>
          <w:szCs w:val="24"/>
        </w:rPr>
        <w:t>.</w:t>
      </w:r>
    </w:p>
    <w:p w14:paraId="77A4752D" w14:textId="5AA4B154" w:rsidR="00927AB7" w:rsidRDefault="00927AB7" w:rsidP="00927AB7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Dokumenty, o który</w:t>
      </w:r>
      <w:r>
        <w:rPr>
          <w:rFonts w:ascii="Times New Roman" w:hAnsi="Times New Roman"/>
          <w:sz w:val="24"/>
          <w:szCs w:val="24"/>
        </w:rPr>
        <w:t>ch</w:t>
      </w:r>
      <w:r w:rsidRPr="00F00549">
        <w:rPr>
          <w:rFonts w:ascii="Times New Roman" w:hAnsi="Times New Roman"/>
          <w:sz w:val="24"/>
          <w:szCs w:val="24"/>
        </w:rPr>
        <w:t xml:space="preserve"> mowa </w:t>
      </w:r>
      <w:r>
        <w:rPr>
          <w:rFonts w:ascii="Times New Roman" w:hAnsi="Times New Roman"/>
          <w:sz w:val="24"/>
          <w:szCs w:val="24"/>
        </w:rPr>
        <w:t>powyżej</w:t>
      </w:r>
      <w:r w:rsidRPr="00F00549">
        <w:rPr>
          <w:rFonts w:ascii="Times New Roman" w:hAnsi="Times New Roman"/>
          <w:sz w:val="24"/>
          <w:szCs w:val="24"/>
        </w:rPr>
        <w:t xml:space="preserve">, powinny być wystawione nie wcześniej niż </w:t>
      </w:r>
      <w:r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3 miesiące przed ich złożeniem.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dokumentów</w:t>
      </w:r>
      <w:r w:rsidRPr="00254A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>
        <w:rPr>
          <w:rFonts w:ascii="Times New Roman" w:hAnsi="Times New Roman"/>
          <w:sz w:val="24"/>
          <w:szCs w:val="24"/>
        </w:rPr>
        <w:t xml:space="preserve">Oświadczenie powinno został złożone </w:t>
      </w:r>
      <w:r w:rsidRPr="00F00549">
        <w:rPr>
          <w:rFonts w:ascii="Times New Roman" w:hAnsi="Times New Roman"/>
          <w:sz w:val="24"/>
          <w:szCs w:val="24"/>
        </w:rPr>
        <w:t xml:space="preserve">nie wcześniej niż 3 miesiące przed </w:t>
      </w:r>
      <w:r>
        <w:rPr>
          <w:rFonts w:ascii="Times New Roman" w:hAnsi="Times New Roman"/>
          <w:sz w:val="24"/>
          <w:szCs w:val="24"/>
        </w:rPr>
        <w:t>jego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złożeniem w Postępowaniu.  </w:t>
      </w:r>
    </w:p>
    <w:p w14:paraId="0BA8ED13" w14:textId="18F12EFE" w:rsidR="00A12BC1" w:rsidRPr="00F00549" w:rsidRDefault="006B29BE" w:rsidP="0053131B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</w:t>
      </w:r>
      <w:r w:rsidR="00E6635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gdy wykonawca posługiwać się będzie zasobami podmiotów trzecich w celu potwierdzania spełniania warunków udziału w postępowaniu</w:t>
      </w:r>
      <w:r w:rsidR="004C374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zamawiający żąda od wykonawcy przedstawienia w odniesieniu do tych podmiotów dokumentów wymienionych w pkt 2.1</w:t>
      </w:r>
      <w:r w:rsidR="005E1B7A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powyżej.</w:t>
      </w:r>
    </w:p>
    <w:p w14:paraId="2CAC6529" w14:textId="5BE9836D" w:rsidR="00E66359" w:rsidRDefault="00E66359" w:rsidP="00E6635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="009024BF">
        <w:rPr>
          <w:rFonts w:ascii="Times New Roman" w:hAnsi="Times New Roman"/>
          <w:sz w:val="24"/>
          <w:szCs w:val="24"/>
          <w:u w:val="single"/>
        </w:rPr>
        <w:t>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2863CD55" w14:textId="16453BE6" w:rsidR="00BD7FFE" w:rsidRPr="004301A8" w:rsidRDefault="004301A8" w:rsidP="00BD7FFE">
      <w:pPr>
        <w:rPr>
          <w:rFonts w:ascii="Times New Roman" w:hAnsi="Times New Roman"/>
          <w:sz w:val="24"/>
          <w:szCs w:val="24"/>
        </w:rPr>
      </w:pPr>
      <w:r w:rsidRPr="004301A8">
        <w:rPr>
          <w:rFonts w:ascii="Times New Roman" w:hAnsi="Times New Roman"/>
          <w:sz w:val="24"/>
          <w:szCs w:val="24"/>
        </w:rPr>
        <w:t>Zamawiają</w:t>
      </w:r>
      <w:r>
        <w:rPr>
          <w:rFonts w:ascii="Times New Roman" w:hAnsi="Times New Roman"/>
          <w:sz w:val="24"/>
          <w:szCs w:val="24"/>
        </w:rPr>
        <w:t>cy nie wymaga</w:t>
      </w:r>
      <w:r w:rsidR="008C1C75">
        <w:rPr>
          <w:rFonts w:ascii="Times New Roman" w:hAnsi="Times New Roman"/>
          <w:sz w:val="24"/>
          <w:szCs w:val="24"/>
        </w:rPr>
        <w:t xml:space="preserve"> złożenia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przemiotowych</w:t>
      </w:r>
      <w:proofErr w:type="spellEnd"/>
      <w:r>
        <w:rPr>
          <w:rFonts w:ascii="Times New Roman" w:hAnsi="Times New Roman"/>
          <w:sz w:val="24"/>
          <w:szCs w:val="24"/>
        </w:rPr>
        <w:t xml:space="preserve"> środków dowodowych. </w:t>
      </w:r>
    </w:p>
    <w:p w14:paraId="28FD460F" w14:textId="20A5DA3F" w:rsidR="00DA5B7E" w:rsidRPr="0026352E" w:rsidRDefault="006B29BE" w:rsidP="0026352E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16" w:name="_Toc264373038"/>
      <w:bookmarkStart w:id="17" w:name="_Toc440969212"/>
      <w:bookmarkStart w:id="18" w:name="_Toc223752162"/>
      <w:r w:rsidRPr="00F00549">
        <w:rPr>
          <w:rFonts w:ascii="Times New Roman" w:hAnsi="Times New Roman"/>
          <w:caps w:val="0"/>
          <w:sz w:val="24"/>
          <w:szCs w:val="24"/>
        </w:rPr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DE2B4C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DE2B4C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19" w:name="_Toc223846971"/>
      <w:bookmarkStart w:id="20" w:name="_Toc223848584"/>
      <w:bookmarkStart w:id="21" w:name="_Toc223848720"/>
      <w:bookmarkStart w:id="22" w:name="_Toc223849160"/>
      <w:bookmarkEnd w:id="16"/>
      <w:bookmarkEnd w:id="17"/>
      <w:bookmarkEnd w:id="18"/>
    </w:p>
    <w:p w14:paraId="3BB31E1C" w14:textId="44F5E660" w:rsidR="006D6FD5" w:rsidRDefault="00AA142D" w:rsidP="0053131B">
      <w:pPr>
        <w:pStyle w:val="Akapitzlist"/>
        <w:numPr>
          <w:ilvl w:val="0"/>
          <w:numId w:val="49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Informacje ogólne:</w:t>
      </w:r>
      <w:r w:rsidR="009F08E3" w:rsidRPr="00F00549">
        <w:rPr>
          <w:rFonts w:ascii="Times New Roman" w:hAnsi="Times New Roman"/>
          <w:sz w:val="24"/>
          <w:szCs w:val="24"/>
        </w:rPr>
        <w:t xml:space="preserve"> </w:t>
      </w:r>
    </w:p>
    <w:p w14:paraId="4B9269DD" w14:textId="2C071C7E" w:rsidR="006D6FD5" w:rsidRPr="00CC1D0B" w:rsidRDefault="006D6FD5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W postępowaniu komunikacja między Zamawiającym a wykonawcami odbywa </w:t>
      </w:r>
      <w:r w:rsidRPr="00CC1D0B">
        <w:rPr>
          <w:rFonts w:ascii="Times New Roman" w:hAnsi="Times New Roman"/>
          <w:sz w:val="24"/>
          <w:szCs w:val="24"/>
        </w:rPr>
        <w:t xml:space="preserve">za pośrednictwem platformy do obsługi </w:t>
      </w:r>
      <w:r w:rsidRPr="00D70178">
        <w:rPr>
          <w:rFonts w:ascii="Times New Roman" w:hAnsi="Times New Roman"/>
          <w:sz w:val="24"/>
          <w:szCs w:val="24"/>
        </w:rPr>
        <w:t>postępowań przetargowych, dostępnej pod adresem:</w:t>
      </w:r>
      <w:r w:rsidRPr="00CC1D0B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="009A6B6A" w:rsidRPr="00D70178">
          <w:rPr>
            <w:rStyle w:val="Hipercze"/>
            <w:rFonts w:ascii="Times New Roman" w:hAnsi="Times New Roman"/>
            <w:sz w:val="24"/>
          </w:rPr>
          <w:t>www.platformazakupowa.pl/um_swinoujscie</w:t>
        </w:r>
      </w:hyperlink>
      <w:r w:rsidR="003257D5">
        <w:rPr>
          <w:rStyle w:val="Hipercze"/>
          <w:rFonts w:ascii="Times New Roman" w:hAnsi="Times New Roman"/>
          <w:sz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</w:rPr>
        <w:t>(zwanej dalej „Platformą”).</w:t>
      </w:r>
      <w:r w:rsidR="00846F9F" w:rsidRPr="00CC1D0B">
        <w:rPr>
          <w:rFonts w:ascii="Times New Roman" w:hAnsi="Times New Roman"/>
          <w:sz w:val="24"/>
          <w:szCs w:val="24"/>
        </w:rPr>
        <w:t xml:space="preserve"> </w:t>
      </w:r>
      <w:r w:rsidR="009158E5">
        <w:rPr>
          <w:rFonts w:ascii="Times New Roman" w:hAnsi="Times New Roman"/>
          <w:sz w:val="24"/>
          <w:szCs w:val="24"/>
        </w:rPr>
        <w:t xml:space="preserve"> </w:t>
      </w:r>
      <w:r w:rsidR="003257D5">
        <w:rPr>
          <w:rFonts w:ascii="Times New Roman" w:hAnsi="Times New Roman"/>
          <w:sz w:val="24"/>
          <w:szCs w:val="24"/>
        </w:rPr>
        <w:t xml:space="preserve"> </w:t>
      </w:r>
    </w:p>
    <w:p w14:paraId="45A9FBD8" w14:textId="06F5CD01" w:rsidR="009A6B6A" w:rsidRPr="00D70178" w:rsidRDefault="009A6B6A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Składanie ofert oraz wszelkich oświadczeń odbywa się przy użyciu Platformy. Za datę wpływu oświadczeń, wniosków, zawiadomień oraz informacji przyjmuje się datę ich wczytania do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latformy. We wszelkiej korespondencji związanej z niniejszym postępowaniem Zamawiający i Wykonawcy posługują się numerem postępowania</w:t>
      </w:r>
      <w:r w:rsidR="00846F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D70178" w:rsidRDefault="009A6B6A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A6B6A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ytkownika aktywnego konta poczty elektronicznej (e-mail).</w:t>
      </w:r>
    </w:p>
    <w:p w14:paraId="29CE3464" w14:textId="71DF08B4" w:rsidR="001B7A05" w:rsidRPr="00D70178" w:rsidRDefault="001B7A05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Wymagania techniczne i organizacyjne korzystania z Platformy określa regulamin Platformy (dostępny pod adresem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hyperlink r:id="rId25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6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 w:rsidR="00CC1D0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 z Platformy, określone w Regulaminie oraz uznaje go za wiążący.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39BAD2E" w14:textId="27286E0B" w:rsidR="00D93F91" w:rsidRDefault="00D93F91" w:rsidP="0053131B">
      <w:pPr>
        <w:pStyle w:val="Default"/>
        <w:numPr>
          <w:ilvl w:val="1"/>
          <w:numId w:val="49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0C06BC">
        <w:rPr>
          <w:rFonts w:ascii="Times New Roman" w:hAnsi="Times New Roman" w:cs="Times New Roman"/>
          <w:color w:val="auto"/>
        </w:rPr>
        <w:t xml:space="preserve"> ustawie Pzp,</w:t>
      </w:r>
      <w:r w:rsidRPr="00D70178">
        <w:rPr>
          <w:rFonts w:ascii="Times New Roman" w:hAnsi="Times New Roman" w:cs="Times New Roman"/>
          <w:color w:val="auto"/>
        </w:rPr>
        <w:t xml:space="preserve"> rozporządzeniu Ministra Rozwoju, Pracy i Technologii z dnia </w:t>
      </w:r>
      <w:r w:rsidRPr="00D70178">
        <w:rPr>
          <w:rFonts w:ascii="Times New Roman" w:hAnsi="Times New Roman" w:cs="Times New Roman"/>
          <w:color w:val="auto"/>
        </w:rPr>
        <w:br/>
        <w:t xml:space="preserve">23.12.2020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sprawie podmiotowych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dowodowych oraz innych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lub 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wiadcze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, jakich mo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e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ć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zamawiaj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cy od wykonawcy</w:t>
      </w:r>
      <w:r w:rsidRPr="00D70178">
        <w:rPr>
          <w:rFonts w:ascii="Times New Roman" w:hAnsi="Times New Roman" w:cs="Times New Roman"/>
          <w:color w:val="auto"/>
        </w:rPr>
        <w:t xml:space="preserve"> (Dz.U. z 2020 r., </w:t>
      </w:r>
      <w:r w:rsidRPr="00D70178">
        <w:rPr>
          <w:rFonts w:ascii="Times New Roman" w:hAnsi="Times New Roman" w:cs="Times New Roman"/>
          <w:color w:val="auto"/>
        </w:rPr>
        <w:br/>
        <w:t xml:space="preserve">poz. 2415) oraz rozporządzeniu Prezesa Rady Ministrów z dnia 30.12.2020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sprawie sposobu sporz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dzania i przekazywania informacji oraz wymaga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technicznych dla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elektronicznych oraz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komunikacji elektronicznej w post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ę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powaniu o udzielenie zam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wienia publicznego lub konkursie </w:t>
      </w:r>
      <w:r w:rsidRPr="00D70178">
        <w:rPr>
          <w:rFonts w:ascii="Times New Roman" w:hAnsi="Times New Roman" w:cs="Times New Roman"/>
          <w:color w:val="auto"/>
        </w:rPr>
        <w:t>(Dz.U. z 2020 r., poz. 2452).</w:t>
      </w:r>
    </w:p>
    <w:p w14:paraId="1E0D37CD" w14:textId="77777777" w:rsidR="00CB5794" w:rsidRPr="009E4CA0" w:rsidRDefault="00CB5794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Zamawiający może również komunikować się z Wykonawcami za pomocą poczty elektronicznej, email: </w:t>
      </w:r>
      <w:hyperlink r:id="rId27" w:history="1">
        <w:r w:rsidRPr="00BA7B91">
          <w:rPr>
            <w:rStyle w:val="Hipercze"/>
            <w:rFonts w:ascii="Times New Roman" w:eastAsiaTheme="minorHAnsi" w:hAnsi="Times New Roman"/>
            <w:sz w:val="23"/>
            <w:szCs w:val="23"/>
            <w:lang w:eastAsia="en-US"/>
          </w:rPr>
          <w:t>bzp@um.swinoujscie.pl</w:t>
        </w:r>
      </w:hyperlink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; </w:t>
      </w:r>
    </w:p>
    <w:p w14:paraId="7C22734F" w14:textId="77777777" w:rsidR="00CB5794" w:rsidRPr="009E4CA0" w:rsidRDefault="00CB5794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Pr="009E4CA0">
        <w:rPr>
          <w:rFonts w:ascii="Trebuchet MS" w:eastAsiaTheme="minorHAnsi" w:hAnsi="Trebuchet MS" w:cs="Trebuchet MS"/>
          <w:color w:val="000000"/>
          <w:sz w:val="23"/>
          <w:szCs w:val="23"/>
          <w:lang w:eastAsia="en-US"/>
        </w:rPr>
        <w:t xml:space="preserve"> </w:t>
      </w: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8" w:history="1">
        <w:r w:rsidRPr="00BA7B91">
          <w:rPr>
            <w:rStyle w:val="Hipercze"/>
            <w:rFonts w:ascii="Times New Roman" w:eastAsiaTheme="minorHAnsi" w:hAnsi="Times New Roman"/>
            <w:sz w:val="23"/>
            <w:szCs w:val="23"/>
            <w:lang w:eastAsia="en-US"/>
          </w:rPr>
          <w:t>bzp@um.swinoujscie.pl</w:t>
        </w:r>
      </w:hyperlink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; </w:t>
      </w: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Sposób sporządzenia dokumentów elektronicznych, oświadczeń lub elektronicznych kopii dokumentów lub oświadczeń musi być zgody z wymaganiami określonymi w rozporządzeniu Prezesa Rady Ministrów z dnia 31 grudnia 2020 r. (Dz. U poz. 2452). </w:t>
      </w:r>
    </w:p>
    <w:p w14:paraId="551260A1" w14:textId="3697C51A" w:rsidR="00CB5794" w:rsidRPr="00CB5794" w:rsidRDefault="00CB5794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5874B018" w14:textId="742128C5" w:rsidR="00134153" w:rsidRPr="00956351" w:rsidRDefault="00CB5794" w:rsidP="00956351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hAnsi="Times New Roman"/>
        </w:rPr>
        <w:t>Osob</w:t>
      </w:r>
      <w:r>
        <w:rPr>
          <w:rFonts w:ascii="Times New Roman" w:hAnsi="Times New Roman"/>
        </w:rPr>
        <w:t>ami</w:t>
      </w:r>
      <w:r w:rsidRPr="009E4CA0">
        <w:rPr>
          <w:rFonts w:ascii="Times New Roman" w:hAnsi="Times New Roman"/>
        </w:rPr>
        <w:t xml:space="preserve"> uprawnion</w:t>
      </w:r>
      <w:r>
        <w:rPr>
          <w:rFonts w:ascii="Times New Roman" w:hAnsi="Times New Roman"/>
        </w:rPr>
        <w:t>ymi</w:t>
      </w:r>
      <w:r w:rsidRPr="009E4CA0">
        <w:rPr>
          <w:rFonts w:ascii="Times New Roman" w:hAnsi="Times New Roman"/>
        </w:rPr>
        <w:t xml:space="preserve"> do bezpośredniego kontaktowania się z wykonawcami jest: </w:t>
      </w:r>
    </w:p>
    <w:p w14:paraId="2B90B806" w14:textId="00E72403" w:rsidR="00CB5794" w:rsidRPr="00776A7B" w:rsidRDefault="0059671E" w:rsidP="0053131B">
      <w:pPr>
        <w:numPr>
          <w:ilvl w:val="0"/>
          <w:numId w:val="76"/>
        </w:numPr>
        <w:spacing w:after="0" w:line="276" w:lineRule="auto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Beata </w:t>
      </w:r>
      <w:proofErr w:type="spellStart"/>
      <w:r>
        <w:rPr>
          <w:rFonts w:ascii="Times New Roman" w:hAnsi="Times New Roman"/>
          <w:sz w:val="24"/>
          <w:szCs w:val="24"/>
        </w:rPr>
        <w:t>Tułodziecka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Terenda</w:t>
      </w:r>
      <w:proofErr w:type="spellEnd"/>
      <w:r w:rsidR="00CB5794" w:rsidRPr="00776A7B">
        <w:rPr>
          <w:rFonts w:ascii="Times New Roman" w:hAnsi="Times New Roman"/>
          <w:sz w:val="24"/>
          <w:szCs w:val="24"/>
        </w:rPr>
        <w:t xml:space="preserve">– </w:t>
      </w:r>
      <w:r w:rsidR="00EB3958">
        <w:rPr>
          <w:rFonts w:ascii="Times New Roman" w:hAnsi="Times New Roman"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przetargowej, Naczelnik WOŚ</w:t>
      </w:r>
    </w:p>
    <w:p w14:paraId="69F079AC" w14:textId="386C0EA1" w:rsidR="00CB5794" w:rsidRPr="00776A7B" w:rsidRDefault="00CB5794" w:rsidP="00EB38E2">
      <w:pPr>
        <w:spacing w:line="276" w:lineRule="auto"/>
        <w:ind w:left="1418" w:hanging="567"/>
        <w:rPr>
          <w:rFonts w:ascii="Times New Roman" w:hAnsi="Times New Roman"/>
          <w:sz w:val="24"/>
          <w:szCs w:val="24"/>
        </w:rPr>
      </w:pPr>
      <w:r w:rsidRPr="00776A7B">
        <w:rPr>
          <w:rFonts w:ascii="Times New Roman" w:hAnsi="Times New Roman"/>
          <w:sz w:val="24"/>
          <w:szCs w:val="24"/>
        </w:rPr>
        <w:t xml:space="preserve">        (od poniedzia</w:t>
      </w:r>
      <w:r w:rsidR="00EB3958">
        <w:rPr>
          <w:rFonts w:ascii="Times New Roman" w:hAnsi="Times New Roman"/>
          <w:sz w:val="24"/>
          <w:szCs w:val="24"/>
        </w:rPr>
        <w:t>łku do piątku,  w godz. od 7:30 do 15.30</w:t>
      </w:r>
      <w:r w:rsidRPr="00776A7B">
        <w:rPr>
          <w:rFonts w:ascii="Times New Roman" w:hAnsi="Times New Roman"/>
          <w:sz w:val="24"/>
          <w:szCs w:val="24"/>
        </w:rPr>
        <w:t>)</w:t>
      </w:r>
    </w:p>
    <w:p w14:paraId="7E694C1D" w14:textId="5D900A39" w:rsidR="00EB38E2" w:rsidRDefault="00CB5794" w:rsidP="001969FA">
      <w:pPr>
        <w:spacing w:line="276" w:lineRule="auto"/>
        <w:ind w:left="1418" w:hanging="567"/>
        <w:rPr>
          <w:rFonts w:ascii="Times New Roman" w:hAnsi="Times New Roman"/>
          <w:sz w:val="24"/>
          <w:szCs w:val="24"/>
          <w:lang w:val="en-US"/>
        </w:rPr>
      </w:pPr>
      <w:r w:rsidRPr="00776A7B">
        <w:rPr>
          <w:rFonts w:ascii="Times New Roman" w:hAnsi="Times New Roman"/>
          <w:sz w:val="24"/>
          <w:szCs w:val="24"/>
        </w:rPr>
        <w:t xml:space="preserve">         </w:t>
      </w:r>
      <w:r w:rsidRPr="00776A7B">
        <w:rPr>
          <w:rFonts w:ascii="Times New Roman" w:hAnsi="Times New Roman"/>
          <w:sz w:val="24"/>
          <w:szCs w:val="24"/>
          <w:lang w:val="en-US"/>
        </w:rPr>
        <w:t>e-mail:</w:t>
      </w:r>
      <w:r w:rsidR="00EB3958" w:rsidRPr="00C04405">
        <w:rPr>
          <w:lang w:val="en-US"/>
        </w:rPr>
        <w:t xml:space="preserve"> </w:t>
      </w:r>
      <w:r w:rsidR="0059671E">
        <w:rPr>
          <w:rFonts w:ascii="Times New Roman" w:hAnsi="Times New Roman"/>
          <w:lang w:val="en-US"/>
        </w:rPr>
        <w:t xml:space="preserve"> bterenda</w:t>
      </w:r>
      <w:r w:rsidR="00EB3958" w:rsidRPr="00C04405">
        <w:rPr>
          <w:rFonts w:ascii="Times New Roman" w:hAnsi="Times New Roman"/>
          <w:lang w:val="en-US"/>
        </w:rPr>
        <w:t>@um.swinoujscie.pl</w:t>
      </w:r>
      <w:r w:rsidRPr="00EB3958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9" w:history="1">
        <w:r w:rsidRPr="004E2E89">
          <w:rPr>
            <w:rStyle w:val="Hipercze"/>
            <w:rFonts w:ascii="Times New Roman" w:hAnsi="Times New Roman"/>
            <w:sz w:val="24"/>
            <w:szCs w:val="24"/>
            <w:lang w:val="en-US"/>
          </w:rPr>
          <w:t>bzp@um.swinoujscie.pl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; tel.: </w:t>
      </w:r>
      <w:r w:rsidR="0059671E">
        <w:rPr>
          <w:rFonts w:ascii="Times New Roman" w:hAnsi="Times New Roman"/>
          <w:sz w:val="24"/>
          <w:szCs w:val="24"/>
          <w:lang w:val="en-US"/>
        </w:rPr>
        <w:t>91 327 86</w:t>
      </w:r>
      <w:r w:rsidR="0048176F">
        <w:rPr>
          <w:rFonts w:ascii="Times New Roman" w:hAnsi="Times New Roman"/>
          <w:sz w:val="24"/>
          <w:szCs w:val="24"/>
          <w:lang w:val="en-US"/>
        </w:rPr>
        <w:t xml:space="preserve"> 08</w:t>
      </w:r>
    </w:p>
    <w:p w14:paraId="723978F5" w14:textId="4FDC1426" w:rsidR="0048176F" w:rsidRPr="004C60AC" w:rsidRDefault="0048176F" w:rsidP="0048176F">
      <w:pPr>
        <w:pStyle w:val="Akapitzlist"/>
        <w:numPr>
          <w:ilvl w:val="0"/>
          <w:numId w:val="7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C60AC">
        <w:rPr>
          <w:rFonts w:ascii="Times New Roman" w:hAnsi="Times New Roman"/>
          <w:sz w:val="24"/>
          <w:szCs w:val="24"/>
        </w:rPr>
        <w:t>Anna Szklarska- członek komisji przetargowej, Inspektor WOŚ</w:t>
      </w:r>
    </w:p>
    <w:p w14:paraId="36740CED" w14:textId="477E3A39" w:rsidR="0048176F" w:rsidRPr="004C60AC" w:rsidRDefault="0048176F" w:rsidP="0048176F">
      <w:pPr>
        <w:pStyle w:val="Akapitzlist"/>
        <w:spacing w:line="276" w:lineRule="auto"/>
        <w:ind w:left="1428"/>
        <w:rPr>
          <w:rFonts w:ascii="Times New Roman" w:hAnsi="Times New Roman"/>
          <w:sz w:val="24"/>
          <w:szCs w:val="24"/>
        </w:rPr>
      </w:pPr>
      <w:r w:rsidRPr="004C60AC">
        <w:rPr>
          <w:rFonts w:ascii="Times New Roman" w:hAnsi="Times New Roman"/>
          <w:sz w:val="24"/>
          <w:szCs w:val="24"/>
        </w:rPr>
        <w:t>(od poniedziałku do piątku,  w godz. od 7:30 do 15.30)</w:t>
      </w:r>
    </w:p>
    <w:p w14:paraId="508C6F0D" w14:textId="48D84D2D" w:rsidR="0048176F" w:rsidRDefault="0048176F" w:rsidP="0048176F">
      <w:pPr>
        <w:pStyle w:val="Akapitzlist"/>
        <w:spacing w:line="276" w:lineRule="auto"/>
        <w:ind w:left="142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30" w:history="1">
        <w:r w:rsidRPr="00226E06">
          <w:rPr>
            <w:rStyle w:val="Hipercze"/>
            <w:rFonts w:ascii="Times New Roman" w:hAnsi="Times New Roman"/>
            <w:sz w:val="24"/>
            <w:szCs w:val="24"/>
            <w:lang w:val="en-US"/>
          </w:rPr>
          <w:t>aszklarska@um.swinoujscie.pl</w:t>
        </w:r>
      </w:hyperlink>
      <w:r>
        <w:rPr>
          <w:rFonts w:ascii="Times New Roman" w:hAnsi="Times New Roman"/>
          <w:sz w:val="24"/>
          <w:szCs w:val="24"/>
          <w:lang w:val="en-US"/>
        </w:rPr>
        <w:t>; bzp@um.swinoujscie.pl ; tel. 91 327 86 43</w:t>
      </w:r>
    </w:p>
    <w:p w14:paraId="2D159F6D" w14:textId="77777777" w:rsidR="007D3C37" w:rsidRDefault="007D3C37" w:rsidP="0048176F">
      <w:pPr>
        <w:pStyle w:val="Akapitzlist"/>
        <w:spacing w:line="276" w:lineRule="auto"/>
        <w:ind w:left="1428"/>
        <w:rPr>
          <w:rFonts w:ascii="Times New Roman" w:hAnsi="Times New Roman"/>
          <w:sz w:val="24"/>
          <w:szCs w:val="24"/>
          <w:lang w:val="en-US"/>
        </w:rPr>
      </w:pPr>
    </w:p>
    <w:p w14:paraId="3A631DDB" w14:textId="7F357DF3" w:rsidR="007D3C37" w:rsidRPr="00D04032" w:rsidRDefault="007D3C37" w:rsidP="007D3C37">
      <w:pPr>
        <w:pStyle w:val="Akapitzlist"/>
        <w:numPr>
          <w:ilvl w:val="0"/>
          <w:numId w:val="7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04032">
        <w:rPr>
          <w:rFonts w:ascii="Times New Roman" w:hAnsi="Times New Roman"/>
          <w:sz w:val="24"/>
          <w:szCs w:val="24"/>
        </w:rPr>
        <w:t>Monika Kaczmarek- członek komisji przetargowej, Podinspektor BZP</w:t>
      </w:r>
    </w:p>
    <w:p w14:paraId="422DDD25" w14:textId="2E06A38D" w:rsidR="007D3C37" w:rsidRPr="00D04032" w:rsidRDefault="007D3C37" w:rsidP="007D3C37">
      <w:pPr>
        <w:pStyle w:val="Akapitzlist"/>
        <w:spacing w:line="276" w:lineRule="auto"/>
        <w:ind w:left="1428"/>
        <w:rPr>
          <w:rFonts w:ascii="Times New Roman" w:hAnsi="Times New Roman"/>
          <w:sz w:val="24"/>
          <w:szCs w:val="24"/>
        </w:rPr>
      </w:pPr>
      <w:r w:rsidRPr="00D04032">
        <w:rPr>
          <w:rFonts w:ascii="Times New Roman" w:hAnsi="Times New Roman"/>
          <w:sz w:val="24"/>
          <w:szCs w:val="24"/>
        </w:rPr>
        <w:t>(od poniedziałku do piątku,  w godz. od 7:30 do 15.30)</w:t>
      </w:r>
    </w:p>
    <w:p w14:paraId="4FBD2B8B" w14:textId="5B8EEFF6" w:rsidR="007D3C37" w:rsidRPr="0048176F" w:rsidRDefault="007D3C37" w:rsidP="007D3C37">
      <w:pPr>
        <w:pStyle w:val="Akapitzlist"/>
        <w:spacing w:line="276" w:lineRule="auto"/>
        <w:ind w:left="142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e-mail: mkaczmarek@um.swinoujscie.pl ; tel. 91 321 24 25</w:t>
      </w:r>
    </w:p>
    <w:p w14:paraId="5647A937" w14:textId="46C354BB" w:rsidR="00EB38E2" w:rsidRPr="00776A7B" w:rsidRDefault="00992F69" w:rsidP="001969FA">
      <w:pPr>
        <w:spacing w:line="276" w:lineRule="auto"/>
        <w:ind w:left="993"/>
        <w:rPr>
          <w:rFonts w:ascii="Times New Roman" w:hAnsi="Times New Roman"/>
          <w:sz w:val="24"/>
          <w:szCs w:val="24"/>
        </w:rPr>
      </w:pPr>
      <w:r w:rsidRPr="00C04405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CB5794" w:rsidRPr="00776A7B">
        <w:rPr>
          <w:rFonts w:ascii="Times New Roman" w:hAnsi="Times New Roman"/>
          <w:sz w:val="24"/>
          <w:szCs w:val="24"/>
        </w:rPr>
        <w:t>lub, w czasie nieobecności ww.:</w:t>
      </w:r>
    </w:p>
    <w:p w14:paraId="662D060A" w14:textId="4E965204" w:rsidR="00C73894" w:rsidRPr="00533A93" w:rsidRDefault="00F404C0" w:rsidP="0053131B">
      <w:pPr>
        <w:pStyle w:val="Akapitzlist"/>
        <w:numPr>
          <w:ilvl w:val="0"/>
          <w:numId w:val="76"/>
        </w:numPr>
        <w:spacing w:after="0" w:line="276" w:lineRule="auto"/>
        <w:rPr>
          <w:rFonts w:ascii="Times New Roman" w:hAnsi="Times New Roman"/>
          <w:sz w:val="24"/>
          <w:szCs w:val="24"/>
          <w:lang w:val="de-DE"/>
        </w:rPr>
      </w:pPr>
      <w:r w:rsidRPr="00533A93">
        <w:rPr>
          <w:rFonts w:ascii="Times New Roman" w:hAnsi="Times New Roman"/>
          <w:sz w:val="24"/>
          <w:szCs w:val="24"/>
          <w:lang w:val="de-DE"/>
        </w:rPr>
        <w:t xml:space="preserve">Ewa Bimkiewicz – </w:t>
      </w:r>
      <w:proofErr w:type="spellStart"/>
      <w:r w:rsidR="00134153" w:rsidRPr="00533A93">
        <w:rPr>
          <w:rFonts w:ascii="Times New Roman" w:hAnsi="Times New Roman"/>
          <w:sz w:val="24"/>
          <w:szCs w:val="24"/>
          <w:lang w:val="de-DE"/>
        </w:rPr>
        <w:t>sekretarz</w:t>
      </w:r>
      <w:proofErr w:type="spellEnd"/>
      <w:r w:rsidR="00EB38E2" w:rsidRPr="00533A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B38E2" w:rsidRPr="00533A93">
        <w:rPr>
          <w:rFonts w:ascii="Times New Roman" w:hAnsi="Times New Roman"/>
          <w:sz w:val="24"/>
          <w:szCs w:val="24"/>
          <w:lang w:val="de-DE"/>
        </w:rPr>
        <w:t>komisji</w:t>
      </w:r>
      <w:proofErr w:type="spellEnd"/>
      <w:r w:rsidR="00EB38E2" w:rsidRPr="00533A93">
        <w:rPr>
          <w:rFonts w:ascii="Times New Roman" w:hAnsi="Times New Roman"/>
          <w:sz w:val="24"/>
          <w:szCs w:val="24"/>
          <w:lang w:val="de-DE"/>
        </w:rPr>
        <w:t>,</w:t>
      </w:r>
      <w:r w:rsidR="00134153" w:rsidRPr="00533A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33A93">
        <w:rPr>
          <w:rFonts w:ascii="Times New Roman" w:hAnsi="Times New Roman"/>
          <w:sz w:val="24"/>
          <w:szCs w:val="24"/>
          <w:lang w:val="de-DE"/>
        </w:rPr>
        <w:t>Kierownik</w:t>
      </w:r>
      <w:proofErr w:type="spellEnd"/>
      <w:r w:rsidRPr="00533A9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B38E2" w:rsidRPr="00533A93">
        <w:rPr>
          <w:rFonts w:ascii="Times New Roman" w:hAnsi="Times New Roman"/>
          <w:sz w:val="24"/>
          <w:szCs w:val="24"/>
        </w:rPr>
        <w:t>BZP</w:t>
      </w:r>
    </w:p>
    <w:p w14:paraId="44270F7B" w14:textId="52B08244" w:rsidR="00F404C0" w:rsidRPr="001969FA" w:rsidRDefault="00F404C0" w:rsidP="00956351">
      <w:pPr>
        <w:pStyle w:val="Akapitzlist"/>
        <w:spacing w:after="0" w:line="276" w:lineRule="auto"/>
        <w:ind w:left="1428"/>
        <w:rPr>
          <w:rStyle w:val="Hipercze"/>
          <w:rFonts w:ascii="Times New Roman" w:hAnsi="Times New Roman"/>
          <w:sz w:val="24"/>
          <w:szCs w:val="24"/>
          <w:lang w:val="en-US"/>
        </w:rPr>
      </w:pPr>
      <w:r w:rsidRPr="0097269B">
        <w:rPr>
          <w:rFonts w:ascii="Times New Roman" w:hAnsi="Times New Roman"/>
          <w:lang w:val="en-US"/>
        </w:rPr>
        <w:t>e-mail:</w:t>
      </w:r>
      <w:r w:rsidRPr="00C04405">
        <w:rPr>
          <w:lang w:val="en-US"/>
        </w:rPr>
        <w:t xml:space="preserve"> </w:t>
      </w:r>
      <w:hyperlink r:id="rId31" w:history="1">
        <w:r w:rsidRPr="00C04405">
          <w:rPr>
            <w:rStyle w:val="Hipercze"/>
            <w:rFonts w:ascii="Times New Roman" w:hAnsi="Times New Roman"/>
            <w:sz w:val="24"/>
            <w:szCs w:val="24"/>
            <w:lang w:val="en-US"/>
          </w:rPr>
          <w:t>bzp@um.swinoujscie.pl</w:t>
        </w:r>
      </w:hyperlink>
      <w:r w:rsidR="00C73894" w:rsidRPr="00956351">
        <w:rPr>
          <w:rStyle w:val="Hipercze"/>
          <w:rFonts w:ascii="Times New Roman" w:hAnsi="Times New Roman"/>
          <w:sz w:val="24"/>
          <w:szCs w:val="24"/>
          <w:lang w:val="en-US"/>
        </w:rPr>
        <w:t>,</w:t>
      </w:r>
      <w:r w:rsidR="00C73894">
        <w:rPr>
          <w:rStyle w:val="Hipercze"/>
          <w:rFonts w:ascii="Times New Roman" w:hAnsi="Times New Roman"/>
          <w:sz w:val="24"/>
          <w:szCs w:val="24"/>
          <w:lang w:val="en-US"/>
        </w:rPr>
        <w:t xml:space="preserve"> </w:t>
      </w:r>
      <w:r w:rsidR="00C73894">
        <w:rPr>
          <w:rFonts w:ascii="Times New Roman" w:hAnsi="Times New Roman"/>
          <w:sz w:val="24"/>
          <w:szCs w:val="24"/>
          <w:lang w:val="en-US"/>
        </w:rPr>
        <w:t>tel.: 91 321 24</w:t>
      </w:r>
      <w:r w:rsidR="009C59B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73894">
        <w:rPr>
          <w:rFonts w:ascii="Times New Roman" w:hAnsi="Times New Roman"/>
          <w:sz w:val="24"/>
          <w:szCs w:val="24"/>
          <w:lang w:val="en-US"/>
        </w:rPr>
        <w:t xml:space="preserve">25 </w:t>
      </w:r>
    </w:p>
    <w:p w14:paraId="40D63F48" w14:textId="77777777" w:rsidR="00F404C0" w:rsidRPr="00F404C0" w:rsidRDefault="00F404C0" w:rsidP="00956351">
      <w:pPr>
        <w:spacing w:after="0" w:line="276" w:lineRule="auto"/>
        <w:rPr>
          <w:rFonts w:ascii="Times New Roman" w:hAnsi="Times New Roman"/>
          <w:sz w:val="24"/>
          <w:szCs w:val="24"/>
          <w:lang w:val="de-DE"/>
        </w:rPr>
      </w:pPr>
    </w:p>
    <w:p w14:paraId="0A23C38C" w14:textId="77777777" w:rsidR="00C73894" w:rsidRDefault="0024382A" w:rsidP="0053131B">
      <w:pPr>
        <w:pStyle w:val="Default"/>
        <w:numPr>
          <w:ilvl w:val="1"/>
          <w:numId w:val="49"/>
        </w:numPr>
        <w:spacing w:after="0"/>
        <w:ind w:left="993" w:hanging="633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>
        <w:rPr>
          <w:rFonts w:ascii="Times New Roman" w:hAnsi="Times New Roman" w:cs="Times New Roman"/>
          <w:color w:val="auto"/>
        </w:rPr>
        <w:t xml:space="preserve">na Platformie </w:t>
      </w:r>
      <w:r w:rsidRPr="00D70178">
        <w:rPr>
          <w:rFonts w:ascii="Times New Roman" w:hAnsi="Times New Roman" w:cs="Times New Roman"/>
          <w:color w:val="auto"/>
        </w:rPr>
        <w:t xml:space="preserve">przycisku: </w:t>
      </w:r>
      <w:r w:rsidRPr="00D70178">
        <w:rPr>
          <w:rFonts w:ascii="Times New Roman" w:hAnsi="Times New Roman" w:cs="Times New Roman"/>
          <w:b/>
          <w:bCs/>
          <w:color w:val="auto"/>
        </w:rPr>
        <w:t>Wiadomości</w:t>
      </w:r>
      <w:r w:rsidR="00194B1F">
        <w:rPr>
          <w:rFonts w:ascii="Times New Roman" w:hAnsi="Times New Roman" w:cs="Times New Roman"/>
          <w:color w:val="auto"/>
        </w:rPr>
        <w:t>.</w:t>
      </w:r>
    </w:p>
    <w:p w14:paraId="1557266E" w14:textId="4674CE86" w:rsidR="0024382A" w:rsidRPr="00D70178" w:rsidRDefault="00194B1F" w:rsidP="00956351">
      <w:pPr>
        <w:pStyle w:val="Default"/>
        <w:spacing w:after="0"/>
        <w:ind w:left="99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14:paraId="4B69F74B" w14:textId="7769BEFC" w:rsidR="0024382A" w:rsidRPr="00D70178" w:rsidRDefault="0024382A" w:rsidP="0053131B">
      <w:pPr>
        <w:pStyle w:val="Default"/>
        <w:numPr>
          <w:ilvl w:val="1"/>
          <w:numId w:val="49"/>
        </w:numPr>
        <w:ind w:left="993" w:hanging="633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D70178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D70178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7F2293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latformy. </w:t>
      </w:r>
      <w:r w:rsidRPr="00D70178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D70178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D70178">
        <w:rPr>
          <w:rFonts w:ascii="Times New Roman" w:hAnsi="Times New Roman" w:cs="Times New Roman"/>
          <w:b/>
          <w:bCs/>
          <w:color w:val="auto"/>
        </w:rPr>
        <w:t>22 101 02 02</w:t>
      </w:r>
      <w:r w:rsidRPr="00D70178">
        <w:rPr>
          <w:rFonts w:ascii="Times New Roman" w:hAnsi="Times New Roman" w:cs="Times New Roman"/>
          <w:color w:val="auto"/>
        </w:rPr>
        <w:t xml:space="preserve">. </w:t>
      </w:r>
    </w:p>
    <w:p w14:paraId="3B40CDF7" w14:textId="0FF751C0" w:rsidR="0024382A" w:rsidRDefault="0024382A" w:rsidP="0053131B">
      <w:pPr>
        <w:pStyle w:val="Default"/>
        <w:numPr>
          <w:ilvl w:val="1"/>
          <w:numId w:val="49"/>
        </w:numPr>
        <w:spacing w:after="120"/>
        <w:ind w:left="993" w:hanging="636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>latformy</w:t>
      </w:r>
      <w:r w:rsidR="00B4037A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5450DBD9" w:rsidR="0024382A" w:rsidRDefault="0024382A" w:rsidP="0053131B">
      <w:pPr>
        <w:pStyle w:val="Default"/>
        <w:numPr>
          <w:ilvl w:val="1"/>
          <w:numId w:val="49"/>
        </w:numPr>
        <w:ind w:left="993" w:hanging="650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amawiającym a wykonawcami muszą być sporządzone w języku polskim. </w:t>
      </w:r>
    </w:p>
    <w:p w14:paraId="36F603EF" w14:textId="1CAAB5DE" w:rsidR="0024382A" w:rsidRPr="00D70178" w:rsidRDefault="0024382A" w:rsidP="0053131B">
      <w:pPr>
        <w:pStyle w:val="Default"/>
        <w:numPr>
          <w:ilvl w:val="1"/>
          <w:numId w:val="49"/>
        </w:numPr>
        <w:spacing w:after="240"/>
        <w:ind w:left="993" w:hanging="709"/>
        <w:rPr>
          <w:rFonts w:ascii="Times New Roman" w:hAnsi="Times New Roman"/>
        </w:rPr>
      </w:pPr>
      <w:r w:rsidRPr="00D70178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061F6B87" w14:textId="77777777" w:rsidR="007F54C1" w:rsidRDefault="007F54C1" w:rsidP="007F54C1">
      <w:pPr>
        <w:pStyle w:val="Akapitzlist"/>
        <w:spacing w:before="120" w:after="120" w:line="240" w:lineRule="auto"/>
        <w:ind w:left="360"/>
        <w:contextualSpacing w:val="0"/>
        <w:jc w:val="left"/>
        <w:rPr>
          <w:rFonts w:ascii="Times New Roman" w:hAnsi="Times New Roman"/>
          <w:sz w:val="24"/>
          <w:szCs w:val="24"/>
        </w:rPr>
      </w:pPr>
      <w:bookmarkStart w:id="23" w:name="_Toc262112641"/>
      <w:bookmarkStart w:id="24" w:name="_Toc264373039"/>
      <w:bookmarkStart w:id="25" w:name="_Toc318886760"/>
      <w:bookmarkStart w:id="26" w:name="_Toc440969214"/>
      <w:bookmarkEnd w:id="19"/>
      <w:bookmarkEnd w:id="20"/>
      <w:bookmarkEnd w:id="21"/>
      <w:bookmarkEnd w:id="22"/>
    </w:p>
    <w:p w14:paraId="2C9E2CE6" w14:textId="4D23C782" w:rsidR="006424CB" w:rsidRDefault="006424CB" w:rsidP="0053131B">
      <w:pPr>
        <w:pStyle w:val="Akapitzlist"/>
        <w:numPr>
          <w:ilvl w:val="0"/>
          <w:numId w:val="49"/>
        </w:numPr>
        <w:spacing w:before="120" w:after="120" w:line="240" w:lineRule="auto"/>
        <w:jc w:val="left"/>
        <w:rPr>
          <w:rFonts w:ascii="Times New Roman" w:hAnsi="Times New Roman"/>
          <w:sz w:val="24"/>
          <w:szCs w:val="24"/>
        </w:rPr>
      </w:pPr>
      <w:r w:rsidRPr="007F54C1">
        <w:rPr>
          <w:rFonts w:ascii="Times New Roman" w:hAnsi="Times New Roman"/>
          <w:sz w:val="24"/>
          <w:szCs w:val="24"/>
        </w:rPr>
        <w:t xml:space="preserve">Złożenie oferty: </w:t>
      </w:r>
    </w:p>
    <w:p w14:paraId="70A99CC4" w14:textId="77777777" w:rsidR="007F54C1" w:rsidRPr="007F54C1" w:rsidRDefault="007F54C1" w:rsidP="007F54C1">
      <w:pPr>
        <w:pStyle w:val="Akapitzlist"/>
        <w:spacing w:before="120" w:after="12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14:paraId="263775FC" w14:textId="3EF7C4BA" w:rsidR="00D55EA4" w:rsidRPr="00D70178" w:rsidRDefault="00D55EA4" w:rsidP="0053131B">
      <w:pPr>
        <w:pStyle w:val="Akapitzlist"/>
        <w:numPr>
          <w:ilvl w:val="1"/>
          <w:numId w:val="70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latformy w zakładce POSTĘPOWANIA</w:t>
      </w:r>
      <w:r w:rsidR="00605AE0" w:rsidRPr="00D70178">
        <w:rPr>
          <w:rFonts w:ascii="Times New Roman" w:hAnsi="Times New Roman"/>
          <w:sz w:val="24"/>
          <w:szCs w:val="24"/>
        </w:rPr>
        <w:t>,</w:t>
      </w:r>
      <w:r w:rsidRPr="00D70178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13200A69" w14:textId="78A3F539" w:rsidR="00D27B74" w:rsidRPr="00D70178" w:rsidRDefault="008F1941" w:rsidP="00605AE0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>.</w:t>
      </w:r>
      <w:r w:rsidR="00B4037A"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 xml:space="preserve"> </w:t>
      </w:r>
      <w:r w:rsidR="00D27B74" w:rsidRPr="00D70178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latformę, gdzie należy pobrać, wypełnić i złożyć ofertę wraz z załącznikami, postępując zgodnie z Instrukcj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latformie.</w:t>
      </w:r>
    </w:p>
    <w:p w14:paraId="2F754A21" w14:textId="32944CFB" w:rsidR="00D55EA4" w:rsidRPr="004A1722" w:rsidRDefault="00D27B74" w:rsidP="00D70178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2.3  </w:t>
      </w:r>
      <w:r w:rsidR="00D55EA4" w:rsidRPr="004A1722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4A1722">
        <w:rPr>
          <w:rFonts w:ascii="Times New Roman" w:hAnsi="Times New Roman"/>
          <w:sz w:val="24"/>
          <w:szCs w:val="24"/>
        </w:rPr>
        <w:t>,</w:t>
      </w:r>
      <w:r w:rsidR="00D55EA4" w:rsidRPr="004A1722">
        <w:rPr>
          <w:rFonts w:ascii="Times New Roman" w:hAnsi="Times New Roman"/>
          <w:sz w:val="24"/>
          <w:szCs w:val="24"/>
        </w:rPr>
        <w:t xml:space="preserve"> które należy złożyć </w:t>
      </w:r>
      <w:r w:rsidR="004A1722" w:rsidRPr="004A1722">
        <w:rPr>
          <w:rFonts w:ascii="Times New Roman" w:hAnsi="Times New Roman"/>
          <w:sz w:val="24"/>
          <w:szCs w:val="24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1D9E1197" w:rsidR="00D27B74" w:rsidRPr="00D70178" w:rsidRDefault="008F1941" w:rsidP="00605AE0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133B87" w:rsidRPr="00D70178">
        <w:rPr>
          <w:rFonts w:ascii="Times New Roman" w:hAnsi="Times New Roman"/>
          <w:sz w:val="24"/>
          <w:szCs w:val="24"/>
        </w:rPr>
        <w:t xml:space="preserve">.4  </w:t>
      </w:r>
      <w:r w:rsidR="00D27B74" w:rsidRPr="00D70178">
        <w:rPr>
          <w:rFonts w:ascii="Times New Roman" w:hAnsi="Times New Roman"/>
          <w:sz w:val="24"/>
          <w:szCs w:val="24"/>
        </w:rPr>
        <w:tab/>
        <w:t xml:space="preserve">Za termin złożenia oferty uważa się termin zamieszczenia oferty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 xml:space="preserve">latformie.     </w:t>
      </w:r>
    </w:p>
    <w:p w14:paraId="168445CA" w14:textId="5415981C" w:rsidR="00BA6E90" w:rsidRPr="00D70178" w:rsidRDefault="00D27B74" w:rsidP="00D70178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2.5</w:t>
      </w:r>
      <w:r w:rsidRPr="00D70178">
        <w:rPr>
          <w:rFonts w:ascii="Times New Roman" w:hAnsi="Times New Roman"/>
          <w:sz w:val="24"/>
          <w:szCs w:val="24"/>
        </w:rPr>
        <w:tab/>
      </w:r>
      <w:r w:rsidR="00D55EA4" w:rsidRPr="00D70178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D70178">
        <w:rPr>
          <w:rFonts w:ascii="Times New Roman" w:hAnsi="Times New Roman"/>
          <w:sz w:val="24"/>
          <w:szCs w:val="24"/>
        </w:rPr>
        <w:t>nieuczciwej konkurencji, które w</w:t>
      </w:r>
      <w:r w:rsidR="00D55EA4" w:rsidRPr="00D70178">
        <w:rPr>
          <w:rFonts w:ascii="Times New Roman" w:hAnsi="Times New Roman"/>
          <w:sz w:val="24"/>
          <w:szCs w:val="24"/>
        </w:rPr>
        <w:t xml:space="preserve">ykonawca zastrzeże </w:t>
      </w:r>
      <w:r w:rsidR="00133B87" w:rsidRPr="00D70178">
        <w:rPr>
          <w:rFonts w:ascii="Times New Roman" w:hAnsi="Times New Roman"/>
          <w:sz w:val="24"/>
          <w:szCs w:val="24"/>
        </w:rPr>
        <w:t xml:space="preserve">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 xml:space="preserve">jako tajemnicę przedsiębiorstwa, powinny zostać złożone zgodnie z Instrukcją składania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>oferty dla Wykonawcy.</w:t>
      </w:r>
    </w:p>
    <w:p w14:paraId="63AB0816" w14:textId="4F3D71A9" w:rsidR="00D27B74" w:rsidRPr="00D70178" w:rsidRDefault="00D55EA4" w:rsidP="0053131B">
      <w:pPr>
        <w:pStyle w:val="Akapitzlist"/>
        <w:numPr>
          <w:ilvl w:val="1"/>
          <w:numId w:val="71"/>
        </w:numPr>
        <w:spacing w:after="24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6B254C2C" w14:textId="2F14F6C8" w:rsidR="006424CB" w:rsidRPr="00D70178" w:rsidRDefault="00D27B74" w:rsidP="00D70178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3</w:t>
      </w:r>
      <w:r w:rsidR="00D55EA4" w:rsidRPr="00D70178">
        <w:rPr>
          <w:rFonts w:ascii="Times New Roman" w:hAnsi="Times New Roman"/>
          <w:sz w:val="24"/>
          <w:szCs w:val="24"/>
        </w:rPr>
        <w:t xml:space="preserve">. </w:t>
      </w:r>
      <w:r w:rsidR="00BA6E90" w:rsidRPr="00D70178">
        <w:rPr>
          <w:rFonts w:ascii="Times New Roman" w:hAnsi="Times New Roman"/>
          <w:sz w:val="24"/>
          <w:szCs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Minimalne wymagania techniczne umo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liwiaj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korzystanie </w:t>
      </w:r>
      <w:r w:rsidR="00E777A1" w:rsidRPr="00D70178">
        <w:rPr>
          <w:rFonts w:ascii="Times New Roman" w:hAnsi="Times New Roman"/>
          <w:sz w:val="24"/>
          <w:szCs w:val="24"/>
          <w:shd w:val="clear" w:color="auto" w:fill="FFFFFF"/>
        </w:rPr>
        <w:t>z Platformy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 to przegl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darka internetowa Internet Explorer, Chrome i FireFox w najnowszej dost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pnej wersji, z w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czon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obs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ug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zyka 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, akceptuj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ca pliki typu 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„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” oraz 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cze internetowe o przepustowo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co najmniej 256 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/s. </w:t>
      </w:r>
      <w:hyperlink r:id="rId32" w:history="1">
        <w:r w:rsidR="00E777A1" w:rsidRPr="00D70178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 jest zoptymalizowana dla minimalnej rozdzielczo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ci ekranu 1024x768 pikseli.</w:t>
      </w:r>
    </w:p>
    <w:p w14:paraId="6824AD8B" w14:textId="00376D3A" w:rsidR="006B29BE" w:rsidRPr="00617046" w:rsidRDefault="006B29BE" w:rsidP="000B48D3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7046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617046">
        <w:rPr>
          <w:rFonts w:ascii="Times New Roman" w:hAnsi="Times New Roman"/>
          <w:b/>
          <w:bCs/>
          <w:sz w:val="24"/>
          <w:szCs w:val="24"/>
        </w:rPr>
        <w:t>I</w:t>
      </w:r>
      <w:r w:rsidRPr="0061704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17046">
        <w:rPr>
          <w:rFonts w:ascii="Times New Roman" w:hAnsi="Times New Roman"/>
          <w:b/>
          <w:bCs/>
          <w:sz w:val="24"/>
          <w:szCs w:val="24"/>
          <w:u w:val="single"/>
        </w:rPr>
        <w:t>TERMIN ZWIĄZ</w:t>
      </w:r>
      <w:r w:rsidR="006F4836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617046">
        <w:rPr>
          <w:rFonts w:ascii="Times New Roman" w:hAnsi="Times New Roman"/>
          <w:b/>
          <w:bCs/>
          <w:sz w:val="24"/>
          <w:szCs w:val="24"/>
          <w:u w:val="single"/>
        </w:rPr>
        <w:t>NIA OFERTĄ</w:t>
      </w:r>
    </w:p>
    <w:bookmarkEnd w:id="23"/>
    <w:bookmarkEnd w:id="24"/>
    <w:bookmarkEnd w:id="25"/>
    <w:bookmarkEnd w:id="26"/>
    <w:p w14:paraId="6222901A" w14:textId="3B66066F" w:rsidR="006B29BE" w:rsidRPr="00617046" w:rsidRDefault="006B29BE" w:rsidP="0053131B">
      <w:pPr>
        <w:pStyle w:val="Akapitzlist"/>
        <w:numPr>
          <w:ilvl w:val="0"/>
          <w:numId w:val="5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17046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617046" w:rsidRPr="00617046">
        <w:rPr>
          <w:rFonts w:ascii="Times New Roman" w:hAnsi="Times New Roman"/>
          <w:sz w:val="24"/>
          <w:szCs w:val="24"/>
        </w:rPr>
        <w:t>30</w:t>
      </w:r>
      <w:r w:rsidRPr="00617046">
        <w:rPr>
          <w:rFonts w:ascii="Times New Roman" w:hAnsi="Times New Roman"/>
          <w:sz w:val="24"/>
          <w:szCs w:val="24"/>
        </w:rPr>
        <w:t xml:space="preserve"> dni. Bieg terminu związania ofertą rozpoczyna się wraz z upływem terminu składania ofert</w:t>
      </w:r>
      <w:r w:rsidR="007C55A8" w:rsidRPr="00617046">
        <w:rPr>
          <w:rFonts w:ascii="Times New Roman" w:hAnsi="Times New Roman"/>
          <w:sz w:val="24"/>
          <w:szCs w:val="24"/>
        </w:rPr>
        <w:t xml:space="preserve"> i kończy się w dniu</w:t>
      </w:r>
      <w:r w:rsidR="007D3C37">
        <w:rPr>
          <w:rFonts w:ascii="Times New Roman" w:hAnsi="Times New Roman"/>
          <w:sz w:val="24"/>
          <w:szCs w:val="24"/>
        </w:rPr>
        <w:t xml:space="preserve"> </w:t>
      </w:r>
      <w:r w:rsidR="00C40A0B">
        <w:rPr>
          <w:rFonts w:ascii="Times New Roman" w:hAnsi="Times New Roman"/>
          <w:sz w:val="24"/>
          <w:szCs w:val="24"/>
        </w:rPr>
        <w:t>03</w:t>
      </w:r>
      <w:r w:rsidR="007D3C37">
        <w:rPr>
          <w:rFonts w:ascii="Times New Roman" w:hAnsi="Times New Roman"/>
          <w:sz w:val="24"/>
          <w:szCs w:val="24"/>
        </w:rPr>
        <w:t>.0</w:t>
      </w:r>
      <w:r w:rsidR="00C40A0B">
        <w:rPr>
          <w:rFonts w:ascii="Times New Roman" w:hAnsi="Times New Roman"/>
          <w:sz w:val="24"/>
          <w:szCs w:val="24"/>
        </w:rPr>
        <w:t>6</w:t>
      </w:r>
      <w:r w:rsidR="007D3C37">
        <w:rPr>
          <w:rFonts w:ascii="Times New Roman" w:hAnsi="Times New Roman"/>
          <w:sz w:val="24"/>
          <w:szCs w:val="24"/>
        </w:rPr>
        <w:t>.2021</w:t>
      </w:r>
      <w:r w:rsidR="00CB5794" w:rsidRPr="00004755">
        <w:rPr>
          <w:rFonts w:ascii="Times New Roman" w:hAnsi="Times New Roman"/>
          <w:sz w:val="24"/>
          <w:szCs w:val="24"/>
        </w:rPr>
        <w:t xml:space="preserve"> r.</w:t>
      </w:r>
    </w:p>
    <w:p w14:paraId="3D350973" w14:textId="11C129D2" w:rsidR="007C55A8" w:rsidRPr="00F00549" w:rsidRDefault="007C55A8" w:rsidP="0053131B">
      <w:pPr>
        <w:numPr>
          <w:ilvl w:val="0"/>
          <w:numId w:val="50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17046">
        <w:rPr>
          <w:rFonts w:ascii="Times New Roman" w:hAnsi="Times New Roman"/>
          <w:sz w:val="24"/>
          <w:szCs w:val="24"/>
          <w:shd w:val="clear" w:color="auto" w:fill="FFFFFF"/>
        </w:rPr>
        <w:t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D364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6E33B29A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</w:rPr>
      </w:pPr>
      <w:bookmarkStart w:id="27" w:name="_Toc262112642"/>
      <w:bookmarkStart w:id="28" w:name="_Toc264373040"/>
      <w:bookmarkStart w:id="29" w:name="_Toc440969215"/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7"/>
      <w:bookmarkEnd w:id="28"/>
      <w:bookmarkEnd w:id="29"/>
    </w:p>
    <w:p w14:paraId="503AD428" w14:textId="77777777" w:rsidR="006B29BE" w:rsidRPr="00F00549" w:rsidRDefault="006B29BE" w:rsidP="0053131B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53131B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529A3C7D" w:rsidR="006B29BE" w:rsidRPr="00F00549" w:rsidRDefault="006B29BE" w:rsidP="0053131B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F00549" w:rsidRDefault="006B29BE" w:rsidP="0053131B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6414F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67F12F18" w14:textId="1C890ECD" w:rsidR="006B29BE" w:rsidRPr="00F00549" w:rsidRDefault="00CA3156" w:rsidP="0053131B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30" w:name="_Toc504465391"/>
      <w:bookmarkStart w:id="31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30"/>
      <w:bookmarkEnd w:id="31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F00549" w:rsidRDefault="006B29BE" w:rsidP="0053131B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188BE70A" w:rsidR="006B29BE" w:rsidRPr="00F00549" w:rsidRDefault="004145ED" w:rsidP="0053131B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F00549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F00549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F00549">
        <w:rPr>
          <w:rFonts w:ascii="Times New Roman" w:hAnsi="Times New Roman"/>
          <w:b/>
          <w:bCs/>
          <w:sz w:val="24"/>
          <w:szCs w:val="24"/>
        </w:rPr>
        <w:t>;</w:t>
      </w:r>
    </w:p>
    <w:p w14:paraId="21E68B8F" w14:textId="63C9EB9E" w:rsidR="006B29BE" w:rsidRPr="00F00549" w:rsidRDefault="006B29BE" w:rsidP="0053131B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B06F0E">
        <w:rPr>
          <w:rFonts w:ascii="Times New Roman" w:hAnsi="Times New Roman"/>
          <w:sz w:val="24"/>
          <w:szCs w:val="24"/>
        </w:rPr>
        <w:t>-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>
        <w:rPr>
          <w:rFonts w:ascii="Times New Roman" w:hAnsi="Times New Roman"/>
          <w:b/>
          <w:bCs/>
          <w:sz w:val="24"/>
          <w:szCs w:val="24"/>
        </w:rPr>
        <w:t>2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F00549">
        <w:rPr>
          <w:rFonts w:ascii="Times New Roman" w:hAnsi="Times New Roman"/>
          <w:sz w:val="24"/>
          <w:szCs w:val="24"/>
        </w:rPr>
        <w:t>; w przypadku wykonawców wspólnie ubiegających się o zamówienie ww. oświadczenie składa każdy z nich;</w:t>
      </w:r>
      <w:r w:rsidR="00B06F0E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 </w:t>
      </w:r>
    </w:p>
    <w:p w14:paraId="2484BA47" w14:textId="4C118CCB" w:rsidR="006B29BE" w:rsidRPr="00956351" w:rsidRDefault="006B29BE" w:rsidP="0053131B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zobowiązanie podmiotów trzecich</w:t>
      </w:r>
      <w:r w:rsidR="006414F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F00549">
        <w:rPr>
          <w:rFonts w:ascii="Times New Roman" w:hAnsi="Times New Roman"/>
          <w:sz w:val="24"/>
          <w:szCs w:val="24"/>
        </w:rPr>
        <w:t xml:space="preserve"> (</w:t>
      </w:r>
      <w:r w:rsidR="00085E80" w:rsidRPr="00F00549">
        <w:rPr>
          <w:rFonts w:ascii="Times New Roman" w:hAnsi="Times New Roman"/>
          <w:b/>
          <w:bCs/>
          <w:sz w:val="24"/>
          <w:szCs w:val="24"/>
        </w:rPr>
        <w:t>załącznik nr 5 do SWZ)</w:t>
      </w:r>
      <w:r w:rsidR="00CA3156" w:rsidRPr="00F00549">
        <w:rPr>
          <w:rFonts w:ascii="Times New Roman" w:hAnsi="Times New Roman"/>
          <w:sz w:val="24"/>
          <w:szCs w:val="24"/>
        </w:rPr>
        <w:t xml:space="preserve"> wraz z oświadczeniem podmiotu udostępniającego </w:t>
      </w:r>
      <w:r w:rsidR="00085E80" w:rsidRPr="00F00549">
        <w:rPr>
          <w:rFonts w:ascii="Times New Roman" w:hAnsi="Times New Roman"/>
          <w:sz w:val="24"/>
          <w:szCs w:val="24"/>
        </w:rPr>
        <w:br/>
      </w:r>
      <w:r w:rsidR="00CA3156" w:rsidRPr="00F00549">
        <w:rPr>
          <w:rFonts w:ascii="Times New Roman" w:hAnsi="Times New Roman"/>
          <w:sz w:val="24"/>
          <w:szCs w:val="24"/>
        </w:rPr>
        <w:t xml:space="preserve">o niepodleganiu wykluczeniu z postępowania oraz spełnianiu warunków udziału </w:t>
      </w:r>
      <w:r w:rsidR="00085E80" w:rsidRPr="00F00549">
        <w:rPr>
          <w:rFonts w:ascii="Times New Roman" w:hAnsi="Times New Roman"/>
          <w:sz w:val="24"/>
          <w:szCs w:val="24"/>
        </w:rPr>
        <w:br/>
      </w:r>
      <w:r w:rsidR="00CA3156" w:rsidRPr="00F00549">
        <w:rPr>
          <w:rFonts w:ascii="Times New Roman" w:hAnsi="Times New Roman"/>
          <w:sz w:val="24"/>
          <w:szCs w:val="24"/>
        </w:rPr>
        <w:t>w postępowaniu (</w:t>
      </w:r>
      <w:r w:rsidR="00B06F0E" w:rsidRPr="00F0054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B06F0E">
        <w:rPr>
          <w:rFonts w:ascii="Times New Roman" w:hAnsi="Times New Roman"/>
          <w:b/>
          <w:bCs/>
          <w:sz w:val="24"/>
          <w:szCs w:val="24"/>
        </w:rPr>
        <w:t>2</w:t>
      </w:r>
      <w:r w:rsidR="00B06F0E" w:rsidRPr="00F0054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="00CA3156" w:rsidRPr="00F00549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D70178">
        <w:rPr>
          <w:rFonts w:ascii="Times New Roman" w:hAnsi="Times New Roman"/>
          <w:sz w:val="24"/>
          <w:szCs w:val="24"/>
        </w:rPr>
        <w:t>;</w:t>
      </w:r>
      <w:r w:rsidR="00085E80" w:rsidRPr="00F005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232492D" w14:textId="68B7F2B8" w:rsidR="008C1C75" w:rsidRPr="008C1C75" w:rsidRDefault="008C1C75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  <w:lang w:eastAsia="ar-SA"/>
        </w:rPr>
        <w:t xml:space="preserve">dokument potwierdzający wniesienie wadium, </w:t>
      </w:r>
      <w:r w:rsidRPr="001C4E09">
        <w:rPr>
          <w:rFonts w:ascii="Times New Roman" w:hAnsi="Times New Roman"/>
          <w:sz w:val="24"/>
          <w:szCs w:val="24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1C4E09">
        <w:rPr>
          <w:rFonts w:ascii="Times New Roman" w:hAnsi="Times New Roman"/>
          <w:b/>
          <w:sz w:val="24"/>
          <w:szCs w:val="24"/>
          <w:u w:val="single"/>
        </w:rPr>
        <w:t xml:space="preserve">z zastrzeżeniem, że dokument będzie opatrzony kwalifikowanym podpisem elektronicznym przez gwaranta/poręczyciela. </w:t>
      </w:r>
    </w:p>
    <w:p w14:paraId="5B9EAFBC" w14:textId="1A65E5EC" w:rsidR="006B29BE" w:rsidRDefault="006B29BE" w:rsidP="0053131B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F0054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254B8F09" w14:textId="5FD0083C" w:rsidR="00714643" w:rsidRDefault="00805972" w:rsidP="00805972">
      <w:pPr>
        <w:pStyle w:val="Akapitzlist"/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88" w:hanging="431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714643" w:rsidRPr="00004755">
        <w:rPr>
          <w:rFonts w:ascii="Times New Roman" w:hAnsi="Times New Roman"/>
          <w:sz w:val="24"/>
          <w:szCs w:val="24"/>
        </w:rPr>
        <w:t xml:space="preserve">świadczenie wykonawców wspólnie ubiegających się o udzielenie zamówienia publicznego dotyczące usług wykonywanych przez poszczególnych wykonawców (składane w trybie art. 117 ust. 4 </w:t>
      </w:r>
      <w:proofErr w:type="spellStart"/>
      <w:r w:rsidR="00714643" w:rsidRPr="00004755">
        <w:rPr>
          <w:rFonts w:ascii="Times New Roman" w:hAnsi="Times New Roman"/>
          <w:sz w:val="24"/>
          <w:szCs w:val="24"/>
        </w:rPr>
        <w:t>PzP</w:t>
      </w:r>
      <w:proofErr w:type="spellEnd"/>
      <w:r w:rsidR="00714643" w:rsidRPr="00004755">
        <w:rPr>
          <w:rFonts w:ascii="Times New Roman" w:hAnsi="Times New Roman"/>
          <w:sz w:val="24"/>
          <w:szCs w:val="24"/>
        </w:rPr>
        <w:t xml:space="preserve">) </w:t>
      </w:r>
      <w:r w:rsidR="00714643" w:rsidRPr="00004755">
        <w:rPr>
          <w:rFonts w:ascii="Times New Roman" w:hAnsi="Times New Roman"/>
          <w:b/>
          <w:sz w:val="24"/>
          <w:szCs w:val="24"/>
        </w:rPr>
        <w:t>(załącznik nr 7 do SWZ)</w:t>
      </w:r>
      <w:r w:rsidR="00714643" w:rsidRPr="00004755">
        <w:rPr>
          <w:rFonts w:ascii="Times New Roman" w:hAnsi="Times New Roman"/>
          <w:sz w:val="24"/>
          <w:szCs w:val="24"/>
        </w:rPr>
        <w:t>.</w:t>
      </w:r>
    </w:p>
    <w:p w14:paraId="380960FE" w14:textId="0AED6BBD" w:rsidR="006B29BE" w:rsidRPr="00C40A0B" w:rsidRDefault="006B29BE" w:rsidP="0053131B">
      <w:pPr>
        <w:pStyle w:val="Akapitzlist"/>
        <w:numPr>
          <w:ilvl w:val="0"/>
          <w:numId w:val="68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F00549">
        <w:rPr>
          <w:rFonts w:ascii="Times New Roman" w:hAnsi="Times New Roman"/>
          <w:sz w:val="24"/>
          <w:szCs w:val="24"/>
        </w:rPr>
        <w:t>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proofErr w:type="spellStart"/>
      <w:r w:rsidRPr="00F00549">
        <w:rPr>
          <w:rFonts w:ascii="Times New Roman" w:hAnsi="Times New Roman"/>
          <w:bCs/>
          <w:snapToGrid w:val="0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snapToGrid w:val="0"/>
          <w:sz w:val="24"/>
          <w:szCs w:val="24"/>
        </w:rPr>
        <w:t>.</w:t>
      </w:r>
    </w:p>
    <w:p w14:paraId="514AEFA0" w14:textId="1C8A7F6C" w:rsidR="00C40A0B" w:rsidRDefault="00C40A0B" w:rsidP="00C40A0B">
      <w:pPr>
        <w:pStyle w:val="Akapitzlist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Cs/>
          <w:snapToGrid w:val="0"/>
          <w:sz w:val="24"/>
          <w:szCs w:val="24"/>
        </w:rPr>
      </w:pPr>
    </w:p>
    <w:p w14:paraId="084711DA" w14:textId="77777777" w:rsidR="00C40A0B" w:rsidRPr="00F00549" w:rsidRDefault="00C40A0B" w:rsidP="00C40A0B">
      <w:pPr>
        <w:pStyle w:val="Akapitzlist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ADAB0A3" w14:textId="743B1E20" w:rsidR="006B29BE" w:rsidRPr="00F00549" w:rsidRDefault="006B29BE" w:rsidP="00741C1D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2" w:name="_Toc264373041"/>
      <w:bookmarkStart w:id="33" w:name="_Toc440969216"/>
      <w:bookmarkStart w:id="34" w:name="_Toc222042044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32"/>
      <w:bookmarkEnd w:id="33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0ED496F2" w14:textId="3EA16830" w:rsidR="0015246B" w:rsidRPr="00974085" w:rsidRDefault="0015246B" w:rsidP="0053131B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5" w:name="_Toc264373042"/>
      <w:bookmarkStart w:id="36" w:name="_Toc440969217"/>
      <w:r w:rsidRPr="00F00549">
        <w:rPr>
          <w:rFonts w:ascii="Times New Roman" w:hAnsi="Times New Roman"/>
          <w:sz w:val="24"/>
          <w:szCs w:val="24"/>
        </w:rPr>
        <w:t xml:space="preserve">Ofertę należy złożyć do </w:t>
      </w:r>
      <w:r w:rsidR="00E33BC0">
        <w:rPr>
          <w:rFonts w:ascii="Times New Roman" w:hAnsi="Times New Roman"/>
          <w:b/>
          <w:sz w:val="24"/>
          <w:szCs w:val="24"/>
        </w:rPr>
        <w:t xml:space="preserve">dnia </w:t>
      </w:r>
      <w:r w:rsidR="0025548A">
        <w:rPr>
          <w:rFonts w:ascii="Times New Roman" w:hAnsi="Times New Roman"/>
          <w:b/>
          <w:sz w:val="24"/>
          <w:szCs w:val="24"/>
        </w:rPr>
        <w:t>0</w:t>
      </w:r>
      <w:r w:rsidR="00DF1DD4">
        <w:rPr>
          <w:rFonts w:ascii="Times New Roman" w:hAnsi="Times New Roman"/>
          <w:b/>
          <w:sz w:val="24"/>
          <w:szCs w:val="24"/>
        </w:rPr>
        <w:t>5</w:t>
      </w:r>
      <w:r w:rsidR="007D3C37">
        <w:rPr>
          <w:rFonts w:ascii="Times New Roman" w:hAnsi="Times New Roman"/>
          <w:b/>
          <w:sz w:val="24"/>
          <w:szCs w:val="24"/>
        </w:rPr>
        <w:t>.0</w:t>
      </w:r>
      <w:r w:rsidR="0025548A">
        <w:rPr>
          <w:rFonts w:ascii="Times New Roman" w:hAnsi="Times New Roman"/>
          <w:b/>
          <w:sz w:val="24"/>
          <w:szCs w:val="24"/>
        </w:rPr>
        <w:t>5</w:t>
      </w:r>
      <w:r w:rsidR="007D3C3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2021 roku</w:t>
      </w:r>
      <w:r w:rsidR="00EB38E2">
        <w:rPr>
          <w:rFonts w:ascii="Times New Roman" w:hAnsi="Times New Roman"/>
          <w:b/>
          <w:sz w:val="24"/>
          <w:szCs w:val="24"/>
        </w:rPr>
        <w:t xml:space="preserve"> do godziny 12</w:t>
      </w:r>
      <w:r w:rsidR="00F77DA0">
        <w:rPr>
          <w:rFonts w:ascii="Times New Roman" w:hAnsi="Times New Roman"/>
          <w:b/>
          <w:sz w:val="24"/>
          <w:szCs w:val="24"/>
        </w:rPr>
        <w:t>:00</w:t>
      </w:r>
      <w:r w:rsidRPr="00974085">
        <w:rPr>
          <w:rFonts w:ascii="Times New Roman" w:hAnsi="Times New Roman"/>
          <w:b/>
          <w:sz w:val="24"/>
          <w:szCs w:val="24"/>
        </w:rPr>
        <w:t xml:space="preserve"> </w:t>
      </w:r>
      <w:r w:rsidRPr="00974085">
        <w:rPr>
          <w:rFonts w:ascii="Times New Roman" w:hAnsi="Times New Roman"/>
          <w:sz w:val="24"/>
          <w:szCs w:val="24"/>
        </w:rPr>
        <w:t xml:space="preserve">w sposób określony w rozdziale X pkt 2 SWZ.  </w:t>
      </w:r>
    </w:p>
    <w:p w14:paraId="0CAF7BE9" w14:textId="38C81D51" w:rsidR="0015246B" w:rsidRPr="00F00549" w:rsidRDefault="0015246B" w:rsidP="0053131B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74085">
        <w:rPr>
          <w:rFonts w:ascii="Times New Roman" w:hAnsi="Times New Roman"/>
          <w:sz w:val="24"/>
          <w:szCs w:val="24"/>
        </w:rPr>
        <w:t>Publiczne otwarcie ofert nastąpi w</w:t>
      </w:r>
      <w:r w:rsidR="00004755">
        <w:rPr>
          <w:rFonts w:ascii="Times New Roman" w:hAnsi="Times New Roman"/>
          <w:b/>
          <w:bCs/>
          <w:sz w:val="24"/>
          <w:szCs w:val="24"/>
        </w:rPr>
        <w:t xml:space="preserve"> dniu</w:t>
      </w:r>
      <w:r w:rsidR="00E33B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548A">
        <w:rPr>
          <w:rFonts w:ascii="Times New Roman" w:hAnsi="Times New Roman"/>
          <w:b/>
          <w:bCs/>
          <w:sz w:val="24"/>
          <w:szCs w:val="24"/>
        </w:rPr>
        <w:t>0</w:t>
      </w:r>
      <w:r w:rsidR="00DF1DD4">
        <w:rPr>
          <w:rFonts w:ascii="Times New Roman" w:hAnsi="Times New Roman"/>
          <w:b/>
          <w:bCs/>
          <w:sz w:val="24"/>
          <w:szCs w:val="24"/>
        </w:rPr>
        <w:t>5</w:t>
      </w:r>
      <w:r w:rsidR="007D3C37">
        <w:rPr>
          <w:rFonts w:ascii="Times New Roman" w:hAnsi="Times New Roman"/>
          <w:b/>
          <w:bCs/>
          <w:sz w:val="24"/>
          <w:szCs w:val="24"/>
        </w:rPr>
        <w:t>.0</w:t>
      </w:r>
      <w:r w:rsidR="0025548A">
        <w:rPr>
          <w:rFonts w:ascii="Times New Roman" w:hAnsi="Times New Roman"/>
          <w:b/>
          <w:bCs/>
          <w:sz w:val="24"/>
          <w:szCs w:val="24"/>
        </w:rPr>
        <w:t>5</w:t>
      </w:r>
      <w:r w:rsidR="007D3C37">
        <w:rPr>
          <w:rFonts w:ascii="Times New Roman" w:hAnsi="Times New Roman"/>
          <w:b/>
          <w:bCs/>
          <w:sz w:val="24"/>
          <w:szCs w:val="24"/>
        </w:rPr>
        <w:t>.</w:t>
      </w:r>
      <w:r w:rsidR="00F77DA0">
        <w:rPr>
          <w:rFonts w:ascii="Times New Roman" w:hAnsi="Times New Roman"/>
          <w:b/>
          <w:bCs/>
          <w:sz w:val="24"/>
          <w:szCs w:val="24"/>
        </w:rPr>
        <w:t xml:space="preserve">2021 roku o godzinie 12:30 </w:t>
      </w:r>
      <w:r w:rsidRPr="00974085">
        <w:rPr>
          <w:rFonts w:ascii="Times New Roman" w:hAnsi="Times New Roman"/>
          <w:sz w:val="24"/>
          <w:szCs w:val="24"/>
        </w:rPr>
        <w:t>w</w:t>
      </w:r>
      <w:r w:rsidRPr="00D70178">
        <w:rPr>
          <w:rFonts w:ascii="Times New Roman" w:hAnsi="Times New Roman"/>
          <w:sz w:val="24"/>
          <w:szCs w:val="24"/>
        </w:rPr>
        <w:t xml:space="preserve"> Urzędzie Miasta Świnoujście, pok. nr </w:t>
      </w:r>
      <w:r>
        <w:rPr>
          <w:rFonts w:ascii="Times New Roman" w:hAnsi="Times New Roman"/>
          <w:sz w:val="24"/>
          <w:szCs w:val="24"/>
        </w:rPr>
        <w:t>111</w:t>
      </w:r>
      <w:r w:rsidRPr="00D70178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433163C0" w14:textId="77777777" w:rsidR="0015246B" w:rsidRPr="00F00549" w:rsidRDefault="0015246B" w:rsidP="0053131B">
      <w:pPr>
        <w:pStyle w:val="Lista"/>
        <w:numPr>
          <w:ilvl w:val="0"/>
          <w:numId w:val="52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jawne, wykonawcy mogą uczestniczyć w sesji otwarcia ofert.</w:t>
      </w:r>
    </w:p>
    <w:p w14:paraId="58CC88E0" w14:textId="77777777" w:rsidR="0015246B" w:rsidRPr="00F00549" w:rsidRDefault="0015246B" w:rsidP="0053131B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Theme="minorHAnsi" w:hAnsi="Times New Roman"/>
          <w:sz w:val="24"/>
          <w:szCs w:val="24"/>
          <w:lang w:eastAsia="en-US"/>
        </w:rPr>
        <w:t xml:space="preserve">Niezwłocznie po otwarciu ofert Zamawiający zamieści na stronie internetowej informację z otwarcia ofert, o której mowa w art. 222 ust. 5 ustawy Pzp.  </w:t>
      </w:r>
    </w:p>
    <w:p w14:paraId="0D07AB33" w14:textId="6E379740" w:rsidR="006B29BE" w:rsidRDefault="006B29BE" w:rsidP="00741C1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End w:id="35"/>
      <w:bookmarkEnd w:id="36"/>
    </w:p>
    <w:p w14:paraId="32A30CF5" w14:textId="1207426E" w:rsidR="00F32FC6" w:rsidRPr="00F32FC6" w:rsidRDefault="00F32FC6" w:rsidP="00F3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32FC6">
        <w:rPr>
          <w:rFonts w:ascii="Times New Roman" w:hAnsi="Times New Roman"/>
          <w:sz w:val="24"/>
          <w:szCs w:val="24"/>
        </w:rPr>
        <w:t>Cenę oferty należy podać jako cenę ryczałtową brutto, tj. z uwzględnieniem podatku VAT.</w:t>
      </w:r>
    </w:p>
    <w:p w14:paraId="3434E7AD" w14:textId="6AA1969B" w:rsidR="00F32FC6" w:rsidRPr="00F32FC6" w:rsidRDefault="00F32FC6" w:rsidP="00F3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32FC6">
        <w:rPr>
          <w:rFonts w:ascii="Times New Roman" w:hAnsi="Times New Roman"/>
          <w:sz w:val="24"/>
          <w:szCs w:val="24"/>
        </w:rPr>
        <w:t>Wynagrodzenie ryczałtowe będzie niezmienne przez cały okres realizacji przedmiotu zamówienia i wykonawca nie może żądać podwyższenia wynagrodzenia.</w:t>
      </w:r>
    </w:p>
    <w:p w14:paraId="6CA89510" w14:textId="5C335D07" w:rsidR="00F32FC6" w:rsidRPr="00F32FC6" w:rsidRDefault="00F32FC6" w:rsidP="00F3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32FC6">
        <w:rPr>
          <w:rFonts w:ascii="Times New Roman" w:hAnsi="Times New Roman"/>
          <w:sz w:val="24"/>
          <w:szCs w:val="24"/>
        </w:rPr>
        <w:t>Cenę oferty należy podać w złotych polskich z dokładnością do 2 miejsc po przecinku.</w:t>
      </w:r>
    </w:p>
    <w:p w14:paraId="1A6B7004" w14:textId="51824430" w:rsidR="00F32FC6" w:rsidRPr="00F32FC6" w:rsidRDefault="00F32FC6" w:rsidP="00F3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32FC6">
        <w:rPr>
          <w:rFonts w:ascii="Times New Roman" w:hAnsi="Times New Roman"/>
          <w:sz w:val="24"/>
          <w:szCs w:val="24"/>
        </w:rPr>
        <w:t>W przypadku pominięcia przez Wykonawcę przy wycenie jakiejkolwiek części zamówienia i jej nie ujęcia w wynagrodzeniu ryczałtowym, Wykonawcy nie przysługują względem Zamawiającego żadne roszczenia z powyższego tytułu, a w szczególności roszczenie o dodatkowe wynagrodzenie.</w:t>
      </w:r>
    </w:p>
    <w:p w14:paraId="26B4FDD4" w14:textId="7BCAA361" w:rsidR="00F32FC6" w:rsidRPr="00F32FC6" w:rsidRDefault="00F32FC6" w:rsidP="00F3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32FC6">
        <w:rPr>
          <w:rFonts w:ascii="Times New Roman" w:hAnsi="Times New Roman"/>
          <w:sz w:val="24"/>
          <w:szCs w:val="24"/>
        </w:rPr>
        <w:t xml:space="preserve">Cenę ryczałtową należy określić przy zachowaniu następujących założeń: </w:t>
      </w:r>
    </w:p>
    <w:p w14:paraId="087A8696" w14:textId="18743AED" w:rsidR="00F32FC6" w:rsidRPr="00F32FC6" w:rsidRDefault="00F32FC6" w:rsidP="00F32FC6">
      <w:pPr>
        <w:rPr>
          <w:rFonts w:ascii="Times New Roman" w:hAnsi="Times New Roman"/>
          <w:sz w:val="24"/>
          <w:szCs w:val="24"/>
        </w:rPr>
      </w:pPr>
      <w:r w:rsidRPr="00F32FC6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FC6">
        <w:rPr>
          <w:rFonts w:ascii="Times New Roman" w:hAnsi="Times New Roman"/>
          <w:sz w:val="24"/>
          <w:szCs w:val="24"/>
        </w:rPr>
        <w:t xml:space="preserve"> zakres usługi, który jest podstawą do określenia tej ceny musi być zgodny z opisem przedmiotu zamówienia stanowiącym załącznik nr 1.</w:t>
      </w:r>
    </w:p>
    <w:p w14:paraId="5F89D06D" w14:textId="76823756" w:rsidR="00F32FC6" w:rsidRPr="00F32FC6" w:rsidRDefault="00F32FC6" w:rsidP="00F32FC6">
      <w:pPr>
        <w:rPr>
          <w:rFonts w:ascii="Times New Roman" w:hAnsi="Times New Roman"/>
          <w:sz w:val="24"/>
          <w:szCs w:val="24"/>
        </w:rPr>
      </w:pPr>
      <w:r w:rsidRPr="00F32FC6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FC6">
        <w:rPr>
          <w:rFonts w:ascii="Times New Roman" w:hAnsi="Times New Roman"/>
          <w:sz w:val="24"/>
          <w:szCs w:val="24"/>
        </w:rPr>
        <w:t xml:space="preserve">cena ta musi zawierać wszystkie koszty związane z realizacją zadania wynikające wprost z w/w zakresu, jak również: </w:t>
      </w:r>
    </w:p>
    <w:p w14:paraId="450DDEAF" w14:textId="77777777" w:rsidR="00F32FC6" w:rsidRPr="00F32FC6" w:rsidRDefault="00F32FC6" w:rsidP="00F32FC6">
      <w:pPr>
        <w:ind w:firstLine="284"/>
        <w:rPr>
          <w:rFonts w:ascii="Times New Roman" w:hAnsi="Times New Roman"/>
          <w:sz w:val="24"/>
          <w:szCs w:val="24"/>
        </w:rPr>
      </w:pPr>
      <w:r w:rsidRPr="00F32FC6">
        <w:rPr>
          <w:rFonts w:ascii="Times New Roman" w:hAnsi="Times New Roman"/>
          <w:sz w:val="24"/>
          <w:szCs w:val="24"/>
        </w:rPr>
        <w:t xml:space="preserve">- wszelkie prace przygotowawcze, </w:t>
      </w:r>
    </w:p>
    <w:p w14:paraId="4024A76E" w14:textId="7B9FD9C7" w:rsidR="00F32FC6" w:rsidRPr="00F32FC6" w:rsidRDefault="00F32FC6" w:rsidP="00F32FC6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32FC6">
        <w:rPr>
          <w:rFonts w:ascii="Times New Roman" w:hAnsi="Times New Roman"/>
          <w:sz w:val="24"/>
          <w:szCs w:val="24"/>
        </w:rPr>
        <w:t>- inne wyżej niewymienione koszty, jeżeli dobra praktyka oraz należyta staranność pozwalają je przewidzieć, a są one niezbędne do wykonania i oddania przedmiotu zamówienia zgodnie z warunkami umowy, obowiązującymi przepisami. W związku z powyższym cena oferty musi zawierać wszelkie koszty niezbędne do zrealizowania zam</w:t>
      </w:r>
      <w:r w:rsidR="00E33BC0">
        <w:rPr>
          <w:rFonts w:ascii="Times New Roman" w:hAnsi="Times New Roman"/>
          <w:sz w:val="24"/>
          <w:szCs w:val="24"/>
        </w:rPr>
        <w:t>ówienia wynikające wprost z SWZ</w:t>
      </w:r>
      <w:r w:rsidRPr="00F32FC6">
        <w:rPr>
          <w:rFonts w:ascii="Times New Roman" w:hAnsi="Times New Roman"/>
          <w:sz w:val="24"/>
          <w:szCs w:val="24"/>
        </w:rPr>
        <w:t>, jak również koszty w niej nieujęte, a bez których nie można wykonać zamówienia, to jest na przykład: zabezpieczenie na potrzeby realizacji umowy niezbędnych materiałów i środków (preparaty owadobójcze, woda i inne), przekazanie odpadów powstałych w wyniku prowadzenia zabiegów odkomarzania podmiotom upoważnionym zgodnie z obowiązującymi w tym zakresie przepisami prawa, wykonanie powierzonej usługi zgodnie z zasadami wiedzy technicznej i z zaleceniami producentów stosowanych środków, dysponowanie sprzętem opisanym w Opisie Przedmiotu Zamówienia itp.</w:t>
      </w:r>
    </w:p>
    <w:p w14:paraId="4F9DE85E" w14:textId="793ED0CE" w:rsidR="00F32FC6" w:rsidRDefault="00F32FC6" w:rsidP="00F3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32FC6">
        <w:rPr>
          <w:rFonts w:ascii="Times New Roman" w:hAnsi="Times New Roman"/>
          <w:sz w:val="24"/>
          <w:szCs w:val="24"/>
        </w:rPr>
        <w:t>Prawidłowe ustalenie stawki podatku VAT leży po stronie Wykonawcy. Należy przyjąć obowiązującą stawkę podatku VAT zgodnie z ustawą z dnia 11 marca 2004 r. o podatku od towarów i usług (t.j. Dz. U. z 2017 poz. 1221 ze zm.).</w:t>
      </w:r>
    </w:p>
    <w:p w14:paraId="79DD704F" w14:textId="3BEB336F" w:rsidR="00C40A0B" w:rsidRDefault="00C40A0B" w:rsidP="00F32FC6">
      <w:pPr>
        <w:rPr>
          <w:rFonts w:ascii="Times New Roman" w:hAnsi="Times New Roman"/>
          <w:sz w:val="24"/>
          <w:szCs w:val="24"/>
        </w:rPr>
      </w:pPr>
    </w:p>
    <w:p w14:paraId="4920FCB8" w14:textId="77777777" w:rsidR="00C40A0B" w:rsidRPr="00F32FC6" w:rsidRDefault="00C40A0B" w:rsidP="00F32FC6">
      <w:pPr>
        <w:rPr>
          <w:rFonts w:ascii="Times New Roman" w:hAnsi="Times New Roman"/>
          <w:sz w:val="24"/>
          <w:szCs w:val="24"/>
        </w:rPr>
      </w:pPr>
    </w:p>
    <w:p w14:paraId="5300ADC7" w14:textId="1EA6E454" w:rsidR="00E33BC0" w:rsidRPr="00E33BC0" w:rsidRDefault="006B29BE" w:rsidP="00E33BC0">
      <w:pPr>
        <w:pStyle w:val="Nagwek1"/>
        <w:keepNext w:val="0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37" w:name="_Toc264373043"/>
      <w:bookmarkStart w:id="38" w:name="_Toc440969218"/>
      <w:bookmarkEnd w:id="34"/>
      <w:r w:rsidRPr="00F00549">
        <w:rPr>
          <w:rFonts w:ascii="Times New Roman" w:hAnsi="Times New Roman"/>
          <w:sz w:val="24"/>
          <w:szCs w:val="24"/>
        </w:rPr>
        <w:t xml:space="preserve">XV. </w:t>
      </w:r>
      <w:r w:rsidRPr="00F00549">
        <w:rPr>
          <w:rFonts w:ascii="Times New Roman" w:hAnsi="Times New Roman"/>
          <w:sz w:val="24"/>
          <w:szCs w:val="24"/>
          <w:u w:val="single"/>
        </w:rPr>
        <w:t>KRYTERIUM OCENY OFERT</w:t>
      </w:r>
      <w:bookmarkEnd w:id="37"/>
      <w:bookmarkEnd w:id="38"/>
    </w:p>
    <w:p w14:paraId="38CA7EEE" w14:textId="682B1028" w:rsidR="00C42E9A" w:rsidRPr="00C42E9A" w:rsidRDefault="00C42E9A" w:rsidP="00C42E9A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C42E9A">
        <w:rPr>
          <w:rFonts w:ascii="Times New Roman" w:hAnsi="Times New Roman"/>
          <w:sz w:val="24"/>
          <w:szCs w:val="24"/>
        </w:rPr>
        <w:t>Za ofertę najkorzystniejszą zostanie uznana oferta zawierająca najkorzystniejszy bilans punktów w kryteriach:</w:t>
      </w:r>
    </w:p>
    <w:p w14:paraId="4B74408F" w14:textId="31AD6F46" w:rsidR="00C42E9A" w:rsidRPr="00C42E9A" w:rsidRDefault="00C42E9A" w:rsidP="00C42E9A">
      <w:pPr>
        <w:numPr>
          <w:ilvl w:val="1"/>
          <w:numId w:val="99"/>
        </w:numPr>
        <w:autoSpaceDE w:val="0"/>
        <w:autoSpaceDN w:val="0"/>
        <w:adjustRightInd w:val="0"/>
        <w:spacing w:after="0" w:line="276" w:lineRule="auto"/>
        <w:ind w:hanging="698"/>
        <w:jc w:val="left"/>
        <w:rPr>
          <w:rFonts w:ascii="Times New Roman" w:hAnsi="Times New Roman"/>
          <w:sz w:val="24"/>
          <w:szCs w:val="24"/>
        </w:rPr>
      </w:pPr>
      <w:r w:rsidRPr="00C42E9A">
        <w:rPr>
          <w:rFonts w:ascii="Times New Roman" w:hAnsi="Times New Roman"/>
          <w:sz w:val="24"/>
          <w:szCs w:val="24"/>
        </w:rPr>
        <w:t>Cena oferty brutto (</w:t>
      </w:r>
      <w:proofErr w:type="spellStart"/>
      <w:r w:rsidRPr="00C42E9A">
        <w:rPr>
          <w:rFonts w:ascii="Times New Roman" w:hAnsi="Times New Roman"/>
          <w:sz w:val="24"/>
          <w:szCs w:val="24"/>
        </w:rPr>
        <w:t>Pc</w:t>
      </w:r>
      <w:proofErr w:type="spellEnd"/>
      <w:r w:rsidRPr="00C42E9A">
        <w:rPr>
          <w:rFonts w:ascii="Times New Roman" w:hAnsi="Times New Roman"/>
          <w:sz w:val="24"/>
          <w:szCs w:val="24"/>
        </w:rPr>
        <w:t>)</w:t>
      </w:r>
      <w:r w:rsidRPr="00C42E9A">
        <w:rPr>
          <w:rFonts w:ascii="Times New Roman" w:hAnsi="Times New Roman"/>
          <w:sz w:val="24"/>
          <w:szCs w:val="24"/>
        </w:rPr>
        <w:tab/>
      </w:r>
      <w:r w:rsidRPr="00C42E9A">
        <w:rPr>
          <w:rFonts w:ascii="Times New Roman" w:hAnsi="Times New Roman"/>
          <w:sz w:val="24"/>
          <w:szCs w:val="24"/>
        </w:rPr>
        <w:tab/>
        <w:t>60 %</w:t>
      </w:r>
    </w:p>
    <w:p w14:paraId="45DD8E75" w14:textId="430BB3BC" w:rsidR="00C42E9A" w:rsidRDefault="00C42E9A" w:rsidP="00C42E9A">
      <w:pPr>
        <w:numPr>
          <w:ilvl w:val="1"/>
          <w:numId w:val="99"/>
        </w:numPr>
        <w:autoSpaceDE w:val="0"/>
        <w:autoSpaceDN w:val="0"/>
        <w:adjustRightInd w:val="0"/>
        <w:spacing w:after="0" w:line="276" w:lineRule="auto"/>
        <w:ind w:hanging="69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płatności faktury</w:t>
      </w:r>
      <w:r w:rsidRPr="00C42E9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Pt</w:t>
      </w:r>
      <w:r w:rsidRPr="00C42E9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1</w:t>
      </w:r>
      <w:r w:rsidRPr="00C42E9A">
        <w:rPr>
          <w:rFonts w:ascii="Times New Roman" w:hAnsi="Times New Roman"/>
          <w:sz w:val="24"/>
          <w:szCs w:val="24"/>
        </w:rPr>
        <w:t>0%</w:t>
      </w:r>
    </w:p>
    <w:p w14:paraId="4AA4AFC6" w14:textId="798016E1" w:rsidR="00C42E9A" w:rsidRPr="00C42E9A" w:rsidRDefault="00D44D8D" w:rsidP="00C42E9A">
      <w:pPr>
        <w:numPr>
          <w:ilvl w:val="1"/>
          <w:numId w:val="99"/>
        </w:numPr>
        <w:autoSpaceDE w:val="0"/>
        <w:autoSpaceDN w:val="0"/>
        <w:adjustRightInd w:val="0"/>
        <w:spacing w:after="0" w:line="276" w:lineRule="auto"/>
        <w:ind w:hanging="69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Dodatkowy personel (P</w:t>
      </w:r>
      <w:r w:rsidR="0038573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>30%</w:t>
      </w:r>
    </w:p>
    <w:p w14:paraId="20AD309D" w14:textId="77777777" w:rsidR="00C42E9A" w:rsidRDefault="00C42E9A" w:rsidP="00A512DA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eastAsia="x-none"/>
        </w:rPr>
      </w:pPr>
    </w:p>
    <w:p w14:paraId="649B7969" w14:textId="77777777" w:rsidR="00D44D8D" w:rsidRDefault="00D44D8D" w:rsidP="00D44D8D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D44D8D">
        <w:rPr>
          <w:rFonts w:ascii="Times New Roman" w:hAnsi="Times New Roman"/>
          <w:sz w:val="24"/>
          <w:szCs w:val="24"/>
        </w:rPr>
        <w:t>Punkty będą przyznawane wg następujących zasad:</w:t>
      </w:r>
    </w:p>
    <w:p w14:paraId="4A6EF3B4" w14:textId="6BAE6D2C" w:rsidR="00D44D8D" w:rsidRPr="00D44D8D" w:rsidRDefault="00D44D8D" w:rsidP="00D44D8D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left"/>
        <w:rPr>
          <w:rFonts w:ascii="Times New Roman" w:hAnsi="Times New Roman"/>
          <w:sz w:val="24"/>
          <w:szCs w:val="24"/>
        </w:rPr>
      </w:pPr>
    </w:p>
    <w:p w14:paraId="1D8813A3" w14:textId="166614BF" w:rsidR="00D44D8D" w:rsidRPr="00D44D8D" w:rsidRDefault="00D44D8D" w:rsidP="00D44D8D">
      <w:pPr>
        <w:numPr>
          <w:ilvl w:val="1"/>
          <w:numId w:val="101"/>
        </w:numPr>
        <w:tabs>
          <w:tab w:val="clear" w:pos="928"/>
        </w:tabs>
        <w:autoSpaceDE w:val="0"/>
        <w:autoSpaceDN w:val="0"/>
        <w:adjustRightInd w:val="0"/>
        <w:spacing w:after="60" w:line="276" w:lineRule="auto"/>
        <w:ind w:left="567" w:hanging="283"/>
        <w:jc w:val="left"/>
        <w:rPr>
          <w:rFonts w:ascii="Times New Roman" w:hAnsi="Times New Roman"/>
          <w:bCs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 xml:space="preserve">  </w:t>
      </w:r>
      <w:r w:rsidRPr="00D44D8D">
        <w:rPr>
          <w:rFonts w:ascii="Times New Roman" w:hAnsi="Times New Roman"/>
          <w:bCs/>
          <w:sz w:val="24"/>
          <w:szCs w:val="24"/>
        </w:rPr>
        <w:t>Cena oferty (</w:t>
      </w:r>
      <w:proofErr w:type="spellStart"/>
      <w:r w:rsidR="0038573F">
        <w:rPr>
          <w:rFonts w:ascii="Times New Roman" w:hAnsi="Times New Roman"/>
          <w:bCs/>
          <w:sz w:val="24"/>
          <w:szCs w:val="24"/>
        </w:rPr>
        <w:t>Pc</w:t>
      </w:r>
      <w:proofErr w:type="spellEnd"/>
      <w:r w:rsidRPr="00D44D8D">
        <w:rPr>
          <w:rFonts w:ascii="Times New Roman" w:hAnsi="Times New Roman"/>
          <w:bCs/>
          <w:sz w:val="24"/>
          <w:szCs w:val="24"/>
        </w:rPr>
        <w:t>):</w:t>
      </w:r>
    </w:p>
    <w:p w14:paraId="0866267D" w14:textId="77777777" w:rsidR="00D44D8D" w:rsidRPr="00D44D8D" w:rsidRDefault="00D44D8D" w:rsidP="00D44D8D">
      <w:pPr>
        <w:spacing w:after="60" w:line="276" w:lineRule="auto"/>
        <w:ind w:left="851"/>
        <w:rPr>
          <w:rFonts w:ascii="Times New Roman" w:hAnsi="Times New Roman"/>
          <w:bCs/>
          <w:sz w:val="24"/>
          <w:szCs w:val="24"/>
        </w:rPr>
      </w:pPr>
      <w:r w:rsidRPr="00D44D8D">
        <w:rPr>
          <w:rFonts w:ascii="Times New Roman" w:hAnsi="Times New Roman"/>
          <w:bCs/>
          <w:sz w:val="24"/>
          <w:szCs w:val="24"/>
        </w:rPr>
        <w:t>C = 0,6 x (</w:t>
      </w:r>
      <w:proofErr w:type="spellStart"/>
      <w:r w:rsidRPr="00D44D8D">
        <w:rPr>
          <w:rFonts w:ascii="Times New Roman" w:hAnsi="Times New Roman"/>
          <w:bCs/>
          <w:sz w:val="24"/>
          <w:szCs w:val="24"/>
        </w:rPr>
        <w:t>C</w:t>
      </w:r>
      <w:r w:rsidRPr="00D44D8D">
        <w:rPr>
          <w:rFonts w:ascii="Times New Roman" w:hAnsi="Times New Roman"/>
          <w:bCs/>
          <w:sz w:val="24"/>
          <w:szCs w:val="24"/>
          <w:vertAlign w:val="subscript"/>
        </w:rPr>
        <w:t>min</w:t>
      </w:r>
      <w:proofErr w:type="spellEnd"/>
      <w:r w:rsidRPr="00D44D8D"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 w:rsidRPr="00D44D8D">
        <w:rPr>
          <w:rFonts w:ascii="Times New Roman" w:hAnsi="Times New Roman"/>
          <w:bCs/>
          <w:sz w:val="24"/>
          <w:szCs w:val="24"/>
        </w:rPr>
        <w:t>C</w:t>
      </w:r>
      <w:r w:rsidRPr="00D44D8D">
        <w:rPr>
          <w:rFonts w:ascii="Times New Roman" w:hAnsi="Times New Roman"/>
          <w:bCs/>
          <w:sz w:val="24"/>
          <w:szCs w:val="24"/>
          <w:vertAlign w:val="subscript"/>
        </w:rPr>
        <w:t>ob</w:t>
      </w:r>
      <w:proofErr w:type="spellEnd"/>
      <w:r w:rsidRPr="00D44D8D">
        <w:rPr>
          <w:rFonts w:ascii="Times New Roman" w:hAnsi="Times New Roman"/>
          <w:bCs/>
          <w:sz w:val="24"/>
          <w:szCs w:val="24"/>
        </w:rPr>
        <w:t>) x 100 pkt</w:t>
      </w:r>
    </w:p>
    <w:p w14:paraId="51DF4DD2" w14:textId="77777777" w:rsidR="00D44D8D" w:rsidRPr="00D44D8D" w:rsidRDefault="00D44D8D" w:rsidP="00D44D8D">
      <w:pPr>
        <w:spacing w:after="60" w:line="240" w:lineRule="auto"/>
        <w:ind w:firstLine="851"/>
        <w:jc w:val="left"/>
        <w:rPr>
          <w:rFonts w:ascii="Times New Roman" w:hAnsi="Times New Roman"/>
          <w:bCs/>
          <w:sz w:val="24"/>
          <w:szCs w:val="20"/>
        </w:rPr>
      </w:pPr>
      <w:bookmarkStart w:id="39" w:name="_Toc499031551"/>
      <w:bookmarkStart w:id="40" w:name="_Toc499031808"/>
      <w:bookmarkStart w:id="41" w:name="_Toc499031841"/>
      <w:bookmarkStart w:id="42" w:name="_Toc499033836"/>
      <w:bookmarkStart w:id="43" w:name="_Toc499034057"/>
      <w:bookmarkStart w:id="44" w:name="_Toc499034110"/>
      <w:bookmarkStart w:id="45" w:name="_Toc499108930"/>
      <w:bookmarkStart w:id="46" w:name="_Toc499125686"/>
      <w:bookmarkStart w:id="47" w:name="_Toc499125755"/>
      <w:bookmarkStart w:id="48" w:name="_Toc499530659"/>
      <w:bookmarkStart w:id="49" w:name="_Toc499632767"/>
      <w:bookmarkStart w:id="50" w:name="_Toc500143518"/>
      <w:bookmarkStart w:id="51" w:name="_Toc505326987"/>
      <w:bookmarkStart w:id="52" w:name="_Toc517772140"/>
      <w:bookmarkStart w:id="53" w:name="_Toc517772234"/>
      <w:bookmarkStart w:id="54" w:name="_Toc517772611"/>
      <w:r w:rsidRPr="00D44D8D">
        <w:rPr>
          <w:rFonts w:ascii="Times New Roman" w:hAnsi="Times New Roman"/>
          <w:bCs/>
          <w:sz w:val="24"/>
          <w:szCs w:val="20"/>
        </w:rPr>
        <w:t>gdzie: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D44D8D">
        <w:rPr>
          <w:rFonts w:ascii="Times New Roman" w:hAnsi="Times New Roman"/>
          <w:bCs/>
          <w:sz w:val="24"/>
          <w:szCs w:val="20"/>
        </w:rPr>
        <w:tab/>
      </w:r>
      <w:r w:rsidRPr="00D44D8D">
        <w:rPr>
          <w:rFonts w:ascii="Times New Roman" w:hAnsi="Times New Roman"/>
          <w:bCs/>
          <w:sz w:val="24"/>
          <w:szCs w:val="20"/>
        </w:rPr>
        <w:tab/>
      </w:r>
    </w:p>
    <w:p w14:paraId="7EB944E8" w14:textId="46B8E1AA" w:rsidR="00D44D8D" w:rsidRPr="00D44D8D" w:rsidRDefault="00D44D8D" w:rsidP="00D44D8D">
      <w:pPr>
        <w:spacing w:after="60" w:line="240" w:lineRule="auto"/>
        <w:ind w:firstLine="851"/>
        <w:jc w:val="left"/>
        <w:rPr>
          <w:rFonts w:ascii="Times New Roman" w:hAnsi="Times New Roman"/>
          <w:bCs/>
          <w:sz w:val="24"/>
          <w:szCs w:val="20"/>
        </w:rPr>
      </w:pPr>
      <w:bookmarkStart w:id="55" w:name="_Toc499031552"/>
      <w:bookmarkStart w:id="56" w:name="_Toc499031809"/>
      <w:bookmarkStart w:id="57" w:name="_Toc499031842"/>
      <w:bookmarkStart w:id="58" w:name="_Toc499033837"/>
      <w:bookmarkStart w:id="59" w:name="_Toc499034058"/>
      <w:bookmarkStart w:id="60" w:name="_Toc499034111"/>
      <w:bookmarkStart w:id="61" w:name="_Toc499108931"/>
      <w:bookmarkStart w:id="62" w:name="_Toc499125687"/>
      <w:bookmarkStart w:id="63" w:name="_Toc499125756"/>
      <w:bookmarkStart w:id="64" w:name="_Toc499530660"/>
      <w:bookmarkStart w:id="65" w:name="_Toc499632768"/>
      <w:bookmarkStart w:id="66" w:name="_Toc500143519"/>
      <w:bookmarkStart w:id="67" w:name="_Toc505326988"/>
      <w:bookmarkStart w:id="68" w:name="_Toc517772141"/>
      <w:bookmarkStart w:id="69" w:name="_Toc517772235"/>
      <w:bookmarkStart w:id="70" w:name="_Toc517772612"/>
      <w:proofErr w:type="spellStart"/>
      <w:r w:rsidRPr="00D44D8D">
        <w:rPr>
          <w:rFonts w:ascii="Times New Roman" w:hAnsi="Times New Roman"/>
          <w:bCs/>
          <w:sz w:val="24"/>
          <w:szCs w:val="20"/>
        </w:rPr>
        <w:t>C</w:t>
      </w:r>
      <w:r w:rsidRPr="00D44D8D">
        <w:rPr>
          <w:rFonts w:ascii="Times New Roman" w:hAnsi="Times New Roman"/>
          <w:bCs/>
          <w:sz w:val="24"/>
          <w:szCs w:val="20"/>
          <w:vertAlign w:val="subscript"/>
        </w:rPr>
        <w:t>min</w:t>
      </w:r>
      <w:proofErr w:type="spellEnd"/>
      <w:r w:rsidRPr="00D44D8D">
        <w:rPr>
          <w:rFonts w:ascii="Times New Roman" w:hAnsi="Times New Roman"/>
          <w:bCs/>
          <w:sz w:val="24"/>
          <w:szCs w:val="20"/>
        </w:rPr>
        <w:tab/>
        <w:t>- cena brutto najniższa,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D44D8D">
        <w:rPr>
          <w:rFonts w:ascii="Times New Roman" w:hAnsi="Times New Roman"/>
          <w:bCs/>
          <w:sz w:val="24"/>
          <w:szCs w:val="20"/>
        </w:rPr>
        <w:t xml:space="preserve"> </w:t>
      </w:r>
    </w:p>
    <w:p w14:paraId="24956D65" w14:textId="59D7A83A" w:rsidR="00D44D8D" w:rsidRPr="00D44D8D" w:rsidRDefault="00D44D8D" w:rsidP="00D44D8D">
      <w:pPr>
        <w:spacing w:after="60" w:line="240" w:lineRule="auto"/>
        <w:ind w:firstLine="851"/>
        <w:jc w:val="left"/>
        <w:rPr>
          <w:rFonts w:ascii="Times New Roman" w:hAnsi="Times New Roman"/>
          <w:bCs/>
          <w:sz w:val="24"/>
          <w:szCs w:val="20"/>
        </w:rPr>
      </w:pPr>
      <w:bookmarkStart w:id="71" w:name="_Toc499031553"/>
      <w:bookmarkStart w:id="72" w:name="_Toc499031810"/>
      <w:bookmarkStart w:id="73" w:name="_Toc499031843"/>
      <w:bookmarkStart w:id="74" w:name="_Toc499033838"/>
      <w:bookmarkStart w:id="75" w:name="_Toc499034059"/>
      <w:bookmarkStart w:id="76" w:name="_Toc499034112"/>
      <w:bookmarkStart w:id="77" w:name="_Toc499108932"/>
      <w:bookmarkStart w:id="78" w:name="_Toc499125688"/>
      <w:bookmarkStart w:id="79" w:name="_Toc499125757"/>
      <w:bookmarkStart w:id="80" w:name="_Toc499530661"/>
      <w:bookmarkStart w:id="81" w:name="_Toc499632769"/>
      <w:bookmarkStart w:id="82" w:name="_Toc500143520"/>
      <w:bookmarkStart w:id="83" w:name="_Toc505326989"/>
      <w:bookmarkStart w:id="84" w:name="_Toc517772142"/>
      <w:bookmarkStart w:id="85" w:name="_Toc517772236"/>
      <w:bookmarkStart w:id="86" w:name="_Toc517772613"/>
      <w:proofErr w:type="spellStart"/>
      <w:r w:rsidRPr="00D44D8D">
        <w:rPr>
          <w:rFonts w:ascii="Times New Roman" w:hAnsi="Times New Roman"/>
          <w:bCs/>
          <w:sz w:val="24"/>
          <w:szCs w:val="20"/>
        </w:rPr>
        <w:t>C</w:t>
      </w:r>
      <w:r w:rsidRPr="00D44D8D">
        <w:rPr>
          <w:rFonts w:ascii="Times New Roman" w:hAnsi="Times New Roman"/>
          <w:bCs/>
          <w:sz w:val="24"/>
          <w:szCs w:val="20"/>
          <w:vertAlign w:val="subscript"/>
        </w:rPr>
        <w:t>ob</w:t>
      </w:r>
      <w:proofErr w:type="spellEnd"/>
      <w:r w:rsidRPr="00D44D8D">
        <w:rPr>
          <w:rFonts w:ascii="Times New Roman" w:hAnsi="Times New Roman"/>
          <w:bCs/>
          <w:sz w:val="24"/>
          <w:szCs w:val="20"/>
        </w:rPr>
        <w:tab/>
        <w:t>- cena brutto oferty badanej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2FC2AD8F" w14:textId="77777777" w:rsidR="00C42E9A" w:rsidRDefault="00C42E9A" w:rsidP="00A512DA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eastAsia="x-none"/>
        </w:rPr>
      </w:pPr>
    </w:p>
    <w:p w14:paraId="1E8B2651" w14:textId="295481AC" w:rsidR="00E33BC0" w:rsidRPr="00E33BC0" w:rsidRDefault="0038573F" w:rsidP="0038573F">
      <w:pPr>
        <w:pStyle w:val="Akapitzlist"/>
        <w:numPr>
          <w:ilvl w:val="1"/>
          <w:numId w:val="100"/>
        </w:numPr>
        <w:spacing w:after="60" w:line="276" w:lineRule="auto"/>
        <w:ind w:left="789" w:hanging="505"/>
        <w:contextualSpacing w:val="0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>
        <w:rPr>
          <w:rFonts w:ascii="Times New Roman" w:hAnsi="Times New Roman"/>
          <w:bCs/>
          <w:sz w:val="24"/>
          <w:szCs w:val="24"/>
          <w:lang w:eastAsia="x-none"/>
        </w:rPr>
        <w:t>T</w:t>
      </w:r>
      <w:proofErr w:type="spellStart"/>
      <w:r w:rsidR="00E33BC0" w:rsidRPr="00E33BC0">
        <w:rPr>
          <w:rFonts w:ascii="Times New Roman" w:hAnsi="Times New Roman"/>
          <w:bCs/>
          <w:sz w:val="24"/>
          <w:szCs w:val="24"/>
          <w:lang w:val="x-none" w:eastAsia="x-none"/>
        </w:rPr>
        <w:t>ermin</w:t>
      </w:r>
      <w:proofErr w:type="spellEnd"/>
      <w:r w:rsidR="00E33BC0" w:rsidRPr="00E33BC0">
        <w:rPr>
          <w:rFonts w:ascii="Times New Roman" w:hAnsi="Times New Roman"/>
          <w:bCs/>
          <w:sz w:val="24"/>
          <w:szCs w:val="24"/>
          <w:lang w:val="x-none" w:eastAsia="x-none"/>
        </w:rPr>
        <w:t xml:space="preserve"> płatności faktury (Pt):</w:t>
      </w:r>
    </w:p>
    <w:p w14:paraId="5B49C558" w14:textId="1D9F1038" w:rsidR="00E33BC0" w:rsidRPr="00E33BC0" w:rsidRDefault="00E33BC0" w:rsidP="00A512DA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 xml:space="preserve">Pt=10 pkt – gdy termin płatności: 30 dni; </w:t>
      </w:r>
    </w:p>
    <w:p w14:paraId="3824AB98" w14:textId="77777777" w:rsidR="00E33BC0" w:rsidRPr="00E33BC0" w:rsidRDefault="00E33BC0" w:rsidP="00A512DA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>Pt=5 pkt - gdy termin płatności: od 21 do 29 dni;</w:t>
      </w:r>
    </w:p>
    <w:p w14:paraId="71D7ABE6" w14:textId="29FF6366" w:rsidR="00E33BC0" w:rsidRDefault="00E33BC0" w:rsidP="00A512DA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>Pt=0 pkt - gdy termin płatności: od 14 do 20 dni.</w:t>
      </w:r>
    </w:p>
    <w:p w14:paraId="45951792" w14:textId="03B61BE0" w:rsidR="0038573F" w:rsidRDefault="0038573F" w:rsidP="00A512DA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14:paraId="7C9F20A2" w14:textId="38EF7B8A" w:rsidR="0038573F" w:rsidRPr="0038573F" w:rsidRDefault="00ED0A9F" w:rsidP="007D3C37">
      <w:pPr>
        <w:tabs>
          <w:tab w:val="num" w:pos="928"/>
        </w:tabs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x-none"/>
        </w:rPr>
      </w:pPr>
      <w:r>
        <w:rPr>
          <w:rFonts w:ascii="Times New Roman" w:hAnsi="Times New Roman"/>
          <w:bCs/>
          <w:sz w:val="24"/>
          <w:szCs w:val="24"/>
          <w:lang w:eastAsia="x-none"/>
        </w:rPr>
        <w:t>Wykonawca</w:t>
      </w:r>
      <w:r w:rsidR="0038573F">
        <w:rPr>
          <w:rFonts w:ascii="Times New Roman" w:hAnsi="Times New Roman"/>
          <w:bCs/>
          <w:sz w:val="24"/>
          <w:szCs w:val="24"/>
          <w:lang w:eastAsia="x-none"/>
        </w:rPr>
        <w:t xml:space="preserve"> może zaoferować </w:t>
      </w:r>
      <w:r w:rsidR="001E6BFE">
        <w:rPr>
          <w:rFonts w:ascii="Times New Roman" w:hAnsi="Times New Roman"/>
          <w:bCs/>
          <w:sz w:val="24"/>
          <w:szCs w:val="24"/>
          <w:lang w:eastAsia="x-none"/>
        </w:rPr>
        <w:t>minimalny termin płatności faktury 14</w:t>
      </w:r>
      <w:r w:rsidR="0038573F">
        <w:rPr>
          <w:rFonts w:ascii="Times New Roman" w:hAnsi="Times New Roman"/>
          <w:bCs/>
          <w:sz w:val="24"/>
          <w:szCs w:val="24"/>
          <w:lang w:eastAsia="x-none"/>
        </w:rPr>
        <w:t xml:space="preserve"> dni</w:t>
      </w:r>
      <w:r w:rsidR="001E6BFE">
        <w:rPr>
          <w:rFonts w:ascii="Times New Roman" w:hAnsi="Times New Roman"/>
          <w:bCs/>
          <w:sz w:val="24"/>
          <w:szCs w:val="24"/>
          <w:lang w:eastAsia="x-none"/>
        </w:rPr>
        <w:t xml:space="preserve"> oraz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ma</w:t>
      </w:r>
      <w:r w:rsidR="001E6BFE">
        <w:rPr>
          <w:rFonts w:ascii="Times New Roman" w:hAnsi="Times New Roman"/>
          <w:bCs/>
          <w:sz w:val="24"/>
          <w:szCs w:val="24"/>
          <w:lang w:eastAsia="x-none"/>
        </w:rPr>
        <w:t>k</w:t>
      </w:r>
      <w:r>
        <w:rPr>
          <w:rFonts w:ascii="Times New Roman" w:hAnsi="Times New Roman"/>
          <w:bCs/>
          <w:sz w:val="24"/>
          <w:szCs w:val="24"/>
          <w:lang w:eastAsia="x-none"/>
        </w:rPr>
        <w:t>symalny termin płatności faktury 30 dni.</w:t>
      </w:r>
      <w:r w:rsidR="0038573F">
        <w:rPr>
          <w:rFonts w:ascii="Times New Roman" w:hAnsi="Times New Roman"/>
          <w:bCs/>
          <w:sz w:val="24"/>
          <w:szCs w:val="24"/>
          <w:lang w:eastAsia="x-none"/>
        </w:rPr>
        <w:t xml:space="preserve"> W przypadku podania</w:t>
      </w:r>
      <w:r w:rsidR="001E6BFE">
        <w:rPr>
          <w:rFonts w:ascii="Times New Roman" w:hAnsi="Times New Roman"/>
          <w:bCs/>
          <w:sz w:val="24"/>
          <w:szCs w:val="24"/>
          <w:lang w:eastAsia="x-none"/>
        </w:rPr>
        <w:t xml:space="preserve"> odpowiednio</w:t>
      </w:r>
      <w:r w:rsidR="0038573F">
        <w:rPr>
          <w:rFonts w:ascii="Times New Roman" w:hAnsi="Times New Roman"/>
          <w:bCs/>
          <w:sz w:val="24"/>
          <w:szCs w:val="24"/>
          <w:lang w:eastAsia="x-none"/>
        </w:rPr>
        <w:t xml:space="preserve"> krótszego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lub dłuższego</w:t>
      </w:r>
      <w:r w:rsidR="0038573F">
        <w:rPr>
          <w:rFonts w:ascii="Times New Roman" w:hAnsi="Times New Roman"/>
          <w:bCs/>
          <w:sz w:val="24"/>
          <w:szCs w:val="24"/>
          <w:lang w:eastAsia="x-none"/>
        </w:rPr>
        <w:t xml:space="preserve"> terminu, oferta zostanie odrzucona jako niezgodna z warunkami zamówienia. </w:t>
      </w:r>
    </w:p>
    <w:p w14:paraId="79EA93E8" w14:textId="406C2380" w:rsidR="00E33BC0" w:rsidRDefault="00E33BC0" w:rsidP="00A512DA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eastAsia="x-none"/>
        </w:rPr>
      </w:pPr>
    </w:p>
    <w:p w14:paraId="17C13C46" w14:textId="5946E738" w:rsidR="0038573F" w:rsidRPr="00D00251" w:rsidRDefault="0038573F" w:rsidP="00D00251">
      <w:pPr>
        <w:pStyle w:val="Akapitzlist"/>
        <w:numPr>
          <w:ilvl w:val="1"/>
          <w:numId w:val="100"/>
        </w:numPr>
        <w:tabs>
          <w:tab w:val="num" w:pos="928"/>
        </w:tabs>
        <w:spacing w:after="120" w:line="276" w:lineRule="auto"/>
        <w:ind w:left="788" w:hanging="431"/>
        <w:contextualSpacing w:val="0"/>
        <w:jc w:val="left"/>
        <w:rPr>
          <w:rFonts w:ascii="Times New Roman" w:hAnsi="Times New Roman"/>
          <w:bCs/>
          <w:sz w:val="24"/>
          <w:szCs w:val="24"/>
          <w:lang w:eastAsia="x-none"/>
        </w:rPr>
      </w:pPr>
      <w:r w:rsidRPr="0038573F">
        <w:rPr>
          <w:rFonts w:ascii="Times New Roman" w:hAnsi="Times New Roman"/>
          <w:bCs/>
          <w:sz w:val="24"/>
          <w:szCs w:val="24"/>
          <w:lang w:eastAsia="x-none"/>
        </w:rPr>
        <w:t>Dodatkowy personel (Pd)</w:t>
      </w:r>
      <w:r w:rsidR="00D00251">
        <w:rPr>
          <w:rFonts w:ascii="Times New Roman" w:hAnsi="Times New Roman"/>
          <w:bCs/>
          <w:sz w:val="24"/>
          <w:szCs w:val="24"/>
          <w:lang w:eastAsia="x-none"/>
        </w:rPr>
        <w:t>:</w:t>
      </w:r>
      <w:r w:rsidRPr="0038573F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</w:p>
    <w:p w14:paraId="4DF53EE4" w14:textId="3ED6F410" w:rsidR="00D00251" w:rsidRDefault="00D00251" w:rsidP="00D00251">
      <w:pPr>
        <w:tabs>
          <w:tab w:val="num" w:pos="1134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AF2388">
        <w:rPr>
          <w:rFonts w:ascii="Times New Roman" w:hAnsi="Times New Roman"/>
          <w:sz w:val="24"/>
          <w:szCs w:val="24"/>
        </w:rPr>
        <w:t xml:space="preserve">Punkty w tym kryterium będą przyznawane za </w:t>
      </w:r>
      <w:r>
        <w:rPr>
          <w:rFonts w:ascii="Times New Roman" w:hAnsi="Times New Roman"/>
          <w:sz w:val="24"/>
          <w:szCs w:val="24"/>
        </w:rPr>
        <w:t xml:space="preserve">skierowanie do realizacji zamówienia dodatkowej osoby (lub osób), posiadającej (posiadających) ukończone </w:t>
      </w: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 xml:space="preserve">szkolenie w zakresie dezynsekcji </w:t>
      </w:r>
      <w:r w:rsidR="001E6BFE">
        <w:rPr>
          <w:rFonts w:ascii="Times New Roman" w:hAnsi="Times New Roman"/>
          <w:bCs/>
          <w:sz w:val="24"/>
          <w:szCs w:val="24"/>
          <w:lang w:eastAsia="x-none"/>
        </w:rPr>
        <w:t>oraz</w:t>
      </w:r>
      <w:r w:rsidR="001E6BFE" w:rsidRPr="00E33BC0">
        <w:rPr>
          <w:rFonts w:ascii="Times New Roman" w:hAnsi="Times New Roman"/>
          <w:bCs/>
          <w:sz w:val="24"/>
          <w:szCs w:val="24"/>
          <w:lang w:val="x-none" w:eastAsia="x-none"/>
        </w:rPr>
        <w:t xml:space="preserve"> </w:t>
      </w: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>stosowania środków ochrony roślin sprzętem naziemnym</w:t>
      </w:r>
      <w:r>
        <w:rPr>
          <w:rFonts w:ascii="Times New Roman" w:hAnsi="Times New Roman"/>
          <w:bCs/>
          <w:sz w:val="24"/>
          <w:szCs w:val="24"/>
          <w:lang w:eastAsia="x-none"/>
        </w:rPr>
        <w:t>, według poniższego zestawienia: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9BB4CB" w14:textId="43E66AC2" w:rsidR="00D00251" w:rsidRPr="00D00251" w:rsidRDefault="00D00251" w:rsidP="00D00251">
      <w:pPr>
        <w:pStyle w:val="Akapitzlist"/>
        <w:numPr>
          <w:ilvl w:val="0"/>
          <w:numId w:val="102"/>
        </w:numPr>
        <w:tabs>
          <w:tab w:val="num" w:pos="709"/>
        </w:tabs>
        <w:autoSpaceDE w:val="0"/>
        <w:autoSpaceDN w:val="0"/>
        <w:adjustRightInd w:val="0"/>
        <w:spacing w:after="120" w:line="276" w:lineRule="auto"/>
        <w:ind w:left="709" w:hanging="284"/>
        <w:contextualSpacing w:val="0"/>
        <w:rPr>
          <w:rFonts w:ascii="Times New Roman" w:hAnsi="Times New Roman"/>
          <w:sz w:val="24"/>
          <w:szCs w:val="24"/>
        </w:rPr>
      </w:pPr>
      <w:r w:rsidRPr="00D00251">
        <w:rPr>
          <w:rFonts w:ascii="Times New Roman" w:hAnsi="Times New Roman"/>
          <w:sz w:val="24"/>
          <w:szCs w:val="24"/>
        </w:rPr>
        <w:t xml:space="preserve">dodatkowa jedna osoba, 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>któr</w:t>
      </w:r>
      <w:r w:rsidRPr="00D00251">
        <w:rPr>
          <w:rFonts w:ascii="Times New Roman" w:hAnsi="Times New Roman"/>
          <w:bCs/>
          <w:sz w:val="24"/>
          <w:szCs w:val="24"/>
          <w:lang w:eastAsia="x-none"/>
        </w:rPr>
        <w:t>a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 xml:space="preserve"> ukończył</w:t>
      </w:r>
      <w:r w:rsidRPr="00D00251">
        <w:rPr>
          <w:rFonts w:ascii="Times New Roman" w:hAnsi="Times New Roman"/>
          <w:bCs/>
          <w:sz w:val="24"/>
          <w:szCs w:val="24"/>
          <w:lang w:eastAsia="x-none"/>
        </w:rPr>
        <w:t>a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 xml:space="preserve"> szkolenie w zakresie dezynsekcji </w:t>
      </w:r>
      <w:r w:rsidR="001E6BFE">
        <w:rPr>
          <w:rFonts w:ascii="Times New Roman" w:hAnsi="Times New Roman"/>
          <w:bCs/>
          <w:sz w:val="24"/>
          <w:szCs w:val="24"/>
          <w:lang w:eastAsia="x-none"/>
        </w:rPr>
        <w:t>oraz</w:t>
      </w:r>
      <w:r w:rsidR="001E6BFE" w:rsidRPr="00D00251">
        <w:rPr>
          <w:rFonts w:ascii="Times New Roman" w:hAnsi="Times New Roman"/>
          <w:bCs/>
          <w:sz w:val="24"/>
          <w:szCs w:val="24"/>
          <w:lang w:val="x-none" w:eastAsia="x-none"/>
        </w:rPr>
        <w:t xml:space="preserve"> 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>stosowania środków ochrony roślin sprzętem naziemnym</w:t>
      </w:r>
      <w:r w:rsidRPr="00D00251">
        <w:rPr>
          <w:rFonts w:ascii="Times New Roman" w:hAnsi="Times New Roman"/>
          <w:sz w:val="24"/>
          <w:szCs w:val="24"/>
        </w:rPr>
        <w:t xml:space="preserve"> – 10 pkt;  </w:t>
      </w:r>
    </w:p>
    <w:p w14:paraId="35C6E7FA" w14:textId="35923F12" w:rsidR="00D00251" w:rsidRPr="00D00251" w:rsidRDefault="00D00251" w:rsidP="00D00251">
      <w:pPr>
        <w:pStyle w:val="Akapitzlist"/>
        <w:numPr>
          <w:ilvl w:val="0"/>
          <w:numId w:val="102"/>
        </w:numPr>
        <w:tabs>
          <w:tab w:val="num" w:pos="709"/>
        </w:tabs>
        <w:autoSpaceDE w:val="0"/>
        <w:autoSpaceDN w:val="0"/>
        <w:adjustRightInd w:val="0"/>
        <w:spacing w:after="120" w:line="276" w:lineRule="auto"/>
        <w:ind w:left="709" w:hanging="284"/>
        <w:contextualSpacing w:val="0"/>
        <w:rPr>
          <w:rFonts w:ascii="Times New Roman" w:hAnsi="Times New Roman"/>
          <w:sz w:val="24"/>
          <w:szCs w:val="24"/>
        </w:rPr>
      </w:pPr>
      <w:r w:rsidRPr="00D00251">
        <w:rPr>
          <w:rFonts w:ascii="Times New Roman" w:hAnsi="Times New Roman"/>
          <w:sz w:val="24"/>
          <w:szCs w:val="24"/>
        </w:rPr>
        <w:t xml:space="preserve">dodatkowe dwie osoby, które 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>ukończył</w:t>
      </w:r>
      <w:r w:rsidRPr="00D00251">
        <w:rPr>
          <w:rFonts w:ascii="Times New Roman" w:hAnsi="Times New Roman"/>
          <w:bCs/>
          <w:sz w:val="24"/>
          <w:szCs w:val="24"/>
          <w:lang w:eastAsia="x-none"/>
        </w:rPr>
        <w:t>y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 xml:space="preserve"> szkolenie w zakresie dezynsekcji </w:t>
      </w:r>
      <w:r w:rsidR="001E6BFE">
        <w:rPr>
          <w:rFonts w:ascii="Times New Roman" w:hAnsi="Times New Roman"/>
          <w:bCs/>
          <w:sz w:val="24"/>
          <w:szCs w:val="24"/>
          <w:lang w:eastAsia="x-none"/>
        </w:rPr>
        <w:t>oraz</w:t>
      </w:r>
      <w:r w:rsidR="001E6BFE" w:rsidRPr="00D00251" w:rsidDel="001E6BF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 xml:space="preserve"> stosowania środków ochrony roślin sprzętem naziemnym</w:t>
      </w:r>
      <w:r w:rsidRPr="00D00251">
        <w:rPr>
          <w:rFonts w:ascii="Times New Roman" w:hAnsi="Times New Roman"/>
          <w:sz w:val="24"/>
          <w:szCs w:val="24"/>
        </w:rPr>
        <w:t xml:space="preserve"> – 20 pkt; </w:t>
      </w:r>
    </w:p>
    <w:p w14:paraId="4CAE39D9" w14:textId="468A6F61" w:rsidR="00D00251" w:rsidRPr="00D00251" w:rsidRDefault="00D00251" w:rsidP="00D00251">
      <w:pPr>
        <w:pStyle w:val="Akapitzlist"/>
        <w:numPr>
          <w:ilvl w:val="0"/>
          <w:numId w:val="102"/>
        </w:numPr>
        <w:tabs>
          <w:tab w:val="num" w:pos="709"/>
        </w:tabs>
        <w:autoSpaceDE w:val="0"/>
        <w:autoSpaceDN w:val="0"/>
        <w:adjustRightInd w:val="0"/>
        <w:spacing w:after="120" w:line="276" w:lineRule="auto"/>
        <w:ind w:left="709" w:hanging="284"/>
        <w:contextualSpacing w:val="0"/>
        <w:rPr>
          <w:rFonts w:ascii="Times New Roman" w:hAnsi="Times New Roman"/>
          <w:sz w:val="24"/>
          <w:szCs w:val="24"/>
        </w:rPr>
      </w:pPr>
      <w:r w:rsidRPr="00D00251">
        <w:rPr>
          <w:rFonts w:ascii="Times New Roman" w:hAnsi="Times New Roman"/>
          <w:sz w:val="24"/>
          <w:szCs w:val="24"/>
        </w:rPr>
        <w:t xml:space="preserve">dodatkowe trzy </w:t>
      </w:r>
      <w:r>
        <w:rPr>
          <w:rFonts w:ascii="Times New Roman" w:hAnsi="Times New Roman"/>
          <w:sz w:val="24"/>
          <w:szCs w:val="24"/>
        </w:rPr>
        <w:t>(</w:t>
      </w:r>
      <w:r w:rsidRPr="00D00251">
        <w:rPr>
          <w:rFonts w:ascii="Times New Roman" w:hAnsi="Times New Roman"/>
          <w:sz w:val="24"/>
          <w:szCs w:val="24"/>
        </w:rPr>
        <w:t>lub więcej</w:t>
      </w:r>
      <w:r>
        <w:rPr>
          <w:rFonts w:ascii="Times New Roman" w:hAnsi="Times New Roman"/>
          <w:sz w:val="24"/>
          <w:szCs w:val="24"/>
        </w:rPr>
        <w:t>)</w:t>
      </w:r>
      <w:r w:rsidRPr="00D00251">
        <w:rPr>
          <w:rFonts w:ascii="Times New Roman" w:hAnsi="Times New Roman"/>
          <w:sz w:val="24"/>
          <w:szCs w:val="24"/>
        </w:rPr>
        <w:t xml:space="preserve"> osoby, które 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>ukończył</w:t>
      </w:r>
      <w:r w:rsidRPr="00D00251">
        <w:rPr>
          <w:rFonts w:ascii="Times New Roman" w:hAnsi="Times New Roman"/>
          <w:bCs/>
          <w:sz w:val="24"/>
          <w:szCs w:val="24"/>
          <w:lang w:eastAsia="x-none"/>
        </w:rPr>
        <w:t>y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 xml:space="preserve"> szkolenie w zakresie dezynsekcji  </w:t>
      </w:r>
      <w:r w:rsidR="001E6BFE">
        <w:rPr>
          <w:rFonts w:ascii="Times New Roman" w:hAnsi="Times New Roman"/>
          <w:bCs/>
          <w:sz w:val="24"/>
          <w:szCs w:val="24"/>
          <w:lang w:eastAsia="x-none"/>
        </w:rPr>
        <w:t>oraz</w:t>
      </w:r>
      <w:r w:rsidR="001E6BFE" w:rsidRPr="00D00251" w:rsidDel="001E6BF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 xml:space="preserve"> stosowania środków ochrony roślin sprzętem naziemnym</w:t>
      </w:r>
      <w:r w:rsidRPr="00D00251">
        <w:rPr>
          <w:rFonts w:ascii="Times New Roman" w:hAnsi="Times New Roman"/>
          <w:sz w:val="24"/>
          <w:szCs w:val="24"/>
        </w:rPr>
        <w:t xml:space="preserve"> – 30 pkt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00251">
        <w:rPr>
          <w:rFonts w:ascii="Times New Roman" w:hAnsi="Times New Roman"/>
          <w:sz w:val="24"/>
          <w:szCs w:val="24"/>
        </w:rPr>
        <w:t xml:space="preserve"> </w:t>
      </w:r>
    </w:p>
    <w:p w14:paraId="24FB5E25" w14:textId="5343777E" w:rsidR="00D00251" w:rsidRDefault="00D00251" w:rsidP="00B80EA2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80EA2">
        <w:rPr>
          <w:rFonts w:ascii="Times New Roman" w:hAnsi="Times New Roman"/>
          <w:sz w:val="24"/>
          <w:szCs w:val="24"/>
        </w:rPr>
        <w:t xml:space="preserve">Zamawiający informuję, że przyzna punkt w kryterium „Dodatkowy personel” za dodatkową osobę ponad osobę wskazaną na potwierdzenie spełnienia warunku udziału w postępowaniu w zakresie zdolności </w:t>
      </w:r>
      <w:proofErr w:type="spellStart"/>
      <w:r w:rsidR="00B80EA2">
        <w:rPr>
          <w:rFonts w:ascii="Times New Roman" w:hAnsi="Times New Roman"/>
          <w:sz w:val="24"/>
          <w:szCs w:val="24"/>
        </w:rPr>
        <w:t>techniecznej</w:t>
      </w:r>
      <w:proofErr w:type="spellEnd"/>
      <w:r w:rsidR="00B80EA2">
        <w:rPr>
          <w:rFonts w:ascii="Times New Roman" w:hAnsi="Times New Roman"/>
          <w:sz w:val="24"/>
          <w:szCs w:val="24"/>
        </w:rPr>
        <w:t xml:space="preserve"> lub zawodowej. </w:t>
      </w:r>
    </w:p>
    <w:p w14:paraId="06DB37BD" w14:textId="77777777" w:rsidR="00E33BC0" w:rsidRPr="00E33BC0" w:rsidRDefault="00E33BC0" w:rsidP="00D04032">
      <w:pPr>
        <w:tabs>
          <w:tab w:val="num" w:pos="928"/>
        </w:tabs>
        <w:spacing w:after="0" w:line="276" w:lineRule="auto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14:paraId="22F5F599" w14:textId="2F3BB510" w:rsidR="00E33BC0" w:rsidRPr="00D00251" w:rsidRDefault="00E33BC0" w:rsidP="00D00251">
      <w:pPr>
        <w:pStyle w:val="Akapitzlist"/>
        <w:numPr>
          <w:ilvl w:val="0"/>
          <w:numId w:val="100"/>
        </w:numPr>
        <w:spacing w:after="0" w:line="276" w:lineRule="auto"/>
        <w:ind w:left="284" w:hanging="284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>O wyborze najkorzystniejszej oferty decyduje największa ilość punktów (</w:t>
      </w:r>
      <w:proofErr w:type="spellStart"/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>Pc+Pt+P</w:t>
      </w:r>
      <w:r w:rsidR="00D00251" w:rsidRPr="00D00251">
        <w:rPr>
          <w:rFonts w:ascii="Times New Roman" w:hAnsi="Times New Roman"/>
          <w:bCs/>
          <w:sz w:val="24"/>
          <w:szCs w:val="24"/>
          <w:lang w:eastAsia="x-none"/>
        </w:rPr>
        <w:t>d</w:t>
      </w:r>
      <w:proofErr w:type="spellEnd"/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 xml:space="preserve">), gdzie: </w:t>
      </w:r>
    </w:p>
    <w:p w14:paraId="50DBC14D" w14:textId="77777777" w:rsidR="00E33BC0" w:rsidRPr="00E33BC0" w:rsidRDefault="00E33BC0" w:rsidP="00A512DA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proofErr w:type="spellStart"/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>Pc</w:t>
      </w:r>
      <w:proofErr w:type="spellEnd"/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 xml:space="preserve"> – pkt za cenę,</w:t>
      </w: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ab/>
      </w:r>
    </w:p>
    <w:p w14:paraId="19939532" w14:textId="77777777" w:rsidR="00E33BC0" w:rsidRPr="00E33BC0" w:rsidRDefault="00E33BC0" w:rsidP="00A512DA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>Pt – pkt za termin płatności faktury,</w:t>
      </w:r>
    </w:p>
    <w:p w14:paraId="216CE8E9" w14:textId="54B1E0AC" w:rsidR="00A512DA" w:rsidRPr="00A512DA" w:rsidRDefault="00E33BC0" w:rsidP="00D00251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>P</w:t>
      </w:r>
      <w:r w:rsidR="00D00251">
        <w:rPr>
          <w:rFonts w:ascii="Times New Roman" w:hAnsi="Times New Roman"/>
          <w:bCs/>
          <w:sz w:val="24"/>
          <w:szCs w:val="24"/>
          <w:lang w:eastAsia="x-none"/>
        </w:rPr>
        <w:t>d</w:t>
      </w: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 xml:space="preserve"> – pkt za </w:t>
      </w:r>
      <w:r w:rsidR="00D00251">
        <w:rPr>
          <w:rFonts w:ascii="Times New Roman" w:hAnsi="Times New Roman"/>
          <w:bCs/>
          <w:sz w:val="24"/>
          <w:szCs w:val="24"/>
          <w:lang w:eastAsia="x-none"/>
        </w:rPr>
        <w:t>dodatkowy personel</w:t>
      </w: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>.</w:t>
      </w:r>
    </w:p>
    <w:p w14:paraId="5D0AEB90" w14:textId="75BE6760" w:rsidR="00822078" w:rsidRPr="00A512DA" w:rsidRDefault="00822078" w:rsidP="00D00251">
      <w:pPr>
        <w:pStyle w:val="Akapitzlist"/>
        <w:numPr>
          <w:ilvl w:val="0"/>
          <w:numId w:val="72"/>
        </w:numPr>
        <w:spacing w:after="0" w:line="276" w:lineRule="auto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A512DA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miejsc po przecinku. Najwyższa liczba punktów wyznaczy najkorzystniejszą ofertę.</w:t>
      </w:r>
    </w:p>
    <w:p w14:paraId="06FBD28D" w14:textId="77777777" w:rsidR="00822078" w:rsidRPr="00D70178" w:rsidRDefault="00822078" w:rsidP="00A512DA">
      <w:pPr>
        <w:pStyle w:val="Akapitzlist"/>
        <w:numPr>
          <w:ilvl w:val="0"/>
          <w:numId w:val="72"/>
        </w:numPr>
        <w:spacing w:after="120" w:line="276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D70178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Pr="00D70178">
        <w:rPr>
          <w:rFonts w:ascii="Times New Roman" w:hAnsi="Times New Roman"/>
          <w:bCs/>
          <w:sz w:val="24"/>
          <w:szCs w:val="24"/>
        </w:rPr>
        <w:br/>
        <w:t>wykonawców wyjaśnień treści złożonych przez nich ofert.</w:t>
      </w:r>
    </w:p>
    <w:p w14:paraId="7C09EEDD" w14:textId="2C5E03F1" w:rsidR="00CE771C" w:rsidRPr="00A512DA" w:rsidRDefault="00822078" w:rsidP="00A512DA">
      <w:pPr>
        <w:pStyle w:val="Akapitzlist"/>
        <w:numPr>
          <w:ilvl w:val="0"/>
          <w:numId w:val="72"/>
        </w:numPr>
        <w:tabs>
          <w:tab w:val="left" w:pos="426"/>
        </w:tabs>
        <w:spacing w:after="120" w:line="276" w:lineRule="auto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D70178">
        <w:rPr>
          <w:rFonts w:ascii="Times New Roman" w:hAnsi="Times New Roman"/>
          <w:bCs/>
          <w:sz w:val="24"/>
          <w:szCs w:val="24"/>
        </w:rPr>
        <w:t>Za ofertę najkorzystniejszą Zamawiający uzna ofertę z największą ilością punktów.</w:t>
      </w:r>
    </w:p>
    <w:p w14:paraId="6E413C9D" w14:textId="2B670DD0" w:rsidR="006B29BE" w:rsidRPr="00F00549" w:rsidRDefault="006B29BE" w:rsidP="0071008A">
      <w:pPr>
        <w:shd w:val="clear" w:color="auto" w:fill="CCC0D9"/>
        <w:spacing w:before="360" w:after="24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F00549" w:rsidRDefault="006B29BE" w:rsidP="0053131B">
      <w:pPr>
        <w:pStyle w:val="Tekstpodstawowy"/>
        <w:numPr>
          <w:ilvl w:val="0"/>
          <w:numId w:val="53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F00549" w:rsidRDefault="006B29BE" w:rsidP="0053131B">
      <w:pPr>
        <w:numPr>
          <w:ilvl w:val="1"/>
          <w:numId w:val="53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odpowiada wszystkim wymaganiom ustawy Pzp;</w:t>
      </w:r>
    </w:p>
    <w:p w14:paraId="11F92B6C" w14:textId="394C2A65" w:rsidR="006B29BE" w:rsidRPr="00F00549" w:rsidRDefault="006B29BE" w:rsidP="0053131B">
      <w:pPr>
        <w:numPr>
          <w:ilvl w:val="1"/>
          <w:numId w:val="53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77777777" w:rsidR="006B29BE" w:rsidRPr="00F00549" w:rsidRDefault="006B29BE" w:rsidP="0053131B">
      <w:pPr>
        <w:numPr>
          <w:ilvl w:val="1"/>
          <w:numId w:val="53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Po wyborze</w:t>
      </w:r>
      <w:r w:rsidR="0047267C" w:rsidRPr="00F00549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F00549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F00549">
        <w:rPr>
          <w:rFonts w:ascii="Times New Roman" w:hAnsi="Times New Roman"/>
          <w:bCs/>
          <w:sz w:val="24"/>
          <w:szCs w:val="24"/>
        </w:rPr>
        <w:t>w</w:t>
      </w:r>
      <w:r w:rsidRPr="00F00549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F00549">
        <w:rPr>
          <w:rFonts w:ascii="Times New Roman" w:hAnsi="Times New Roman"/>
          <w:bCs/>
          <w:sz w:val="24"/>
          <w:szCs w:val="24"/>
        </w:rPr>
        <w:t>253</w:t>
      </w:r>
      <w:r w:rsidRPr="00F00549">
        <w:rPr>
          <w:rFonts w:ascii="Times New Roman" w:hAnsi="Times New Roman"/>
          <w:bCs/>
          <w:sz w:val="24"/>
          <w:szCs w:val="24"/>
        </w:rPr>
        <w:t xml:space="preserve"> ust. 1 ustawy Pzp. </w:t>
      </w:r>
    </w:p>
    <w:p w14:paraId="28EF73A6" w14:textId="42BD273A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F00549">
        <w:rPr>
          <w:rFonts w:ascii="Times New Roman" w:hAnsi="Times New Roman"/>
          <w:sz w:val="24"/>
          <w:szCs w:val="24"/>
        </w:rPr>
        <w:t>253</w:t>
      </w:r>
      <w:r w:rsidRPr="00F00549">
        <w:rPr>
          <w:rFonts w:ascii="Times New Roman" w:hAnsi="Times New Roman"/>
          <w:sz w:val="24"/>
          <w:szCs w:val="24"/>
        </w:rPr>
        <w:t xml:space="preserve"> ust. 2 u</w:t>
      </w:r>
      <w:r w:rsidR="001628CF" w:rsidRPr="00F00549">
        <w:rPr>
          <w:rFonts w:ascii="Times New Roman" w:hAnsi="Times New Roman"/>
          <w:sz w:val="24"/>
          <w:szCs w:val="24"/>
        </w:rPr>
        <w:t xml:space="preserve">stawy </w:t>
      </w:r>
      <w:r w:rsidRPr="00F00549">
        <w:rPr>
          <w:rFonts w:ascii="Times New Roman" w:hAnsi="Times New Roman"/>
          <w:sz w:val="24"/>
          <w:szCs w:val="24"/>
        </w:rPr>
        <w:t>Pzp.</w:t>
      </w:r>
    </w:p>
    <w:p w14:paraId="05347289" w14:textId="55243AF4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F00549">
        <w:rPr>
          <w:rFonts w:ascii="Times New Roman" w:hAnsi="Times New Roman"/>
          <w:sz w:val="24"/>
          <w:szCs w:val="24"/>
        </w:rPr>
        <w:t>58</w:t>
      </w:r>
      <w:r w:rsidRPr="00F00549">
        <w:rPr>
          <w:rFonts w:ascii="Times New Roman" w:hAnsi="Times New Roman"/>
          <w:sz w:val="24"/>
          <w:szCs w:val="24"/>
        </w:rPr>
        <w:t xml:space="preserve"> ustawy Pzp).</w:t>
      </w:r>
    </w:p>
    <w:p w14:paraId="481AB355" w14:textId="409A527A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Pzp,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>
        <w:rPr>
          <w:rFonts w:ascii="Times New Roman" w:hAnsi="Times New Roman"/>
          <w:bCs/>
          <w:sz w:val="24"/>
          <w:szCs w:val="24"/>
        </w:rPr>
        <w:t>5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>
        <w:rPr>
          <w:rFonts w:ascii="Times New Roman" w:hAnsi="Times New Roman"/>
          <w:sz w:val="24"/>
          <w:szCs w:val="24"/>
        </w:rPr>
        <w:t>0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47DFADE9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Wykonawca zostanie wezwany przez Zamawiającego do podpisania umowy zgodnej ze wzorem umowy, załączonym </w:t>
      </w:r>
      <w:r w:rsidR="003E6850" w:rsidRPr="00F00549">
        <w:rPr>
          <w:rFonts w:ascii="Times New Roman" w:hAnsi="Times New Roman"/>
          <w:sz w:val="24"/>
          <w:szCs w:val="24"/>
        </w:rPr>
        <w:t>do</w:t>
      </w:r>
      <w:r w:rsidRPr="00F00549">
        <w:rPr>
          <w:rFonts w:ascii="Times New Roman" w:hAnsi="Times New Roman"/>
          <w:sz w:val="24"/>
          <w:szCs w:val="24"/>
        </w:rPr>
        <w:t xml:space="preserve"> SWZ (załącznik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DB2977">
        <w:rPr>
          <w:rFonts w:ascii="Times New Roman" w:hAnsi="Times New Roman"/>
          <w:sz w:val="24"/>
          <w:szCs w:val="24"/>
        </w:rPr>
        <w:t>3</w:t>
      </w:r>
      <w:r w:rsidR="007C35E4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317227F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3CE31B4B" w14:textId="193004A4" w:rsidR="00CE771C" w:rsidRPr="00F00549" w:rsidRDefault="00CE771C" w:rsidP="006B2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12A1E" w14:textId="00A7BCC4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87" w:name="_Toc440969220"/>
      <w:r w:rsidRPr="00F00549">
        <w:rPr>
          <w:rFonts w:ascii="Times New Roman" w:hAnsi="Times New Roman"/>
          <w:sz w:val="24"/>
          <w:szCs w:val="24"/>
        </w:rPr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87"/>
    </w:p>
    <w:p w14:paraId="3A599B0A" w14:textId="77777777" w:rsidR="006B29BE" w:rsidRPr="00F00549" w:rsidRDefault="006B29BE" w:rsidP="0053131B">
      <w:pPr>
        <w:numPr>
          <w:ilvl w:val="0"/>
          <w:numId w:val="5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0C0DB8E" w14:textId="7C79B4AB" w:rsidR="00382776" w:rsidRPr="00470B0B" w:rsidRDefault="00382776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70B0B">
        <w:rPr>
          <w:rFonts w:ascii="Times New Roman" w:hAnsi="Times New Roman"/>
          <w:sz w:val="24"/>
          <w:szCs w:val="24"/>
        </w:rPr>
        <w:t xml:space="preserve">Zabezpieczenie należytego wykonania umowy wynosi </w:t>
      </w:r>
      <w:bookmarkStart w:id="88" w:name="_Hlk61864614"/>
      <w:r w:rsidR="00A512DA">
        <w:rPr>
          <w:rFonts w:ascii="Times New Roman" w:hAnsi="Times New Roman"/>
          <w:sz w:val="24"/>
          <w:szCs w:val="24"/>
        </w:rPr>
        <w:t>5</w:t>
      </w:r>
      <w:r w:rsidR="00470B0B" w:rsidRPr="00470B0B">
        <w:rPr>
          <w:rFonts w:ascii="Times New Roman" w:hAnsi="Times New Roman"/>
          <w:sz w:val="24"/>
          <w:szCs w:val="24"/>
        </w:rPr>
        <w:t>%</w:t>
      </w:r>
      <w:r w:rsidRPr="00470B0B">
        <w:rPr>
          <w:rFonts w:ascii="Times New Roman" w:hAnsi="Times New Roman"/>
          <w:sz w:val="24"/>
          <w:szCs w:val="24"/>
        </w:rPr>
        <w:t xml:space="preserve"> </w:t>
      </w:r>
      <w:bookmarkEnd w:id="88"/>
      <w:r w:rsidRPr="00470B0B">
        <w:rPr>
          <w:rFonts w:ascii="Times New Roman" w:hAnsi="Times New Roman"/>
          <w:sz w:val="24"/>
          <w:szCs w:val="24"/>
        </w:rPr>
        <w:t xml:space="preserve"> ceny brutto podanej w ofercie. </w:t>
      </w:r>
    </w:p>
    <w:p w14:paraId="2A893BD5" w14:textId="77777777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53C0B9BF" w14:textId="5E4A61B0" w:rsidR="00CE771C" w:rsidRPr="00CE771C" w:rsidRDefault="006B29BE" w:rsidP="0053131B">
      <w:pPr>
        <w:numPr>
          <w:ilvl w:val="1"/>
          <w:numId w:val="54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="00382776">
        <w:rPr>
          <w:rFonts w:ascii="Times New Roman" w:hAnsi="Times New Roman"/>
          <w:sz w:val="24"/>
          <w:szCs w:val="24"/>
        </w:rPr>
        <w:t>rachunku:</w:t>
      </w:r>
    </w:p>
    <w:p w14:paraId="106C21BF" w14:textId="3E712229" w:rsidR="00382776" w:rsidRPr="004078CB" w:rsidRDefault="00382776" w:rsidP="00CE771C">
      <w:pPr>
        <w:pStyle w:val="pkt"/>
        <w:spacing w:before="0" w:after="0"/>
        <w:ind w:left="2487" w:firstLine="349"/>
        <w:rPr>
          <w:b/>
        </w:rPr>
      </w:pPr>
      <w:r>
        <w:rPr>
          <w:b/>
        </w:rPr>
        <w:t>Gmina Miasto Św</w:t>
      </w:r>
      <w:r w:rsidRPr="004078CB">
        <w:rPr>
          <w:b/>
        </w:rPr>
        <w:t>inoujście</w:t>
      </w:r>
    </w:p>
    <w:p w14:paraId="1F5750EA" w14:textId="77777777" w:rsidR="00382776" w:rsidRDefault="00382776" w:rsidP="00CE771C">
      <w:pPr>
        <w:pStyle w:val="pkt"/>
        <w:spacing w:before="0" w:after="0"/>
        <w:ind w:left="1920" w:firstLine="567"/>
        <w:rPr>
          <w:b/>
        </w:rPr>
      </w:pPr>
      <w:r w:rsidRPr="00116FAF">
        <w:rPr>
          <w:b/>
        </w:rPr>
        <w:t>27 1240 3914 1111 0010 0965 11 87</w:t>
      </w:r>
    </w:p>
    <w:p w14:paraId="25C3AAEE" w14:textId="78C19042" w:rsidR="00A512DA" w:rsidRDefault="00382776" w:rsidP="00A512DA">
      <w:pPr>
        <w:spacing w:before="60" w:line="240" w:lineRule="auto"/>
        <w:rPr>
          <w:rFonts w:ascii="Times New Roman" w:hAnsi="Times New Roman"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</w:rPr>
        <w:br/>
        <w:t xml:space="preserve">w tytule przelewu należy umieścić informację: Zabezpieczenie należytego wykonania umowy </w:t>
      </w:r>
      <w:r w:rsidRPr="00952938">
        <w:rPr>
          <w:rFonts w:ascii="Times New Roman" w:hAnsi="Times New Roman"/>
          <w:sz w:val="24"/>
          <w:szCs w:val="24"/>
        </w:rPr>
        <w:t xml:space="preserve">– </w:t>
      </w:r>
      <w:r w:rsidRPr="00EF710F">
        <w:rPr>
          <w:rFonts w:ascii="Times New Roman" w:hAnsi="Times New Roman"/>
          <w:b/>
          <w:bCs/>
          <w:sz w:val="24"/>
          <w:szCs w:val="24"/>
        </w:rPr>
        <w:t>w postępowaniu nr BZP.271.1.</w:t>
      </w:r>
      <w:r w:rsidR="000F47F0">
        <w:rPr>
          <w:rFonts w:ascii="Times New Roman" w:hAnsi="Times New Roman"/>
          <w:b/>
          <w:bCs/>
          <w:sz w:val="24"/>
          <w:szCs w:val="24"/>
        </w:rPr>
        <w:t>21</w:t>
      </w:r>
      <w:r w:rsidRPr="00EF710F">
        <w:rPr>
          <w:rFonts w:ascii="Times New Roman" w:hAnsi="Times New Roman"/>
          <w:b/>
          <w:bCs/>
          <w:sz w:val="24"/>
          <w:szCs w:val="24"/>
        </w:rPr>
        <w:t>.2021</w:t>
      </w:r>
      <w:r w:rsidRPr="00EF710F">
        <w:rPr>
          <w:rFonts w:ascii="Times New Roman" w:hAnsi="Times New Roman"/>
          <w:sz w:val="24"/>
          <w:szCs w:val="24"/>
        </w:rPr>
        <w:t xml:space="preserve"> pn</w:t>
      </w:r>
      <w:r w:rsidR="00A512DA">
        <w:rPr>
          <w:rFonts w:ascii="Times New Roman" w:hAnsi="Times New Roman"/>
          <w:sz w:val="24"/>
          <w:szCs w:val="24"/>
        </w:rPr>
        <w:t xml:space="preserve">.: </w:t>
      </w:r>
      <w:r w:rsidR="00A512DA" w:rsidRPr="00A512DA">
        <w:rPr>
          <w:rFonts w:ascii="Times New Roman" w:hAnsi="Times New Roman"/>
          <w:b/>
          <w:sz w:val="24"/>
          <w:szCs w:val="24"/>
        </w:rPr>
        <w:t>„Zwalczanie komarów w mieście Świnoujście w roku 2021”</w:t>
      </w:r>
      <w:r w:rsidR="00A512DA">
        <w:rPr>
          <w:rFonts w:ascii="Times New Roman" w:hAnsi="Times New Roman"/>
          <w:sz w:val="24"/>
          <w:szCs w:val="24"/>
        </w:rPr>
        <w:t xml:space="preserve">. </w:t>
      </w:r>
    </w:p>
    <w:p w14:paraId="59610B79" w14:textId="52D6732E" w:rsidR="006B29BE" w:rsidRPr="00A512DA" w:rsidRDefault="006B29BE" w:rsidP="00A512DA">
      <w:pPr>
        <w:pStyle w:val="Akapitzlist"/>
        <w:numPr>
          <w:ilvl w:val="1"/>
          <w:numId w:val="54"/>
        </w:numPr>
        <w:spacing w:before="60" w:line="240" w:lineRule="auto"/>
        <w:rPr>
          <w:rFonts w:ascii="Times New Roman" w:hAnsi="Times New Roman"/>
          <w:sz w:val="24"/>
          <w:szCs w:val="24"/>
        </w:rPr>
      </w:pPr>
      <w:r w:rsidRPr="00A512DA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F00549" w:rsidRDefault="006B29BE" w:rsidP="0053131B">
      <w:pPr>
        <w:numPr>
          <w:ilvl w:val="1"/>
          <w:numId w:val="54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F00549" w:rsidRDefault="006B29BE" w:rsidP="0053131B">
      <w:pPr>
        <w:numPr>
          <w:ilvl w:val="1"/>
          <w:numId w:val="54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385E87BE" w:rsidR="006B29BE" w:rsidRPr="00F00549" w:rsidRDefault="006B29BE" w:rsidP="0053131B">
      <w:pPr>
        <w:numPr>
          <w:ilvl w:val="1"/>
          <w:numId w:val="54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F00549">
        <w:rPr>
          <w:rFonts w:ascii="Times New Roman" w:hAnsi="Times New Roman"/>
          <w:sz w:val="24"/>
          <w:szCs w:val="24"/>
        </w:rPr>
        <w:t xml:space="preserve"> 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F00549">
        <w:rPr>
          <w:rFonts w:ascii="Times New Roman" w:hAnsi="Times New Roman"/>
          <w:sz w:val="24"/>
          <w:szCs w:val="24"/>
        </w:rPr>
        <w:t>450</w:t>
      </w:r>
      <w:r w:rsidRPr="00F00549">
        <w:rPr>
          <w:rFonts w:ascii="Times New Roman" w:hAnsi="Times New Roman"/>
          <w:sz w:val="24"/>
          <w:szCs w:val="24"/>
        </w:rPr>
        <w:t xml:space="preserve"> ust. 2 ustawy Pzp.</w:t>
      </w:r>
    </w:p>
    <w:p w14:paraId="1B3AF804" w14:textId="761EC920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F00549">
        <w:rPr>
          <w:rFonts w:ascii="Times New Roman" w:hAnsi="Times New Roman"/>
          <w:sz w:val="24"/>
          <w:szCs w:val="24"/>
        </w:rPr>
        <w:t xml:space="preserve"> </w:t>
      </w:r>
    </w:p>
    <w:p w14:paraId="5C751BD4" w14:textId="5D5E8C61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terminie maksymalnie 30 dni, bez konieczności jego uzasadnienia.</w:t>
      </w:r>
    </w:p>
    <w:p w14:paraId="3D454B4E" w14:textId="3CEEA133" w:rsidR="00655DEE" w:rsidRPr="00F00549" w:rsidRDefault="00050C89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 wniesienia wadium w pieniądzu wykonawca może wyrazić zgodę na zaliczenie kwoty wadium na poczet zabezpieczenia.</w:t>
      </w:r>
    </w:p>
    <w:p w14:paraId="193F8BF0" w14:textId="70CEAFB4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1C6177" w:rsidRPr="00F00549">
        <w:rPr>
          <w:rFonts w:ascii="Times New Roman" w:hAnsi="Times New Roman"/>
          <w:sz w:val="24"/>
          <w:szCs w:val="24"/>
        </w:rPr>
        <w:t>us</w:t>
      </w:r>
      <w:r w:rsidRPr="00F00549">
        <w:rPr>
          <w:rFonts w:ascii="Times New Roman" w:hAnsi="Times New Roman"/>
          <w:sz w:val="24"/>
          <w:szCs w:val="24"/>
        </w:rPr>
        <w:t>t 3.</w:t>
      </w:r>
    </w:p>
    <w:p w14:paraId="35E835A7" w14:textId="263BDFCE" w:rsidR="006B29BE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zwraca zabezpieczenia w terminie 30 dni od dnia wykonania przedmiotu zamówienia i uznania przez Zamawiającego za należycie wykonane.</w:t>
      </w:r>
    </w:p>
    <w:p w14:paraId="06D28C7C" w14:textId="68DECF07" w:rsidR="00714719" w:rsidRPr="00714719" w:rsidRDefault="00714719" w:rsidP="0053131B">
      <w:pPr>
        <w:pStyle w:val="pkt"/>
        <w:numPr>
          <w:ilvl w:val="0"/>
          <w:numId w:val="54"/>
        </w:numPr>
        <w:spacing w:before="0" w:after="0" w:line="23" w:lineRule="atLeast"/>
        <w:rPr>
          <w:b/>
          <w:bCs/>
        </w:rPr>
      </w:pPr>
      <w:r w:rsidRPr="00714719">
        <w:rPr>
          <w:bCs/>
        </w:rPr>
        <w:t>Zamawiający zaznacza</w:t>
      </w:r>
      <w:r w:rsidRPr="00714719">
        <w:t xml:space="preserve">, że treść projektu umowy </w:t>
      </w:r>
      <w:r>
        <w:t>(stanowiącego załącznik nr 6 do SWZ)</w:t>
      </w:r>
      <w:r w:rsidRPr="00714719">
        <w:t xml:space="preserve"> przedstawia również regulacje związane z zabezpieczeniem należytego wykonania umowy.</w:t>
      </w:r>
    </w:p>
    <w:p w14:paraId="62059F33" w14:textId="24717DA0" w:rsidR="00714719" w:rsidRDefault="00714719" w:rsidP="00714719">
      <w:p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16CA529B" w14:textId="29163108" w:rsidR="001969FA" w:rsidRDefault="001969FA" w:rsidP="001969FA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  <w:u w:val="single"/>
        </w:rPr>
        <w:t>XVIII. WADIUM</w:t>
      </w:r>
    </w:p>
    <w:p w14:paraId="2B5B4064" w14:textId="77777777" w:rsidR="00A512DA" w:rsidRPr="00F00549" w:rsidRDefault="00A512DA" w:rsidP="00A512DA">
      <w:pPr>
        <w:pStyle w:val="Tekstpodstawowy"/>
        <w:widowControl w:val="0"/>
        <w:numPr>
          <w:ilvl w:val="0"/>
          <w:numId w:val="8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wniesienia wadium.</w:t>
      </w:r>
    </w:p>
    <w:p w14:paraId="66C20EE6" w14:textId="38783497" w:rsidR="00A512DA" w:rsidRPr="00750EDC" w:rsidRDefault="00A512DA" w:rsidP="00A512DA">
      <w:pPr>
        <w:pStyle w:val="Akapitzlist"/>
        <w:numPr>
          <w:ilvl w:val="0"/>
          <w:numId w:val="88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Każdy wykonawca zobowiązany jest wnieść wadium, na cały okres związania ofertą, w wysokości </w:t>
      </w:r>
      <w:r>
        <w:rPr>
          <w:rFonts w:ascii="Times New Roman" w:hAnsi="Times New Roman"/>
          <w:sz w:val="24"/>
          <w:szCs w:val="24"/>
        </w:rPr>
        <w:t>2500,00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0EDC">
        <w:rPr>
          <w:rFonts w:ascii="Times New Roman" w:hAnsi="Times New Roman"/>
          <w:sz w:val="24"/>
          <w:szCs w:val="24"/>
        </w:rPr>
        <w:t>zł (słownie</w:t>
      </w:r>
      <w:r w:rsidR="00254048">
        <w:rPr>
          <w:rFonts w:ascii="Times New Roman" w:hAnsi="Times New Roman"/>
          <w:sz w:val="24"/>
          <w:szCs w:val="24"/>
        </w:rPr>
        <w:t xml:space="preserve"> złotych</w:t>
      </w:r>
      <w:r w:rsidRPr="00750ED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dwa tysiące pięćset </w:t>
      </w:r>
      <w:r w:rsidRPr="00750EDC">
        <w:rPr>
          <w:rFonts w:ascii="Times New Roman" w:hAnsi="Times New Roman"/>
          <w:sz w:val="24"/>
          <w:szCs w:val="24"/>
        </w:rPr>
        <w:t xml:space="preserve">00/100). </w:t>
      </w:r>
    </w:p>
    <w:p w14:paraId="3DC26DD7" w14:textId="77777777" w:rsidR="00A512DA" w:rsidRPr="00F00549" w:rsidRDefault="00A512DA" w:rsidP="00A512DA">
      <w:pPr>
        <w:numPr>
          <w:ilvl w:val="0"/>
          <w:numId w:val="89"/>
        </w:numPr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może być wnoszone w jednej lub kilku następujących formach:</w:t>
      </w:r>
    </w:p>
    <w:p w14:paraId="66FC943D" w14:textId="77777777" w:rsidR="00A512DA" w:rsidRDefault="00A512DA" w:rsidP="00A512DA">
      <w:pPr>
        <w:numPr>
          <w:ilvl w:val="1"/>
          <w:numId w:val="8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pieniądzu;</w:t>
      </w:r>
    </w:p>
    <w:p w14:paraId="02CFDEC7" w14:textId="77777777" w:rsidR="00A512DA" w:rsidRPr="00F00549" w:rsidRDefault="00A512DA" w:rsidP="00A512DA">
      <w:pPr>
        <w:numPr>
          <w:ilvl w:val="1"/>
          <w:numId w:val="8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bankowych;</w:t>
      </w:r>
    </w:p>
    <w:p w14:paraId="7BA21A02" w14:textId="77777777" w:rsidR="00A512DA" w:rsidRPr="00F00549" w:rsidRDefault="00A512DA" w:rsidP="00A512DA">
      <w:pPr>
        <w:numPr>
          <w:ilvl w:val="1"/>
          <w:numId w:val="8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ubezpieczeniowych;</w:t>
      </w:r>
    </w:p>
    <w:p w14:paraId="14CCB4E5" w14:textId="77777777" w:rsidR="00A512DA" w:rsidRPr="00F00549" w:rsidRDefault="00A512DA" w:rsidP="00A512DA">
      <w:pPr>
        <w:numPr>
          <w:ilvl w:val="1"/>
          <w:numId w:val="8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 b ust. 5 pkt 2 ustawy z dnia 9.11.2000 r. o utworzeniu Polskiej Agencji Rozwoju Przedsiębiorczości (Dz. U.</w:t>
      </w:r>
      <w:r w:rsidRPr="00F00549">
        <w:rPr>
          <w:rFonts w:ascii="Times New Roman" w:hAnsi="Times New Roman"/>
          <w:i/>
          <w:sz w:val="24"/>
          <w:szCs w:val="24"/>
        </w:rPr>
        <w:t xml:space="preserve"> </w:t>
      </w:r>
      <w:r w:rsidRPr="00F00549">
        <w:rPr>
          <w:rFonts w:ascii="Times New Roman" w:hAnsi="Times New Roman"/>
          <w:i/>
          <w:sz w:val="24"/>
          <w:szCs w:val="24"/>
        </w:rPr>
        <w:br/>
      </w:r>
      <w:r w:rsidRPr="00F00549">
        <w:rPr>
          <w:rFonts w:ascii="Times New Roman" w:hAnsi="Times New Roman"/>
          <w:iCs/>
          <w:sz w:val="24"/>
          <w:szCs w:val="24"/>
        </w:rPr>
        <w:t xml:space="preserve">z 2016 r., </w:t>
      </w:r>
      <w:r w:rsidRPr="00F00549">
        <w:rPr>
          <w:rFonts w:ascii="Times New Roman" w:hAnsi="Times New Roman"/>
          <w:sz w:val="24"/>
          <w:szCs w:val="24"/>
        </w:rPr>
        <w:t>poz. 359 ze zm.).</w:t>
      </w:r>
    </w:p>
    <w:p w14:paraId="0C446A78" w14:textId="77777777" w:rsidR="00A512DA" w:rsidRPr="00F00549" w:rsidRDefault="00A512DA" w:rsidP="00A512DA">
      <w:pPr>
        <w:numPr>
          <w:ilvl w:val="0"/>
          <w:numId w:val="89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i płatnego na pierwsze pisemne żądanie Zamawiającego. Dokument </w:t>
      </w:r>
      <w:r>
        <w:rPr>
          <w:rFonts w:ascii="Times New Roman" w:hAnsi="Times New Roman"/>
          <w:sz w:val="24"/>
          <w:szCs w:val="24"/>
          <w:lang w:eastAsia="ar-SA"/>
        </w:rPr>
        <w:t>wadialny</w:t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 powinien wskazywać wszystkie przesłanki zatrzymania wadium wskazane w art. 98 ust. 6 ustawy Pzp.</w:t>
      </w:r>
    </w:p>
    <w:p w14:paraId="37B536B1" w14:textId="77777777" w:rsidR="00A512DA" w:rsidRPr="00F00549" w:rsidRDefault="00A512DA" w:rsidP="00A512DA">
      <w:pPr>
        <w:numPr>
          <w:ilvl w:val="0"/>
          <w:numId w:val="89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3DFFE783" w14:textId="77777777" w:rsidR="00A512DA" w:rsidRPr="00EF710F" w:rsidRDefault="00A512DA" w:rsidP="00A512DA">
      <w:pPr>
        <w:pStyle w:val="Akapitzlist"/>
        <w:numPr>
          <w:ilvl w:val="0"/>
          <w:numId w:val="8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  <w:lang w:eastAsia="ar-SA"/>
        </w:rPr>
        <w:t xml:space="preserve">Wadium w formie pieniężnej należy wnieść przelewem na </w:t>
      </w:r>
      <w:r>
        <w:rPr>
          <w:rFonts w:ascii="Times New Roman" w:hAnsi="Times New Roman"/>
          <w:sz w:val="24"/>
          <w:szCs w:val="24"/>
          <w:lang w:eastAsia="ar-SA"/>
        </w:rPr>
        <w:t xml:space="preserve">niżej wskazany </w:t>
      </w:r>
      <w:r w:rsidRPr="00EF710F">
        <w:rPr>
          <w:rFonts w:ascii="Times New Roman" w:hAnsi="Times New Roman"/>
          <w:sz w:val="24"/>
          <w:szCs w:val="24"/>
          <w:lang w:eastAsia="ar-SA"/>
        </w:rPr>
        <w:t xml:space="preserve">rachunek bankowy </w:t>
      </w:r>
      <w:r w:rsidRPr="00EF710F">
        <w:rPr>
          <w:rFonts w:ascii="Times New Roman" w:hAnsi="Times New Roman"/>
          <w:b/>
          <w:sz w:val="24"/>
          <w:szCs w:val="24"/>
        </w:rPr>
        <w:t xml:space="preserve">  </w:t>
      </w:r>
      <w:r w:rsidRPr="00EF710F">
        <w:rPr>
          <w:rFonts w:ascii="Times New Roman" w:hAnsi="Times New Roman"/>
          <w:b/>
          <w:sz w:val="24"/>
          <w:szCs w:val="24"/>
        </w:rPr>
        <w:br/>
      </w:r>
      <w:r w:rsidRPr="00EF710F">
        <w:rPr>
          <w:rFonts w:ascii="Times New Roman" w:hAnsi="Times New Roman"/>
          <w:sz w:val="24"/>
          <w:szCs w:val="24"/>
        </w:rPr>
        <w:t xml:space="preserve">z podaniem tytułu: </w:t>
      </w:r>
      <w:r w:rsidRPr="00EF7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bCs/>
          <w:sz w:val="24"/>
          <w:szCs w:val="24"/>
        </w:rPr>
        <w:t>bądź w inny sposób jednoznacznie identyfikować postępow</w:t>
      </w:r>
      <w:r>
        <w:rPr>
          <w:rFonts w:ascii="Times New Roman" w:hAnsi="Times New Roman"/>
          <w:bCs/>
          <w:sz w:val="24"/>
          <w:szCs w:val="24"/>
        </w:rPr>
        <w:t>anie, którego wadium to dotyczy:</w:t>
      </w:r>
    </w:p>
    <w:p w14:paraId="1D6163CF" w14:textId="77777777" w:rsidR="00A512DA" w:rsidRPr="00DC7B1B" w:rsidRDefault="00A512DA" w:rsidP="00A512DA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Gmina Miasto Świnoujście</w:t>
      </w:r>
    </w:p>
    <w:p w14:paraId="3C3EC029" w14:textId="77777777" w:rsidR="00A512DA" w:rsidRDefault="00A512DA" w:rsidP="00A512DA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27 1240 3914 1111 0010 0965 1187</w:t>
      </w:r>
    </w:p>
    <w:p w14:paraId="4E5EB511" w14:textId="77777777" w:rsidR="00A512DA" w:rsidRPr="00DC7B1B" w:rsidRDefault="00A512DA" w:rsidP="00A512DA">
      <w:pPr>
        <w:pStyle w:val="pkt"/>
        <w:spacing w:before="0" w:after="0"/>
        <w:ind w:left="360" w:firstLine="0"/>
        <w:rPr>
          <w:b/>
        </w:rPr>
      </w:pPr>
    </w:p>
    <w:p w14:paraId="6E5170BD" w14:textId="295CE56D" w:rsidR="00A512DA" w:rsidRDefault="00A512DA" w:rsidP="00A512D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</w:rPr>
        <w:t>Na dowodzie wpłaty należy zaznaczyć, jakiego zadania wadium dotyczy (</w:t>
      </w:r>
      <w:r w:rsidRPr="00EF710F">
        <w:rPr>
          <w:rFonts w:ascii="Times New Roman" w:hAnsi="Times New Roman"/>
          <w:b/>
          <w:bCs/>
          <w:sz w:val="24"/>
          <w:szCs w:val="24"/>
        </w:rPr>
        <w:t>Wadium w postępowaniu nr BZP.271.1.</w:t>
      </w:r>
      <w:r w:rsidR="000F47F0">
        <w:rPr>
          <w:rFonts w:ascii="Times New Roman" w:hAnsi="Times New Roman"/>
          <w:b/>
          <w:bCs/>
          <w:sz w:val="24"/>
          <w:szCs w:val="24"/>
        </w:rPr>
        <w:t>21</w:t>
      </w:r>
      <w:r w:rsidRPr="00EF710F">
        <w:rPr>
          <w:rFonts w:ascii="Times New Roman" w:hAnsi="Times New Roman"/>
          <w:b/>
          <w:bCs/>
          <w:sz w:val="24"/>
          <w:szCs w:val="24"/>
        </w:rPr>
        <w:t>.2021</w:t>
      </w:r>
      <w:r w:rsidRPr="00EF710F">
        <w:rPr>
          <w:rFonts w:ascii="Times New Roman" w:hAnsi="Times New Roman"/>
          <w:sz w:val="24"/>
          <w:szCs w:val="24"/>
        </w:rPr>
        <w:t xml:space="preserve"> pn.</w:t>
      </w:r>
      <w:r>
        <w:rPr>
          <w:rFonts w:ascii="Times New Roman" w:hAnsi="Times New Roman"/>
          <w:sz w:val="24"/>
          <w:szCs w:val="24"/>
        </w:rPr>
        <w:t>:</w:t>
      </w:r>
      <w:r w:rsidRPr="00EF710F">
        <w:rPr>
          <w:rFonts w:ascii="Times New Roman" w:hAnsi="Times New Roman"/>
          <w:sz w:val="24"/>
          <w:szCs w:val="24"/>
        </w:rPr>
        <w:t xml:space="preserve"> </w:t>
      </w:r>
      <w:r w:rsidRPr="00EF710F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Zwalczanie komarów w mieście Świnoujście w roku 2021”)</w:t>
      </w:r>
    </w:p>
    <w:p w14:paraId="39D1BE97" w14:textId="2B900348" w:rsidR="00A512DA" w:rsidRPr="00A512DA" w:rsidRDefault="00A512DA" w:rsidP="00A512DA">
      <w:pPr>
        <w:pStyle w:val="Akapitzlist"/>
        <w:numPr>
          <w:ilvl w:val="0"/>
          <w:numId w:val="8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ar-SA"/>
        </w:rPr>
      </w:pPr>
      <w:r w:rsidRPr="00A512DA">
        <w:rPr>
          <w:rFonts w:ascii="Times New Roman" w:hAnsi="Times New Roman"/>
          <w:sz w:val="24"/>
          <w:szCs w:val="24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3E896B1E" w14:textId="77777777" w:rsidR="00A512DA" w:rsidRPr="00F00549" w:rsidRDefault="00A512DA" w:rsidP="00A512DA">
      <w:pPr>
        <w:pStyle w:val="Akapitzlist"/>
        <w:numPr>
          <w:ilvl w:val="0"/>
          <w:numId w:val="89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38DF2395" w14:textId="77777777" w:rsidR="00A512DA" w:rsidRPr="00F00549" w:rsidRDefault="00A512DA" w:rsidP="00A512DA">
      <w:pPr>
        <w:pStyle w:val="Akapitzlist"/>
        <w:numPr>
          <w:ilvl w:val="0"/>
          <w:numId w:val="87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</w:t>
      </w:r>
      <w:r w:rsidRPr="00F00549">
        <w:rPr>
          <w:rFonts w:ascii="Times New Roman" w:hAnsi="Times New Roman"/>
          <w:sz w:val="24"/>
          <w:szCs w:val="24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6364E21E" w14:textId="77777777" w:rsidR="00A512DA" w:rsidRPr="00F00549" w:rsidRDefault="00A512DA" w:rsidP="00A512DA">
      <w:pPr>
        <w:pStyle w:val="Akapitzlist"/>
        <w:numPr>
          <w:ilvl w:val="0"/>
          <w:numId w:val="87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304394AE" w14:textId="77777777" w:rsidR="00A512DA" w:rsidRPr="00F00549" w:rsidRDefault="00A512DA" w:rsidP="00A512DA">
      <w:pPr>
        <w:pStyle w:val="Akapitzlist"/>
        <w:shd w:val="clear" w:color="auto" w:fill="FFFFFF"/>
        <w:spacing w:after="72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a)</w:t>
      </w:r>
      <w:r w:rsidRPr="00F00549">
        <w:rPr>
          <w:rFonts w:ascii="Times New Roman" w:hAnsi="Times New Roman"/>
          <w:sz w:val="24"/>
          <w:szCs w:val="24"/>
        </w:rPr>
        <w:tab/>
        <w:t>odmówił podpisania umowy w sprawie zamówienia publicznego na warunkach określonych w ofercie,</w:t>
      </w:r>
    </w:p>
    <w:p w14:paraId="2BABB3C0" w14:textId="77777777" w:rsidR="00A512DA" w:rsidRPr="00F00549" w:rsidRDefault="00A512DA" w:rsidP="00A512DA">
      <w:pPr>
        <w:pStyle w:val="Akapitzlist"/>
        <w:shd w:val="clear" w:color="auto" w:fill="FFFFFF"/>
        <w:spacing w:after="12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b)  nie wniósł wymaganego zabezpieczenia należytego wykonania umowy;</w:t>
      </w:r>
    </w:p>
    <w:p w14:paraId="3ABC725A" w14:textId="47BCD4DE" w:rsidR="00A512DA" w:rsidRPr="00A512DA" w:rsidRDefault="00A512DA" w:rsidP="00A512DA">
      <w:pPr>
        <w:pStyle w:val="Akapitzlist"/>
        <w:shd w:val="clear" w:color="auto" w:fill="FFFFFF"/>
        <w:spacing w:after="72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3)</w:t>
      </w:r>
      <w:r w:rsidRPr="00F00549">
        <w:rPr>
          <w:rFonts w:ascii="Times New Roman" w:hAnsi="Times New Roman"/>
          <w:sz w:val="24"/>
          <w:szCs w:val="24"/>
        </w:rPr>
        <w:tab/>
        <w:t>zawarcie umowy w sprawie zamówienia publicznego stało się niemożliwe z przyczyn leżących po stronie wykonawcy, którego oferta została wybrana.</w:t>
      </w:r>
    </w:p>
    <w:p w14:paraId="4632D889" w14:textId="07EE2F69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bookmarkStart w:id="89" w:name="_Toc440969221"/>
      <w:bookmarkStart w:id="90" w:name="_Toc264373045"/>
      <w:r w:rsidRPr="00F00549">
        <w:rPr>
          <w:rFonts w:ascii="Times New Roman" w:hAnsi="Times New Roman"/>
          <w:sz w:val="24"/>
          <w:szCs w:val="24"/>
        </w:rPr>
        <w:t>X</w:t>
      </w:r>
      <w:r w:rsidR="001969FA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89"/>
      <w:bookmarkEnd w:id="90"/>
    </w:p>
    <w:p w14:paraId="27A9E7EC" w14:textId="36D8307F" w:rsidR="006B29BE" w:rsidRPr="00F00549" w:rsidRDefault="006B29BE" w:rsidP="0053131B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91" w:name="_Toc264373046"/>
      <w:bookmarkStart w:id="92" w:name="_Toc440969222"/>
      <w:r w:rsidRPr="00F00549">
        <w:rPr>
          <w:rFonts w:ascii="Times New Roman" w:hAnsi="Times New Roman"/>
          <w:sz w:val="24"/>
          <w:szCs w:val="24"/>
        </w:rPr>
        <w:t>Wzór umowy j</w:t>
      </w:r>
      <w:r w:rsidR="001D2CCE">
        <w:rPr>
          <w:rFonts w:ascii="Times New Roman" w:hAnsi="Times New Roman"/>
          <w:sz w:val="24"/>
          <w:szCs w:val="24"/>
        </w:rPr>
        <w:t>aka zostanie zawarta z wykonawcą</w:t>
      </w:r>
      <w:r w:rsidRPr="00F00549">
        <w:rPr>
          <w:rFonts w:ascii="Times New Roman" w:hAnsi="Times New Roman"/>
          <w:sz w:val="24"/>
          <w:szCs w:val="24"/>
        </w:rPr>
        <w:t>, które</w:t>
      </w:r>
      <w:r w:rsidR="00582B4A">
        <w:rPr>
          <w:rFonts w:ascii="Times New Roman" w:hAnsi="Times New Roman"/>
          <w:sz w:val="24"/>
          <w:szCs w:val="24"/>
        </w:rPr>
        <w:t>go oferta została wybrana</w:t>
      </w:r>
      <w:r w:rsidRPr="00F00549">
        <w:rPr>
          <w:rFonts w:ascii="Times New Roman" w:hAnsi="Times New Roman"/>
          <w:sz w:val="24"/>
          <w:szCs w:val="24"/>
        </w:rPr>
        <w:t xml:space="preserve"> jako najkorzystniejsza stanowi </w:t>
      </w:r>
      <w:r w:rsidRPr="009A6918">
        <w:rPr>
          <w:rFonts w:ascii="Times New Roman" w:hAnsi="Times New Roman"/>
          <w:sz w:val="24"/>
          <w:szCs w:val="24"/>
        </w:rPr>
        <w:t xml:space="preserve">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DB2977">
        <w:rPr>
          <w:rFonts w:ascii="Times New Roman" w:hAnsi="Times New Roman"/>
          <w:sz w:val="24"/>
          <w:szCs w:val="24"/>
        </w:rPr>
        <w:t xml:space="preserve">3 </w:t>
      </w:r>
      <w:r w:rsidRPr="00F00549">
        <w:rPr>
          <w:rFonts w:ascii="Times New Roman" w:hAnsi="Times New Roman"/>
          <w:sz w:val="24"/>
          <w:szCs w:val="24"/>
        </w:rPr>
        <w:t xml:space="preserve">do </w:t>
      </w:r>
      <w:r w:rsidR="00E462ED" w:rsidRPr="00F00549">
        <w:rPr>
          <w:rFonts w:ascii="Times New Roman" w:hAnsi="Times New Roman"/>
          <w:sz w:val="24"/>
          <w:szCs w:val="24"/>
        </w:rPr>
        <w:t>S</w:t>
      </w:r>
      <w:r w:rsidRPr="00F00549">
        <w:rPr>
          <w:rFonts w:ascii="Times New Roman" w:hAnsi="Times New Roman"/>
          <w:sz w:val="24"/>
          <w:szCs w:val="24"/>
        </w:rPr>
        <w:t>WZ.</w:t>
      </w:r>
    </w:p>
    <w:p w14:paraId="0DC5957A" w14:textId="1EC943E4" w:rsidR="006B29BE" w:rsidRPr="00F00549" w:rsidRDefault="006B29BE" w:rsidP="0053131B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DB2977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206F60AF" w:rsidR="006B29BE" w:rsidRPr="00F00549" w:rsidRDefault="00470B0B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XX</w:t>
      </w:r>
      <w:r w:rsidR="006B29BE" w:rsidRPr="00F00549">
        <w:rPr>
          <w:rFonts w:ascii="Times New Roman" w:hAnsi="Times New Roman"/>
          <w:sz w:val="24"/>
          <w:szCs w:val="24"/>
        </w:rPr>
        <w:t xml:space="preserve">. </w:t>
      </w:r>
      <w:r w:rsidR="006B29BE"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91"/>
      <w:bookmarkEnd w:id="92"/>
    </w:p>
    <w:p w14:paraId="6C0D6A88" w14:textId="4C9E6189" w:rsidR="006B29BE" w:rsidRPr="00F00549" w:rsidRDefault="006B29BE" w:rsidP="00655DEE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59BCE5B5" w14:textId="7BDF7105" w:rsidR="006B29BE" w:rsidRPr="00F00549" w:rsidRDefault="006B29BE" w:rsidP="00A333CC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>5 ustawy Pzp</w:t>
      </w:r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65583BD5" w:rsidR="00854A46" w:rsidRPr="00F00549" w:rsidRDefault="00854A46" w:rsidP="00854A46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1969FA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2ABAE713" w14:textId="77777777" w:rsidR="00854A46" w:rsidRPr="00F00549" w:rsidRDefault="00854A46" w:rsidP="0053131B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22256010" w:rsidR="00854A46" w:rsidRPr="00F00549" w:rsidRDefault="00A87E6F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D70178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D70178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r w:rsidRPr="00F00549">
        <w:rPr>
          <w:rFonts w:ascii="Times New Roman" w:hAnsi="Times New Roman"/>
          <w:sz w:val="24"/>
          <w:szCs w:val="24"/>
        </w:rPr>
        <w:t>Pzp;</w:t>
      </w:r>
    </w:p>
    <w:p w14:paraId="49269886" w14:textId="73109936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Pzp,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52DBAE" w14:textId="77777777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53131B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F00549" w:rsidRDefault="00854A46" w:rsidP="0053131B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F00549" w:rsidRDefault="00854A46" w:rsidP="0053131B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53131B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F00549" w:rsidRDefault="00854A46" w:rsidP="0053131B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53131B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53131B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86F6239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ZAŁĄCZNIKI</w:t>
      </w:r>
    </w:p>
    <w:p w14:paraId="2890070D" w14:textId="77777777" w:rsidR="005C540C" w:rsidRPr="00F00549" w:rsidRDefault="005C540C" w:rsidP="0053131B">
      <w:pPr>
        <w:pStyle w:val="Bezodstpw"/>
        <w:numPr>
          <w:ilvl w:val="0"/>
          <w:numId w:val="55"/>
        </w:numPr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386B3698" w14:textId="364B1F68" w:rsidR="005C540C" w:rsidRPr="00F00549" w:rsidRDefault="005C540C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zał</w:t>
      </w:r>
      <w:r w:rsidR="00260A6C">
        <w:rPr>
          <w:rFonts w:ascii="Times New Roman" w:hAnsi="Times New Roman"/>
          <w:sz w:val="24"/>
          <w:szCs w:val="24"/>
        </w:rPr>
        <w:t>ącznik nr 1 –</w:t>
      </w:r>
      <w:r w:rsidR="001B3397">
        <w:rPr>
          <w:rFonts w:ascii="Times New Roman" w:hAnsi="Times New Roman"/>
          <w:sz w:val="24"/>
          <w:szCs w:val="24"/>
        </w:rPr>
        <w:t>Formularz ofertowy</w:t>
      </w:r>
      <w:r w:rsidRPr="00F00549">
        <w:rPr>
          <w:rFonts w:ascii="Times New Roman" w:hAnsi="Times New Roman"/>
          <w:sz w:val="24"/>
          <w:szCs w:val="24"/>
        </w:rPr>
        <w:t>,</w:t>
      </w:r>
    </w:p>
    <w:p w14:paraId="041A39E4" w14:textId="1376585D" w:rsidR="005C540C" w:rsidRDefault="005C540C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2 - </w:t>
      </w:r>
      <w:r w:rsidRPr="0026352E">
        <w:rPr>
          <w:rFonts w:ascii="Times New Roman" w:hAnsi="Times New Roman"/>
          <w:sz w:val="24"/>
          <w:szCs w:val="24"/>
        </w:rPr>
        <w:t xml:space="preserve">Oświadczenie o braku podstaw do wykluczenia i o spełnianiu warunków udziału w </w:t>
      </w:r>
      <w:r w:rsidRPr="005B16D6">
        <w:rPr>
          <w:rFonts w:ascii="Times New Roman" w:hAnsi="Times New Roman"/>
          <w:sz w:val="24"/>
          <w:szCs w:val="24"/>
        </w:rPr>
        <w:t>postępowaniu</w:t>
      </w:r>
      <w:r w:rsidRPr="0026352E">
        <w:rPr>
          <w:rFonts w:ascii="Times New Roman" w:hAnsi="Times New Roman"/>
          <w:sz w:val="24"/>
          <w:szCs w:val="24"/>
        </w:rPr>
        <w:t>,</w:t>
      </w:r>
    </w:p>
    <w:p w14:paraId="3E28A0CE" w14:textId="7575D65C" w:rsidR="00B559FD" w:rsidRDefault="00B559FD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3- Projekt umowy,</w:t>
      </w:r>
    </w:p>
    <w:p w14:paraId="326A22F9" w14:textId="6B244399" w:rsidR="00071400" w:rsidRPr="00F00549" w:rsidRDefault="00071400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  <w:r w:rsidR="00B559FD">
        <w:rPr>
          <w:rFonts w:ascii="Times New Roman" w:hAnsi="Times New Roman"/>
          <w:sz w:val="24"/>
          <w:szCs w:val="24"/>
        </w:rPr>
        <w:t>.1_do umowy</w:t>
      </w:r>
      <w:r>
        <w:rPr>
          <w:rFonts w:ascii="Times New Roman" w:hAnsi="Times New Roman"/>
          <w:sz w:val="24"/>
          <w:szCs w:val="24"/>
        </w:rPr>
        <w:t>- Wykaz punktów kontrolnych,</w:t>
      </w:r>
    </w:p>
    <w:p w14:paraId="0D349833" w14:textId="145805F3" w:rsidR="005C540C" w:rsidRPr="00F00549" w:rsidRDefault="005C540C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4 </w:t>
      </w:r>
      <w:r w:rsidR="00FA0E36">
        <w:rPr>
          <w:rFonts w:ascii="Times New Roman" w:hAnsi="Times New Roman"/>
          <w:sz w:val="24"/>
          <w:szCs w:val="24"/>
        </w:rPr>
        <w:t>–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FA0E36">
        <w:rPr>
          <w:rFonts w:ascii="Times New Roman" w:hAnsi="Times New Roman"/>
          <w:sz w:val="24"/>
          <w:szCs w:val="24"/>
        </w:rPr>
        <w:t>Wykaz usług,</w:t>
      </w:r>
    </w:p>
    <w:p w14:paraId="35BF90E7" w14:textId="77777777" w:rsidR="005C540C" w:rsidRPr="00F00549" w:rsidRDefault="005C540C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5 -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1799515A" w14:textId="73D32200" w:rsidR="005C540C" w:rsidRDefault="005C540C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6.1 –</w:t>
      </w:r>
      <w:r w:rsidR="001B3397">
        <w:rPr>
          <w:rFonts w:ascii="Times New Roman" w:hAnsi="Times New Roman"/>
          <w:sz w:val="24"/>
          <w:szCs w:val="24"/>
        </w:rPr>
        <w:t>Opis przedmiotu zamówienia</w:t>
      </w:r>
      <w:r w:rsidR="001C4971">
        <w:rPr>
          <w:rFonts w:ascii="Times New Roman" w:hAnsi="Times New Roman"/>
          <w:sz w:val="24"/>
          <w:szCs w:val="24"/>
        </w:rPr>
        <w:t>,</w:t>
      </w:r>
    </w:p>
    <w:p w14:paraId="4F55C0A9" w14:textId="4D02DCB5" w:rsidR="00720F7D" w:rsidRDefault="00720F7D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  <w:r w:rsidR="00071400">
        <w:rPr>
          <w:rFonts w:ascii="Times New Roman" w:hAnsi="Times New Roman"/>
          <w:sz w:val="24"/>
          <w:szCs w:val="24"/>
        </w:rPr>
        <w:t>nr 6.</w:t>
      </w:r>
      <w:r w:rsidR="00B559F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-  </w:t>
      </w:r>
      <w:r w:rsidR="00FB1F8A">
        <w:rPr>
          <w:rFonts w:ascii="Times New Roman" w:hAnsi="Times New Roman"/>
          <w:sz w:val="24"/>
          <w:szCs w:val="24"/>
        </w:rPr>
        <w:t xml:space="preserve"> Rysunek- powierzchnia odkomarzania,</w:t>
      </w:r>
    </w:p>
    <w:p w14:paraId="1CF8D072" w14:textId="709EC161" w:rsidR="0097269B" w:rsidRDefault="0097269B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</w:t>
      </w:r>
      <w:r w:rsidR="001F6F1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 Wykaz sprzętu,</w:t>
      </w:r>
    </w:p>
    <w:p w14:paraId="0734DEB9" w14:textId="40E7698E" w:rsidR="00B559FD" w:rsidRDefault="00B559FD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</w:t>
      </w:r>
      <w:r w:rsidR="001F6F1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 Wykaz osób,</w:t>
      </w:r>
    </w:p>
    <w:p w14:paraId="3B37ADDB" w14:textId="41A6197B" w:rsidR="001C4971" w:rsidRDefault="001C4971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7- Oświadczenie wykonawców wspólnie ubiegających się o udzielenie zamówienia publicznego dotyczące usług wykonywanych przez poszczególnych wykonawców. </w:t>
      </w:r>
    </w:p>
    <w:p w14:paraId="527E5CDA" w14:textId="0AAC742D" w:rsidR="00291643" w:rsidRPr="00F00549" w:rsidRDefault="00291643" w:rsidP="005B0A07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sectPr w:rsidR="00291643" w:rsidRPr="00F00549" w:rsidSect="00D00251">
      <w:footerReference w:type="default" r:id="rId33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034A5" w14:textId="77777777" w:rsidR="00DF7E29" w:rsidRDefault="00DF7E29">
      <w:pPr>
        <w:spacing w:after="0" w:line="240" w:lineRule="auto"/>
      </w:pPr>
      <w:r>
        <w:separator/>
      </w:r>
    </w:p>
  </w:endnote>
  <w:endnote w:type="continuationSeparator" w:id="0">
    <w:p w14:paraId="69CFF4D9" w14:textId="77777777" w:rsidR="00DF7E29" w:rsidRDefault="00DF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68B27FAD" w:rsidR="00D00251" w:rsidRPr="00455475" w:rsidRDefault="00D00251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0F47F0">
      <w:rPr>
        <w:rFonts w:ascii="Times New Roman" w:hAnsi="Times New Roman"/>
        <w:b/>
        <w:noProof/>
        <w:sz w:val="18"/>
        <w:szCs w:val="18"/>
      </w:rPr>
      <w:t>4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D00251" w:rsidRDefault="00D00251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D1C74" w14:textId="77777777" w:rsidR="00DF7E29" w:rsidRDefault="00DF7E29">
      <w:pPr>
        <w:spacing w:after="0" w:line="240" w:lineRule="auto"/>
      </w:pPr>
      <w:r>
        <w:separator/>
      </w:r>
    </w:p>
  </w:footnote>
  <w:footnote w:type="continuationSeparator" w:id="0">
    <w:p w14:paraId="538B49D1" w14:textId="77777777" w:rsidR="00DF7E29" w:rsidRDefault="00DF7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7" w15:restartNumberingAfterBreak="0">
    <w:nsid w:val="0A836DE3"/>
    <w:multiLevelType w:val="hybridMultilevel"/>
    <w:tmpl w:val="E5825C14"/>
    <w:lvl w:ilvl="0" w:tplc="D32A84F8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0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1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92020C2"/>
    <w:multiLevelType w:val="hybridMultilevel"/>
    <w:tmpl w:val="6B946DE0"/>
    <w:lvl w:ilvl="0" w:tplc="5A04DC8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7" w:hanging="360"/>
      </w:pPr>
    </w:lvl>
    <w:lvl w:ilvl="2" w:tplc="0415001B" w:tentative="1">
      <w:start w:val="1"/>
      <w:numFmt w:val="lowerRoman"/>
      <w:lvlText w:val="%3."/>
      <w:lvlJc w:val="right"/>
      <w:pPr>
        <w:ind w:left="2647" w:hanging="180"/>
      </w:pPr>
    </w:lvl>
    <w:lvl w:ilvl="3" w:tplc="0415000F" w:tentative="1">
      <w:start w:val="1"/>
      <w:numFmt w:val="decimal"/>
      <w:lvlText w:val="%4."/>
      <w:lvlJc w:val="left"/>
      <w:pPr>
        <w:ind w:left="3367" w:hanging="360"/>
      </w:pPr>
    </w:lvl>
    <w:lvl w:ilvl="4" w:tplc="04150019" w:tentative="1">
      <w:start w:val="1"/>
      <w:numFmt w:val="lowerLetter"/>
      <w:lvlText w:val="%5."/>
      <w:lvlJc w:val="left"/>
      <w:pPr>
        <w:ind w:left="4087" w:hanging="360"/>
      </w:pPr>
    </w:lvl>
    <w:lvl w:ilvl="5" w:tplc="0415001B" w:tentative="1">
      <w:start w:val="1"/>
      <w:numFmt w:val="lowerRoman"/>
      <w:lvlText w:val="%6."/>
      <w:lvlJc w:val="right"/>
      <w:pPr>
        <w:ind w:left="4807" w:hanging="180"/>
      </w:pPr>
    </w:lvl>
    <w:lvl w:ilvl="6" w:tplc="0415000F" w:tentative="1">
      <w:start w:val="1"/>
      <w:numFmt w:val="decimal"/>
      <w:lvlText w:val="%7."/>
      <w:lvlJc w:val="left"/>
      <w:pPr>
        <w:ind w:left="5527" w:hanging="360"/>
      </w:pPr>
    </w:lvl>
    <w:lvl w:ilvl="7" w:tplc="04150019" w:tentative="1">
      <w:start w:val="1"/>
      <w:numFmt w:val="lowerLetter"/>
      <w:lvlText w:val="%8."/>
      <w:lvlJc w:val="left"/>
      <w:pPr>
        <w:ind w:left="6247" w:hanging="360"/>
      </w:pPr>
    </w:lvl>
    <w:lvl w:ilvl="8" w:tplc="041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9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0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8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5A74395"/>
    <w:multiLevelType w:val="multilevel"/>
    <w:tmpl w:val="DEFAD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4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5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7" w15:restartNumberingAfterBreak="0">
    <w:nsid w:val="2BFD4E81"/>
    <w:multiLevelType w:val="hybridMultilevel"/>
    <w:tmpl w:val="ED44DE3A"/>
    <w:lvl w:ilvl="0" w:tplc="3D762F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3" w15:restartNumberingAfterBreak="0">
    <w:nsid w:val="371143EF"/>
    <w:multiLevelType w:val="hybridMultilevel"/>
    <w:tmpl w:val="B3E01840"/>
    <w:lvl w:ilvl="0" w:tplc="3D762F52">
      <w:start w:val="1"/>
      <w:numFmt w:val="bullet"/>
      <w:lvlText w:val=""/>
      <w:lvlJc w:val="left"/>
      <w:pPr>
        <w:ind w:left="2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44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7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9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1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29F00E5"/>
    <w:multiLevelType w:val="multilevel"/>
    <w:tmpl w:val="CE8696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3" w15:restartNumberingAfterBreak="0">
    <w:nsid w:val="42C53EAC"/>
    <w:multiLevelType w:val="hybridMultilevel"/>
    <w:tmpl w:val="05222F8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5" w15:restartNumberingAfterBreak="0">
    <w:nsid w:val="488729BD"/>
    <w:multiLevelType w:val="multilevel"/>
    <w:tmpl w:val="164E0E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6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7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A097AF8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9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0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1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6102F5"/>
    <w:multiLevelType w:val="hybridMultilevel"/>
    <w:tmpl w:val="4DE472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63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DD5AD1"/>
    <w:multiLevelType w:val="hybridMultilevel"/>
    <w:tmpl w:val="9586A80C"/>
    <w:lvl w:ilvl="0" w:tplc="C6925D74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7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30B09BE"/>
    <w:multiLevelType w:val="multilevel"/>
    <w:tmpl w:val="604A4D64"/>
    <w:numStyleLink w:val="Styl72"/>
  </w:abstractNum>
  <w:abstractNum w:abstractNumId="69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0" w15:restartNumberingAfterBreak="0">
    <w:nsid w:val="57174500"/>
    <w:multiLevelType w:val="multilevel"/>
    <w:tmpl w:val="60B6A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2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5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021E81"/>
    <w:multiLevelType w:val="hybridMultilevel"/>
    <w:tmpl w:val="FEBC0BC6"/>
    <w:lvl w:ilvl="0" w:tplc="339E881C">
      <w:start w:val="1"/>
      <w:numFmt w:val="lowerLetter"/>
      <w:lvlText w:val="%1)"/>
      <w:lvlJc w:val="left"/>
      <w:pPr>
        <w:ind w:left="1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7" w:hanging="360"/>
      </w:pPr>
    </w:lvl>
    <w:lvl w:ilvl="2" w:tplc="0415001B" w:tentative="1">
      <w:start w:val="1"/>
      <w:numFmt w:val="lowerRoman"/>
      <w:lvlText w:val="%3."/>
      <w:lvlJc w:val="right"/>
      <w:pPr>
        <w:ind w:left="3007" w:hanging="180"/>
      </w:pPr>
    </w:lvl>
    <w:lvl w:ilvl="3" w:tplc="0415000F" w:tentative="1">
      <w:start w:val="1"/>
      <w:numFmt w:val="decimal"/>
      <w:lvlText w:val="%4."/>
      <w:lvlJc w:val="left"/>
      <w:pPr>
        <w:ind w:left="3727" w:hanging="360"/>
      </w:pPr>
    </w:lvl>
    <w:lvl w:ilvl="4" w:tplc="04150019" w:tentative="1">
      <w:start w:val="1"/>
      <w:numFmt w:val="lowerLetter"/>
      <w:lvlText w:val="%5."/>
      <w:lvlJc w:val="left"/>
      <w:pPr>
        <w:ind w:left="4447" w:hanging="360"/>
      </w:pPr>
    </w:lvl>
    <w:lvl w:ilvl="5" w:tplc="0415001B" w:tentative="1">
      <w:start w:val="1"/>
      <w:numFmt w:val="lowerRoman"/>
      <w:lvlText w:val="%6."/>
      <w:lvlJc w:val="right"/>
      <w:pPr>
        <w:ind w:left="5167" w:hanging="180"/>
      </w:pPr>
    </w:lvl>
    <w:lvl w:ilvl="6" w:tplc="0415000F" w:tentative="1">
      <w:start w:val="1"/>
      <w:numFmt w:val="decimal"/>
      <w:lvlText w:val="%7."/>
      <w:lvlJc w:val="left"/>
      <w:pPr>
        <w:ind w:left="5887" w:hanging="360"/>
      </w:pPr>
    </w:lvl>
    <w:lvl w:ilvl="7" w:tplc="04150019" w:tentative="1">
      <w:start w:val="1"/>
      <w:numFmt w:val="lowerLetter"/>
      <w:lvlText w:val="%8."/>
      <w:lvlJc w:val="left"/>
      <w:pPr>
        <w:ind w:left="6607" w:hanging="360"/>
      </w:pPr>
    </w:lvl>
    <w:lvl w:ilvl="8" w:tplc="0415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77" w15:restartNumberingAfterBreak="0">
    <w:nsid w:val="5F7A0E45"/>
    <w:multiLevelType w:val="hybridMultilevel"/>
    <w:tmpl w:val="16AE51E4"/>
    <w:lvl w:ilvl="0" w:tplc="15965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0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4E7797"/>
    <w:multiLevelType w:val="hybridMultilevel"/>
    <w:tmpl w:val="68F02810"/>
    <w:lvl w:ilvl="0" w:tplc="434E9E32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2" w15:restartNumberingAfterBreak="0">
    <w:nsid w:val="654F5FC5"/>
    <w:multiLevelType w:val="hybridMultilevel"/>
    <w:tmpl w:val="F9D4E5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656D4404"/>
    <w:multiLevelType w:val="hybridMultilevel"/>
    <w:tmpl w:val="4F32BB92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4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65C91906"/>
    <w:multiLevelType w:val="hybridMultilevel"/>
    <w:tmpl w:val="81FAB66E"/>
    <w:lvl w:ilvl="0" w:tplc="7BA292F8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F403B68"/>
    <w:multiLevelType w:val="hybridMultilevel"/>
    <w:tmpl w:val="15966CD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14B2A8F"/>
    <w:multiLevelType w:val="hybridMultilevel"/>
    <w:tmpl w:val="C81C8C00"/>
    <w:lvl w:ilvl="0" w:tplc="43B87C2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7248CA"/>
    <w:multiLevelType w:val="hybridMultilevel"/>
    <w:tmpl w:val="A3D4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477CEA"/>
    <w:multiLevelType w:val="multilevel"/>
    <w:tmpl w:val="DB38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0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0"/>
  </w:num>
  <w:num w:numId="2">
    <w:abstractNumId w:val="72"/>
  </w:num>
  <w:num w:numId="3">
    <w:abstractNumId w:val="1"/>
  </w:num>
  <w:num w:numId="4">
    <w:abstractNumId w:val="79"/>
  </w:num>
  <w:num w:numId="5">
    <w:abstractNumId w:val="39"/>
  </w:num>
  <w:num w:numId="6">
    <w:abstractNumId w:val="91"/>
  </w:num>
  <w:num w:numId="7">
    <w:abstractNumId w:val="86"/>
  </w:num>
  <w:num w:numId="8">
    <w:abstractNumId w:val="46"/>
  </w:num>
  <w:num w:numId="9">
    <w:abstractNumId w:val="59"/>
  </w:num>
  <w:num w:numId="10">
    <w:abstractNumId w:val="40"/>
  </w:num>
  <w:num w:numId="11">
    <w:abstractNumId w:val="36"/>
  </w:num>
  <w:num w:numId="12">
    <w:abstractNumId w:val="15"/>
  </w:num>
  <w:num w:numId="13">
    <w:abstractNumId w:val="57"/>
  </w:num>
  <w:num w:numId="14">
    <w:abstractNumId w:val="88"/>
  </w:num>
  <w:num w:numId="15">
    <w:abstractNumId w:val="102"/>
  </w:num>
  <w:num w:numId="16">
    <w:abstractNumId w:val="84"/>
  </w:num>
  <w:num w:numId="17">
    <w:abstractNumId w:val="17"/>
  </w:num>
  <w:num w:numId="18">
    <w:abstractNumId w:val="60"/>
  </w:num>
  <w:num w:numId="19">
    <w:abstractNumId w:val="8"/>
  </w:num>
  <w:num w:numId="20">
    <w:abstractNumId w:val="20"/>
  </w:num>
  <w:num w:numId="21">
    <w:abstractNumId w:val="99"/>
  </w:num>
  <w:num w:numId="22">
    <w:abstractNumId w:val="101"/>
  </w:num>
  <w:num w:numId="23">
    <w:abstractNumId w:val="32"/>
  </w:num>
  <w:num w:numId="24">
    <w:abstractNumId w:val="24"/>
  </w:num>
  <w:num w:numId="25">
    <w:abstractNumId w:val="30"/>
  </w:num>
  <w:num w:numId="26">
    <w:abstractNumId w:val="41"/>
  </w:num>
  <w:num w:numId="27">
    <w:abstractNumId w:val="35"/>
  </w:num>
  <w:num w:numId="28">
    <w:abstractNumId w:val="3"/>
  </w:num>
  <w:num w:numId="29">
    <w:abstractNumId w:val="12"/>
  </w:num>
  <w:num w:numId="30">
    <w:abstractNumId w:val="4"/>
  </w:num>
  <w:num w:numId="31">
    <w:abstractNumId w:val="21"/>
  </w:num>
  <w:num w:numId="32">
    <w:abstractNumId w:val="42"/>
  </w:num>
  <w:num w:numId="33">
    <w:abstractNumId w:val="34"/>
  </w:num>
  <w:num w:numId="34">
    <w:abstractNumId w:val="69"/>
  </w:num>
  <w:num w:numId="35">
    <w:abstractNumId w:val="61"/>
  </w:num>
  <w:num w:numId="36">
    <w:abstractNumId w:val="50"/>
  </w:num>
  <w:num w:numId="37">
    <w:abstractNumId w:val="22"/>
  </w:num>
  <w:num w:numId="38">
    <w:abstractNumId w:val="33"/>
  </w:num>
  <w:num w:numId="39">
    <w:abstractNumId w:val="56"/>
  </w:num>
  <w:num w:numId="40">
    <w:abstractNumId w:val="48"/>
  </w:num>
  <w:num w:numId="41">
    <w:abstractNumId w:val="26"/>
  </w:num>
  <w:num w:numId="42">
    <w:abstractNumId w:val="74"/>
    <w:lvlOverride w:ilvl="0">
      <w:startOverride w:val="1"/>
    </w:lvlOverride>
  </w:num>
  <w:num w:numId="43">
    <w:abstractNumId w:val="51"/>
    <w:lvlOverride w:ilvl="0">
      <w:startOverride w:val="1"/>
    </w:lvlOverride>
  </w:num>
  <w:num w:numId="44">
    <w:abstractNumId w:val="28"/>
  </w:num>
  <w:num w:numId="45">
    <w:abstractNumId w:val="6"/>
  </w:num>
  <w:num w:numId="46">
    <w:abstractNumId w:val="98"/>
  </w:num>
  <w:num w:numId="47">
    <w:abstractNumId w:val="67"/>
  </w:num>
  <w:num w:numId="48">
    <w:abstractNumId w:val="6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hint="default"/>
          <w:sz w:val="24"/>
          <w:szCs w:val="24"/>
        </w:rPr>
      </w:lvl>
    </w:lvlOverride>
  </w:num>
  <w:num w:numId="49">
    <w:abstractNumId w:val="14"/>
  </w:num>
  <w:num w:numId="50">
    <w:abstractNumId w:val="78"/>
  </w:num>
  <w:num w:numId="51">
    <w:abstractNumId w:val="29"/>
  </w:num>
  <w:num w:numId="52">
    <w:abstractNumId w:val="93"/>
  </w:num>
  <w:num w:numId="53">
    <w:abstractNumId w:val="2"/>
  </w:num>
  <w:num w:numId="54">
    <w:abstractNumId w:val="95"/>
  </w:num>
  <w:num w:numId="55">
    <w:abstractNumId w:val="100"/>
  </w:num>
  <w:num w:numId="56">
    <w:abstractNumId w:val="73"/>
  </w:num>
  <w:num w:numId="57">
    <w:abstractNumId w:val="10"/>
  </w:num>
  <w:num w:numId="58">
    <w:abstractNumId w:val="23"/>
  </w:num>
  <w:num w:numId="59">
    <w:abstractNumId w:val="16"/>
  </w:num>
  <w:num w:numId="60">
    <w:abstractNumId w:val="19"/>
  </w:num>
  <w:num w:numId="61">
    <w:abstractNumId w:val="27"/>
  </w:num>
  <w:num w:numId="62">
    <w:abstractNumId w:val="65"/>
  </w:num>
  <w:num w:numId="63">
    <w:abstractNumId w:val="71"/>
  </w:num>
  <w:num w:numId="64">
    <w:abstractNumId w:val="63"/>
  </w:num>
  <w:num w:numId="65">
    <w:abstractNumId w:val="94"/>
  </w:num>
  <w:num w:numId="66">
    <w:abstractNumId w:val="49"/>
  </w:num>
  <w:num w:numId="67">
    <w:abstractNumId w:val="31"/>
  </w:num>
  <w:num w:numId="68">
    <w:abstractNumId w:val="13"/>
  </w:num>
  <w:num w:numId="69">
    <w:abstractNumId w:val="87"/>
  </w:num>
  <w:num w:numId="70">
    <w:abstractNumId w:val="54"/>
  </w:num>
  <w:num w:numId="71">
    <w:abstractNumId w:val="64"/>
  </w:num>
  <w:num w:numId="72">
    <w:abstractNumId w:val="55"/>
  </w:num>
  <w:num w:numId="73">
    <w:abstractNumId w:val="75"/>
  </w:num>
  <w:num w:numId="74">
    <w:abstractNumId w:val="77"/>
  </w:num>
  <w:num w:numId="75">
    <w:abstractNumId w:val="81"/>
  </w:num>
  <w:num w:numId="76">
    <w:abstractNumId w:val="82"/>
  </w:num>
  <w:num w:numId="7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2"/>
  </w:num>
  <w:num w:numId="79">
    <w:abstractNumId w:val="9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4"/>
  </w:num>
  <w:num w:numId="85">
    <w:abstractNumId w:val="96"/>
  </w:num>
  <w:num w:numId="86">
    <w:abstractNumId w:val="66"/>
  </w:num>
  <w:num w:numId="87">
    <w:abstractNumId w:val="89"/>
  </w:num>
  <w:num w:numId="88">
    <w:abstractNumId w:val="25"/>
  </w:num>
  <w:num w:numId="89">
    <w:abstractNumId w:val="38"/>
  </w:num>
  <w:num w:numId="90">
    <w:abstractNumId w:val="11"/>
  </w:num>
  <w:num w:numId="91">
    <w:abstractNumId w:val="7"/>
  </w:num>
  <w:num w:numId="92">
    <w:abstractNumId w:val="83"/>
  </w:num>
  <w:num w:numId="93">
    <w:abstractNumId w:val="58"/>
  </w:num>
  <w:num w:numId="94">
    <w:abstractNumId w:val="53"/>
  </w:num>
  <w:num w:numId="95">
    <w:abstractNumId w:val="18"/>
  </w:num>
  <w:num w:numId="96">
    <w:abstractNumId w:val="76"/>
  </w:num>
  <w:num w:numId="97">
    <w:abstractNumId w:val="43"/>
  </w:num>
  <w:num w:numId="98">
    <w:abstractNumId w:val="47"/>
  </w:num>
  <w:num w:numId="99">
    <w:abstractNumId w:val="5"/>
  </w:num>
  <w:num w:numId="100">
    <w:abstractNumId w:val="70"/>
  </w:num>
  <w:num w:numId="101">
    <w:abstractNumId w:val="9"/>
  </w:num>
  <w:num w:numId="102">
    <w:abstractNumId w:val="3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85A"/>
    <w:rsid w:val="00003492"/>
    <w:rsid w:val="00004755"/>
    <w:rsid w:val="0001215A"/>
    <w:rsid w:val="00016F8D"/>
    <w:rsid w:val="00021052"/>
    <w:rsid w:val="00022CE4"/>
    <w:rsid w:val="000230EC"/>
    <w:rsid w:val="00024DF8"/>
    <w:rsid w:val="0003000B"/>
    <w:rsid w:val="000310DB"/>
    <w:rsid w:val="00032514"/>
    <w:rsid w:val="00033617"/>
    <w:rsid w:val="00037308"/>
    <w:rsid w:val="00041B8A"/>
    <w:rsid w:val="00042ADD"/>
    <w:rsid w:val="00050C89"/>
    <w:rsid w:val="000600DF"/>
    <w:rsid w:val="000639DD"/>
    <w:rsid w:val="00066D01"/>
    <w:rsid w:val="00071400"/>
    <w:rsid w:val="0007251A"/>
    <w:rsid w:val="00072E06"/>
    <w:rsid w:val="00077D71"/>
    <w:rsid w:val="00080C76"/>
    <w:rsid w:val="00082806"/>
    <w:rsid w:val="00084EAC"/>
    <w:rsid w:val="00085E80"/>
    <w:rsid w:val="00090BA8"/>
    <w:rsid w:val="00095C1D"/>
    <w:rsid w:val="000A3352"/>
    <w:rsid w:val="000A7F07"/>
    <w:rsid w:val="000B2CA5"/>
    <w:rsid w:val="000B31E3"/>
    <w:rsid w:val="000B48D3"/>
    <w:rsid w:val="000B78FD"/>
    <w:rsid w:val="000B7F09"/>
    <w:rsid w:val="000C06BC"/>
    <w:rsid w:val="000C0BA2"/>
    <w:rsid w:val="000C5835"/>
    <w:rsid w:val="000D3375"/>
    <w:rsid w:val="000D5B3C"/>
    <w:rsid w:val="000D61E8"/>
    <w:rsid w:val="000E11CF"/>
    <w:rsid w:val="000F47F0"/>
    <w:rsid w:val="000F4F37"/>
    <w:rsid w:val="001003CF"/>
    <w:rsid w:val="00102A50"/>
    <w:rsid w:val="0010343D"/>
    <w:rsid w:val="0011382C"/>
    <w:rsid w:val="00114979"/>
    <w:rsid w:val="0011750C"/>
    <w:rsid w:val="00120D33"/>
    <w:rsid w:val="00121E57"/>
    <w:rsid w:val="00122760"/>
    <w:rsid w:val="001260F3"/>
    <w:rsid w:val="00126B9E"/>
    <w:rsid w:val="0013311D"/>
    <w:rsid w:val="00133B87"/>
    <w:rsid w:val="00134153"/>
    <w:rsid w:val="001422A8"/>
    <w:rsid w:val="00143756"/>
    <w:rsid w:val="00150DBC"/>
    <w:rsid w:val="0015246B"/>
    <w:rsid w:val="00152DD3"/>
    <w:rsid w:val="00153665"/>
    <w:rsid w:val="00153967"/>
    <w:rsid w:val="00155439"/>
    <w:rsid w:val="00155512"/>
    <w:rsid w:val="001615CA"/>
    <w:rsid w:val="001628CF"/>
    <w:rsid w:val="001631FB"/>
    <w:rsid w:val="00164BEA"/>
    <w:rsid w:val="00164C20"/>
    <w:rsid w:val="001670D5"/>
    <w:rsid w:val="00180B4B"/>
    <w:rsid w:val="00182544"/>
    <w:rsid w:val="001870C7"/>
    <w:rsid w:val="001932F9"/>
    <w:rsid w:val="00194B1F"/>
    <w:rsid w:val="001969FA"/>
    <w:rsid w:val="001A5FD1"/>
    <w:rsid w:val="001B0B5A"/>
    <w:rsid w:val="001B3397"/>
    <w:rsid w:val="001B377A"/>
    <w:rsid w:val="001B7A05"/>
    <w:rsid w:val="001C141C"/>
    <w:rsid w:val="001C267B"/>
    <w:rsid w:val="001C3D32"/>
    <w:rsid w:val="001C4971"/>
    <w:rsid w:val="001C6177"/>
    <w:rsid w:val="001D2CCE"/>
    <w:rsid w:val="001D48A7"/>
    <w:rsid w:val="001D4C6B"/>
    <w:rsid w:val="001D66B1"/>
    <w:rsid w:val="001E4679"/>
    <w:rsid w:val="001E6BFE"/>
    <w:rsid w:val="001F30BF"/>
    <w:rsid w:val="001F6F11"/>
    <w:rsid w:val="002002A6"/>
    <w:rsid w:val="00207D1B"/>
    <w:rsid w:val="0021281A"/>
    <w:rsid w:val="0021321C"/>
    <w:rsid w:val="00214410"/>
    <w:rsid w:val="002148CB"/>
    <w:rsid w:val="002148FC"/>
    <w:rsid w:val="00222802"/>
    <w:rsid w:val="002248A4"/>
    <w:rsid w:val="00232C2F"/>
    <w:rsid w:val="00242907"/>
    <w:rsid w:val="0024382A"/>
    <w:rsid w:val="0024475F"/>
    <w:rsid w:val="00245A22"/>
    <w:rsid w:val="0025269F"/>
    <w:rsid w:val="002527AF"/>
    <w:rsid w:val="00254048"/>
    <w:rsid w:val="00254ABB"/>
    <w:rsid w:val="00254CA2"/>
    <w:rsid w:val="0025548A"/>
    <w:rsid w:val="00257279"/>
    <w:rsid w:val="00260A6C"/>
    <w:rsid w:val="00263319"/>
    <w:rsid w:val="0026352E"/>
    <w:rsid w:val="00265103"/>
    <w:rsid w:val="002718AB"/>
    <w:rsid w:val="00272C0B"/>
    <w:rsid w:val="00291643"/>
    <w:rsid w:val="0029674B"/>
    <w:rsid w:val="00297D93"/>
    <w:rsid w:val="002A0695"/>
    <w:rsid w:val="002C135F"/>
    <w:rsid w:val="002C13F0"/>
    <w:rsid w:val="002C16DF"/>
    <w:rsid w:val="002C3AE6"/>
    <w:rsid w:val="002C5178"/>
    <w:rsid w:val="002C5A03"/>
    <w:rsid w:val="002D4404"/>
    <w:rsid w:val="002E3146"/>
    <w:rsid w:val="002F0319"/>
    <w:rsid w:val="002F1D1C"/>
    <w:rsid w:val="002F2867"/>
    <w:rsid w:val="002F4902"/>
    <w:rsid w:val="002F5FBA"/>
    <w:rsid w:val="002F73FD"/>
    <w:rsid w:val="0030434E"/>
    <w:rsid w:val="00306459"/>
    <w:rsid w:val="00313D06"/>
    <w:rsid w:val="003146F8"/>
    <w:rsid w:val="003156A6"/>
    <w:rsid w:val="003226D8"/>
    <w:rsid w:val="003257D5"/>
    <w:rsid w:val="0032786B"/>
    <w:rsid w:val="00331296"/>
    <w:rsid w:val="0033482E"/>
    <w:rsid w:val="00343BBA"/>
    <w:rsid w:val="00350881"/>
    <w:rsid w:val="0035353C"/>
    <w:rsid w:val="00355849"/>
    <w:rsid w:val="00355BE3"/>
    <w:rsid w:val="003565E6"/>
    <w:rsid w:val="00367287"/>
    <w:rsid w:val="003709BC"/>
    <w:rsid w:val="00372A94"/>
    <w:rsid w:val="003752CF"/>
    <w:rsid w:val="00375F59"/>
    <w:rsid w:val="0037679E"/>
    <w:rsid w:val="00382776"/>
    <w:rsid w:val="00382A02"/>
    <w:rsid w:val="0038573F"/>
    <w:rsid w:val="00386723"/>
    <w:rsid w:val="0038733A"/>
    <w:rsid w:val="00391B8F"/>
    <w:rsid w:val="00394C2D"/>
    <w:rsid w:val="00397739"/>
    <w:rsid w:val="003B336A"/>
    <w:rsid w:val="003C33D2"/>
    <w:rsid w:val="003D08E7"/>
    <w:rsid w:val="003E2626"/>
    <w:rsid w:val="003E6850"/>
    <w:rsid w:val="0040445F"/>
    <w:rsid w:val="0040743C"/>
    <w:rsid w:val="00411304"/>
    <w:rsid w:val="004145ED"/>
    <w:rsid w:val="004301A8"/>
    <w:rsid w:val="00436031"/>
    <w:rsid w:val="004433EB"/>
    <w:rsid w:val="004458C8"/>
    <w:rsid w:val="004464B9"/>
    <w:rsid w:val="004511A0"/>
    <w:rsid w:val="00451DDB"/>
    <w:rsid w:val="00454BCF"/>
    <w:rsid w:val="004552DF"/>
    <w:rsid w:val="00461EE9"/>
    <w:rsid w:val="004642F0"/>
    <w:rsid w:val="00470B0B"/>
    <w:rsid w:val="0047267C"/>
    <w:rsid w:val="004751FE"/>
    <w:rsid w:val="00480241"/>
    <w:rsid w:val="00480755"/>
    <w:rsid w:val="0048176F"/>
    <w:rsid w:val="00486674"/>
    <w:rsid w:val="004870E2"/>
    <w:rsid w:val="00491848"/>
    <w:rsid w:val="004A0891"/>
    <w:rsid w:val="004A1722"/>
    <w:rsid w:val="004A29D7"/>
    <w:rsid w:val="004A41C7"/>
    <w:rsid w:val="004A6315"/>
    <w:rsid w:val="004C1A92"/>
    <w:rsid w:val="004C3749"/>
    <w:rsid w:val="004C60AC"/>
    <w:rsid w:val="004C674B"/>
    <w:rsid w:val="004D1D0B"/>
    <w:rsid w:val="004F562C"/>
    <w:rsid w:val="004F6AFC"/>
    <w:rsid w:val="005148B4"/>
    <w:rsid w:val="0051567D"/>
    <w:rsid w:val="00524BBC"/>
    <w:rsid w:val="00524D2E"/>
    <w:rsid w:val="0053131B"/>
    <w:rsid w:val="00531E8C"/>
    <w:rsid w:val="00533A93"/>
    <w:rsid w:val="00544CAC"/>
    <w:rsid w:val="00546CFD"/>
    <w:rsid w:val="00552452"/>
    <w:rsid w:val="00553147"/>
    <w:rsid w:val="00553A4C"/>
    <w:rsid w:val="005548B8"/>
    <w:rsid w:val="00556034"/>
    <w:rsid w:val="005677CC"/>
    <w:rsid w:val="005709D1"/>
    <w:rsid w:val="005710B6"/>
    <w:rsid w:val="00572108"/>
    <w:rsid w:val="00580CAE"/>
    <w:rsid w:val="0058233C"/>
    <w:rsid w:val="00582B4A"/>
    <w:rsid w:val="00590419"/>
    <w:rsid w:val="0059287E"/>
    <w:rsid w:val="00593160"/>
    <w:rsid w:val="0059671E"/>
    <w:rsid w:val="005A2884"/>
    <w:rsid w:val="005A65C5"/>
    <w:rsid w:val="005B0A07"/>
    <w:rsid w:val="005B0D1B"/>
    <w:rsid w:val="005B16D6"/>
    <w:rsid w:val="005B4533"/>
    <w:rsid w:val="005B71AA"/>
    <w:rsid w:val="005C03AC"/>
    <w:rsid w:val="005C06A5"/>
    <w:rsid w:val="005C540C"/>
    <w:rsid w:val="005D0305"/>
    <w:rsid w:val="005D335B"/>
    <w:rsid w:val="005E1B7A"/>
    <w:rsid w:val="005E4ACB"/>
    <w:rsid w:val="005E6453"/>
    <w:rsid w:val="005F00D6"/>
    <w:rsid w:val="005F132C"/>
    <w:rsid w:val="005F23BE"/>
    <w:rsid w:val="005F2745"/>
    <w:rsid w:val="005F306E"/>
    <w:rsid w:val="005F43E6"/>
    <w:rsid w:val="005F5AB6"/>
    <w:rsid w:val="00605AE0"/>
    <w:rsid w:val="006075A4"/>
    <w:rsid w:val="006134A2"/>
    <w:rsid w:val="006144CF"/>
    <w:rsid w:val="00617046"/>
    <w:rsid w:val="00634158"/>
    <w:rsid w:val="006356A9"/>
    <w:rsid w:val="00637B7D"/>
    <w:rsid w:val="006414F0"/>
    <w:rsid w:val="006424CB"/>
    <w:rsid w:val="0064301D"/>
    <w:rsid w:val="00650503"/>
    <w:rsid w:val="00655DEE"/>
    <w:rsid w:val="00662E98"/>
    <w:rsid w:val="0066444D"/>
    <w:rsid w:val="006649A6"/>
    <w:rsid w:val="00670E31"/>
    <w:rsid w:val="00671020"/>
    <w:rsid w:val="00680AEB"/>
    <w:rsid w:val="006812AF"/>
    <w:rsid w:val="0068433A"/>
    <w:rsid w:val="00690572"/>
    <w:rsid w:val="00697BC1"/>
    <w:rsid w:val="006A1A6A"/>
    <w:rsid w:val="006A30F6"/>
    <w:rsid w:val="006A3C89"/>
    <w:rsid w:val="006A6AF9"/>
    <w:rsid w:val="006A7EB4"/>
    <w:rsid w:val="006B0031"/>
    <w:rsid w:val="006B186B"/>
    <w:rsid w:val="006B29BE"/>
    <w:rsid w:val="006B49DA"/>
    <w:rsid w:val="006C37C2"/>
    <w:rsid w:val="006C3C96"/>
    <w:rsid w:val="006C4A1C"/>
    <w:rsid w:val="006D3644"/>
    <w:rsid w:val="006D414A"/>
    <w:rsid w:val="006D63C7"/>
    <w:rsid w:val="006D6FD5"/>
    <w:rsid w:val="006E67FE"/>
    <w:rsid w:val="006E6BE3"/>
    <w:rsid w:val="006F15CC"/>
    <w:rsid w:val="006F2EC8"/>
    <w:rsid w:val="006F4836"/>
    <w:rsid w:val="006F6141"/>
    <w:rsid w:val="007035DD"/>
    <w:rsid w:val="00704175"/>
    <w:rsid w:val="00704DCA"/>
    <w:rsid w:val="0071008A"/>
    <w:rsid w:val="007109C5"/>
    <w:rsid w:val="00711411"/>
    <w:rsid w:val="00714643"/>
    <w:rsid w:val="00714719"/>
    <w:rsid w:val="00714C1B"/>
    <w:rsid w:val="00720F7D"/>
    <w:rsid w:val="00724194"/>
    <w:rsid w:val="00724BDA"/>
    <w:rsid w:val="00735B6C"/>
    <w:rsid w:val="0073686B"/>
    <w:rsid w:val="00741C1D"/>
    <w:rsid w:val="0074407F"/>
    <w:rsid w:val="00745A94"/>
    <w:rsid w:val="00750EDC"/>
    <w:rsid w:val="007528F6"/>
    <w:rsid w:val="00754113"/>
    <w:rsid w:val="007574C3"/>
    <w:rsid w:val="00761459"/>
    <w:rsid w:val="007638B1"/>
    <w:rsid w:val="007639EA"/>
    <w:rsid w:val="00765E1C"/>
    <w:rsid w:val="007670F9"/>
    <w:rsid w:val="007748AA"/>
    <w:rsid w:val="00777439"/>
    <w:rsid w:val="0078727E"/>
    <w:rsid w:val="0079109B"/>
    <w:rsid w:val="00791CD6"/>
    <w:rsid w:val="00795D91"/>
    <w:rsid w:val="007C0FA5"/>
    <w:rsid w:val="007C1BB7"/>
    <w:rsid w:val="007C35E4"/>
    <w:rsid w:val="007C55A8"/>
    <w:rsid w:val="007C72FD"/>
    <w:rsid w:val="007D3C37"/>
    <w:rsid w:val="007D443A"/>
    <w:rsid w:val="007E2087"/>
    <w:rsid w:val="007E319A"/>
    <w:rsid w:val="007F1411"/>
    <w:rsid w:val="007F1BDE"/>
    <w:rsid w:val="007F2293"/>
    <w:rsid w:val="007F2F93"/>
    <w:rsid w:val="007F4C9F"/>
    <w:rsid w:val="007F54C1"/>
    <w:rsid w:val="00805972"/>
    <w:rsid w:val="00822078"/>
    <w:rsid w:val="008240DB"/>
    <w:rsid w:val="008249E1"/>
    <w:rsid w:val="008252DD"/>
    <w:rsid w:val="00827198"/>
    <w:rsid w:val="00834266"/>
    <w:rsid w:val="008410F2"/>
    <w:rsid w:val="00844F1F"/>
    <w:rsid w:val="00846F9F"/>
    <w:rsid w:val="00853196"/>
    <w:rsid w:val="0085410B"/>
    <w:rsid w:val="00854A46"/>
    <w:rsid w:val="00863D6D"/>
    <w:rsid w:val="00872D50"/>
    <w:rsid w:val="00874D28"/>
    <w:rsid w:val="00875BE0"/>
    <w:rsid w:val="0088360D"/>
    <w:rsid w:val="00885FCC"/>
    <w:rsid w:val="00891B6E"/>
    <w:rsid w:val="00893504"/>
    <w:rsid w:val="008938A7"/>
    <w:rsid w:val="00896719"/>
    <w:rsid w:val="00896E00"/>
    <w:rsid w:val="008A6750"/>
    <w:rsid w:val="008B2AB5"/>
    <w:rsid w:val="008B36F7"/>
    <w:rsid w:val="008B3B7A"/>
    <w:rsid w:val="008B6FD3"/>
    <w:rsid w:val="008C06FD"/>
    <w:rsid w:val="008C1C75"/>
    <w:rsid w:val="008D339B"/>
    <w:rsid w:val="008D694A"/>
    <w:rsid w:val="008D7B6A"/>
    <w:rsid w:val="008E3302"/>
    <w:rsid w:val="008E45EB"/>
    <w:rsid w:val="008F1941"/>
    <w:rsid w:val="008F4B6D"/>
    <w:rsid w:val="00900AD5"/>
    <w:rsid w:val="009024BF"/>
    <w:rsid w:val="00904448"/>
    <w:rsid w:val="009107C1"/>
    <w:rsid w:val="00912C0E"/>
    <w:rsid w:val="009158E5"/>
    <w:rsid w:val="00917A7B"/>
    <w:rsid w:val="00920412"/>
    <w:rsid w:val="009243D5"/>
    <w:rsid w:val="00927AB7"/>
    <w:rsid w:val="009315B4"/>
    <w:rsid w:val="0093247E"/>
    <w:rsid w:val="009349C6"/>
    <w:rsid w:val="00935C08"/>
    <w:rsid w:val="009364ED"/>
    <w:rsid w:val="00936603"/>
    <w:rsid w:val="009377A8"/>
    <w:rsid w:val="0095368E"/>
    <w:rsid w:val="00956351"/>
    <w:rsid w:val="009577D5"/>
    <w:rsid w:val="009614D7"/>
    <w:rsid w:val="00962225"/>
    <w:rsid w:val="0096765A"/>
    <w:rsid w:val="00967FA6"/>
    <w:rsid w:val="0097269B"/>
    <w:rsid w:val="0097315B"/>
    <w:rsid w:val="00981259"/>
    <w:rsid w:val="0098185F"/>
    <w:rsid w:val="00982D2A"/>
    <w:rsid w:val="00984893"/>
    <w:rsid w:val="00984B71"/>
    <w:rsid w:val="009906AA"/>
    <w:rsid w:val="00992F69"/>
    <w:rsid w:val="009A12AA"/>
    <w:rsid w:val="009A5317"/>
    <w:rsid w:val="009A6918"/>
    <w:rsid w:val="009A6B6A"/>
    <w:rsid w:val="009B0018"/>
    <w:rsid w:val="009B4884"/>
    <w:rsid w:val="009B57D5"/>
    <w:rsid w:val="009C4B3E"/>
    <w:rsid w:val="009C5940"/>
    <w:rsid w:val="009C59B6"/>
    <w:rsid w:val="009D2F2C"/>
    <w:rsid w:val="009D586A"/>
    <w:rsid w:val="009E4F26"/>
    <w:rsid w:val="009E65C3"/>
    <w:rsid w:val="009F08E3"/>
    <w:rsid w:val="009F2657"/>
    <w:rsid w:val="009F6C07"/>
    <w:rsid w:val="00A00E66"/>
    <w:rsid w:val="00A038CD"/>
    <w:rsid w:val="00A0752D"/>
    <w:rsid w:val="00A11A1B"/>
    <w:rsid w:val="00A12BC1"/>
    <w:rsid w:val="00A12D13"/>
    <w:rsid w:val="00A14BA4"/>
    <w:rsid w:val="00A14EA0"/>
    <w:rsid w:val="00A157A2"/>
    <w:rsid w:val="00A24CF5"/>
    <w:rsid w:val="00A333CC"/>
    <w:rsid w:val="00A341E8"/>
    <w:rsid w:val="00A34690"/>
    <w:rsid w:val="00A4266D"/>
    <w:rsid w:val="00A42807"/>
    <w:rsid w:val="00A42A26"/>
    <w:rsid w:val="00A512DA"/>
    <w:rsid w:val="00A529D3"/>
    <w:rsid w:val="00A52FC3"/>
    <w:rsid w:val="00A63E8E"/>
    <w:rsid w:val="00A734C9"/>
    <w:rsid w:val="00A73862"/>
    <w:rsid w:val="00A830FA"/>
    <w:rsid w:val="00A87B48"/>
    <w:rsid w:val="00A87E6F"/>
    <w:rsid w:val="00A95571"/>
    <w:rsid w:val="00AA142D"/>
    <w:rsid w:val="00AA7BD8"/>
    <w:rsid w:val="00AC0F08"/>
    <w:rsid w:val="00AC4571"/>
    <w:rsid w:val="00AC6751"/>
    <w:rsid w:val="00AC7D25"/>
    <w:rsid w:val="00AD4623"/>
    <w:rsid w:val="00AE49EE"/>
    <w:rsid w:val="00AF22C4"/>
    <w:rsid w:val="00B00051"/>
    <w:rsid w:val="00B00303"/>
    <w:rsid w:val="00B018FA"/>
    <w:rsid w:val="00B034DA"/>
    <w:rsid w:val="00B06F0E"/>
    <w:rsid w:val="00B07C45"/>
    <w:rsid w:val="00B1067E"/>
    <w:rsid w:val="00B16A06"/>
    <w:rsid w:val="00B208F6"/>
    <w:rsid w:val="00B20AD7"/>
    <w:rsid w:val="00B220A5"/>
    <w:rsid w:val="00B35E2C"/>
    <w:rsid w:val="00B373F4"/>
    <w:rsid w:val="00B4037A"/>
    <w:rsid w:val="00B51E54"/>
    <w:rsid w:val="00B51EFC"/>
    <w:rsid w:val="00B520D8"/>
    <w:rsid w:val="00B559FD"/>
    <w:rsid w:val="00B60193"/>
    <w:rsid w:val="00B60478"/>
    <w:rsid w:val="00B640AE"/>
    <w:rsid w:val="00B64411"/>
    <w:rsid w:val="00B66C8D"/>
    <w:rsid w:val="00B74B9F"/>
    <w:rsid w:val="00B750B1"/>
    <w:rsid w:val="00B75F69"/>
    <w:rsid w:val="00B808DC"/>
    <w:rsid w:val="00B80EA2"/>
    <w:rsid w:val="00B92B37"/>
    <w:rsid w:val="00BA3A40"/>
    <w:rsid w:val="00BA6E90"/>
    <w:rsid w:val="00BB4D03"/>
    <w:rsid w:val="00BB72F4"/>
    <w:rsid w:val="00BC1E18"/>
    <w:rsid w:val="00BC2E9F"/>
    <w:rsid w:val="00BC6C1E"/>
    <w:rsid w:val="00BD17EB"/>
    <w:rsid w:val="00BD6C24"/>
    <w:rsid w:val="00BD7EAF"/>
    <w:rsid w:val="00BD7FFE"/>
    <w:rsid w:val="00BE1A61"/>
    <w:rsid w:val="00BE2C04"/>
    <w:rsid w:val="00BF7B12"/>
    <w:rsid w:val="00C04405"/>
    <w:rsid w:val="00C04B93"/>
    <w:rsid w:val="00C065A5"/>
    <w:rsid w:val="00C12B0E"/>
    <w:rsid w:val="00C14E74"/>
    <w:rsid w:val="00C16562"/>
    <w:rsid w:val="00C249BD"/>
    <w:rsid w:val="00C268AB"/>
    <w:rsid w:val="00C304B3"/>
    <w:rsid w:val="00C374F2"/>
    <w:rsid w:val="00C40A0B"/>
    <w:rsid w:val="00C416A4"/>
    <w:rsid w:val="00C42E9A"/>
    <w:rsid w:val="00C43949"/>
    <w:rsid w:val="00C43A02"/>
    <w:rsid w:val="00C46B27"/>
    <w:rsid w:val="00C46B60"/>
    <w:rsid w:val="00C55EA3"/>
    <w:rsid w:val="00C73894"/>
    <w:rsid w:val="00C73FE8"/>
    <w:rsid w:val="00C81BED"/>
    <w:rsid w:val="00C844D2"/>
    <w:rsid w:val="00C90005"/>
    <w:rsid w:val="00C907A1"/>
    <w:rsid w:val="00C91AB3"/>
    <w:rsid w:val="00C9431F"/>
    <w:rsid w:val="00C94FB3"/>
    <w:rsid w:val="00C95229"/>
    <w:rsid w:val="00CA12CB"/>
    <w:rsid w:val="00CA3156"/>
    <w:rsid w:val="00CA35A8"/>
    <w:rsid w:val="00CB3E35"/>
    <w:rsid w:val="00CB47BE"/>
    <w:rsid w:val="00CB5794"/>
    <w:rsid w:val="00CB73A3"/>
    <w:rsid w:val="00CC1D0B"/>
    <w:rsid w:val="00CD120D"/>
    <w:rsid w:val="00CD3263"/>
    <w:rsid w:val="00CD3B2E"/>
    <w:rsid w:val="00CD3D63"/>
    <w:rsid w:val="00CD5C5E"/>
    <w:rsid w:val="00CE12A0"/>
    <w:rsid w:val="00CE4B69"/>
    <w:rsid w:val="00CE771C"/>
    <w:rsid w:val="00CF2DCF"/>
    <w:rsid w:val="00D00251"/>
    <w:rsid w:val="00D04032"/>
    <w:rsid w:val="00D043BC"/>
    <w:rsid w:val="00D04848"/>
    <w:rsid w:val="00D21B2D"/>
    <w:rsid w:val="00D27B74"/>
    <w:rsid w:val="00D31F08"/>
    <w:rsid w:val="00D44123"/>
    <w:rsid w:val="00D44D8D"/>
    <w:rsid w:val="00D5188B"/>
    <w:rsid w:val="00D51F87"/>
    <w:rsid w:val="00D55EA4"/>
    <w:rsid w:val="00D56A8B"/>
    <w:rsid w:val="00D65177"/>
    <w:rsid w:val="00D70178"/>
    <w:rsid w:val="00D727CD"/>
    <w:rsid w:val="00D73D6B"/>
    <w:rsid w:val="00D74812"/>
    <w:rsid w:val="00D84941"/>
    <w:rsid w:val="00D93C4F"/>
    <w:rsid w:val="00D93F91"/>
    <w:rsid w:val="00DA145D"/>
    <w:rsid w:val="00DA3681"/>
    <w:rsid w:val="00DA5B7E"/>
    <w:rsid w:val="00DB16C8"/>
    <w:rsid w:val="00DB23A7"/>
    <w:rsid w:val="00DB2977"/>
    <w:rsid w:val="00DC745F"/>
    <w:rsid w:val="00DD5FE0"/>
    <w:rsid w:val="00DD6F64"/>
    <w:rsid w:val="00DE0EC4"/>
    <w:rsid w:val="00DE2B4C"/>
    <w:rsid w:val="00DE67AD"/>
    <w:rsid w:val="00DF1DD4"/>
    <w:rsid w:val="00DF28A6"/>
    <w:rsid w:val="00DF7E29"/>
    <w:rsid w:val="00E1140F"/>
    <w:rsid w:val="00E11FBA"/>
    <w:rsid w:val="00E13393"/>
    <w:rsid w:val="00E17633"/>
    <w:rsid w:val="00E30339"/>
    <w:rsid w:val="00E32E63"/>
    <w:rsid w:val="00E33BC0"/>
    <w:rsid w:val="00E462ED"/>
    <w:rsid w:val="00E51B30"/>
    <w:rsid w:val="00E52724"/>
    <w:rsid w:val="00E60CA0"/>
    <w:rsid w:val="00E6136E"/>
    <w:rsid w:val="00E63895"/>
    <w:rsid w:val="00E64087"/>
    <w:rsid w:val="00E66359"/>
    <w:rsid w:val="00E777A1"/>
    <w:rsid w:val="00E8296C"/>
    <w:rsid w:val="00E8362B"/>
    <w:rsid w:val="00E8559E"/>
    <w:rsid w:val="00E8689A"/>
    <w:rsid w:val="00E91605"/>
    <w:rsid w:val="00EA3CF9"/>
    <w:rsid w:val="00EA7043"/>
    <w:rsid w:val="00EB1121"/>
    <w:rsid w:val="00EB28BF"/>
    <w:rsid w:val="00EB38E2"/>
    <w:rsid w:val="00EB3958"/>
    <w:rsid w:val="00ED0A9F"/>
    <w:rsid w:val="00ED35D6"/>
    <w:rsid w:val="00ED4EBB"/>
    <w:rsid w:val="00EE3E0F"/>
    <w:rsid w:val="00EE5421"/>
    <w:rsid w:val="00EE71B0"/>
    <w:rsid w:val="00EE73A5"/>
    <w:rsid w:val="00EF143A"/>
    <w:rsid w:val="00F00549"/>
    <w:rsid w:val="00F0359D"/>
    <w:rsid w:val="00F04A94"/>
    <w:rsid w:val="00F07CD8"/>
    <w:rsid w:val="00F11BB5"/>
    <w:rsid w:val="00F23077"/>
    <w:rsid w:val="00F23364"/>
    <w:rsid w:val="00F32B80"/>
    <w:rsid w:val="00F32FC6"/>
    <w:rsid w:val="00F404C0"/>
    <w:rsid w:val="00F4058D"/>
    <w:rsid w:val="00F40C83"/>
    <w:rsid w:val="00F41F9F"/>
    <w:rsid w:val="00F435FD"/>
    <w:rsid w:val="00F538D6"/>
    <w:rsid w:val="00F625DF"/>
    <w:rsid w:val="00F72C02"/>
    <w:rsid w:val="00F77BC1"/>
    <w:rsid w:val="00F77DA0"/>
    <w:rsid w:val="00F82066"/>
    <w:rsid w:val="00FA0E36"/>
    <w:rsid w:val="00FA1E6D"/>
    <w:rsid w:val="00FB1A09"/>
    <w:rsid w:val="00FB1F8A"/>
    <w:rsid w:val="00FB26A2"/>
    <w:rsid w:val="00FB2A68"/>
    <w:rsid w:val="00FB31EA"/>
    <w:rsid w:val="00FB792D"/>
    <w:rsid w:val="00FC1B76"/>
    <w:rsid w:val="00FC23AE"/>
    <w:rsid w:val="00FC247C"/>
    <w:rsid w:val="00FC52A8"/>
    <w:rsid w:val="00FC52AA"/>
    <w:rsid w:val="00FC54A5"/>
    <w:rsid w:val="00FD068A"/>
    <w:rsid w:val="00FD493F"/>
    <w:rsid w:val="00FD4C56"/>
    <w:rsid w:val="00FE0270"/>
    <w:rsid w:val="00FE0E84"/>
    <w:rsid w:val="00FE4664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9BE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3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0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1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59"/>
      </w:numPr>
    </w:pPr>
  </w:style>
  <w:style w:type="numbering" w:customStyle="1" w:styleId="Styl232">
    <w:name w:val="Styl232"/>
    <w:uiPriority w:val="99"/>
    <w:rsid w:val="006B29BE"/>
    <w:pPr>
      <w:numPr>
        <w:numId w:val="62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mailto:bzp@um.swinoujsc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://www.platformazakupowa.pl/um_swinoujscie" TargetMode="External"/><Relationship Id="rId32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mailto:bzp@um.swinoujscie.pl" TargetMode="External"/><Relationship Id="rId10" Type="http://schemas.openxmlformats.org/officeDocument/2006/relationships/hyperlink" Target="http://www.platformazakupowa.pl/um_swinoujscie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mailto:bzp@um.swinoujsc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um.swinoujscie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mailto:bzp@um.swinoujscie.pl" TargetMode="External"/><Relationship Id="rId30" Type="http://schemas.openxmlformats.org/officeDocument/2006/relationships/hyperlink" Target="mailto:aszklarska@um.swinoujscie.p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BA09E-EABB-4EA4-9C46-365BD2C4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19</Pages>
  <Words>7266</Words>
  <Characters>43599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Bimkiewicz Ewa</cp:lastModifiedBy>
  <cp:revision>87</cp:revision>
  <cp:lastPrinted>2019-06-06T10:33:00Z</cp:lastPrinted>
  <dcterms:created xsi:type="dcterms:W3CDTF">2021-02-19T10:46:00Z</dcterms:created>
  <dcterms:modified xsi:type="dcterms:W3CDTF">2021-04-23T11:13:00Z</dcterms:modified>
</cp:coreProperties>
</file>