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Zarząd Powiatu w Poddębicach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Pr="00195747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195747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63DEAE90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517022">
        <w:rPr>
          <w:rFonts w:ascii="Arial" w:hAnsi="Arial" w:cs="Arial"/>
          <w:color w:val="000000"/>
        </w:rPr>
        <w:t>22</w:t>
      </w:r>
      <w:r w:rsidR="000D4626">
        <w:rPr>
          <w:rFonts w:ascii="Arial" w:hAnsi="Arial" w:cs="Arial"/>
          <w:color w:val="000000"/>
        </w:rPr>
        <w:t xml:space="preserve"> r. po. 1710</w:t>
      </w:r>
      <w:r w:rsidRPr="000213C2">
        <w:rPr>
          <w:rFonts w:ascii="Arial" w:hAnsi="Arial" w:cs="Arial"/>
          <w:color w:val="000000"/>
        </w:rPr>
        <w:t>), składam/y niniejszą ofertę na wykonanie zamówienia pn.:</w:t>
      </w:r>
    </w:p>
    <w:p w14:paraId="079BFEFD" w14:textId="77777777" w:rsidR="00BB5658" w:rsidRDefault="00BB5658" w:rsidP="00BB5658">
      <w:pPr>
        <w:jc w:val="both"/>
        <w:rPr>
          <w:rFonts w:ascii="Arial" w:hAnsi="Arial" w:cs="Arial"/>
          <w:color w:val="000000"/>
        </w:rPr>
      </w:pPr>
    </w:p>
    <w:p w14:paraId="7EE7BBF7" w14:textId="1EAC7309" w:rsidR="004E4FAB" w:rsidRPr="006E1DE8" w:rsidRDefault="006E1DE8" w:rsidP="006E1DE8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jc w:val="center"/>
        <w:rPr>
          <w:rFonts w:ascii="Arial" w:hAnsi="Arial" w:cs="Arial"/>
          <w:b/>
          <w:bCs/>
          <w:color w:val="5B9BD5" w:themeColor="accent1"/>
          <w:sz w:val="28"/>
          <w:szCs w:val="28"/>
        </w:rPr>
      </w:pPr>
      <w:r w:rsidRPr="006E1DE8">
        <w:rPr>
          <w:rFonts w:ascii="Arial" w:hAnsi="Arial" w:cs="Arial"/>
          <w:b/>
          <w:bCs/>
          <w:color w:val="5B9BD5" w:themeColor="accent1"/>
          <w:sz w:val="28"/>
          <w:szCs w:val="28"/>
        </w:rPr>
        <w:t>„Przebudowa dróg na terenie gmin Poddębice i Uniejów” w ramach Rządowego Funduszu Polski Ład: Program Inwestycji Strategicznych – EDYCJA DRUGA</w:t>
      </w:r>
      <w:r w:rsidR="007A0942">
        <w:rPr>
          <w:rFonts w:ascii="Arial" w:hAnsi="Arial" w:cs="Arial"/>
          <w:b/>
          <w:bCs/>
          <w:color w:val="5B9BD5" w:themeColor="accent1"/>
          <w:sz w:val="28"/>
          <w:szCs w:val="28"/>
        </w:rPr>
        <w:t xml:space="preserve"> – droga powiatowa Nr 3707E na odcinku Góra Bałdrzychowska - Kałów</w:t>
      </w:r>
    </w:p>
    <w:p w14:paraId="3EAA80DD" w14:textId="77777777" w:rsidR="006E1DE8" w:rsidRPr="000213C2" w:rsidRDefault="006E1DE8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64B9E14F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 xml:space="preserve">dokumentacji </w:t>
      </w:r>
      <w:r w:rsidR="001443D5" w:rsidRPr="001D5E39">
        <w:rPr>
          <w:rFonts w:ascii="Arial" w:eastAsia="Verdana" w:hAnsi="Arial" w:cs="Arial"/>
          <w:b/>
          <w:color w:val="000000"/>
        </w:rPr>
        <w:t>postępowania</w:t>
      </w:r>
      <w:r w:rsidRPr="001D5E39">
        <w:rPr>
          <w:rFonts w:ascii="Arial" w:eastAsia="Verdana" w:hAnsi="Arial" w:cs="Arial"/>
          <w:b/>
          <w:color w:val="000000"/>
        </w:rPr>
        <w:t>, 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3A40636" w:rsidR="004E4FAB" w:rsidRPr="006E1DE8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III. KRYTERIA OCENY OFERT</w:t>
      </w:r>
      <w:r w:rsidR="006E1DE8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0391D96D" w14:textId="77777777" w:rsidR="005E7128" w:rsidRDefault="005E7128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0D4EE2A6" w14:textId="77777777" w:rsidR="005E7128" w:rsidRDefault="005E7128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2659A8B0" w14:textId="77777777" w:rsidR="005E7128" w:rsidRDefault="005E7128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58A92C1F" w14:textId="77777777" w:rsidR="005E7128" w:rsidRDefault="005E7128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6D0E8656" w14:textId="77777777" w:rsidR="005E7128" w:rsidRDefault="005E7128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59DBBA80" w:rsidR="004F4DF6" w:rsidRPr="00105B4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wykonanie przedmiotu zamówienia </w:t>
      </w:r>
      <w:r w:rsidR="00195747">
        <w:rPr>
          <w:rFonts w:ascii="Arial" w:eastAsia="Verdana" w:hAnsi="Arial" w:cs="Arial"/>
          <w:b/>
          <w:color w:val="000000"/>
        </w:rPr>
        <w:t xml:space="preserve">-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="006E1DE8">
        <w:rPr>
          <w:rFonts w:ascii="Arial" w:eastAsia="Verdana" w:hAnsi="Arial" w:cs="Arial"/>
          <w:b/>
          <w:color w:val="000000"/>
        </w:rPr>
        <w:t>*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0" w:name="_Hlk82714403"/>
    </w:p>
    <w:bookmarkEnd w:id="0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253"/>
        <w:gridCol w:w="1984"/>
        <w:gridCol w:w="1701"/>
        <w:gridCol w:w="1902"/>
      </w:tblGrid>
      <w:tr w:rsidR="0072123F" w:rsidRPr="000250DE" w14:paraId="59B319CB" w14:textId="77777777" w:rsidTr="00195747">
        <w:trPr>
          <w:trHeight w:val="656"/>
          <w:jc w:val="center"/>
        </w:trPr>
        <w:tc>
          <w:tcPr>
            <w:tcW w:w="704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3D7FB85D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772EB340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902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517807EB" w14:textId="77777777" w:rsidTr="00195747">
        <w:trPr>
          <w:trHeight w:val="260"/>
          <w:jc w:val="center"/>
        </w:trPr>
        <w:tc>
          <w:tcPr>
            <w:tcW w:w="70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02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0213C2" w14:paraId="2722922E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FF5C4C4" w14:textId="21CB8E17" w:rsidR="00A25BAB" w:rsidRPr="00EA4FAB" w:rsidRDefault="00744362" w:rsidP="007443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D6A3A3C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47B3608F" w14:textId="78F68140" w:rsidR="00A25BAB" w:rsidRPr="005E7128" w:rsidRDefault="00BC5AB6" w:rsidP="006E1DE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hAnsi="Arial" w:cs="Arial"/>
                <w:bCs/>
              </w:rPr>
              <w:t>Przebudowa drogi powiatowej Nr 3707E na odcinku Góra Bałdrzychowska – Kałów, gmina Poddębice</w:t>
            </w:r>
            <w:r w:rsidR="006E1DE8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78C28FD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70D3FFC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025C8ABB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342D5C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610868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305688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18785B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</w:tbl>
    <w:p w14:paraId="4FF8FD20" w14:textId="77777777" w:rsidR="0072123F" w:rsidRDefault="0072123F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10116843" w14:textId="71CC468E" w:rsidR="000250DE" w:rsidRDefault="00FF0238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PODSUMOWANIE</w:t>
      </w:r>
      <w:r w:rsidR="00873E25">
        <w:rPr>
          <w:rFonts w:ascii="Arial" w:hAnsi="Arial" w:cs="Arial"/>
          <w:b/>
        </w:rPr>
        <w:t xml:space="preserve"> CENY OFERTY</w:t>
      </w:r>
    </w:p>
    <w:p w14:paraId="44BBA8C0" w14:textId="77777777" w:rsidR="00873E25" w:rsidRPr="006F1096" w:rsidRDefault="00873E25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</w:p>
    <w:p w14:paraId="0B7E9F68" w14:textId="77777777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666E03BB" w14:textId="23C96A1D" w:rsidR="00EA4FAB" w:rsidRDefault="006E1DE8" w:rsidP="00EA4F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>
        <w:rPr>
          <w:rFonts w:ascii="Arial" w:eastAsia="Verdana" w:hAnsi="Arial" w:cs="Arial"/>
          <w:b/>
          <w:color w:val="000000"/>
        </w:rPr>
        <w:t>*</w:t>
      </w:r>
      <w:r w:rsidR="00987FB8">
        <w:rPr>
          <w:rFonts w:ascii="Arial" w:eastAsia="Verdana" w:hAnsi="Arial" w:cs="Arial"/>
          <w:b/>
          <w:color w:val="000000"/>
        </w:rPr>
        <w:t>Słownie łączna cena</w:t>
      </w:r>
      <w:r w:rsidR="004A50A2">
        <w:rPr>
          <w:rFonts w:ascii="Arial" w:eastAsia="Verdana" w:hAnsi="Arial" w:cs="Arial"/>
          <w:b/>
          <w:color w:val="000000"/>
        </w:rPr>
        <w:t xml:space="preserve"> ryczałtowa </w:t>
      </w:r>
      <w:r w:rsidR="00987FB8">
        <w:rPr>
          <w:rFonts w:ascii="Arial" w:eastAsia="Verdana" w:hAnsi="Arial" w:cs="Arial"/>
          <w:b/>
          <w:color w:val="000000"/>
        </w:rPr>
        <w:t xml:space="preserve"> brutto</w:t>
      </w:r>
      <w:r>
        <w:rPr>
          <w:rFonts w:ascii="Arial" w:eastAsia="Verdana" w:hAnsi="Arial" w:cs="Arial"/>
          <w:b/>
          <w:color w:val="000000"/>
        </w:rPr>
        <w:t xml:space="preserve"> </w:t>
      </w:r>
      <w:r w:rsidR="004F4DF6" w:rsidRPr="00E61D94">
        <w:rPr>
          <w:rFonts w:ascii="Arial" w:eastAsia="Verdana" w:hAnsi="Arial" w:cs="Arial"/>
          <w:b/>
          <w:color w:val="000000"/>
        </w:rPr>
        <w:t>:</w:t>
      </w:r>
      <w:r w:rsidR="00BB5658">
        <w:rPr>
          <w:rFonts w:ascii="Arial" w:eastAsia="Verdana" w:hAnsi="Arial" w:cs="Arial"/>
          <w:b/>
          <w:color w:val="000000"/>
        </w:rPr>
        <w:t xml:space="preserve"> </w:t>
      </w:r>
      <w:r w:rsidR="00195747">
        <w:rPr>
          <w:rFonts w:ascii="Arial" w:eastAsia="Verdana" w:hAnsi="Arial" w:cs="Arial"/>
          <w:b/>
          <w:color w:val="000000"/>
        </w:rPr>
        <w:t>……………………………………………………</w:t>
      </w:r>
    </w:p>
    <w:p w14:paraId="42B02F73" w14:textId="72EA42E6" w:rsidR="006E1DE8" w:rsidRDefault="006E1DE8" w:rsidP="00EA4F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>
        <w:rPr>
          <w:rFonts w:ascii="Arial" w:eastAsia="Verdana" w:hAnsi="Arial" w:cs="Arial"/>
          <w:b/>
          <w:color w:val="000000"/>
        </w:rPr>
        <w:t>……………………………………………………………………………………………………………………</w:t>
      </w:r>
    </w:p>
    <w:p w14:paraId="0A1D1D02" w14:textId="3A5D6913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niezbędne do prawidłowego wykonania całości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9EE817D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DEA4EE1" w14:textId="0F6C75A6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2469DA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00F8A9BD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 …</w:t>
      </w:r>
      <w:r w:rsidR="004E7311" w:rsidRPr="001D5E39">
        <w:rPr>
          <w:rFonts w:ascii="Arial" w:eastAsia="Verdana" w:hAnsi="Arial" w:cs="Arial"/>
          <w:b/>
          <w:color w:val="000000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…… miesięcy </w:t>
      </w:r>
    </w:p>
    <w:p w14:paraId="652E44E1" w14:textId="20D2C6FB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1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6D231F" w:rsidRPr="001D5E39">
        <w:rPr>
          <w:rFonts w:ascii="Arial" w:eastAsia="Verdana" w:hAnsi="Arial" w:cs="Arial"/>
        </w:rPr>
        <w:t>6</w:t>
      </w:r>
      <w:r w:rsidR="008D37FE" w:rsidRPr="001D5E39">
        <w:rPr>
          <w:rFonts w:ascii="Arial" w:eastAsia="Verdana" w:hAnsi="Arial" w:cs="Arial"/>
        </w:rPr>
        <w:t>0</w:t>
      </w:r>
      <w:r w:rsidRPr="001D5E39">
        <w:rPr>
          <w:rFonts w:ascii="Arial" w:eastAsia="Verdana" w:hAnsi="Arial" w:cs="Arial"/>
        </w:rPr>
        <w:t xml:space="preserve">, </w:t>
      </w:r>
      <w:r w:rsidR="008D37FE" w:rsidRPr="001D5E39">
        <w:rPr>
          <w:rFonts w:ascii="Arial" w:eastAsia="Verdana" w:hAnsi="Arial" w:cs="Arial"/>
        </w:rPr>
        <w:t>61</w:t>
      </w:r>
      <w:r w:rsidRPr="001D5E39">
        <w:rPr>
          <w:rFonts w:ascii="Arial" w:eastAsia="Verdana" w:hAnsi="Arial" w:cs="Arial"/>
        </w:rPr>
        <w:t xml:space="preserve">, </w:t>
      </w:r>
      <w:r w:rsidR="008D37FE" w:rsidRPr="001D5E39">
        <w:rPr>
          <w:rFonts w:ascii="Arial" w:eastAsia="Verdana" w:hAnsi="Arial" w:cs="Arial"/>
        </w:rPr>
        <w:t>62</w:t>
      </w:r>
      <w:r w:rsidRPr="001D5E39">
        <w:rPr>
          <w:rFonts w:ascii="Arial" w:eastAsia="Verdana" w:hAnsi="Arial" w:cs="Arial"/>
        </w:rPr>
        <w:t xml:space="preserve">, ..., </w:t>
      </w:r>
      <w:r w:rsidR="00313178" w:rsidRPr="001D5E39"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 xml:space="preserve">) </w:t>
      </w:r>
    </w:p>
    <w:bookmarkEnd w:id="1"/>
    <w:p w14:paraId="16D6FE82" w14:textId="77777777" w:rsidR="00A3121F" w:rsidRPr="005E7128" w:rsidRDefault="00A3121F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sz w:val="22"/>
          <w:szCs w:val="22"/>
          <w:highlight w:val="yellow"/>
        </w:rPr>
      </w:pPr>
    </w:p>
    <w:p w14:paraId="647893B8" w14:textId="77777777" w:rsidR="00CA5FB4" w:rsidRDefault="005E7128" w:rsidP="005E712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FF0000"/>
          <w:sz w:val="22"/>
          <w:szCs w:val="22"/>
        </w:rPr>
      </w:pPr>
      <w:r w:rsidRPr="005E7128">
        <w:rPr>
          <w:rFonts w:ascii="Arial" w:eastAsia="Verdana" w:hAnsi="Arial" w:cs="Arial"/>
          <w:b/>
          <w:color w:val="FF0000"/>
          <w:sz w:val="22"/>
          <w:szCs w:val="22"/>
        </w:rPr>
        <w:t xml:space="preserve">Zamawiający </w:t>
      </w:r>
      <w:r w:rsidRPr="005E7128">
        <w:rPr>
          <w:rFonts w:ascii="Arial" w:eastAsia="Verdana" w:hAnsi="Arial" w:cs="Arial"/>
          <w:b/>
          <w:color w:val="FF0000"/>
          <w:sz w:val="22"/>
          <w:szCs w:val="22"/>
          <w:u w:val="single"/>
        </w:rPr>
        <w:t>WYMAGA</w:t>
      </w:r>
      <w:r w:rsidRPr="005E7128">
        <w:rPr>
          <w:rFonts w:ascii="Arial" w:eastAsia="Verdana" w:hAnsi="Arial" w:cs="Arial"/>
          <w:b/>
          <w:color w:val="FF0000"/>
          <w:sz w:val="22"/>
          <w:szCs w:val="22"/>
        </w:rPr>
        <w:t xml:space="preserve"> załączenia do niniejszego </w:t>
      </w:r>
      <w:r w:rsidR="00414F63">
        <w:rPr>
          <w:rFonts w:ascii="Arial" w:eastAsia="Verdana" w:hAnsi="Arial" w:cs="Arial"/>
          <w:b/>
          <w:color w:val="FF0000"/>
          <w:sz w:val="22"/>
          <w:szCs w:val="22"/>
        </w:rPr>
        <w:t>formularza</w:t>
      </w:r>
      <w:r w:rsidRPr="005E7128">
        <w:rPr>
          <w:rFonts w:ascii="Arial" w:eastAsia="Verdana" w:hAnsi="Arial" w:cs="Arial"/>
          <w:b/>
          <w:color w:val="FF0000"/>
          <w:sz w:val="22"/>
          <w:szCs w:val="22"/>
        </w:rPr>
        <w:t xml:space="preserve"> </w:t>
      </w:r>
    </w:p>
    <w:p w14:paraId="1840082B" w14:textId="127FF3A8" w:rsidR="004E4FAB" w:rsidRPr="005E7128" w:rsidRDefault="005E7128" w:rsidP="005E712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FF0000"/>
          <w:sz w:val="22"/>
          <w:szCs w:val="22"/>
        </w:rPr>
      </w:pPr>
      <w:r w:rsidRPr="005E7128">
        <w:rPr>
          <w:rFonts w:ascii="Arial" w:eastAsia="Verdana" w:hAnsi="Arial" w:cs="Arial"/>
          <w:b/>
          <w:color w:val="FF0000"/>
          <w:sz w:val="22"/>
          <w:szCs w:val="22"/>
        </w:rPr>
        <w:t>kosztorysu</w:t>
      </w:r>
      <w:r w:rsidR="00CA5FB4">
        <w:rPr>
          <w:rFonts w:ascii="Arial" w:eastAsia="Verdana" w:hAnsi="Arial" w:cs="Arial"/>
          <w:b/>
          <w:color w:val="FF0000"/>
          <w:sz w:val="22"/>
          <w:szCs w:val="22"/>
        </w:rPr>
        <w:t>/ów</w:t>
      </w:r>
      <w:r w:rsidRPr="005E7128">
        <w:rPr>
          <w:rFonts w:ascii="Arial" w:eastAsia="Verdana" w:hAnsi="Arial" w:cs="Arial"/>
          <w:b/>
          <w:color w:val="FF0000"/>
          <w:sz w:val="22"/>
          <w:szCs w:val="22"/>
        </w:rPr>
        <w:t xml:space="preserve"> ofertowego</w:t>
      </w:r>
      <w:r w:rsidR="00CA5FB4">
        <w:rPr>
          <w:rFonts w:ascii="Arial" w:eastAsia="Verdana" w:hAnsi="Arial" w:cs="Arial"/>
          <w:b/>
          <w:color w:val="FF0000"/>
          <w:sz w:val="22"/>
          <w:szCs w:val="22"/>
        </w:rPr>
        <w:t>/ych</w:t>
      </w:r>
      <w:r w:rsidRPr="005E7128">
        <w:rPr>
          <w:rFonts w:ascii="Arial" w:eastAsia="Verdana" w:hAnsi="Arial" w:cs="Arial"/>
          <w:b/>
          <w:color w:val="FF0000"/>
          <w:sz w:val="22"/>
          <w:szCs w:val="22"/>
        </w:rPr>
        <w:t>.</w:t>
      </w:r>
    </w:p>
    <w:p w14:paraId="252FE284" w14:textId="77777777" w:rsidR="00B80E67" w:rsidRDefault="00B80E67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u w:val="single"/>
          <w:lang w:val="pl-PL" w:eastAsia="pl-PL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bookmarkStart w:id="2" w:name="_GoBack"/>
      <w:bookmarkEnd w:id="2"/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105B46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3" w:name="_3j2qqm3" w:colFirst="0" w:colLast="0"/>
      <w:bookmarkEnd w:id="3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lastRenderedPageBreak/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1CED79ED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</w:t>
      </w:r>
      <w:proofErr w:type="spellStart"/>
      <w:r w:rsidRPr="0087344A">
        <w:rPr>
          <w:rFonts w:cs="Arial"/>
          <w:bCs/>
          <w:sz w:val="20"/>
          <w:szCs w:val="20"/>
        </w:rPr>
        <w:t>śmy</w:t>
      </w:r>
      <w:proofErr w:type="spellEnd"/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>□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48DC41F6" w14:textId="376075AE" w:rsidR="00E43A66" w:rsidRPr="00ED2116" w:rsidRDefault="00E43A66" w:rsidP="00ED211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2F792D10" w14:textId="5ABB95E9" w:rsidR="00E43A6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  <w:sz w:val="16"/>
          <w:szCs w:val="16"/>
        </w:rPr>
      </w:pPr>
      <w:r w:rsidRPr="00ED2116">
        <w:rPr>
          <w:rFonts w:ascii="Arial" w:hAnsi="Arial" w:cs="Arial"/>
          <w:bCs/>
          <w:i/>
          <w:iCs/>
          <w:color w:val="000000"/>
          <w:sz w:val="16"/>
          <w:szCs w:val="16"/>
        </w:rPr>
        <w:t>(definicje małego lub średniego przedsiębiorstwa zgodne z art. 7 Ustawy z dnia z dnia 6 marca 2018 r. Prawo przedsiębiorców  (Dz.U. z 2019 r. poz. 1292 ze zm.)</w:t>
      </w:r>
    </w:p>
    <w:p w14:paraId="0A8F5A7F" w14:textId="77777777" w:rsidR="00ED2116" w:rsidRPr="00ED2116" w:rsidRDefault="00ED211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56C2859E" w14:textId="7563942D" w:rsidR="004E4FAB" w:rsidRPr="0087344A" w:rsidRDefault="004E4FAB" w:rsidP="0087344A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60" w:line="259" w:lineRule="auto"/>
        <w:ind w:left="284"/>
        <w:rPr>
          <w:rFonts w:eastAsia="Verdana"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 xml:space="preserve">Informujemy, iż dokumenty na potwierdzenie braku podstaw dot. wykluczenia na podstawie art. </w:t>
      </w:r>
      <w:r w:rsidR="005A04A3" w:rsidRPr="0087344A">
        <w:rPr>
          <w:rFonts w:eastAsia="Arial" w:cs="Arial"/>
          <w:bCs/>
          <w:sz w:val="20"/>
          <w:szCs w:val="20"/>
        </w:rPr>
        <w:t>art. 125 ust. 1</w:t>
      </w:r>
      <w:r w:rsidR="005A04A3" w:rsidRPr="0087344A">
        <w:rPr>
          <w:rFonts w:eastAsia="Arial" w:cs="Arial"/>
          <w:b/>
          <w:bCs/>
          <w:sz w:val="20"/>
          <w:szCs w:val="20"/>
        </w:rPr>
        <w:t xml:space="preserve"> </w:t>
      </w:r>
      <w:r w:rsidRPr="0087344A">
        <w:rPr>
          <w:rFonts w:eastAsia="Verdana" w:cs="Arial"/>
          <w:color w:val="000000"/>
          <w:sz w:val="20"/>
          <w:szCs w:val="20"/>
        </w:rPr>
        <w:t>ustawy znajdują się w formie elektronicznej pod następującymi adresami internetowych ogólnodostępnych i bezpłatnych baz danych</w:t>
      </w:r>
      <w:r w:rsidRPr="0087344A">
        <w:rPr>
          <w:rFonts w:eastAsia="Verdana" w:cs="Arial"/>
          <w:color w:val="000000"/>
          <w:sz w:val="20"/>
          <w:szCs w:val="20"/>
          <w:vertAlign w:val="superscript"/>
        </w:rPr>
        <w:t>7</w:t>
      </w:r>
      <w:r w:rsidRPr="0087344A">
        <w:rPr>
          <w:rFonts w:eastAsia="Verdana" w:cs="Arial"/>
          <w:color w:val="000000"/>
          <w:sz w:val="20"/>
          <w:szCs w:val="20"/>
        </w:rPr>
        <w:t xml:space="preserve">: </w:t>
      </w:r>
    </w:p>
    <w:tbl>
      <w:tblPr>
        <w:tblW w:w="9356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9006"/>
      </w:tblGrid>
      <w:tr w:rsidR="004E4FAB" w:rsidRPr="0087344A" w14:paraId="6F2A1B6E" w14:textId="77777777" w:rsidTr="008A187F">
        <w:trPr>
          <w:trHeight w:val="274"/>
        </w:trPr>
        <w:tc>
          <w:tcPr>
            <w:tcW w:w="350" w:type="dxa"/>
          </w:tcPr>
          <w:p w14:paraId="7F8CF1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D0DA2C4" w14:textId="77777777" w:rsidR="004E4FAB" w:rsidRPr="0087344A" w:rsidRDefault="0044640C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7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https://ems.ms.gov.pl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</w:t>
            </w:r>
          </w:p>
        </w:tc>
      </w:tr>
      <w:tr w:rsidR="004E4FAB" w:rsidRPr="0087344A" w14:paraId="085A0945" w14:textId="77777777" w:rsidTr="008A187F">
        <w:trPr>
          <w:trHeight w:val="351"/>
        </w:trPr>
        <w:tc>
          <w:tcPr>
            <w:tcW w:w="350" w:type="dxa"/>
          </w:tcPr>
          <w:p w14:paraId="3D6B50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8EFF36A" w14:textId="77777777" w:rsidR="004E4FAB" w:rsidRPr="0087344A" w:rsidRDefault="0044640C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8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https://prod.ceidg.gov.pl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 </w:t>
            </w:r>
          </w:p>
        </w:tc>
      </w:tr>
      <w:tr w:rsidR="004E4FAB" w:rsidRPr="0087344A" w14:paraId="4574945C" w14:textId="77777777" w:rsidTr="008A187F">
        <w:trPr>
          <w:trHeight w:val="342"/>
        </w:trPr>
        <w:tc>
          <w:tcPr>
            <w:tcW w:w="350" w:type="dxa"/>
          </w:tcPr>
          <w:p w14:paraId="012254CB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1D1B901E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r w:rsidRPr="0087344A">
              <w:rPr>
                <w:rFonts w:ascii="Arial" w:eastAsia="Verdana" w:hAnsi="Arial" w:cs="Arial"/>
                <w:color w:val="000000"/>
              </w:rPr>
              <w:t xml:space="preserve">inny adres ……………………… </w:t>
            </w:r>
            <w:r w:rsidRPr="0087344A">
              <w:rPr>
                <w:rFonts w:ascii="Arial" w:eastAsia="Verdana" w:hAnsi="Arial" w:cs="Arial"/>
                <w:i/>
                <w:color w:val="000000"/>
              </w:rPr>
              <w:t>(należy wskazać adres bezpłatnych i ogólnodostępnych baz danych)</w:t>
            </w:r>
          </w:p>
        </w:tc>
      </w:tr>
    </w:tbl>
    <w:p w14:paraId="6BEC4C1E" w14:textId="2C1D952D" w:rsidR="00863DE8" w:rsidRPr="006F1096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76" w:lineRule="auto"/>
        <w:jc w:val="both"/>
        <w:rPr>
          <w:rFonts w:ascii="Arial" w:eastAsia="Verdana" w:hAnsi="Arial" w:cs="Arial"/>
          <w:i/>
          <w:color w:val="000000"/>
        </w:rPr>
      </w:pPr>
      <w:r w:rsidRPr="0087344A">
        <w:rPr>
          <w:rFonts w:ascii="Arial" w:eastAsia="Verdana" w:hAnsi="Arial" w:cs="Arial"/>
          <w:i/>
          <w:color w:val="000000"/>
        </w:rPr>
        <w:t>dotyczy Wykonawcy/podmiotu na zdolnościach których polega Wykonawca</w:t>
      </w: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9"/>
      <w:footerReference w:type="default" r:id="rId10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1810CE0C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640C">
          <w:rPr>
            <w:noProof/>
          </w:rPr>
          <w:t>3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  <w:r w:rsidR="00314241">
          <w:rPr>
            <w:noProof/>
          </w:rPr>
          <w:drawing>
            <wp:inline distT="0" distB="0" distL="0" distR="0" wp14:anchorId="3B2A3DC0" wp14:editId="5E8FBC00">
              <wp:extent cx="1425802" cy="540000"/>
              <wp:effectExtent l="0" t="0" r="3175" b="0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"/>
                      <a:srcRect l="25161" t="41067" r="41315" b="38667"/>
                      <a:stretch/>
                    </pic:blipFill>
                    <pic:spPr bwMode="auto">
                      <a:xfrm>
                        <a:off x="0" y="0"/>
                        <a:ext cx="1425802" cy="5400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0460AFC4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9C6595">
      <w:rPr>
        <w:noProof/>
      </w:rPr>
      <w:drawing>
        <wp:inline distT="0" distB="0" distL="0" distR="0" wp14:anchorId="460EE114" wp14:editId="43DD98F4">
          <wp:extent cx="864915" cy="540000"/>
          <wp:effectExtent l="19050" t="19050" r="11430" b="1270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</w:t>
    </w:r>
    <w:r w:rsidRPr="009C6595">
      <w:rPr>
        <w:noProof/>
      </w:rPr>
      <w:drawing>
        <wp:inline distT="0" distB="0" distL="0" distR="0" wp14:anchorId="27419691" wp14:editId="1A3A0EEC">
          <wp:extent cx="461140" cy="5400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3238B" w14:textId="2698DCC3" w:rsidR="00EC701E" w:rsidRPr="00216116" w:rsidRDefault="000D4626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6E1DE8">
      <w:rPr>
        <w:sz w:val="18"/>
        <w:szCs w:val="18"/>
      </w:rPr>
      <w:t>2</w:t>
    </w:r>
    <w:r w:rsidR="00BC5AB6">
      <w:rPr>
        <w:sz w:val="18"/>
        <w:szCs w:val="18"/>
      </w:rPr>
      <w:t>2</w:t>
    </w:r>
    <w:r w:rsidR="00216116" w:rsidRPr="00FB66DD">
      <w:rPr>
        <w:sz w:val="18"/>
        <w:szCs w:val="18"/>
      </w:rPr>
      <w:t>.202</w:t>
    </w:r>
    <w:r w:rsidR="00216116">
      <w:rPr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0D4626"/>
    <w:rsid w:val="00105B46"/>
    <w:rsid w:val="001443D5"/>
    <w:rsid w:val="00155D0B"/>
    <w:rsid w:val="00167401"/>
    <w:rsid w:val="0019125A"/>
    <w:rsid w:val="00195747"/>
    <w:rsid w:val="001D5E39"/>
    <w:rsid w:val="00203F03"/>
    <w:rsid w:val="00216116"/>
    <w:rsid w:val="002221F5"/>
    <w:rsid w:val="002469DA"/>
    <w:rsid w:val="002647C5"/>
    <w:rsid w:val="0028180F"/>
    <w:rsid w:val="0029029F"/>
    <w:rsid w:val="002A7612"/>
    <w:rsid w:val="002D3737"/>
    <w:rsid w:val="002F5B1C"/>
    <w:rsid w:val="003076AA"/>
    <w:rsid w:val="00313178"/>
    <w:rsid w:val="00314241"/>
    <w:rsid w:val="0035795A"/>
    <w:rsid w:val="003A2889"/>
    <w:rsid w:val="003B1403"/>
    <w:rsid w:val="00400374"/>
    <w:rsid w:val="004129F5"/>
    <w:rsid w:val="00412FF0"/>
    <w:rsid w:val="00414F63"/>
    <w:rsid w:val="00434A7F"/>
    <w:rsid w:val="0044640C"/>
    <w:rsid w:val="0048337A"/>
    <w:rsid w:val="004978C4"/>
    <w:rsid w:val="004A50A2"/>
    <w:rsid w:val="004E4FAB"/>
    <w:rsid w:val="004E7311"/>
    <w:rsid w:val="004F4DF6"/>
    <w:rsid w:val="00517022"/>
    <w:rsid w:val="00524762"/>
    <w:rsid w:val="005467F1"/>
    <w:rsid w:val="00564B9F"/>
    <w:rsid w:val="00574B36"/>
    <w:rsid w:val="00575C69"/>
    <w:rsid w:val="005A04A3"/>
    <w:rsid w:val="005A7A78"/>
    <w:rsid w:val="005E7128"/>
    <w:rsid w:val="00630300"/>
    <w:rsid w:val="006479C4"/>
    <w:rsid w:val="0065577F"/>
    <w:rsid w:val="00681AAD"/>
    <w:rsid w:val="006933E2"/>
    <w:rsid w:val="006D231F"/>
    <w:rsid w:val="006E1DE8"/>
    <w:rsid w:val="006F1096"/>
    <w:rsid w:val="0072123F"/>
    <w:rsid w:val="00744362"/>
    <w:rsid w:val="007521B3"/>
    <w:rsid w:val="00765221"/>
    <w:rsid w:val="00772AD1"/>
    <w:rsid w:val="007A0942"/>
    <w:rsid w:val="007C52A5"/>
    <w:rsid w:val="007D0B28"/>
    <w:rsid w:val="007E5D97"/>
    <w:rsid w:val="008042E8"/>
    <w:rsid w:val="00824905"/>
    <w:rsid w:val="00825C82"/>
    <w:rsid w:val="0082692C"/>
    <w:rsid w:val="00835E63"/>
    <w:rsid w:val="00863DE8"/>
    <w:rsid w:val="0087344A"/>
    <w:rsid w:val="00873E25"/>
    <w:rsid w:val="00895DB3"/>
    <w:rsid w:val="008A187F"/>
    <w:rsid w:val="008C69DA"/>
    <w:rsid w:val="008D2C50"/>
    <w:rsid w:val="008D3511"/>
    <w:rsid w:val="008D37FE"/>
    <w:rsid w:val="008F1EA5"/>
    <w:rsid w:val="009051F7"/>
    <w:rsid w:val="00925F54"/>
    <w:rsid w:val="00987FB8"/>
    <w:rsid w:val="009D407C"/>
    <w:rsid w:val="00A25BAB"/>
    <w:rsid w:val="00A3121F"/>
    <w:rsid w:val="00A413A8"/>
    <w:rsid w:val="00A51344"/>
    <w:rsid w:val="00A60684"/>
    <w:rsid w:val="00A82699"/>
    <w:rsid w:val="00AC533F"/>
    <w:rsid w:val="00AE57F3"/>
    <w:rsid w:val="00B041A6"/>
    <w:rsid w:val="00B27CDC"/>
    <w:rsid w:val="00B32EF1"/>
    <w:rsid w:val="00B51F7B"/>
    <w:rsid w:val="00B564B4"/>
    <w:rsid w:val="00B80E67"/>
    <w:rsid w:val="00B86FB3"/>
    <w:rsid w:val="00BA6FB3"/>
    <w:rsid w:val="00BB5658"/>
    <w:rsid w:val="00BB6808"/>
    <w:rsid w:val="00BC5AB6"/>
    <w:rsid w:val="00C12AEE"/>
    <w:rsid w:val="00C76BB8"/>
    <w:rsid w:val="00C91757"/>
    <w:rsid w:val="00CA43ED"/>
    <w:rsid w:val="00CA5FB4"/>
    <w:rsid w:val="00CE6D77"/>
    <w:rsid w:val="00CF0C1A"/>
    <w:rsid w:val="00D245DB"/>
    <w:rsid w:val="00D24626"/>
    <w:rsid w:val="00D506C2"/>
    <w:rsid w:val="00D5742A"/>
    <w:rsid w:val="00D7067C"/>
    <w:rsid w:val="00DB3846"/>
    <w:rsid w:val="00DB7339"/>
    <w:rsid w:val="00DC00FC"/>
    <w:rsid w:val="00E35737"/>
    <w:rsid w:val="00E43A66"/>
    <w:rsid w:val="00E61D94"/>
    <w:rsid w:val="00E70048"/>
    <w:rsid w:val="00E90471"/>
    <w:rsid w:val="00EA4FAB"/>
    <w:rsid w:val="00EB403F"/>
    <w:rsid w:val="00EC3EC7"/>
    <w:rsid w:val="00EC701E"/>
    <w:rsid w:val="00ED2116"/>
    <w:rsid w:val="00F1588C"/>
    <w:rsid w:val="00F3331A"/>
    <w:rsid w:val="00F4780C"/>
    <w:rsid w:val="00F55CE2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4</Pages>
  <Words>940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113</cp:revision>
  <cp:lastPrinted>2022-02-21T11:14:00Z</cp:lastPrinted>
  <dcterms:created xsi:type="dcterms:W3CDTF">2020-04-23T13:08:00Z</dcterms:created>
  <dcterms:modified xsi:type="dcterms:W3CDTF">2022-11-30T14:30:00Z</dcterms:modified>
</cp:coreProperties>
</file>