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04</w:t>
      </w:r>
      <w:bookmarkStart w:id="0" w:name="_GoBack"/>
      <w:bookmarkEnd w:id="0"/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18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„Dostawa artykułów spożywczych do stołówki szkolnej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 xml:space="preserve">                     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i przedszkolnej dla Zespołu Szkolno – Przedszkolnego w Wolbromiu”.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581.841,78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.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>
      <w:pPr>
        <w:spacing w:line="360" w:lineRule="auto"/>
        <w:jc w:val="left"/>
        <w:rPr>
          <w:rFonts w:hint="default" w:ascii="Trebuchet MS" w:hAnsi="Trebuchet MS" w:cs="Times New Roman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Część nr 1: 30.214,32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2: 25.903,43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3:  135.577,90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4: 79.087,33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5: 67.004,75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6: 64.614,09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 xml:space="preserve">Część nr 7: 179.439,96 zł.                                                                                                           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</w:p>
    <w:p>
      <w:pPr>
        <w:jc w:val="left"/>
      </w:pPr>
    </w:p>
    <w:p>
      <w:pPr>
        <w:pStyle w:val="10"/>
        <w:shd w:val="clear" w:color="auto" w:fill="auto"/>
        <w:suppressAutoHyphens w:val="0"/>
        <w:wordWrap/>
        <w:autoSpaceDE w:val="0"/>
        <w:ind w:firstLine="5040" w:firstLineChars="21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11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11"/>
          <w:rFonts w:hint="default" w:ascii="Times New Roman" w:hAnsi="Times New Roman" w:cs="Times New Roman"/>
          <w:i/>
          <w:iCs/>
        </w:rPr>
        <w:br w:type="textWrapping"/>
      </w:r>
      <w:r>
        <w:rPr>
          <w:rStyle w:val="11"/>
          <w:rFonts w:hint="default" w:cs="Times New Roman"/>
          <w:i/>
          <w:iCs/>
          <w:lang w:val="pl-PL"/>
        </w:rPr>
        <w:tab/>
      </w:r>
      <w:r>
        <w:rPr>
          <w:rStyle w:val="11"/>
          <w:rFonts w:hint="default" w:cs="Times New Roman"/>
          <w:i/>
          <w:iCs/>
          <w:lang w:val="pl-PL"/>
        </w:rPr>
        <w:t xml:space="preserve">                                                                                      </w:t>
      </w:r>
      <w:r>
        <w:rPr>
          <w:rStyle w:val="11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Renata Szatan</w:t>
      </w:r>
    </w:p>
    <w:p>
      <w:pPr>
        <w:spacing w:line="360" w:lineRule="auto"/>
        <w:ind w:firstLine="4560" w:firstLineChars="1900"/>
        <w:jc w:val="left"/>
        <w:rPr>
          <w:rFonts w:ascii="Trebuchet MS" w:hAnsi="Trebuchet MS" w:cs="Times New Roman"/>
          <w:sz w:val="20"/>
          <w:szCs w:val="20"/>
        </w:rPr>
      </w:pPr>
      <w:r>
        <w:rPr>
          <w:rStyle w:val="11"/>
          <w:rFonts w:hint="default" w:ascii="Times New Roman" w:hAnsi="Times New Roman"/>
          <w:i/>
          <w:iCs/>
          <w:sz w:val="24"/>
          <w:szCs w:val="24"/>
          <w:lang w:val="pl-PL"/>
        </w:rPr>
        <w:t>Z-ca Przewodniczącego Komisji Przetargowej</w:t>
      </w: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/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15D15BAA"/>
    <w:rsid w:val="2C0E1234"/>
    <w:rsid w:val="31E42026"/>
    <w:rsid w:val="44920869"/>
    <w:rsid w:val="587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5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2023-08-04T05:49:54Z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35BEE949BC834FC19476F815FDA993BD</vt:lpwstr>
  </property>
</Properties>
</file>