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1DF" w14:textId="1C1A178C" w:rsidR="00192CE5" w:rsidRPr="00ED5163" w:rsidRDefault="00192CE5" w:rsidP="00192C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4510DA">
        <w:rPr>
          <w:rFonts w:ascii="Calibri" w:eastAsia="Calibri" w:hAnsi="Calibri" w:cs="Times New Roman"/>
          <w:b/>
          <w:sz w:val="24"/>
          <w:szCs w:val="24"/>
          <w:lang w:eastAsia="pl-PL"/>
        </w:rPr>
        <w:t>37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3E06C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4510DA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4510DA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50480F4" w14:textId="77777777" w:rsidR="00192CE5" w:rsidRPr="00ED5163" w:rsidRDefault="00192CE5" w:rsidP="00192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8D3DB6C" w14:textId="77777777" w:rsidR="00192CE5" w:rsidRDefault="00192CE5" w:rsidP="00192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2957C5A" w14:textId="77777777" w:rsidR="00192CE5" w:rsidRPr="00ED5163" w:rsidRDefault="00192CE5" w:rsidP="00192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7BD0526C" w14:textId="77777777" w:rsidR="00192CE5" w:rsidRPr="00ED5163" w:rsidRDefault="00192CE5" w:rsidP="00192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1F6EF40" w14:textId="3CF1FFC2" w:rsidR="00192CE5" w:rsidRDefault="00192CE5" w:rsidP="00192C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3E06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10D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10D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p w14:paraId="6D7909BC" w14:textId="77777777" w:rsidR="00231A29" w:rsidRPr="00231A29" w:rsidRDefault="00231A29" w:rsidP="00231A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bookmarkStart w:id="1" w:name="_Hlk147914057"/>
      <w:r w:rsidRPr="00231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Rozbudowa przejścia dla pieszych przez ul. Czechowicza w Pogórzu oraz budowa przejścia dla pieszych przez ul. Kalinową w Kosakowie</w:t>
      </w:r>
      <w:bookmarkEnd w:id="1"/>
      <w:r w:rsidRPr="00231A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– 2 edycja</w:t>
      </w:r>
    </w:p>
    <w:p w14:paraId="02C725CA" w14:textId="77777777" w:rsidR="00192CE5" w:rsidRDefault="00192CE5" w:rsidP="00192C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6C10B48D" w14:textId="77777777" w:rsidR="00192CE5" w:rsidRPr="0034236D" w:rsidRDefault="00192CE5" w:rsidP="00192CE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>
        <w:rPr>
          <w:rFonts w:ascii="Times New Roman" w:eastAsia="Times New Roman" w:hAnsi="Times New Roman" w:cs="Times New Roman"/>
          <w:lang w:eastAsia="pl-PL"/>
        </w:rPr>
        <w:t>je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Y="40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518"/>
        <w:gridCol w:w="1928"/>
        <w:gridCol w:w="2552"/>
      </w:tblGrid>
      <w:tr w:rsidR="00192CE5" w:rsidRPr="00ED5163" w14:paraId="51DADF0C" w14:textId="77777777" w:rsidTr="00527745">
        <w:trPr>
          <w:cantSplit/>
          <w:trHeight w:val="69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B802E" w14:textId="77777777" w:rsidR="00192CE5" w:rsidRPr="00ED5163" w:rsidRDefault="00192CE5" w:rsidP="005277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14167" w14:textId="77777777" w:rsidR="00192CE5" w:rsidRPr="00ED5163" w:rsidRDefault="00192CE5" w:rsidP="005277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6B3FB" w14:textId="77777777" w:rsidR="00192CE5" w:rsidRPr="00ED5163" w:rsidRDefault="00192CE5" w:rsidP="005277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2A437A6E" w14:textId="77777777" w:rsidR="00192CE5" w:rsidRPr="00ED5163" w:rsidRDefault="00192CE5" w:rsidP="005277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C8F85" w14:textId="77777777" w:rsidR="00192CE5" w:rsidRPr="00ED5163" w:rsidRDefault="00192CE5" w:rsidP="005277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</w:p>
        </w:tc>
      </w:tr>
      <w:tr w:rsidR="00231A29" w:rsidRPr="00ED5163" w14:paraId="43BA45BA" w14:textId="77777777" w:rsidTr="00DA0C2F">
        <w:trPr>
          <w:cantSplit/>
          <w:trHeight w:val="797"/>
        </w:trPr>
        <w:tc>
          <w:tcPr>
            <w:tcW w:w="99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A39" w14:textId="211C0939" w:rsidR="00231A29" w:rsidRDefault="00231A29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Część 1</w:t>
            </w:r>
            <w:r w:rsidR="008B5241">
              <w:rPr>
                <w:rFonts w:ascii="Times New Roman" w:eastAsia="Calibri" w:hAnsi="Times New Roman" w:cs="Times New Roman"/>
                <w:lang w:eastAsia="pl-PL"/>
              </w:rPr>
              <w:t xml:space="preserve"> – przejście ul. Czechowicza</w:t>
            </w:r>
          </w:p>
        </w:tc>
      </w:tr>
      <w:tr w:rsidR="00192CE5" w:rsidRPr="00ED5163" w14:paraId="1EC0DA87" w14:textId="77777777" w:rsidTr="00527745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168" w14:textId="77777777" w:rsidR="00192CE5" w:rsidRPr="00ED5163" w:rsidRDefault="00192CE5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FDD" w14:textId="77777777" w:rsidR="00FE6CFC" w:rsidRDefault="007A1F82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Hydro- MAG Sp z o.o.</w:t>
            </w:r>
          </w:p>
          <w:p w14:paraId="6AC13417" w14:textId="77777777" w:rsidR="007A1F82" w:rsidRDefault="007A1F82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pl-PL"/>
              </w:rPr>
              <w:t>Garcz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ul. Kartuska 46</w:t>
            </w:r>
          </w:p>
          <w:p w14:paraId="6F990C88" w14:textId="77777777" w:rsidR="007A1F82" w:rsidRDefault="007A1F82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83-333 Chmielno</w:t>
            </w:r>
          </w:p>
          <w:p w14:paraId="5AA7DEF3" w14:textId="6DDDF195" w:rsidR="00A26744" w:rsidRPr="00ED5163" w:rsidRDefault="00A26744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 </w:t>
            </w:r>
            <w:r w:rsidR="000B47AC" w:rsidRPr="000B47A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0B47AC" w:rsidRPr="000B47AC">
              <w:rPr>
                <w:rFonts w:ascii="Times New Roman" w:eastAsia="Calibri" w:hAnsi="Times New Roman" w:cs="Times New Roman"/>
                <w:b/>
                <w:lang w:eastAsia="pl-PL"/>
              </w:rPr>
              <w:t>5892031974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E29" w14:textId="00B8711C" w:rsidR="00192CE5" w:rsidRPr="00ED5163" w:rsidRDefault="007A1F82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364 653,36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B97" w14:textId="7AFAF934" w:rsidR="00192CE5" w:rsidRPr="00ED5163" w:rsidRDefault="00FE6CFC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="007A1F82">
              <w:rPr>
                <w:rFonts w:ascii="Times New Roman" w:eastAsia="Calibri" w:hAnsi="Times New Roman" w:cs="Times New Roman"/>
                <w:lang w:eastAsia="pl-PL"/>
              </w:rPr>
              <w:t>0</w:t>
            </w:r>
            <w:r w:rsidR="00192CE5">
              <w:rPr>
                <w:rFonts w:ascii="Times New Roman" w:eastAsia="Calibri" w:hAnsi="Times New Roman" w:cs="Times New Roman"/>
                <w:lang w:eastAsia="pl-PL"/>
              </w:rPr>
              <w:t xml:space="preserve"> miesięcy</w:t>
            </w:r>
          </w:p>
        </w:tc>
      </w:tr>
      <w:tr w:rsidR="00192CE5" w:rsidRPr="00ED5163" w14:paraId="2A348231" w14:textId="77777777" w:rsidTr="00527745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2922" w14:textId="77777777" w:rsidR="00192CE5" w:rsidRDefault="00192CE5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CA41" w14:textId="77777777" w:rsidR="00FE6CFC" w:rsidRDefault="00A16A1C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WPRD GRAVEL Sp. z o.o.</w:t>
            </w:r>
          </w:p>
          <w:p w14:paraId="372205C8" w14:textId="618E37E0" w:rsidR="00A16A1C" w:rsidRDefault="00A16A1C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ul. Żaglowa 2</w:t>
            </w:r>
          </w:p>
          <w:p w14:paraId="0A8306C4" w14:textId="77777777" w:rsidR="00A16A1C" w:rsidRDefault="00A16A1C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80-560 Gdańsk</w:t>
            </w:r>
          </w:p>
          <w:p w14:paraId="0750AA40" w14:textId="11B7780A" w:rsidR="00A26744" w:rsidRPr="00FE26E3" w:rsidRDefault="00A26744" w:rsidP="003E06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 5830000598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00E3" w14:textId="7ECDFA1B" w:rsidR="00192CE5" w:rsidRDefault="00A213E4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524</w:t>
            </w:r>
            <w:r w:rsidR="007A1A7B">
              <w:rPr>
                <w:rFonts w:ascii="Times New Roman" w:eastAsia="Calibri" w:hAnsi="Times New Roman" w:cs="Times New Roman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lang w:eastAsia="pl-PL"/>
              </w:rPr>
              <w:t>000</w:t>
            </w:r>
            <w:r w:rsidR="007A1A7B"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E1AD" w14:textId="0BF93DFA" w:rsidR="00192CE5" w:rsidRDefault="002E3739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="00A16A1C">
              <w:rPr>
                <w:rFonts w:ascii="Times New Roman" w:eastAsia="Calibri" w:hAnsi="Times New Roman" w:cs="Times New Roman"/>
                <w:lang w:eastAsia="pl-PL"/>
              </w:rPr>
              <w:t>0</w:t>
            </w:r>
            <w:r w:rsidR="00192CE5">
              <w:rPr>
                <w:rFonts w:ascii="Times New Roman" w:eastAsia="Calibri" w:hAnsi="Times New Roman" w:cs="Times New Roman"/>
                <w:lang w:eastAsia="pl-PL"/>
              </w:rPr>
              <w:t xml:space="preserve"> miesięcy</w:t>
            </w:r>
          </w:p>
        </w:tc>
      </w:tr>
      <w:tr w:rsidR="00231A29" w:rsidRPr="00ED5163" w14:paraId="0FFF6E8D" w14:textId="77777777" w:rsidTr="005321F4">
        <w:trPr>
          <w:cantSplit/>
          <w:trHeight w:val="797"/>
        </w:trPr>
        <w:tc>
          <w:tcPr>
            <w:tcW w:w="99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2C" w14:textId="089B1F82" w:rsidR="00231A29" w:rsidRDefault="00231A29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Część 2</w:t>
            </w:r>
            <w:r w:rsidR="008B5241">
              <w:rPr>
                <w:rFonts w:ascii="Times New Roman" w:eastAsia="Calibri" w:hAnsi="Times New Roman" w:cs="Times New Roman"/>
                <w:lang w:eastAsia="pl-PL"/>
              </w:rPr>
              <w:t xml:space="preserve"> – przejście ul. Kalinowa</w:t>
            </w:r>
          </w:p>
        </w:tc>
      </w:tr>
      <w:tr w:rsidR="00231A29" w:rsidRPr="00ED5163" w14:paraId="25842A2E" w14:textId="77777777" w:rsidTr="00527745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AB31" w14:textId="210E3006" w:rsidR="00231A29" w:rsidRDefault="00A16A1C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260" w14:textId="77777777" w:rsidR="00A16A1C" w:rsidRPr="00A16A1C" w:rsidRDefault="00A16A1C" w:rsidP="00A16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16A1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Hydro- MAG Sp z o.o.</w:t>
            </w:r>
          </w:p>
          <w:p w14:paraId="26A8D450" w14:textId="77777777" w:rsidR="00A16A1C" w:rsidRPr="00A16A1C" w:rsidRDefault="00A16A1C" w:rsidP="00A16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proofErr w:type="spellStart"/>
            <w:r w:rsidRPr="00A16A1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Garcz</w:t>
            </w:r>
            <w:proofErr w:type="spellEnd"/>
            <w:r w:rsidRPr="00A16A1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ul. Kartuska 46</w:t>
            </w:r>
          </w:p>
          <w:p w14:paraId="44282A37" w14:textId="77777777" w:rsidR="00231A29" w:rsidRDefault="00A16A1C" w:rsidP="00A16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16A1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83-333 Chmielno</w:t>
            </w:r>
          </w:p>
          <w:p w14:paraId="00AC5C68" w14:textId="53E85BC4" w:rsidR="00C46C80" w:rsidRDefault="00C46C80" w:rsidP="00A16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46C80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  5892031974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C0F1" w14:textId="65A9674D" w:rsidR="00231A29" w:rsidRDefault="00A16A1C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530 852,26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27A" w14:textId="4C8757EB" w:rsidR="00231A29" w:rsidRDefault="00A16A1C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</w:tr>
      <w:tr w:rsidR="00A16A1C" w:rsidRPr="00ED5163" w14:paraId="65F91E59" w14:textId="77777777" w:rsidTr="00527745">
        <w:trPr>
          <w:cantSplit/>
          <w:trHeight w:val="7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3D2" w14:textId="38551B0A" w:rsidR="00A16A1C" w:rsidRDefault="00A16A1C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9A7" w14:textId="77777777" w:rsidR="00A213E4" w:rsidRPr="00A213E4" w:rsidRDefault="00A213E4" w:rsidP="00A2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213E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WPRD GRAVEL Sp. z o.o.</w:t>
            </w:r>
          </w:p>
          <w:p w14:paraId="0EEB2702" w14:textId="77777777" w:rsidR="00A213E4" w:rsidRPr="00A213E4" w:rsidRDefault="00A213E4" w:rsidP="00A2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213E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ul. Żaglowa 2</w:t>
            </w:r>
          </w:p>
          <w:p w14:paraId="668C1FFC" w14:textId="77777777" w:rsidR="00A16A1C" w:rsidRDefault="00A213E4" w:rsidP="00A2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213E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80-560 Gdańsk</w:t>
            </w:r>
          </w:p>
          <w:p w14:paraId="27284653" w14:textId="28B3F1C5" w:rsidR="00C46C80" w:rsidRPr="00A16A1C" w:rsidRDefault="00C46C80" w:rsidP="00A21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C46C80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 5830000598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91F" w14:textId="12D6F162" w:rsidR="00A16A1C" w:rsidRDefault="00A213E4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656 000,00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123A" w14:textId="1D6444E6" w:rsidR="00A16A1C" w:rsidRDefault="00A213E4" w:rsidP="0052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213E4">
              <w:rPr>
                <w:rFonts w:ascii="Times New Roman" w:eastAsia="Calibri" w:hAnsi="Times New Roman" w:cs="Times New Roman"/>
                <w:lang w:eastAsia="pl-PL"/>
              </w:rPr>
              <w:t>60 miesięcy</w:t>
            </w:r>
          </w:p>
        </w:tc>
      </w:tr>
    </w:tbl>
    <w:p w14:paraId="27F70548" w14:textId="77777777" w:rsidR="00192CE5" w:rsidRDefault="00192CE5" w:rsidP="00192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6909EB" w14:textId="77777777" w:rsidR="00192CE5" w:rsidRDefault="00192CE5" w:rsidP="00192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D61932D" w14:textId="77777777" w:rsidR="004510DA" w:rsidRDefault="00192CE5" w:rsidP="00192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Pr="005C777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5C777C">
        <w:rPr>
          <w:color w:val="000000" w:themeColor="text1"/>
        </w:rPr>
        <w:t xml:space="preserve"> </w:t>
      </w:r>
      <w:r w:rsidR="004510DA" w:rsidRPr="00451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części 1: 348 017,64 zł brutto i części 2: 460 278,06 zł brutto</w:t>
      </w:r>
      <w:r w:rsidRPr="00D66C7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A925D78" w14:textId="33580D93" w:rsidR="00192CE5" w:rsidRPr="004510DA" w:rsidRDefault="00192CE5" w:rsidP="00192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6C1894EA" w14:textId="77777777" w:rsidR="00192CE5" w:rsidRPr="00ED5163" w:rsidRDefault="00192CE5" w:rsidP="00192CE5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0615CA6D" w14:textId="77777777" w:rsidR="00192CE5" w:rsidRPr="00ED5163" w:rsidRDefault="00192CE5" w:rsidP="00192CE5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800C818" w14:textId="7A5AC7CA" w:rsidR="00192CE5" w:rsidRPr="00480AEB" w:rsidRDefault="00192CE5" w:rsidP="00480AEB">
      <w:pPr>
        <w:tabs>
          <w:tab w:val="center" w:pos="6480"/>
        </w:tabs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Pr="005F1CAF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480AEB" w:rsidRPr="00480AEB">
        <w:rPr>
          <w:rFonts w:ascii="Arial Narrow" w:eastAsia="Calibri" w:hAnsi="Arial Narrow" w:cs="Times New Roman"/>
          <w:sz w:val="24"/>
          <w:szCs w:val="24"/>
          <w:lang w:eastAsia="pl-PL"/>
        </w:rPr>
        <w:t>Aleksandra Nikielska</w:t>
      </w:r>
    </w:p>
    <w:p w14:paraId="556130AE" w14:textId="77777777" w:rsidR="00480AEB" w:rsidRPr="00480AEB" w:rsidRDefault="00480AEB" w:rsidP="00480AEB">
      <w:pPr>
        <w:tabs>
          <w:tab w:val="center" w:pos="6480"/>
        </w:tabs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480A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Kierownik referatu </w:t>
      </w:r>
    </w:p>
    <w:p w14:paraId="5B916633" w14:textId="740A9774" w:rsidR="00480AEB" w:rsidRPr="00480AEB" w:rsidRDefault="00480AEB" w:rsidP="00480AEB">
      <w:pPr>
        <w:tabs>
          <w:tab w:val="center" w:pos="6480"/>
        </w:tabs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480A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ds. eksploatacji nieruchomości </w:t>
      </w:r>
    </w:p>
    <w:p w14:paraId="742B292B" w14:textId="29FC9FF6" w:rsidR="00480AEB" w:rsidRPr="00480AEB" w:rsidRDefault="00480AEB" w:rsidP="00480AEB">
      <w:pPr>
        <w:tabs>
          <w:tab w:val="center" w:pos="6480"/>
        </w:tabs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480AEB">
        <w:rPr>
          <w:rFonts w:ascii="Arial Narrow" w:eastAsia="Calibri" w:hAnsi="Arial Narrow" w:cs="Times New Roman"/>
          <w:sz w:val="24"/>
          <w:szCs w:val="24"/>
          <w:lang w:eastAsia="pl-PL"/>
        </w:rPr>
        <w:t>i zamówień publicznych</w:t>
      </w:r>
    </w:p>
    <w:p w14:paraId="75F534D6" w14:textId="77777777" w:rsidR="00192CE5" w:rsidRPr="00ED5163" w:rsidRDefault="00192CE5" w:rsidP="00192CE5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14:paraId="5AF8E742" w14:textId="77777777" w:rsidR="00192CE5" w:rsidRDefault="00192CE5" w:rsidP="00192CE5"/>
    <w:p w14:paraId="7696E788" w14:textId="77777777" w:rsidR="00243CB7" w:rsidRDefault="00243CB7"/>
    <w:sectPr w:rsidR="00243CB7" w:rsidSect="001B060C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E5"/>
    <w:rsid w:val="000B47AC"/>
    <w:rsid w:val="00192CE5"/>
    <w:rsid w:val="00231A29"/>
    <w:rsid w:val="00243CB7"/>
    <w:rsid w:val="002E3739"/>
    <w:rsid w:val="0038514A"/>
    <w:rsid w:val="003E06C0"/>
    <w:rsid w:val="004510DA"/>
    <w:rsid w:val="00480AEB"/>
    <w:rsid w:val="007A1A7B"/>
    <w:rsid w:val="007A1F82"/>
    <w:rsid w:val="008B5241"/>
    <w:rsid w:val="00A16A1C"/>
    <w:rsid w:val="00A213E4"/>
    <w:rsid w:val="00A26744"/>
    <w:rsid w:val="00C46C80"/>
    <w:rsid w:val="00DC50EF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14E7"/>
  <w15:chartTrackingRefBased/>
  <w15:docId w15:val="{459F2839-8D4F-461E-B3E5-3E2F7CE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CE5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2023-11-24T10:50:00Z</dcterms:created>
  <dcterms:modified xsi:type="dcterms:W3CDTF">2023-11-24T10:53:00Z</dcterms:modified>
</cp:coreProperties>
</file>