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C910E" w14:textId="4B907090" w:rsidR="00941CD7" w:rsidRPr="00BC0531" w:rsidRDefault="00941CD7" w:rsidP="00B84DF2">
      <w:pPr>
        <w:pageBreakBefore/>
        <w:widowControl w:val="0"/>
        <w:suppressAutoHyphens/>
        <w:spacing w:after="0"/>
        <w:jc w:val="right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 w:rsidRPr="00BC0531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Załącznik nr 5</w:t>
      </w:r>
    </w:p>
    <w:p w14:paraId="5A859D73" w14:textId="56CB7D45" w:rsidR="00941CD7" w:rsidRPr="00BC0531" w:rsidRDefault="00941CD7" w:rsidP="00B84DF2">
      <w:pPr>
        <w:widowControl w:val="0"/>
        <w:suppressAutoHyphens/>
        <w:spacing w:after="0"/>
        <w:jc w:val="right"/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</w:pPr>
      <w:r w:rsidRPr="00BC0531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C0531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C0531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C0531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C0531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C0531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C0531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C0531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C0531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 xml:space="preserve">do </w:t>
      </w:r>
      <w:r w:rsidR="001638FD" w:rsidRPr="00BC0531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>SWZ OR-IV.272.18.2023.JG</w:t>
      </w:r>
    </w:p>
    <w:p w14:paraId="08F5BAEE" w14:textId="77777777" w:rsidR="00941CD7" w:rsidRPr="00BC0531" w:rsidRDefault="00941CD7" w:rsidP="00B84DF2">
      <w:pPr>
        <w:rPr>
          <w:rFonts w:ascii="Arial" w:hAnsi="Arial" w:cs="Arial"/>
          <w:b/>
          <w:sz w:val="24"/>
          <w:szCs w:val="24"/>
        </w:rPr>
      </w:pPr>
    </w:p>
    <w:p w14:paraId="576A6FA7" w14:textId="77777777" w:rsidR="00941CD7" w:rsidRPr="00BC0531" w:rsidRDefault="00334693" w:rsidP="00B84DF2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0531">
        <w:rPr>
          <w:rFonts w:ascii="Arial" w:hAnsi="Arial" w:cs="Arial"/>
          <w:b/>
          <w:sz w:val="24"/>
          <w:szCs w:val="24"/>
        </w:rPr>
        <w:t>OPIS PRZEDMIOTU ZAMÓWIENIA</w:t>
      </w:r>
    </w:p>
    <w:p w14:paraId="25603D3D" w14:textId="7B9E022B" w:rsidR="003D58CC" w:rsidRPr="00BC0531" w:rsidRDefault="00941CD7" w:rsidP="00B84DF2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0531">
        <w:rPr>
          <w:rFonts w:ascii="Arial" w:hAnsi="Arial" w:cs="Arial"/>
          <w:b/>
          <w:sz w:val="24"/>
          <w:szCs w:val="24"/>
        </w:rPr>
        <w:t>UBEZPIECZENIE ODPOWIEDZIALNOŚCI CYWILNEJ</w:t>
      </w:r>
    </w:p>
    <w:p w14:paraId="77C61844" w14:textId="77777777" w:rsidR="00941CD7" w:rsidRPr="00BC0531" w:rsidRDefault="00941CD7" w:rsidP="00B84DF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81A11B7" w14:textId="748E8066" w:rsidR="00330098" w:rsidRPr="00BC0531" w:rsidRDefault="00330098" w:rsidP="00B84DF2">
      <w:pPr>
        <w:jc w:val="both"/>
        <w:rPr>
          <w:rFonts w:ascii="Arial" w:hAnsi="Arial" w:cs="Arial"/>
          <w:sz w:val="24"/>
          <w:szCs w:val="24"/>
        </w:rPr>
      </w:pPr>
      <w:r w:rsidRPr="00BC0531">
        <w:rPr>
          <w:rFonts w:ascii="Arial" w:hAnsi="Arial" w:cs="Arial"/>
          <w:b/>
          <w:sz w:val="24"/>
          <w:szCs w:val="24"/>
        </w:rPr>
        <w:t>UWAGA:</w:t>
      </w:r>
      <w:r w:rsidRPr="00BC0531">
        <w:rPr>
          <w:rFonts w:ascii="Arial" w:hAnsi="Arial" w:cs="Arial"/>
          <w:sz w:val="24"/>
          <w:szCs w:val="24"/>
        </w:rPr>
        <w:t xml:space="preserve"> Ubezpieczenie dotyczy wszystkich jednostek wymienionych w załączniku nr </w:t>
      </w:r>
      <w:r w:rsidR="00BC3BF8">
        <w:rPr>
          <w:rFonts w:ascii="Arial" w:hAnsi="Arial" w:cs="Arial"/>
          <w:sz w:val="24"/>
          <w:szCs w:val="24"/>
        </w:rPr>
        <w:t>8</w:t>
      </w:r>
      <w:r w:rsidRPr="00BC0531">
        <w:rPr>
          <w:rFonts w:ascii="Arial" w:hAnsi="Arial" w:cs="Arial"/>
          <w:sz w:val="24"/>
          <w:szCs w:val="24"/>
        </w:rPr>
        <w:t xml:space="preserve"> do </w:t>
      </w:r>
      <w:r w:rsidR="00D7641F" w:rsidRPr="00BC0531">
        <w:rPr>
          <w:rFonts w:ascii="Arial" w:hAnsi="Arial" w:cs="Arial"/>
          <w:sz w:val="24"/>
          <w:szCs w:val="24"/>
        </w:rPr>
        <w:t>SWZ</w:t>
      </w:r>
      <w:r w:rsidRPr="00BC0531">
        <w:rPr>
          <w:rFonts w:ascii="Arial" w:hAnsi="Arial" w:cs="Arial"/>
          <w:sz w:val="24"/>
          <w:szCs w:val="24"/>
        </w:rPr>
        <w:t xml:space="preserve"> oraz w każdej lokalizacji, w której te jednostki prowadzą działalność.</w:t>
      </w:r>
    </w:p>
    <w:p w14:paraId="287ED82D" w14:textId="4F0560DB" w:rsidR="003D1DE4" w:rsidRPr="00BC0531" w:rsidRDefault="003D1DE4" w:rsidP="00B84DF2">
      <w:pPr>
        <w:pStyle w:val="Pa9"/>
        <w:spacing w:before="40" w:line="276" w:lineRule="auto"/>
        <w:jc w:val="both"/>
        <w:rPr>
          <w:rFonts w:ascii="Arial" w:hAnsi="Arial" w:cs="Arial"/>
        </w:rPr>
      </w:pPr>
      <w:r w:rsidRPr="00BC0531">
        <w:rPr>
          <w:rFonts w:ascii="Arial" w:hAnsi="Arial" w:cs="Arial"/>
        </w:rPr>
        <w:t>Przedmiotem ubezpieczenia jest ustawowa odpowiedzialność cywilna deliktowa i kontraktowa Ubezpieczającego za szkodę na osobie lub szkodę w mieniu, wyrządzoną poszkodowanemu czynem niedozwolonym, jak i z tytułu niewykonania lub nienależytego wykonania zobowiązania w związku z prowadzoną przez Ubezpieczającego działalnością lub z posiadaniem użytkowaniem i/lub administrowaniem mienia we wszystkich jednostkach organizacyjnych, przy czym za:</w:t>
      </w:r>
    </w:p>
    <w:p w14:paraId="2537ED0C" w14:textId="77777777" w:rsidR="003D1DE4" w:rsidRPr="00BC0531" w:rsidRDefault="003D1DE4" w:rsidP="00B84DF2">
      <w:pPr>
        <w:pStyle w:val="Pa10"/>
        <w:spacing w:line="276" w:lineRule="auto"/>
        <w:jc w:val="both"/>
        <w:rPr>
          <w:rFonts w:ascii="Arial" w:hAnsi="Arial" w:cs="Arial"/>
        </w:rPr>
      </w:pPr>
      <w:r w:rsidRPr="00BC0531">
        <w:rPr>
          <w:rFonts w:ascii="Arial" w:hAnsi="Arial" w:cs="Arial"/>
        </w:rPr>
        <w:t>1) szkodę na osobie - uważa się szkodę będącą następstwem zdarzenia zaistniałego w okresie ubezpieczenia powodującego uszkodzenie ciała, rozstrój zdrowia lub śmierć;</w:t>
      </w:r>
    </w:p>
    <w:p w14:paraId="6D8DAFC3" w14:textId="77777777" w:rsidR="003D1DE4" w:rsidRPr="00BC0531" w:rsidRDefault="003D1DE4" w:rsidP="00B84DF2">
      <w:pPr>
        <w:pStyle w:val="Pa10"/>
        <w:spacing w:line="276" w:lineRule="auto"/>
        <w:jc w:val="both"/>
        <w:rPr>
          <w:rFonts w:ascii="Arial" w:hAnsi="Arial" w:cs="Arial"/>
        </w:rPr>
      </w:pPr>
      <w:r w:rsidRPr="00BC0531">
        <w:rPr>
          <w:rFonts w:ascii="Arial" w:hAnsi="Arial" w:cs="Arial"/>
        </w:rPr>
        <w:t>2) szkodę w mieniu - uważa się szkodę będącą następstwem zdarzenia zaistniałego w okresie ubezpieczenia powodującego uszkodzenie, zniszczenie lub utratę mienia;</w:t>
      </w:r>
    </w:p>
    <w:p w14:paraId="6F9CB3D6" w14:textId="77777777" w:rsidR="003D1DE4" w:rsidRPr="00BC0531" w:rsidRDefault="003D1DE4" w:rsidP="00B84DF2">
      <w:pPr>
        <w:pStyle w:val="Pa10"/>
        <w:spacing w:line="276" w:lineRule="auto"/>
        <w:jc w:val="both"/>
        <w:rPr>
          <w:rFonts w:ascii="Arial" w:hAnsi="Arial" w:cs="Arial"/>
        </w:rPr>
      </w:pPr>
      <w:r w:rsidRPr="00BC0531">
        <w:rPr>
          <w:rFonts w:ascii="Arial" w:hAnsi="Arial" w:cs="Arial"/>
        </w:rPr>
        <w:t>3) poszkodowanego - uważa się każdą osobę nie pozostającą w stosunku ubezpieczenia, względem której odpowiedzialność za wyrządzoną szkodę ponosi Ubezpieczający;</w:t>
      </w:r>
    </w:p>
    <w:p w14:paraId="69AC1D70" w14:textId="77777777" w:rsidR="003D1DE4" w:rsidRPr="00BC0531" w:rsidRDefault="003D1DE4" w:rsidP="00B84DF2">
      <w:pPr>
        <w:pStyle w:val="Pa10"/>
        <w:spacing w:line="276" w:lineRule="auto"/>
        <w:jc w:val="both"/>
        <w:rPr>
          <w:rFonts w:ascii="Arial" w:hAnsi="Arial" w:cs="Arial"/>
        </w:rPr>
      </w:pPr>
      <w:r w:rsidRPr="00BC0531">
        <w:rPr>
          <w:rFonts w:ascii="Arial" w:hAnsi="Arial" w:cs="Arial"/>
        </w:rPr>
        <w:t>4) wypadek ubezpieczeniowy - zdarzenie mające miejsce w okresie odpowiedzialności, będące bezpośrednim następstwem działania lub zaniechania działania, które jest przyczyną powstania szkody na osobie lub mieniu.</w:t>
      </w:r>
    </w:p>
    <w:p w14:paraId="0AF245E8" w14:textId="3447C8ED" w:rsidR="003D1DE4" w:rsidRPr="00BC0531" w:rsidRDefault="003D1DE4" w:rsidP="00B84DF2">
      <w:pPr>
        <w:pStyle w:val="Tekstpodstawowywcity22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BC0531">
        <w:rPr>
          <w:rFonts w:ascii="Arial" w:hAnsi="Arial" w:cs="Arial"/>
          <w:sz w:val="24"/>
          <w:szCs w:val="24"/>
        </w:rPr>
        <w:t xml:space="preserve">Ochrona ubezpieczeniowa obejmuje szkody wyrządzone wskutek rażącego niedbalstwa Ubezpieczającego lub Ubezpieczonego. Ubezpieczyciel jest wolny od odpowiedzialności jeżeli </w:t>
      </w:r>
      <w:r w:rsidR="00BC3BF8">
        <w:rPr>
          <w:rFonts w:ascii="Arial" w:hAnsi="Arial" w:cs="Arial"/>
          <w:sz w:val="24"/>
          <w:szCs w:val="24"/>
        </w:rPr>
        <w:t>U</w:t>
      </w:r>
      <w:r w:rsidRPr="00BC0531">
        <w:rPr>
          <w:rFonts w:ascii="Arial" w:hAnsi="Arial" w:cs="Arial"/>
          <w:sz w:val="24"/>
          <w:szCs w:val="24"/>
        </w:rPr>
        <w:t xml:space="preserve">bezpieczający lub </w:t>
      </w:r>
      <w:r w:rsidR="00BC3BF8">
        <w:rPr>
          <w:rFonts w:ascii="Arial" w:hAnsi="Arial" w:cs="Arial"/>
          <w:sz w:val="24"/>
          <w:szCs w:val="24"/>
        </w:rPr>
        <w:t>U</w:t>
      </w:r>
      <w:r w:rsidRPr="00BC0531">
        <w:rPr>
          <w:rFonts w:ascii="Arial" w:hAnsi="Arial" w:cs="Arial"/>
          <w:sz w:val="24"/>
          <w:szCs w:val="24"/>
        </w:rPr>
        <w:t>bezpieczony wyrządził szkodę umyślnie.</w:t>
      </w:r>
    </w:p>
    <w:p w14:paraId="0B707E32" w14:textId="04A177B5" w:rsidR="003D1DE4" w:rsidRPr="00BC0531" w:rsidRDefault="003D1DE4" w:rsidP="00B84DF2">
      <w:pPr>
        <w:jc w:val="both"/>
        <w:rPr>
          <w:rFonts w:ascii="Arial" w:hAnsi="Arial" w:cs="Arial"/>
          <w:sz w:val="24"/>
          <w:szCs w:val="24"/>
        </w:rPr>
      </w:pPr>
      <w:r w:rsidRPr="00BC0531">
        <w:rPr>
          <w:rFonts w:ascii="Arial" w:hAnsi="Arial" w:cs="Arial"/>
          <w:sz w:val="24"/>
          <w:szCs w:val="24"/>
        </w:rPr>
        <w:t>W ww. zakresie ubezpieczenia Ubezpieczyciel ponosi odpowiedzialność ubezpieczeniową za szkody wyrządzone przez Ubezpieczającego lub pracownika Ubezpieczającego (każda osoba zatrudniona przez Ubezpieczającego na podstawie umowy o pracę, powołania, wyboru lub mianowania), w związku z wykonywaniem przez nich czynności objętych zakresem umocowania lub obowiązków służbowych, na rzecz Ubezpieczającego, w zakresie działalności prowadzonej przez Ubezpieczającego. Nowo zatrudnieni pracownicy są obejmowani ochroną ubezpieczeniową automatycznie.</w:t>
      </w:r>
    </w:p>
    <w:p w14:paraId="75A5FE61" w14:textId="77777777" w:rsidR="003D1DE4" w:rsidRPr="00BC0531" w:rsidRDefault="003D1DE4" w:rsidP="00B84DF2">
      <w:pPr>
        <w:rPr>
          <w:rFonts w:ascii="Arial" w:hAnsi="Arial" w:cs="Arial"/>
          <w:b/>
          <w:bCs/>
          <w:sz w:val="24"/>
          <w:szCs w:val="24"/>
        </w:rPr>
      </w:pPr>
      <w:r w:rsidRPr="00BC0531">
        <w:rPr>
          <w:rFonts w:ascii="Arial" w:hAnsi="Arial" w:cs="Arial"/>
          <w:b/>
          <w:bCs/>
          <w:sz w:val="24"/>
          <w:szCs w:val="24"/>
        </w:rPr>
        <w:t>Zakres ubezpieczenia na terytorium RP.</w:t>
      </w:r>
    </w:p>
    <w:p w14:paraId="40E36421" w14:textId="77777777" w:rsidR="003D1DE4" w:rsidRPr="00BC0531" w:rsidRDefault="003D1DE4" w:rsidP="00B84D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C0531">
        <w:rPr>
          <w:rFonts w:ascii="Arial" w:hAnsi="Arial" w:cs="Arial"/>
          <w:b/>
          <w:sz w:val="24"/>
          <w:szCs w:val="24"/>
        </w:rPr>
        <w:t>Klauzule i warunki fakultatywne</w:t>
      </w:r>
    </w:p>
    <w:p w14:paraId="6E850EBE" w14:textId="5A96F5D4" w:rsidR="003D1DE4" w:rsidRPr="00BC0531" w:rsidRDefault="003D1DE4" w:rsidP="00B84DF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C0531">
        <w:rPr>
          <w:rFonts w:ascii="Arial" w:hAnsi="Arial" w:cs="Arial"/>
          <w:b/>
          <w:sz w:val="24"/>
          <w:szCs w:val="24"/>
        </w:rPr>
        <w:t xml:space="preserve">Klauzula niezawiadomienia w terminie o szkodzie- </w:t>
      </w:r>
      <w:r w:rsidRPr="00BC0531">
        <w:rPr>
          <w:rFonts w:ascii="Arial" w:hAnsi="Arial" w:cs="Arial"/>
          <w:sz w:val="24"/>
          <w:szCs w:val="24"/>
        </w:rPr>
        <w:t>z zachowaniem pozostałych nie zmienionych niniejszą klauzulą postanowień o</w:t>
      </w:r>
      <w:r w:rsidR="00BC3BF8">
        <w:rPr>
          <w:rFonts w:ascii="Arial" w:hAnsi="Arial" w:cs="Arial"/>
          <w:sz w:val="24"/>
          <w:szCs w:val="24"/>
        </w:rPr>
        <w:t xml:space="preserve">gólnych </w:t>
      </w:r>
      <w:r w:rsidRPr="00BC0531">
        <w:rPr>
          <w:rFonts w:ascii="Arial" w:hAnsi="Arial" w:cs="Arial"/>
          <w:sz w:val="24"/>
          <w:szCs w:val="24"/>
        </w:rPr>
        <w:lastRenderedPageBreak/>
        <w:t>w</w:t>
      </w:r>
      <w:r w:rsidR="00BC3BF8">
        <w:rPr>
          <w:rFonts w:ascii="Arial" w:hAnsi="Arial" w:cs="Arial"/>
          <w:sz w:val="24"/>
          <w:szCs w:val="24"/>
        </w:rPr>
        <w:t xml:space="preserve">arunków </w:t>
      </w:r>
      <w:r w:rsidRPr="00BC0531">
        <w:rPr>
          <w:rFonts w:ascii="Arial" w:hAnsi="Arial" w:cs="Arial"/>
          <w:sz w:val="24"/>
          <w:szCs w:val="24"/>
        </w:rPr>
        <w:t>u</w:t>
      </w:r>
      <w:r w:rsidR="00BC3BF8">
        <w:rPr>
          <w:rFonts w:ascii="Arial" w:hAnsi="Arial" w:cs="Arial"/>
          <w:sz w:val="24"/>
          <w:szCs w:val="24"/>
        </w:rPr>
        <w:t>bezpieczenia</w:t>
      </w:r>
      <w:r w:rsidRPr="00BC0531">
        <w:rPr>
          <w:rFonts w:ascii="Arial" w:hAnsi="Arial" w:cs="Arial"/>
          <w:sz w:val="24"/>
          <w:szCs w:val="24"/>
        </w:rPr>
        <w:t xml:space="preserve"> i innych postanowień umowy ubezpieczenia oraz niniejszej </w:t>
      </w:r>
      <w:r w:rsidR="00D7641F" w:rsidRPr="00BC0531">
        <w:rPr>
          <w:rFonts w:ascii="Arial" w:hAnsi="Arial" w:cs="Arial"/>
          <w:sz w:val="24"/>
          <w:szCs w:val="24"/>
        </w:rPr>
        <w:t>SWZ</w:t>
      </w:r>
      <w:r w:rsidRPr="00BC0531">
        <w:rPr>
          <w:rFonts w:ascii="Arial" w:hAnsi="Arial" w:cs="Arial"/>
          <w:sz w:val="24"/>
          <w:szCs w:val="24"/>
        </w:rPr>
        <w:t xml:space="preserve"> ustala się, że: skutkiem niezawiadomienia Ubezpieczyciela o zaistniałym wypadku ubezpieczeniowym w ustalonym w umowie ubezpieczenia terminie, może być jedynie zmniejszenie odszkodowania</w:t>
      </w:r>
      <w:r w:rsidR="00BC3BF8">
        <w:rPr>
          <w:rFonts w:ascii="Arial" w:hAnsi="Arial" w:cs="Arial"/>
          <w:sz w:val="24"/>
          <w:szCs w:val="24"/>
        </w:rPr>
        <w:t xml:space="preserve"> t</w:t>
      </w:r>
      <w:r w:rsidRPr="00BC0531">
        <w:rPr>
          <w:rFonts w:ascii="Arial" w:hAnsi="Arial" w:cs="Arial"/>
          <w:sz w:val="24"/>
          <w:szCs w:val="24"/>
        </w:rPr>
        <w:t xml:space="preserve">ylko i wyłącznie w sytuacji, jeżeli do naruszenia tego obowiązku doszło z winy umyślnej lub rażącego niedbalstwa, a naruszenie to przyczyniło się do zwiększenia szkody lub </w:t>
      </w:r>
      <w:r w:rsidR="00941CD7" w:rsidRPr="00BC0531">
        <w:rPr>
          <w:rFonts w:ascii="Arial" w:hAnsi="Arial" w:cs="Arial"/>
          <w:sz w:val="24"/>
          <w:szCs w:val="24"/>
        </w:rPr>
        <w:t>uniemożliwiło Ubezpieczycielowi</w:t>
      </w:r>
      <w:r w:rsidRPr="00BC0531">
        <w:rPr>
          <w:rFonts w:ascii="Arial" w:hAnsi="Arial" w:cs="Arial"/>
          <w:sz w:val="24"/>
          <w:szCs w:val="24"/>
        </w:rPr>
        <w:t xml:space="preserve"> ustalenie okoliczności i skutków wypadku.</w:t>
      </w:r>
    </w:p>
    <w:p w14:paraId="249EA5EE" w14:textId="2677CCCD" w:rsidR="003D1DE4" w:rsidRPr="004A6DFC" w:rsidRDefault="004A6DFC" w:rsidP="004A6DFC">
      <w:pPr>
        <w:pStyle w:val="Akapitzlist"/>
        <w:autoSpaceDE w:val="0"/>
        <w:autoSpaceDN w:val="0"/>
        <w:adjustRightInd w:val="0"/>
        <w:spacing w:after="0"/>
        <w:ind w:left="1134" w:hanging="425"/>
        <w:jc w:val="both"/>
        <w:rPr>
          <w:rFonts w:ascii="Arial" w:hAnsi="Arial" w:cs="Arial"/>
          <w:sz w:val="24"/>
          <w:szCs w:val="24"/>
        </w:rPr>
      </w:pPr>
      <w:r w:rsidRPr="004A6DFC">
        <w:rPr>
          <w:rFonts w:ascii="Arial" w:hAnsi="Arial" w:cs="Arial"/>
          <w:b/>
          <w:bCs/>
          <w:sz w:val="24"/>
          <w:szCs w:val="24"/>
        </w:rPr>
        <w:t>b)</w:t>
      </w:r>
      <w:r w:rsidRPr="004A6DFC">
        <w:rPr>
          <w:rFonts w:ascii="Arial" w:hAnsi="Arial" w:cs="Arial"/>
          <w:b/>
          <w:bCs/>
          <w:sz w:val="24"/>
          <w:szCs w:val="24"/>
        </w:rPr>
        <w:tab/>
        <w:t>Klauzula 72 godzin - </w:t>
      </w:r>
      <w:r w:rsidRPr="004A6DFC">
        <w:rPr>
          <w:rFonts w:ascii="Arial" w:hAnsi="Arial" w:cs="Arial"/>
          <w:sz w:val="24"/>
          <w:szCs w:val="24"/>
        </w:rPr>
        <w:t>z zachowaniem pozostałych nie zmienionych  niniejszą klauzulą  postanowień ogólnych warunków ubezpieczenia i innych postanowień umowy ubezpieczenia oraz niniejszej SWZ ustala się, że ochroną ubezpieczeniową objęte są wszystkie szkody powstałe z tej samej przyczyny, w tym samym miejscu do upływu 72 godzin o zgłoszenia pierwszej szkody</w:t>
      </w:r>
      <w:r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4B3ECAFA" w14:textId="77777777" w:rsidR="004A6DFC" w:rsidRPr="00BC0531" w:rsidRDefault="004A6DFC" w:rsidP="00B84DF2">
      <w:pPr>
        <w:pStyle w:val="Akapitzlist"/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  <w:b/>
          <w:sz w:val="24"/>
          <w:szCs w:val="24"/>
        </w:rPr>
      </w:pPr>
    </w:p>
    <w:p w14:paraId="138F00C6" w14:textId="75506231" w:rsidR="008E7661" w:rsidRPr="00BC0531" w:rsidRDefault="00D12050" w:rsidP="00B84DF2">
      <w:pPr>
        <w:jc w:val="both"/>
        <w:rPr>
          <w:rFonts w:ascii="Arial" w:hAnsi="Arial" w:cs="Arial"/>
          <w:b/>
          <w:sz w:val="24"/>
          <w:szCs w:val="24"/>
        </w:rPr>
      </w:pPr>
      <w:r w:rsidRPr="00BC0531">
        <w:rPr>
          <w:rFonts w:ascii="Arial" w:hAnsi="Arial" w:cs="Arial"/>
          <w:b/>
          <w:sz w:val="24"/>
          <w:szCs w:val="24"/>
        </w:rPr>
        <w:t>Rozszerzenie oraz uszczegółowienie zakresu ubezpieczenia</w:t>
      </w:r>
      <w:r w:rsidR="00844940" w:rsidRPr="00BC0531">
        <w:rPr>
          <w:rFonts w:ascii="Arial" w:hAnsi="Arial" w:cs="Arial"/>
          <w:b/>
          <w:sz w:val="24"/>
          <w:szCs w:val="24"/>
        </w:rPr>
        <w:t xml:space="preserve"> z podanymi sumami gwarancyjnymi oraz </w:t>
      </w:r>
      <w:proofErr w:type="spellStart"/>
      <w:r w:rsidR="00844940" w:rsidRPr="00BC0531">
        <w:rPr>
          <w:rFonts w:ascii="Arial" w:hAnsi="Arial" w:cs="Arial"/>
          <w:b/>
          <w:sz w:val="24"/>
          <w:szCs w:val="24"/>
        </w:rPr>
        <w:t>podlimitami</w:t>
      </w:r>
      <w:proofErr w:type="spellEnd"/>
      <w:r w:rsidR="00844940" w:rsidRPr="00BC0531">
        <w:rPr>
          <w:rFonts w:ascii="Arial" w:hAnsi="Arial" w:cs="Arial"/>
          <w:b/>
          <w:sz w:val="24"/>
          <w:szCs w:val="24"/>
        </w:rPr>
        <w:t xml:space="preserve"> odpowiedzialności:</w:t>
      </w:r>
    </w:p>
    <w:p w14:paraId="11E0F092" w14:textId="110DCCC3" w:rsidR="00773183" w:rsidRPr="00BC0531" w:rsidRDefault="00D7641F" w:rsidP="00B84DF2">
      <w:pPr>
        <w:rPr>
          <w:rFonts w:ascii="Arial" w:hAnsi="Arial" w:cs="Arial"/>
          <w:sz w:val="24"/>
          <w:szCs w:val="24"/>
        </w:rPr>
      </w:pPr>
      <w:r w:rsidRPr="00BC0531">
        <w:rPr>
          <w:rFonts w:ascii="Arial" w:hAnsi="Arial" w:cs="Arial"/>
          <w:sz w:val="24"/>
          <w:szCs w:val="24"/>
        </w:rPr>
        <w:t xml:space="preserve">Zgodnie z załącznikiem nr </w:t>
      </w:r>
      <w:r w:rsidR="00212F28" w:rsidRPr="00BC0531">
        <w:rPr>
          <w:rFonts w:ascii="Arial" w:hAnsi="Arial" w:cs="Arial"/>
          <w:sz w:val="24"/>
          <w:szCs w:val="24"/>
        </w:rPr>
        <w:t>8</w:t>
      </w:r>
      <w:r w:rsidRPr="00BC0531">
        <w:rPr>
          <w:rFonts w:ascii="Arial" w:hAnsi="Arial" w:cs="Arial"/>
          <w:sz w:val="24"/>
          <w:szCs w:val="24"/>
        </w:rPr>
        <w:t xml:space="preserve"> do SWZ</w:t>
      </w:r>
    </w:p>
    <w:p w14:paraId="7D79BB5F" w14:textId="77777777" w:rsidR="00E22F7D" w:rsidRPr="00BC0531" w:rsidRDefault="00E22F7D" w:rsidP="00B84DF2">
      <w:pPr>
        <w:rPr>
          <w:rFonts w:ascii="Arial" w:hAnsi="Arial" w:cs="Arial"/>
          <w:sz w:val="24"/>
          <w:szCs w:val="24"/>
        </w:rPr>
      </w:pPr>
      <w:r w:rsidRPr="00BC0531">
        <w:rPr>
          <w:rFonts w:ascii="Arial" w:hAnsi="Arial" w:cs="Arial"/>
          <w:sz w:val="24"/>
          <w:szCs w:val="24"/>
        </w:rPr>
        <w:t>Warunki dodatkowe:</w:t>
      </w:r>
    </w:p>
    <w:p w14:paraId="42161D67" w14:textId="77777777" w:rsidR="00E22F7D" w:rsidRPr="00BC0531" w:rsidRDefault="00E22F7D" w:rsidP="00B84DF2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C0531">
        <w:rPr>
          <w:rFonts w:ascii="Arial" w:hAnsi="Arial" w:cs="Arial"/>
          <w:sz w:val="24"/>
          <w:szCs w:val="24"/>
        </w:rPr>
        <w:t>Franszyza redukcyjna, udział własny – brak, równa zero</w:t>
      </w:r>
    </w:p>
    <w:p w14:paraId="73A1D7C6" w14:textId="5DB68CBF" w:rsidR="003D1DE4" w:rsidRPr="00BC0531" w:rsidRDefault="008479C9" w:rsidP="00B84DF2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C0531">
        <w:rPr>
          <w:rFonts w:ascii="Arial" w:hAnsi="Arial" w:cs="Arial"/>
          <w:sz w:val="24"/>
          <w:szCs w:val="24"/>
        </w:rPr>
        <w:t>Franszyza integralna – 200 zł.</w:t>
      </w:r>
    </w:p>
    <w:p w14:paraId="759A1E50" w14:textId="77777777" w:rsidR="00CB5A61" w:rsidRPr="00BC0531" w:rsidRDefault="00CB5A61" w:rsidP="00B84DF2">
      <w:pPr>
        <w:pStyle w:val="Akapitzlist"/>
        <w:rPr>
          <w:rFonts w:ascii="Arial" w:hAnsi="Arial" w:cs="Arial"/>
          <w:sz w:val="24"/>
          <w:szCs w:val="24"/>
        </w:rPr>
      </w:pPr>
    </w:p>
    <w:sectPr w:rsidR="00CB5A61" w:rsidRPr="00BC0531" w:rsidSect="003D58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48466" w14:textId="77777777" w:rsidR="004F4323" w:rsidRDefault="004F4323" w:rsidP="00520AB4">
      <w:pPr>
        <w:spacing w:after="0" w:line="240" w:lineRule="auto"/>
      </w:pPr>
      <w:r>
        <w:separator/>
      </w:r>
    </w:p>
  </w:endnote>
  <w:endnote w:type="continuationSeparator" w:id="0">
    <w:p w14:paraId="0EF0A6BF" w14:textId="77777777" w:rsidR="004F4323" w:rsidRDefault="004F4323" w:rsidP="0052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890747"/>
      <w:docPartObj>
        <w:docPartGallery w:val="Page Numbers (Bottom of Page)"/>
        <w:docPartUnique/>
      </w:docPartObj>
    </w:sdtPr>
    <w:sdtEndPr/>
    <w:sdtContent>
      <w:p w14:paraId="492DCC8D" w14:textId="7722990B" w:rsidR="00334693" w:rsidRDefault="00022C2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6D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0D1B1B" w14:textId="77777777" w:rsidR="00334693" w:rsidRDefault="00334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28775" w14:textId="77777777" w:rsidR="004F4323" w:rsidRDefault="004F4323" w:rsidP="00520AB4">
      <w:pPr>
        <w:spacing w:after="0" w:line="240" w:lineRule="auto"/>
      </w:pPr>
      <w:r>
        <w:separator/>
      </w:r>
    </w:p>
  </w:footnote>
  <w:footnote w:type="continuationSeparator" w:id="0">
    <w:p w14:paraId="422CD6C3" w14:textId="77777777" w:rsidR="004F4323" w:rsidRDefault="004F4323" w:rsidP="00520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1685D8"/>
    <w:lvl w:ilvl="0">
      <w:numFmt w:val="bullet"/>
      <w:lvlText w:val="*"/>
      <w:lvlJc w:val="left"/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</w:pPr>
      <w:rPr>
        <w:rFonts w:cs="Times New Roman"/>
        <w:b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</w:pPr>
      <w:rPr>
        <w:rFonts w:cs="Times New Roman"/>
        <w:b/>
      </w:r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</w:pPr>
      <w:rPr>
        <w:rFonts w:cs="Times New Roman"/>
        <w:b/>
      </w:r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</w:pPr>
      <w:rPr>
        <w:rFonts w:cs="Times New Roman"/>
        <w:b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</w:pPr>
      <w:rPr>
        <w:rFonts w:cs="Times New Roman"/>
        <w:b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</w:pPr>
      <w:rPr>
        <w:rFonts w:cs="Times New Roman"/>
        <w:b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2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b/>
      </w:rPr>
    </w:lvl>
  </w:abstractNum>
  <w:abstractNum w:abstractNumId="3" w15:restartNumberingAfterBreak="0">
    <w:nsid w:val="0BF86048"/>
    <w:multiLevelType w:val="hybridMultilevel"/>
    <w:tmpl w:val="29A06974"/>
    <w:lvl w:ilvl="0" w:tplc="F70AFF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A5DB8"/>
    <w:multiLevelType w:val="hybridMultilevel"/>
    <w:tmpl w:val="FB905F9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B65888"/>
    <w:multiLevelType w:val="hybridMultilevel"/>
    <w:tmpl w:val="DB3870A0"/>
    <w:lvl w:ilvl="0" w:tplc="B5C27764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D5F12"/>
    <w:multiLevelType w:val="hybridMultilevel"/>
    <w:tmpl w:val="5DEC9ABC"/>
    <w:lvl w:ilvl="0" w:tplc="6A9E86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FA0A70"/>
    <w:multiLevelType w:val="hybridMultilevel"/>
    <w:tmpl w:val="6D829C54"/>
    <w:lvl w:ilvl="0" w:tplc="BA8C4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F6C47AE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3A618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53E74E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70CE98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3D6861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AF8955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672909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0C48AF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30CE0EFC"/>
    <w:multiLevelType w:val="singleLevel"/>
    <w:tmpl w:val="4C56DA60"/>
    <w:lvl w:ilvl="0">
      <w:start w:val="1"/>
      <w:numFmt w:val="decimal"/>
      <w:lvlText w:val="%1."/>
      <w:legacy w:legacy="1" w:legacySpace="0" w:legacyIndent="318"/>
      <w:lvlJc w:val="left"/>
      <w:rPr>
        <w:rFonts w:ascii="Arial" w:hAnsi="Arial" w:cs="Arial" w:hint="default"/>
      </w:rPr>
    </w:lvl>
  </w:abstractNum>
  <w:abstractNum w:abstractNumId="9" w15:restartNumberingAfterBreak="0">
    <w:nsid w:val="313A49BF"/>
    <w:multiLevelType w:val="hybridMultilevel"/>
    <w:tmpl w:val="5C64E290"/>
    <w:lvl w:ilvl="0" w:tplc="8FAC58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6748AC"/>
    <w:multiLevelType w:val="hybridMultilevel"/>
    <w:tmpl w:val="570CC4AC"/>
    <w:lvl w:ilvl="0" w:tplc="5F1E5DE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807EDE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F216C05"/>
    <w:multiLevelType w:val="hybridMultilevel"/>
    <w:tmpl w:val="E8440864"/>
    <w:lvl w:ilvl="0" w:tplc="819CAE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F606DE"/>
    <w:multiLevelType w:val="hybridMultilevel"/>
    <w:tmpl w:val="4372D6A2"/>
    <w:lvl w:ilvl="0" w:tplc="0CCEB534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2B31243"/>
    <w:multiLevelType w:val="hybridMultilevel"/>
    <w:tmpl w:val="FB101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04DAB"/>
    <w:multiLevelType w:val="singleLevel"/>
    <w:tmpl w:val="CA383EA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8DB3630"/>
    <w:multiLevelType w:val="hybridMultilevel"/>
    <w:tmpl w:val="37E01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043231"/>
    <w:multiLevelType w:val="hybridMultilevel"/>
    <w:tmpl w:val="B9AC83F0"/>
    <w:lvl w:ilvl="0" w:tplc="D290726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14"/>
  </w:num>
  <w:num w:numId="3">
    <w:abstractNumId w:val="15"/>
  </w:num>
  <w:num w:numId="4">
    <w:abstractNumId w:val="1"/>
  </w:num>
  <w:num w:numId="5">
    <w:abstractNumId w:val="12"/>
  </w:num>
  <w:num w:numId="6">
    <w:abstractNumId w:val="10"/>
  </w:num>
  <w:num w:numId="7">
    <w:abstractNumId w:val="16"/>
  </w:num>
  <w:num w:numId="8">
    <w:abstractNumId w:val="11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Arial" w:hAnsi="Arial" w:cs="Arial" w:hint="default"/>
        </w:rPr>
      </w:lvl>
    </w:lvlOverride>
  </w:num>
  <w:num w:numId="12">
    <w:abstractNumId w:val="8"/>
  </w:num>
  <w:num w:numId="13">
    <w:abstractNumId w:val="13"/>
  </w:num>
  <w:num w:numId="14">
    <w:abstractNumId w:val="9"/>
  </w:num>
  <w:num w:numId="15">
    <w:abstractNumId w:val="6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E8"/>
    <w:rsid w:val="00002512"/>
    <w:rsid w:val="00022C2A"/>
    <w:rsid w:val="00055151"/>
    <w:rsid w:val="00095B12"/>
    <w:rsid w:val="000A6502"/>
    <w:rsid w:val="000C725C"/>
    <w:rsid w:val="000D5BD8"/>
    <w:rsid w:val="00101DF8"/>
    <w:rsid w:val="0015161E"/>
    <w:rsid w:val="001551C5"/>
    <w:rsid w:val="001638FD"/>
    <w:rsid w:val="001762BA"/>
    <w:rsid w:val="00185E48"/>
    <w:rsid w:val="001B151D"/>
    <w:rsid w:val="001B376D"/>
    <w:rsid w:val="00212F28"/>
    <w:rsid w:val="00227DAE"/>
    <w:rsid w:val="0025281D"/>
    <w:rsid w:val="00262AE0"/>
    <w:rsid w:val="002A26A9"/>
    <w:rsid w:val="002E268E"/>
    <w:rsid w:val="0030424D"/>
    <w:rsid w:val="00306AB1"/>
    <w:rsid w:val="00330098"/>
    <w:rsid w:val="00334693"/>
    <w:rsid w:val="00371903"/>
    <w:rsid w:val="003A7A29"/>
    <w:rsid w:val="003D1DE4"/>
    <w:rsid w:val="003D58CC"/>
    <w:rsid w:val="004529DB"/>
    <w:rsid w:val="0047421C"/>
    <w:rsid w:val="004A6DFC"/>
    <w:rsid w:val="004B724A"/>
    <w:rsid w:val="004C1FD4"/>
    <w:rsid w:val="004F4323"/>
    <w:rsid w:val="00515F4D"/>
    <w:rsid w:val="00520AB4"/>
    <w:rsid w:val="005418FF"/>
    <w:rsid w:val="00573445"/>
    <w:rsid w:val="00583B6C"/>
    <w:rsid w:val="005A7435"/>
    <w:rsid w:val="005C0CF8"/>
    <w:rsid w:val="00630991"/>
    <w:rsid w:val="006414BF"/>
    <w:rsid w:val="006471FC"/>
    <w:rsid w:val="00652412"/>
    <w:rsid w:val="006624FE"/>
    <w:rsid w:val="006C0032"/>
    <w:rsid w:val="006C2928"/>
    <w:rsid w:val="00754E95"/>
    <w:rsid w:val="0077030F"/>
    <w:rsid w:val="00773183"/>
    <w:rsid w:val="0077668E"/>
    <w:rsid w:val="00794603"/>
    <w:rsid w:val="00795781"/>
    <w:rsid w:val="007B54FE"/>
    <w:rsid w:val="007C2E5B"/>
    <w:rsid w:val="007D1FF6"/>
    <w:rsid w:val="007D6B1C"/>
    <w:rsid w:val="007E37D3"/>
    <w:rsid w:val="007F51E8"/>
    <w:rsid w:val="00803835"/>
    <w:rsid w:val="008132B3"/>
    <w:rsid w:val="00844940"/>
    <w:rsid w:val="00847020"/>
    <w:rsid w:val="008479C9"/>
    <w:rsid w:val="00895643"/>
    <w:rsid w:val="008A77CB"/>
    <w:rsid w:val="008B7CD2"/>
    <w:rsid w:val="008E7661"/>
    <w:rsid w:val="00941CD7"/>
    <w:rsid w:val="00980973"/>
    <w:rsid w:val="00982A31"/>
    <w:rsid w:val="009869E2"/>
    <w:rsid w:val="009D6345"/>
    <w:rsid w:val="009E17FC"/>
    <w:rsid w:val="00A004DA"/>
    <w:rsid w:val="00A05576"/>
    <w:rsid w:val="00A321A6"/>
    <w:rsid w:val="00A944AC"/>
    <w:rsid w:val="00AB7F07"/>
    <w:rsid w:val="00AC6208"/>
    <w:rsid w:val="00AF75BA"/>
    <w:rsid w:val="00B56DAB"/>
    <w:rsid w:val="00B722FF"/>
    <w:rsid w:val="00B84DF2"/>
    <w:rsid w:val="00BB7CBA"/>
    <w:rsid w:val="00BC0531"/>
    <w:rsid w:val="00BC3BF8"/>
    <w:rsid w:val="00C078C3"/>
    <w:rsid w:val="00C9262C"/>
    <w:rsid w:val="00CA722A"/>
    <w:rsid w:val="00CB5A61"/>
    <w:rsid w:val="00CE3724"/>
    <w:rsid w:val="00D00076"/>
    <w:rsid w:val="00D03B40"/>
    <w:rsid w:val="00D0410E"/>
    <w:rsid w:val="00D12050"/>
    <w:rsid w:val="00D36749"/>
    <w:rsid w:val="00D65DBB"/>
    <w:rsid w:val="00D75362"/>
    <w:rsid w:val="00D7641F"/>
    <w:rsid w:val="00D94FDF"/>
    <w:rsid w:val="00DB4088"/>
    <w:rsid w:val="00DC0100"/>
    <w:rsid w:val="00E22F7D"/>
    <w:rsid w:val="00E67C60"/>
    <w:rsid w:val="00EA6FFA"/>
    <w:rsid w:val="00EB55C8"/>
    <w:rsid w:val="00F60601"/>
    <w:rsid w:val="00F60D52"/>
    <w:rsid w:val="00F816ED"/>
    <w:rsid w:val="00F87B4A"/>
    <w:rsid w:val="00FF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BE0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8CC"/>
  </w:style>
  <w:style w:type="paragraph" w:styleId="Nagwek1">
    <w:name w:val="heading 1"/>
    <w:basedOn w:val="Normalny"/>
    <w:link w:val="Nagwek1Znak"/>
    <w:uiPriority w:val="99"/>
    <w:qFormat/>
    <w:rsid w:val="00520A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9">
    <w:name w:val="Pa9"/>
    <w:basedOn w:val="Normalny"/>
    <w:next w:val="Normalny"/>
    <w:uiPriority w:val="99"/>
    <w:rsid w:val="007F51E8"/>
    <w:pPr>
      <w:autoSpaceDE w:val="0"/>
      <w:autoSpaceDN w:val="0"/>
      <w:adjustRightInd w:val="0"/>
      <w:spacing w:after="0" w:line="171" w:lineRule="atLeast"/>
    </w:pPr>
    <w:rPr>
      <w:rFonts w:ascii="Franklin Gothic Book" w:hAnsi="Franklin Gothic Book"/>
      <w:sz w:val="24"/>
      <w:szCs w:val="24"/>
    </w:rPr>
  </w:style>
  <w:style w:type="paragraph" w:customStyle="1" w:styleId="Pa10">
    <w:name w:val="Pa10"/>
    <w:basedOn w:val="Normalny"/>
    <w:next w:val="Normalny"/>
    <w:uiPriority w:val="99"/>
    <w:rsid w:val="007F51E8"/>
    <w:pPr>
      <w:autoSpaceDE w:val="0"/>
      <w:autoSpaceDN w:val="0"/>
      <w:adjustRightInd w:val="0"/>
      <w:spacing w:after="0" w:line="171" w:lineRule="atLeast"/>
    </w:pPr>
    <w:rPr>
      <w:rFonts w:ascii="Franklin Gothic Book" w:hAnsi="Franklin Gothic Book"/>
      <w:sz w:val="24"/>
      <w:szCs w:val="24"/>
    </w:rPr>
  </w:style>
  <w:style w:type="table" w:styleId="Tabela-Siatka">
    <w:name w:val="Table Grid"/>
    <w:basedOn w:val="Standardowy"/>
    <w:uiPriority w:val="59"/>
    <w:rsid w:val="00304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A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A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AB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9"/>
    <w:rsid w:val="00520AB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20AB4"/>
    <w:rPr>
      <w:color w:val="0000FF"/>
      <w:u w:val="single"/>
    </w:rPr>
  </w:style>
  <w:style w:type="paragraph" w:customStyle="1" w:styleId="Tekstpodstawowy21">
    <w:name w:val="Tekst podstawowy 21"/>
    <w:basedOn w:val="Normalny"/>
    <w:rsid w:val="001551C5"/>
    <w:pPr>
      <w:widowControl w:val="0"/>
      <w:tabs>
        <w:tab w:val="left" w:pos="709"/>
      </w:tabs>
      <w:suppressAutoHyphens/>
      <w:overflowPunct w:val="0"/>
      <w:autoSpaceDE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22F7D"/>
    <w:pPr>
      <w:ind w:left="720"/>
      <w:contextualSpacing/>
    </w:pPr>
  </w:style>
  <w:style w:type="paragraph" w:customStyle="1" w:styleId="Tekstpodstawowywcity22">
    <w:name w:val="Tekst podstawowy wcięty 22"/>
    <w:basedOn w:val="Normalny"/>
    <w:uiPriority w:val="99"/>
    <w:rsid w:val="00371903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">
    <w:name w:val="Body Text"/>
    <w:basedOn w:val="Normalny"/>
    <w:link w:val="TekstpodstawowyZnak1"/>
    <w:uiPriority w:val="99"/>
    <w:semiHidden/>
    <w:rsid w:val="008E7661"/>
    <w:pPr>
      <w:widowControl w:val="0"/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8E7661"/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8E766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Zawartoramki">
    <w:name w:val="Zawartość ramki"/>
    <w:basedOn w:val="Tekstpodstawowy"/>
    <w:uiPriority w:val="99"/>
    <w:rsid w:val="008E7661"/>
    <w:pPr>
      <w:widowControl/>
      <w:overflowPunct/>
      <w:autoSpaceDE/>
      <w:spacing w:after="0"/>
      <w:jc w:val="center"/>
      <w:textAlignment w:val="auto"/>
    </w:pPr>
    <w:rPr>
      <w:sz w:val="24"/>
      <w:szCs w:val="24"/>
    </w:rPr>
  </w:style>
  <w:style w:type="paragraph" w:customStyle="1" w:styleId="WW-Tekstpodstawowy2">
    <w:name w:val="WW-Tekst podstawowy 2"/>
    <w:basedOn w:val="Normalny"/>
    <w:uiPriority w:val="99"/>
    <w:rsid w:val="008E766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334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4693"/>
  </w:style>
  <w:style w:type="paragraph" w:styleId="Stopka">
    <w:name w:val="footer"/>
    <w:basedOn w:val="Normalny"/>
    <w:link w:val="StopkaZnak"/>
    <w:uiPriority w:val="99"/>
    <w:unhideWhenUsed/>
    <w:rsid w:val="00334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93"/>
  </w:style>
  <w:style w:type="paragraph" w:customStyle="1" w:styleId="Tekstpodstawowywciety2">
    <w:name w:val="Tekst podstawowy wciety 2"/>
    <w:basedOn w:val="Normalny"/>
    <w:rsid w:val="00CB5A6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41C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6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Janusz Gudalewski</cp:lastModifiedBy>
  <cp:revision>6</cp:revision>
  <cp:lastPrinted>2012-02-15T09:40:00Z</cp:lastPrinted>
  <dcterms:created xsi:type="dcterms:W3CDTF">2023-10-31T10:13:00Z</dcterms:created>
  <dcterms:modified xsi:type="dcterms:W3CDTF">2023-11-02T07:47:00Z</dcterms:modified>
</cp:coreProperties>
</file>