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84F4" w14:textId="77777777" w:rsidR="00060B1F" w:rsidRPr="00FA7ED0" w:rsidRDefault="00060B1F" w:rsidP="00060B1F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ahoma" w:hAnsi="Times New Roman" w:cs="Times New Roman"/>
          <w:b/>
          <w:sz w:val="20"/>
          <w:szCs w:val="20"/>
        </w:rPr>
        <w:t>1</w:t>
      </w: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 do umowy</w:t>
      </w:r>
    </w:p>
    <w:p w14:paraId="61846359" w14:textId="77777777" w:rsidR="00060B1F" w:rsidRDefault="00060B1F">
      <w:pPr>
        <w:pStyle w:val="Nagwek1"/>
      </w:pPr>
    </w:p>
    <w:p w14:paraId="2EE43DF3" w14:textId="77777777" w:rsidR="00402374" w:rsidRDefault="002052D1">
      <w:pPr>
        <w:pStyle w:val="Nagwek1"/>
      </w:pPr>
      <w:r>
        <w:t xml:space="preserve">Szczegółowy opis przedmiotu zamówienia </w:t>
      </w:r>
    </w:p>
    <w:p w14:paraId="05296D58" w14:textId="77777777" w:rsidR="00402374" w:rsidRDefault="002052D1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2154892F" w14:textId="77777777" w:rsidR="00402374" w:rsidRDefault="00402374">
      <w:pPr>
        <w:spacing w:after="29" w:line="259" w:lineRule="auto"/>
        <w:ind w:left="0" w:right="0" w:firstLine="0"/>
        <w:jc w:val="left"/>
      </w:pPr>
    </w:p>
    <w:p w14:paraId="431F9D1A" w14:textId="45E61B3F" w:rsidR="00402374" w:rsidRDefault="002052D1">
      <w:pPr>
        <w:pStyle w:val="Nagwek2"/>
        <w:spacing w:after="35"/>
        <w:ind w:left="-5" w:right="7"/>
      </w:pPr>
      <w:r>
        <w:t xml:space="preserve">Część </w:t>
      </w:r>
      <w:r w:rsidR="002F4626">
        <w:t xml:space="preserve">VI - </w:t>
      </w:r>
      <w:r>
        <w:t xml:space="preserve">RÓŻNE PRODUKTY SPOŻYWCZE </w:t>
      </w:r>
    </w:p>
    <w:p w14:paraId="2EDABDCC" w14:textId="77777777" w:rsidR="00402374" w:rsidRPr="00632990" w:rsidRDefault="002052D1">
      <w:pPr>
        <w:ind w:left="-5" w:right="3"/>
        <w:rPr>
          <w:b/>
          <w:bCs/>
          <w:color w:val="auto"/>
        </w:rPr>
      </w:pPr>
      <w:r w:rsidRPr="00632990">
        <w:rPr>
          <w:b/>
          <w:bCs/>
          <w:color w:val="auto"/>
        </w:rPr>
        <w:t xml:space="preserve">15800000-6 - różne produkty spożywcze </w:t>
      </w:r>
    </w:p>
    <w:p w14:paraId="18AFFC4D" w14:textId="77777777" w:rsidR="00402374" w:rsidRPr="00632990" w:rsidRDefault="002052D1">
      <w:pPr>
        <w:ind w:left="-5" w:right="3"/>
        <w:rPr>
          <w:color w:val="auto"/>
        </w:rPr>
      </w:pPr>
      <w:r w:rsidRPr="00632990">
        <w:rPr>
          <w:color w:val="auto"/>
        </w:rPr>
        <w:t xml:space="preserve">15830000-5 - cukier i produkty pokrewne </w:t>
      </w:r>
    </w:p>
    <w:p w14:paraId="326ECA80" w14:textId="77777777" w:rsidR="00402374" w:rsidRPr="00632990" w:rsidRDefault="002052D1">
      <w:pPr>
        <w:tabs>
          <w:tab w:val="center" w:pos="4957"/>
        </w:tabs>
        <w:ind w:left="-15" w:right="0" w:firstLine="0"/>
        <w:jc w:val="left"/>
        <w:rPr>
          <w:color w:val="auto"/>
        </w:rPr>
      </w:pPr>
      <w:r w:rsidRPr="00632990">
        <w:rPr>
          <w:color w:val="auto"/>
        </w:rPr>
        <w:t xml:space="preserve">15840000-8 - kakao, czekolada i wyroby cukiernicze </w:t>
      </w:r>
      <w:r w:rsidRPr="00632990">
        <w:rPr>
          <w:color w:val="auto"/>
        </w:rPr>
        <w:tab/>
        <w:t xml:space="preserve"> </w:t>
      </w:r>
    </w:p>
    <w:p w14:paraId="4D3169A3" w14:textId="77777777" w:rsidR="00402374" w:rsidRPr="00632990" w:rsidRDefault="002052D1">
      <w:pPr>
        <w:spacing w:after="36"/>
        <w:ind w:left="-5" w:right="3"/>
        <w:rPr>
          <w:color w:val="auto"/>
        </w:rPr>
      </w:pPr>
      <w:r w:rsidRPr="00632990">
        <w:rPr>
          <w:color w:val="auto"/>
        </w:rPr>
        <w:t xml:space="preserve">15870000-7 - przyprawy i przyprawy korzenne </w:t>
      </w:r>
    </w:p>
    <w:p w14:paraId="7BAE65AF" w14:textId="77777777" w:rsidR="00402374" w:rsidRPr="00632990" w:rsidRDefault="002052D1">
      <w:pPr>
        <w:spacing w:after="40"/>
        <w:ind w:left="-5" w:right="3"/>
        <w:rPr>
          <w:color w:val="auto"/>
        </w:rPr>
      </w:pPr>
      <w:r w:rsidRPr="00632990">
        <w:rPr>
          <w:color w:val="auto"/>
        </w:rPr>
        <w:t xml:space="preserve">15890000-3 - różne produkty spożywcze i produkty suszone </w:t>
      </w:r>
    </w:p>
    <w:p w14:paraId="6C7FD1C0" w14:textId="77777777" w:rsidR="00402374" w:rsidRPr="00632990" w:rsidRDefault="002052D1">
      <w:pPr>
        <w:ind w:left="-5" w:right="3"/>
        <w:rPr>
          <w:color w:val="auto"/>
        </w:rPr>
      </w:pPr>
      <w:r w:rsidRPr="00632990">
        <w:rPr>
          <w:color w:val="auto"/>
        </w:rPr>
        <w:t xml:space="preserve">15600000-4 - produkty przemiału ziarna, skrobi i produktów skrobiowych </w:t>
      </w:r>
    </w:p>
    <w:p w14:paraId="7E9E913B" w14:textId="77777777" w:rsidR="00402374" w:rsidRPr="00632990" w:rsidRDefault="002052D1">
      <w:pPr>
        <w:ind w:left="-5" w:right="3"/>
        <w:rPr>
          <w:color w:val="auto"/>
        </w:rPr>
      </w:pPr>
      <w:r w:rsidRPr="00632990">
        <w:rPr>
          <w:color w:val="auto"/>
        </w:rPr>
        <w:t xml:space="preserve">15400000-2 - oleje i tłuszcze zwierzęce lub roślinne  </w:t>
      </w:r>
    </w:p>
    <w:p w14:paraId="24368696" w14:textId="77777777" w:rsidR="00402374" w:rsidRPr="00632990" w:rsidRDefault="002052D1">
      <w:pPr>
        <w:ind w:left="-5" w:right="3"/>
        <w:rPr>
          <w:color w:val="auto"/>
        </w:rPr>
      </w:pPr>
      <w:r w:rsidRPr="00632990">
        <w:rPr>
          <w:color w:val="auto"/>
        </w:rPr>
        <w:t>15330000-0 - przetworzone owoce i warzywa</w:t>
      </w:r>
      <w:r w:rsidRPr="00632990">
        <w:rPr>
          <w:b/>
          <w:color w:val="auto"/>
        </w:rPr>
        <w:t xml:space="preserve"> </w:t>
      </w:r>
    </w:p>
    <w:p w14:paraId="5AD5EF99" w14:textId="77777777" w:rsidR="00402374" w:rsidRDefault="002052D1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5C55A8E1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 w14:paraId="5D3CB9F2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z długoterminowym okresem przydatności do spożycia muszą posiadać co najmniej 6 miesięczną datę przydatności do spożycia licząc od daty ich dostarczenia do Zamawiającego.  </w:t>
      </w:r>
    </w:p>
    <w:p w14:paraId="7DB65C91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Makarony mają być sporządzone z najwyższej jakości mąki </w:t>
      </w:r>
      <w:proofErr w:type="spellStart"/>
      <w:r>
        <w:t>durum</w:t>
      </w:r>
      <w:proofErr w:type="spellEnd"/>
      <w:r>
        <w:t xml:space="preserve">, po ugotowaniu makaron nie skleja się, jest twardy i sprężysty, zachowuje naturalny zapach i kolor 100% </w:t>
      </w:r>
      <w:proofErr w:type="spellStart"/>
      <w:r>
        <w:t>durum</w:t>
      </w:r>
      <w:proofErr w:type="spellEnd"/>
      <w:r>
        <w:t xml:space="preserve">).  </w:t>
      </w:r>
    </w:p>
    <w:p w14:paraId="580A16D8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Przyprawy – zapach świeży po otwarciu produktów, bez oznak spleśnienia, grudek.  </w:t>
      </w:r>
    </w:p>
    <w:p w14:paraId="161B332A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Fasola, groch – nasiona nie powinny być zbutwiałe, spleśniałe.  </w:t>
      </w:r>
    </w:p>
    <w:p w14:paraId="2C868BCE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sypkie, takie jak ryż, kasze – mają być najwyższej jakości, po ugotowaniu nie sklejać się.  </w:t>
      </w:r>
    </w:p>
    <w:p w14:paraId="40AE247E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z puszek bez pleśni, mętnej konsystencji.  </w:t>
      </w:r>
    </w:p>
    <w:p w14:paraId="73BADAA0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w puszkach winny być wyposażone w elementy do otwierania ręcznego (bez konieczności używania otwieracza mechanicznego). </w:t>
      </w:r>
    </w:p>
    <w:p w14:paraId="626218B2" w14:textId="77777777" w:rsidR="00122197" w:rsidRDefault="00122197" w:rsidP="00122197">
      <w:pPr>
        <w:ind w:right="3"/>
      </w:pPr>
    </w:p>
    <w:tbl>
      <w:tblPr>
        <w:tblW w:w="915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6201"/>
        <w:gridCol w:w="890"/>
        <w:gridCol w:w="1207"/>
      </w:tblGrid>
      <w:tr w:rsidR="00122197" w:rsidRPr="00122197" w14:paraId="6DDD0CCD" w14:textId="77777777" w:rsidTr="00A32D67">
        <w:trPr>
          <w:trHeight w:val="608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4625" w14:textId="272C0C08" w:rsidR="00122197" w:rsidRPr="002F4626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2F4626">
              <w:rPr>
                <w:b/>
                <w:bCs/>
                <w:color w:val="auto"/>
                <w:szCs w:val="20"/>
              </w:rPr>
              <w:t>L</w:t>
            </w:r>
            <w:r w:rsidR="002F4626">
              <w:rPr>
                <w:b/>
                <w:bCs/>
                <w:color w:val="auto"/>
                <w:szCs w:val="20"/>
              </w:rPr>
              <w:t>.</w:t>
            </w:r>
            <w:r w:rsidRPr="002F4626">
              <w:rPr>
                <w:b/>
                <w:bCs/>
                <w:color w:val="auto"/>
                <w:szCs w:val="20"/>
              </w:rPr>
              <w:t>p</w:t>
            </w:r>
            <w:r w:rsidR="002F4626">
              <w:rPr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2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F57" w14:textId="77777777" w:rsidR="00122197" w:rsidRPr="002F4626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2F4626">
              <w:rPr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E01" w14:textId="77777777" w:rsidR="00122197" w:rsidRPr="002F4626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2F4626">
              <w:rPr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0CD" w14:textId="77777777" w:rsidR="00122197" w:rsidRPr="002F4626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2F4626">
              <w:rPr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A32D67" w:rsidRPr="00122197" w14:paraId="618F105F" w14:textId="77777777" w:rsidTr="00A32D67">
        <w:trPr>
          <w:trHeight w:val="26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F6A1" w14:textId="3C4A9FFA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5687" w14:textId="2CF2617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Cukier biały kryształ 1kg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E634B" w14:textId="69919F1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FD74" w14:textId="1292250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</w:tr>
      <w:tr w:rsidR="00A32D67" w:rsidRPr="00122197" w14:paraId="65C9A61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066B" w14:textId="3ACC8D8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2505" w14:textId="0BA3634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Cukier puder 400g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3E4BE" w14:textId="162527B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2224" w14:textId="2A71477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A32D67" w:rsidRPr="00122197" w14:paraId="06531A1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2A49" w14:textId="545F745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E925" w14:textId="56CE50C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 xml:space="preserve">Mus owocowy Skład: przecier jabłka (40%), przecier bananowy (35%), przecier morelowy (20%), sok jabłkowy z zagęszczonego soku jabłkowego (5%), witamina C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CF3E1" w14:textId="43FCD76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C47E" w14:textId="55DF60D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2D67" w:rsidRPr="00122197" w14:paraId="4190F40B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0288" w14:textId="6CFF6C8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DFE5" w14:textId="7593895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Baton zbożowy z miodem, produkt bez dodatku: substancji konserwujących wzmacniaczy smaku (w tym: glutaminianów) sztucznych aromatów i barwników emulgatorów i substancji spulchniających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8086B" w14:textId="3809FD3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7BB80" w14:textId="724422F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2D67" w:rsidRPr="00122197" w14:paraId="3709BE8E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1BF7" w14:textId="1DF323A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C7FF" w14:textId="3AFF0EF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Słomka ptysiowa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53F74" w14:textId="65EEDA0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0195D" w14:textId="172FEBE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76C4B32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2927" w14:textId="13AA8DF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6F4C" w14:textId="2479EC3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Cukier waniliowy30g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57DF2" w14:textId="7466BD2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5D65" w14:textId="2473B1E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A32D67" w:rsidRPr="00122197" w14:paraId="44BB65ED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83C3" w14:textId="1114F23C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DB584" w14:textId="057D977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Cukierki galaretki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97586" w14:textId="3E282C7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7717" w14:textId="263F67B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32D67" w:rsidRPr="00122197" w14:paraId="3AE0CBD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1441" w14:textId="6B9D8F6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FF5AD" w14:textId="697B9D9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cukierki ptasie mleczko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0D58D" w14:textId="4658B0B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D44AF" w14:textId="537F818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32D67" w:rsidRPr="00122197" w14:paraId="1583D59F" w14:textId="77777777" w:rsidTr="00A32D67">
        <w:trPr>
          <w:trHeight w:val="24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978C" w14:textId="1694728A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C8A6" w14:textId="5D98918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Cukierki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Toffix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06CA3" w14:textId="4113A31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6502" w14:textId="296461E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32D67" w:rsidRPr="00122197" w14:paraId="388C64F7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B197" w14:textId="4B2873E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E2AB" w14:textId="0C7700B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Miód naturalny produkt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Polskik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, wielokwiatowy 100% naturalny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ADC" w14:textId="4C6217E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C8A25" w14:textId="6A3C136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A32D67" w:rsidRPr="00122197" w14:paraId="1C28C094" w14:textId="77777777" w:rsidTr="00A32D67">
        <w:trPr>
          <w:trHeight w:val="27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390D" w14:textId="69F4508B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B96C5" w14:textId="1DC1DE8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Ciastka biszkoptowe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3BE88" w14:textId="318338D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65BC" w14:textId="1228486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54AA229E" w14:textId="77777777" w:rsidTr="00A32D67">
        <w:trPr>
          <w:trHeight w:val="2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BB17" w14:textId="5CC2D19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4C95" w14:textId="2E6D748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Wafle śmietankowe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4A0D5" w14:textId="381C16D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AE7C5" w14:textId="28A6027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157696E6" w14:textId="77777777" w:rsidTr="00A32D67">
        <w:trPr>
          <w:trHeight w:val="4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EE21" w14:textId="38EF79A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2AF9" w14:textId="03BA45F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Baton zbożowy czekoladowy, produkt bez dodatku: substancji konserwujących wzmacniaczy smaku (w tym: glutaminianów) sztucznych aromatów i barwników emulgatorów i substancji spulchniających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77B21" w14:textId="1C1AABF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B97AC" w14:textId="4643BBA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2D67" w:rsidRPr="00122197" w14:paraId="3CA91F1E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485E" w14:textId="561BCA4C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02B17" w14:textId="2F83EEB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wafle kakaowe bez czekolady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159B" w14:textId="7369703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3A5B7" w14:textId="2F01EAD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</w:tr>
      <w:tr w:rsidR="00A32D67" w:rsidRPr="00122197" w14:paraId="5D59F923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A03C" w14:textId="032CA76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EB93" w14:textId="779BB27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Ciastka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kruchue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02EB6" w14:textId="2B1B6AE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BA76" w14:textId="55E220A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220F5062" w14:textId="77777777" w:rsidTr="00A32D67">
        <w:trPr>
          <w:trHeight w:val="21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AB26" w14:textId="631E82BD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DBF2D" w14:textId="5F0C5C1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Cukierki mieszanka czekoladowa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BEA2E" w14:textId="7836F1D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3AF78" w14:textId="6EE8CA7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188942CD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8583" w14:textId="248A7D9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B820" w14:textId="73AC907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Kakao gorzkie extra ciemne niskotłuszczowe 10%-12%, op. 150g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D6CAE" w14:textId="3E2E556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2CDE" w14:textId="12904C1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2F3CB9E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7994" w14:textId="70007D5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90B11" w14:textId="44C3836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Czekolada gorzka min. 64% kakao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A5F04" w14:textId="1B9565C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267A" w14:textId="4D6E6F3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3CCD2EB3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0433" w14:textId="5DD565F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E93B" w14:textId="20AC73D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Czekolada mleczna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62199" w14:textId="12E5763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C804" w14:textId="07F51E2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EB8FE35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5C6D" w14:textId="5EB6B6FC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7B71" w14:textId="6191C56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Makaron ryzowy 400g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78095" w14:textId="304E21E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CA880" w14:textId="4078A5C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7826BA43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0A93" w14:textId="2296C91A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82A4" w14:textId="6F7D19A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Makaron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kokardkai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400g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FB43A" w14:textId="2D4E5C1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0F6E" w14:textId="322F7CD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414AEF17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8B3D" w14:textId="0DAD9EF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500C" w14:textId="62D58E4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Makaron różne rodzaje (świderki, pióra, muszelki,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kolanka,zacierki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) 400g  - bez konserwantów, sztucznych dodatków, barwników, aromatów, produkowany wg tradycyjnej domowej receptury z najwyższej jakości mąki pszennej pełnoziarnistej i jaj, naturalny kolor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18845" w14:textId="35BF7CB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58EFB" w14:textId="0E20C3F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A32D67" w:rsidRPr="00122197" w14:paraId="7018FE51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1484" w14:textId="58B8769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6F54D" w14:textId="1A0B814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Makaron nitka rosołowa, z jaj przepiórczych, 400g  - bez konserwantów, sztucznych dodatków, barwników, aromatów,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D73CC" w14:textId="466B356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375F" w14:textId="19EC2AC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A32D67" w:rsidRPr="00122197" w14:paraId="5D04BB1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5C38" w14:textId="37AA91A4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B8E50" w14:textId="1432BC6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Makaron różne rodzaje (świderki, pióra, muszelki,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kolanka,zacierki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 400g  - bez konserwantów, sztucznych dodatków, barwników, aro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F4EDB" w14:textId="7972DBF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0FF72" w14:textId="466E5C9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60E18730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2CE" w14:textId="25A2140D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CD52" w14:textId="12E1F0A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Makaron spaghetti 400g - bez konserwantów, sztucznych dodatków, barwników, aromatów, produkowany wg tradycyjnej domowej receptury z najwyższej jakości mąki pszennej  i jaj, naturalny kolor oraz zapach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09D60" w14:textId="00D9350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5CDF" w14:textId="27D4B7B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1C3F76D9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34C6" w14:textId="55E7F78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5ED4" w14:textId="2697F33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Curry, zioła wysokiej jakości, bez dodatku glutaminianu sodu, konserwantów i sztucznych barwników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FCF1E" w14:textId="2E5987B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9A584" w14:textId="3BB9333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07FE72D7" w14:textId="77777777" w:rsidTr="00A32D67">
        <w:trPr>
          <w:trHeight w:val="2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17A8" w14:textId="3F10212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B640B" w14:textId="4AEDB29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Curry, PET zioła wysokiej jakości, bez dodatku glutaminianu sodu, konserwantów i sztucznych barwników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9D5EF" w14:textId="1BE9D7B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06CB" w14:textId="7504BD6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2D67" w:rsidRPr="00122197" w14:paraId="72C481E1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5475" w14:textId="68D5B674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E8BD" w14:textId="51E1F36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Bazylia suszona, otarta, zioła wysokiej jakości, system utrzymania aromatu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98B80" w14:textId="644477A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99C79" w14:textId="31AE764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35734819" w14:textId="77777777" w:rsidTr="00A32D67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9038" w14:textId="69C56AB0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9B5E" w14:textId="0CFCD91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Imbir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95C10" w14:textId="5B200F0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D8F67" w14:textId="77ED860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5F448152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D38" w14:textId="559AC704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F16C" w14:textId="6E3C093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Kuruma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078ED" w14:textId="10399BC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FAE3" w14:textId="0D1B032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51FA96E0" w14:textId="77777777" w:rsidTr="00A32D67">
        <w:trPr>
          <w:trHeight w:val="2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2318" w14:textId="2DD1BF9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36AB" w14:textId="6055D14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Lubczyk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32DFD" w14:textId="574A7B4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2404" w14:textId="5F67BDD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10B6A5FB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FF05" w14:textId="62AEF2B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2F05" w14:textId="29E9B3C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Żurek w butelce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A23D" w14:textId="05A36DC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ECAE" w14:textId="69B74ED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16114AE1" w14:textId="77777777" w:rsidTr="00A32D67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4EB2" w14:textId="6CA25CE6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EB91" w14:textId="3859AA3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Susz owocowy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ED88A" w14:textId="62E3B45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0F2F" w14:textId="548ADF9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32D67" w:rsidRPr="00122197" w14:paraId="7D84B6E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42F" w14:textId="2BD2DE83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5CA0" w14:textId="6EB1CB6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Cynamon mielony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23FE5" w14:textId="35D5E75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9D887" w14:textId="6A17FCA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A32D67" w:rsidRPr="00122197" w14:paraId="344AD7C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2EC2" w14:textId="53AF2446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0BD23" w14:textId="3544273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4E0CD" w14:textId="12A0A08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E055" w14:textId="373B1C1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A32D67" w:rsidRPr="00122197" w14:paraId="7007987D" w14:textId="77777777" w:rsidTr="00A32D67">
        <w:trPr>
          <w:trHeight w:val="23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97EE" w14:textId="010F85B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4681" w14:textId="71B11E9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Gałka muszkatołowa 10g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E6974" w14:textId="32EF028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4F86" w14:textId="1640210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19E4807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DC9B" w14:textId="4B89BA16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276A" w14:textId="3540B1C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Liść laurowy 6g . Skład liść laurowy 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9BFC9" w14:textId="0DF233F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574A" w14:textId="1FC0FF9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1FA66133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DD46" w14:textId="7DB4BA74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CA88" w14:textId="4A1A5B2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Majeranek, suszony, otarty, zioła wysokiej jakości 8g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07FDF" w14:textId="70271D4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7E42" w14:textId="279B75F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653806C9" w14:textId="77777777" w:rsidTr="00A32D67">
        <w:trPr>
          <w:trHeight w:val="21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B659" w14:textId="1961DEF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4AFE" w14:textId="1209C66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Oregano 10g. Skład oregano 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9532" w14:textId="1C0DE57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4501" w14:textId="5C28E3F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54B7BE2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3B8A" w14:textId="5AB46AA6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F3E7" w14:textId="27BE5D7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Papryka mielona ostra 20g . Skład papryka 100%.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A56E" w14:textId="4D15475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55DC" w14:textId="445DF67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32F56163" w14:textId="77777777" w:rsidTr="00A32D67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A0DB" w14:textId="566C3AD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5BE5D" w14:textId="63C63A9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Papryka mielona słodka 20g . Skład papryka 100%.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4B03A" w14:textId="46C234C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94FD" w14:textId="2370920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255D1BC" w14:textId="77777777" w:rsidTr="00A32D67">
        <w:trPr>
          <w:trHeight w:val="3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E4A4" w14:textId="111B4B5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11A9B" w14:textId="309F3CE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Pieprz czarny mielony 20g . Skład pieprz czarny 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67A88" w14:textId="67EF8D3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7A586" w14:textId="6C09F62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109F4491" w14:textId="77777777" w:rsidTr="00A32D67">
        <w:trPr>
          <w:trHeight w:val="3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DACA" w14:textId="5F250EC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216B" w14:textId="55365C8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Pieprz czarny ziarno 20g . Skład pieprz czarny 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DBE3" w14:textId="2188F08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38CDA" w14:textId="1D802F1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17E15E4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1916" w14:textId="2BB4FCE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D337C" w14:textId="599AE96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Przyprawa do kurczaka (bez konserwantów i glutaminianu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monosodowego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D1BBA" w14:textId="26F91E2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D75D3" w14:textId="3E05F90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608212CD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9795" w14:textId="5955FEA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5FB1B" w14:textId="062EA8D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Ziele angielskie 15g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F1BB0" w14:textId="470FA47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29E5" w14:textId="3E24F55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7A4F2BB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2FCA" w14:textId="53165DD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591C" w14:textId="2AE6015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Zioła prowansalskie 10g bez dodatku konserwantów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D6368" w14:textId="54CD8F6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7D9F" w14:textId="6D02B8A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6E6BD4D6" w14:textId="77777777" w:rsidTr="00A32D67">
        <w:trPr>
          <w:trHeight w:val="17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7F39" w14:textId="1C1B353C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82E7" w14:textId="1C73E4B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przyprawa naturalna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89F8C" w14:textId="251B3ED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B094" w14:textId="2146949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54BF5F51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02FD" w14:textId="5AD60BB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7775" w14:textId="2BBE966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chrzan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F8B49" w14:textId="499CE6C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49CF" w14:textId="234F2A3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17A47329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8D74" w14:textId="608D8D2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6B9D" w14:textId="2F12DDA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jajko niespodzianka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84306" w14:textId="01CE954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0009E" w14:textId="6D40B7E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A32D67" w:rsidRPr="00122197" w14:paraId="3165E98D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A37E" w14:textId="316C16A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EA13" w14:textId="66DCECB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czekoladki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kider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bueno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E9173" w14:textId="447235B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CB9B" w14:textId="6C83BCB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A32D67" w:rsidRPr="00122197" w14:paraId="26362AF3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A3F6" w14:textId="1AAE2BE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D0C2" w14:textId="14ECAA4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 xml:space="preserve">Żurek - , w składzie tylko: zakwas żytni, mąka razowa, </w:t>
            </w:r>
            <w:proofErr w:type="spellStart"/>
            <w:r>
              <w:rPr>
                <w:sz w:val="18"/>
                <w:szCs w:val="18"/>
              </w:rPr>
              <w:t>czosnek.PET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08BC0" w14:textId="564C426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E2675" w14:textId="469B30A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60148548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7AF5" w14:textId="26D74D4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B1D8" w14:textId="4AA606A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Soczewica czerwona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5EB7" w14:textId="5E591C6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9BF9" w14:textId="1BA3E4C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56F5E165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1598" w14:textId="2CBD8400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140D" w14:textId="798B763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Chrupki kręcone 25g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D1A87" w14:textId="7642D4F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F84C8" w14:textId="7CF243A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A32D67" w:rsidRPr="00122197" w14:paraId="0D63CFFF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B962" w14:textId="7D7DC59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856" w14:textId="751B4C9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 xml:space="preserve">Chrupki </w:t>
            </w:r>
            <w:proofErr w:type="spellStart"/>
            <w:r>
              <w:rPr>
                <w:sz w:val="18"/>
                <w:szCs w:val="18"/>
              </w:rPr>
              <w:t>bananaowe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ECCE0" w14:textId="335629B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7ADA" w14:textId="0B8B9B9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A32D67" w:rsidRPr="00122197" w14:paraId="70461321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1219" w14:textId="5D125100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2638" w14:textId="05DBB8B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Pestki dyni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503B8" w14:textId="594ABA7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675D" w14:textId="22E073F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5A7DAA3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C99B" w14:textId="22BA65B6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1973" w14:textId="17CCE96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Płatki migdałowe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C17F5" w14:textId="2B22C9C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00146" w14:textId="70A34AA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A7D7F6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5E12" w14:textId="63DCC27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9AB3" w14:textId="4372E7F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lizaki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chupa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4ADC6" w14:textId="2A38E04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B8296" w14:textId="63016B9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A32D67" w:rsidRPr="00122197" w14:paraId="236A0330" w14:textId="77777777" w:rsidTr="00A32D67">
        <w:trPr>
          <w:trHeight w:val="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1E49" w14:textId="271E51A3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BE5E" w14:textId="488A8C7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chrupki snack pop'n35g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012E9" w14:textId="063B01E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24ABE" w14:textId="20C3D00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2D67" w:rsidRPr="00122197" w14:paraId="2FDFEAA2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09B3" w14:textId="512EA95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F9E2" w14:textId="130FAA3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Ryż paraboliczny 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357B" w14:textId="5B015FA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09C7A" w14:textId="5EC0B1C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0B9D3D6A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1B6C" w14:textId="0623414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DE84" w14:textId="217062F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ciastka śniadaniowe 300g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E5773" w14:textId="6F91E23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CD63" w14:textId="4A9F55A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57AFE2FC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B4F2" w14:textId="118B1B8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6C8C" w14:textId="5DA6D2F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Mieszanka studencka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41F63" w14:textId="63F951D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DB5A" w14:textId="6EC63AD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2D67" w:rsidRPr="00122197" w14:paraId="4E2FA8D2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3D60" w14:textId="20AAE2E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E5143" w14:textId="45CD173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wafle ryżowe15G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03276" w14:textId="680148D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C9868" w14:textId="1453429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A32D67" w:rsidRPr="00122197" w14:paraId="120915B6" w14:textId="77777777" w:rsidTr="00A32D67">
        <w:trPr>
          <w:trHeight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4E5E" w14:textId="56CEA25C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29F6" w14:textId="592F157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Barszcz czerwony koncentrat 200ml, bez konserwantów, pasteryzowany. Bez dodatku regulatorów kwasowości, syropu glukozowo-</w:t>
            </w:r>
            <w:proofErr w:type="spellStart"/>
            <w:r>
              <w:rPr>
                <w:sz w:val="18"/>
                <w:szCs w:val="18"/>
              </w:rPr>
              <w:t>fruktozowego</w:t>
            </w:r>
            <w:proofErr w:type="spellEnd"/>
            <w:r>
              <w:rPr>
                <w:sz w:val="18"/>
                <w:szCs w:val="18"/>
              </w:rPr>
              <w:t xml:space="preserve">, butelka z możliwością ponownego zamknięcia.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1BCF3" w14:textId="7E584CC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9669" w14:textId="1C873FF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4EA6141B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9940" w14:textId="50378E5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CD37" w14:textId="0BAEE64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 xml:space="preserve">Barszcz biały - , w składzie tylko: zakwas żytni, mąka razowa, </w:t>
            </w:r>
            <w:proofErr w:type="spellStart"/>
            <w:r>
              <w:rPr>
                <w:sz w:val="18"/>
                <w:szCs w:val="18"/>
              </w:rPr>
              <w:t>czosnek.PET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6B42F" w14:textId="4FC577C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B6889" w14:textId="658FFCE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6D220847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1C76" w14:textId="7E5CA786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6ADBD" w14:textId="5FE6294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Budyń czekoladowy 60g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40175" w14:textId="1BCB1A5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89827" w14:textId="59BEF56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24F14777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6C26" w14:textId="4393AC8D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DE6C" w14:textId="0DD9D3F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Budyń śmietankowy 60g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2AF4D" w14:textId="78A5E9F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BDD30" w14:textId="100CD7B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3D9E6DBC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6F94" w14:textId="134F743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6852" w14:textId="57BD13A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Przyprawa naturalna warzywna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6C651" w14:textId="0BA7A4A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D190" w14:textId="3964F40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35EC4535" w14:textId="77777777" w:rsidTr="00A32D67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98C5" w14:textId="6A2A376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7E61" w14:textId="70F2D4C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E2DA6" w14:textId="2EDA02D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250E" w14:textId="7CAC4B5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</w:tr>
      <w:tr w:rsidR="00A32D67" w:rsidRPr="00122197" w14:paraId="06E55BC7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C1CB" w14:textId="709C209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63C9" w14:textId="78D278B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Drożdże świeże 100g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AE418" w14:textId="3D6E862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50E6" w14:textId="541D9FD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54F09165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9B11" w14:textId="309B273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905F" w14:textId="0F8A103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28B5E" w14:textId="3E9CD34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95C8D" w14:textId="2162986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A32D67" w:rsidRPr="00122197" w14:paraId="117DD147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3014" w14:textId="4B3BFAE3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376C" w14:textId="5E7D44B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Herbata rumianek w saszetkach,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E0101" w14:textId="06C1FB2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943E1" w14:textId="5ACC8C0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3A188DFD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4FA9" w14:textId="5714C01D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C914" w14:textId="74252E0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Herbata czarna granulowana wysokogatunkowa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CF76F" w14:textId="5164A16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17D8" w14:textId="1C91EAC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4CA2AAA7" w14:textId="77777777" w:rsidTr="00A32D67">
        <w:trPr>
          <w:trHeight w:val="1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F88D" w14:textId="521AF6B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2AA9" w14:textId="24E8AAC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Herbata lipa w saszetkach,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095BF" w14:textId="0CEBC5D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A013" w14:textId="4C11C27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104AC3F6" w14:textId="77777777" w:rsidTr="00A32D67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B9E3" w14:textId="6F77D70B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FE8D" w14:textId="605F192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>Herbata mięta w saszetkach, 100% liść mięty pieprzowej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2CD5" w14:textId="3B544AD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B767" w14:textId="2BC85FB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5FF7127B" w14:textId="77777777" w:rsidTr="00A32D67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6A2B" w14:textId="6381B7E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B721" w14:textId="410BE29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sz w:val="18"/>
                <w:szCs w:val="18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B6014" w14:textId="00018EA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1B91B" w14:textId="56CA92E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BFB0BE3" w14:textId="77777777" w:rsidTr="00A32D67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D213" w14:textId="0279235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F121" w14:textId="347299E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Kawa  zbożowa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expresowa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Anatol 147g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64ABE" w14:textId="2B86655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E2700" w14:textId="5DEBA11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301A4FF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B1A0" w14:textId="7C4C7A5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1F667" w14:textId="338EBB7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Kawa zbożowa rozpuszczalna 150g  - skład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jeczmień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żyto, buraki cukrowe (zboża -72%). INKA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BEDC" w14:textId="05BA266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4D810" w14:textId="516058B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07DC8AE9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938B" w14:textId="1CFE6A5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0B39" w14:textId="78395F9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B4760" w14:textId="4C160E2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F428" w14:textId="0529113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A32D67" w:rsidRPr="00122197" w14:paraId="14E19C4F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C118" w14:textId="6742A3C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19542" w14:textId="138501F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Kisiel bez sztucznych barwników różne smaki 77g/80g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7A8CB" w14:textId="70A8CB3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46D7" w14:textId="168944E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3C72A073" w14:textId="77777777" w:rsidTr="00A32D67">
        <w:trPr>
          <w:trHeight w:val="3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379A" w14:textId="02922C7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CB8F" w14:textId="2B24A9F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2B21" w14:textId="3899E32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6656" w14:textId="02ABB79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12C0ADAF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1FE4" w14:textId="3CC1826A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2593" w14:textId="10AE073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Masło orzechowe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457A3" w14:textId="7F56FAF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DCE2" w14:textId="46E75CA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2D67" w:rsidRPr="00122197" w14:paraId="14D4B0F5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D56A" w14:textId="66B4EF8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EF7E2" w14:textId="34DA5B0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Napój owsiany 1l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871AB" w14:textId="37E38FC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7B6B" w14:textId="3010D7B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6F6F7E7B" w14:textId="77777777" w:rsidTr="00A32D67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6EDC" w14:textId="465608C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CF2F" w14:textId="1131117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Napój ryżowy 1l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AE8B5" w14:textId="2278486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4F28" w14:textId="7B7EF53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2D752C32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236E" w14:textId="6D9B81F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FF86B" w14:textId="5091BEE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Kwasek cytrynowy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A0952" w14:textId="02559D3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70B8" w14:textId="297D96D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1894A8C9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8DC5" w14:textId="01D70D53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BD0D" w14:textId="52103E4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Proszek do pieczenia 30g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74036" w14:textId="5431EC8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74311" w14:textId="1A4CD75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4665D0F1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EF63" w14:textId="3226DC08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74A62" w14:textId="10EE9AC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Soda 100g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D6BE5" w14:textId="2CB35F5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DEF3" w14:textId="785C564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7ABB50F7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F70C" w14:textId="17D3DF33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13A89" w14:textId="0967CAC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Sok malinowy 420ml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F75EF" w14:textId="6DDBD3A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C1557" w14:textId="25532B1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50DA77E9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13EE" w14:textId="36266C2A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F8992" w14:textId="02AA178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Tuńczyk w oleju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D8678" w14:textId="5254A87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A107" w14:textId="14D0FAE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55BFA588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8B1A" w14:textId="7B10496B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60722" w14:textId="3036A74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Sól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spozywcza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jodowana naturalna drobna 1kg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CA761" w14:textId="3BBBC7C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E9D1" w14:textId="2DEAE7B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A32D67" w:rsidRPr="00122197" w14:paraId="17FB5D72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2B7F" w14:textId="3ADD769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77FDA" w14:textId="27C9397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Tuńczyk w sosie własnym 170g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0AA6F" w14:textId="6DAD809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72ECE" w14:textId="342AE0D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31B1F09F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7F4A" w14:textId="5D1C8934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D7ED" w14:textId="6C009D1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Wafle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Chrupsy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E9916" w14:textId="6E97D81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394D7" w14:textId="5249EF0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A32D67" w:rsidRPr="00122197" w14:paraId="096EA01C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C8A0" w14:textId="2AC868C2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552D4" w14:textId="7964B9E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Wafle ryżowe 100/130g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76B66" w14:textId="283DFB7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026D5" w14:textId="6CE4BE9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27E2BDA6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06C5" w14:textId="65679E4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A109" w14:textId="1E70E08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Woda niegazowana 1,5l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7BEA6" w14:textId="6B62791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9AC2" w14:textId="3BCBCC8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</w:tr>
      <w:tr w:rsidR="00A32D67" w:rsidRPr="00122197" w14:paraId="4EE69137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D232" w14:textId="53303F1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9198" w14:textId="1472565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Woda niegazowana 6l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14E5B" w14:textId="01675F1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E69A" w14:textId="75B899A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438B4EC9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537C" w14:textId="7CF2519D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8F24" w14:textId="45EB656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 xml:space="preserve">Barszcz biały - butelka, w składzie tylko: zakwas żytni, mąka razowa, czosnek.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542C7" w14:textId="729DD53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98F2" w14:textId="2C0A878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355EA641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4AD0" w14:textId="7731ED91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4E693" w14:textId="2AFE6EB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bulgur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op. 1kg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E8D84" w14:textId="7DE9EAB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BB06" w14:textId="11DE944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7237F473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D39F" w14:textId="5173C57E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F4397" w14:textId="22EC006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0E6F9" w14:textId="52D82C4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C6AF" w14:textId="4A26CCB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7CE2741B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3587" w14:textId="616C4950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E483E" w14:textId="4D87B80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jaglana  wyprodukowana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najwyzszej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jakości ziaren prosa.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66850" w14:textId="6AAAFB6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8D38" w14:textId="3C7C17C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2668688F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3D0D" w14:textId="12457A6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BDE56" w14:textId="7FA91A4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Kasza jęczmienna średnia 1 kg- wyprodukowana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najwyzszej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jakości ziarna jęczmienia.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D4F14" w14:textId="156353E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F70D4" w14:textId="1E9724B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4CD15DB8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A66D" w14:textId="0E7569F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E6B4E" w14:textId="2768E2E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762A8" w14:textId="7DD601B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0A045" w14:textId="160C0FF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2ECB64CF" w14:textId="77777777" w:rsidTr="00A32D67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E6C1" w14:textId="496E99B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95BD3" w14:textId="67CC30D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Mąka pszenna  paczkowana typu 480 op.1kg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45BBB" w14:textId="1F7AB35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009F9" w14:textId="413E3D5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</w:tr>
      <w:tr w:rsidR="00A32D67" w:rsidRPr="00122197" w14:paraId="6F29377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1A63" w14:textId="330D01A4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C22D9" w14:textId="0BC4D3D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Mąka ziemniaczana 1kg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1EBB3" w14:textId="18FF4AF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F816" w14:textId="14EB2B7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2510B85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910C" w14:textId="1504AE79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6317B" w14:textId="1CEE356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51766" w14:textId="7982FEA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F641E" w14:textId="3170A89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28072E7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2C4A" w14:textId="6FA60CC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8D353" w14:textId="4A003A7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Płatki jaglane 400g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FD2B8" w14:textId="05CFB50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3C631" w14:textId="0C5FD60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A32D67" w:rsidRPr="00122197" w14:paraId="4BC06F4F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CEA5" w14:textId="504530AB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5EFE" w14:textId="53A2D59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B01F5" w14:textId="28E9A04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6B2A6" w14:textId="25B7B9F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5A532F09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0C3B" w14:textId="0968EC10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07CD" w14:textId="1466D6B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Mąka orkiszowa typu 630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5318C" w14:textId="4848AA2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A74E4" w14:textId="26B3D14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2767463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4ECD" w14:textId="1934D06C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BE2D7" w14:textId="5B6FDB4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Ryż ciemny bez żadnych dodatków i konserwantów.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402D" w14:textId="6D3CB1E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D1BD" w14:textId="4C82973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3A0297A7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27F7" w14:textId="1A2C71F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0031A" w14:textId="48F08CD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Płatki ryżowe 200 g. produkt z ryżu poddany specjalnej technologii-płatkowaniu. Bez sztucznych dodatków smakowych i zapachowych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3C426" w14:textId="4F592A1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DF7D" w14:textId="2AAFACF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71DFD100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A1F6" w14:textId="361CC315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20800" w14:textId="308B2A9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Ryż biały 1kg bez żadnych dodatków i konserwantów.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9B33A" w14:textId="65EDB8C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D9FFE" w14:textId="6BD7510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2D67" w:rsidRPr="00122197" w14:paraId="1B3173B9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E569" w14:textId="0874D8D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AC316" w14:textId="3E4D9C5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Olej rzepakowy 1l - skład: rafinowany olej rzepakowy z pierwszego tłoczenia 100%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B09F1" w14:textId="4272B09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95291" w14:textId="44EE1AB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</w:tr>
      <w:tr w:rsidR="00A32D67" w:rsidRPr="00122197" w14:paraId="163D5BB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3B06" w14:textId="05B08722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24593" w14:textId="7D83308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Oliwa z oliwek 250ml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3DD90" w14:textId="2CEA5DC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A9E3" w14:textId="361D4D8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2D67" w:rsidRPr="00122197" w14:paraId="6A36144E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F01F" w14:textId="1675326F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B9E4" w14:textId="6C6E3F1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Oliwki w zalewie w słoiku 140g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6377F" w14:textId="5C78275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CA8B" w14:textId="088AB69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530816AA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DE10" w14:textId="291C9A7A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4CA9A" w14:textId="4C8B5AE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Pomidory suszone w oleju 280g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D5807" w14:textId="192A410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D577" w14:textId="050D9AD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2D67" w:rsidRPr="00122197" w14:paraId="77497753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48D4" w14:textId="495EFF1B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8DB63" w14:textId="75F9CFC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Pasztet z ciecierzycy bez konserwantów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52DDE" w14:textId="0BA5869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93BD" w14:textId="68296C2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4EED8F42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342D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92AB" w14:textId="182611F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6864" w14:textId="078B303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75A2" w14:textId="01C60D9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372256F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B4CA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6CBE" w14:textId="26034E1E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19A2D" w14:textId="67D8919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926D" w14:textId="7A5643A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2D67" w:rsidRPr="00122197" w14:paraId="785D3232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DC7B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D2E9B" w14:textId="5A6DD91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1B492" w14:textId="432E6AED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90ABA" w14:textId="66C8CD9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</w:tr>
      <w:tr w:rsidR="00A32D67" w:rsidRPr="00122197" w14:paraId="1994F2A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A3F2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D5774" w14:textId="40838B8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Powidła śliwkowe 350g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0BD21" w14:textId="118D391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47979" w14:textId="71D4599B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32D67" w:rsidRPr="00122197" w14:paraId="792BB2D2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708D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9050" w14:textId="7A7E943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Groszek konserwowy w puszce 400g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D24A9" w14:textId="65097E4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1879" w14:textId="383DC0A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260E352E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235B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F4C66" w14:textId="3414D196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Kukurydza konserwowa złocista, ziarno kalibrowane, bez dodatku cukru, puszka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łatwootwieralna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400g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C616" w14:textId="1DB9383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61C72" w14:textId="65AD7B5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5C743154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F19E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EDF3" w14:textId="4B6122F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Humus 150-250g słoik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5BEA" w14:textId="6886B18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F1BA3" w14:textId="1255351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2D67" w:rsidRPr="00122197" w14:paraId="151F7510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39C1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A3F1" w14:textId="69E1FA1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Mus owocowy 90g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F0DB9" w14:textId="1D44E6B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E3C63" w14:textId="77535BC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</w:tr>
      <w:tr w:rsidR="00A32D67" w:rsidRPr="00122197" w14:paraId="78C3BF0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B25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49D75" w14:textId="53F40F8C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Soczki owocowe 100% w kartoniku, poj. 200ml  z rurką bez zawartości cukru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96473" w14:textId="5505414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F6C89" w14:textId="45A53AD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2D67" w:rsidRPr="00122197" w14:paraId="3063FEC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41AB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F398" w14:textId="6ECE6CD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Fasolka czerwona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EA14" w14:textId="003188A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F5A2" w14:textId="0754834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2D67" w:rsidRPr="00122197" w14:paraId="7C30C8FD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3313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20DE" w14:textId="503C0F82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Pomidory kostka w puszce bez skóry.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DAAA2" w14:textId="2B2BCD9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7D55A" w14:textId="4A7B6044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0559F3D6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5778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95A8E" w14:textId="7A28E9F1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Peperonata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pomidory całe w puszce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3D539" w14:textId="0EA3A935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7CB2B" w14:textId="379F0409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AF75E81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0998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8F68C" w14:textId="6A6AA66F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Passata pomidorowa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702AC" w14:textId="187FD00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419A" w14:textId="7A5BB4D7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2D67" w:rsidRPr="00122197" w14:paraId="123EAE8C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F20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FD0" w14:textId="2B358D5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sz w:val="18"/>
                <w:szCs w:val="18"/>
              </w:rPr>
              <w:t>Koncentrat pomidorowy 30% , w słoiku, pasteryzowany bez sztucznych barwników i konserwantów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70DD6" w14:textId="407B6E50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AC6F0" w14:textId="5A43BFA3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A32D67" w:rsidRPr="00122197" w14:paraId="3B9C7312" w14:textId="77777777" w:rsidTr="00A32D67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DDAC" w14:textId="77777777" w:rsidR="00A32D67" w:rsidRPr="00A32D67" w:rsidRDefault="00A32D67" w:rsidP="00A32D6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6B46C" w14:textId="741BC27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Konfitura brzoskwiniowa 420g bez sztucznych barwników, aromatów i konserwantów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8221" w14:textId="6800C298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0FF3C" w14:textId="0036403A" w:rsidR="00A32D67" w:rsidRPr="002F4626" w:rsidRDefault="00A32D67" w:rsidP="00A32D6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</w:tbl>
    <w:p w14:paraId="63BF93B6" w14:textId="77777777" w:rsidR="00402374" w:rsidRDefault="00402374">
      <w:pPr>
        <w:spacing w:after="0" w:line="259" w:lineRule="auto"/>
        <w:ind w:left="-1416" w:right="10495" w:firstLine="0"/>
        <w:jc w:val="left"/>
      </w:pPr>
    </w:p>
    <w:p w14:paraId="4EF6B8AE" w14:textId="77777777" w:rsidR="005061C7" w:rsidRDefault="005061C7" w:rsidP="005061C7">
      <w:pPr>
        <w:pStyle w:val="Akapitzlist"/>
        <w:numPr>
          <w:ilvl w:val="0"/>
          <w:numId w:val="20"/>
        </w:numPr>
        <w:ind w:left="0" w:right="0" w:firstLine="0"/>
      </w:pPr>
      <w:r>
        <w:t xml:space="preserve">  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6A17D096" w14:textId="77777777" w:rsidR="005061C7" w:rsidRDefault="005061C7" w:rsidP="005061C7">
      <w:pPr>
        <w:spacing w:line="240" w:lineRule="auto"/>
        <w:ind w:left="0" w:right="0" w:firstLine="0"/>
      </w:pPr>
      <w:r w:rsidRPr="00D04D33">
        <w:rPr>
          <w:b/>
        </w:rPr>
        <w:t>2</w:t>
      </w:r>
      <w:r>
        <w:t xml:space="preserve">. 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70%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1B55D0EC" w14:textId="3DCE0C75" w:rsidR="00402374" w:rsidRDefault="002052D1" w:rsidP="002F4626">
      <w:pPr>
        <w:spacing w:after="0" w:line="259" w:lineRule="auto"/>
        <w:ind w:left="0" w:right="0" w:firstLine="0"/>
        <w:jc w:val="left"/>
      </w:pPr>
      <w:r w:rsidRPr="002F4626">
        <w:rPr>
          <w:b/>
          <w:bCs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463CBF55" w14:textId="5BAC12A0" w:rsidR="00402374" w:rsidRDefault="002052D1">
      <w:pPr>
        <w:ind w:left="-5" w:right="3"/>
      </w:pPr>
      <w:r w:rsidRPr="002F4626">
        <w:rPr>
          <w:b/>
          <w:bCs/>
        </w:rPr>
        <w:t xml:space="preserve">Część </w:t>
      </w:r>
      <w:r w:rsidR="002F4626" w:rsidRPr="002F4626">
        <w:rPr>
          <w:b/>
          <w:bCs/>
        </w:rPr>
        <w:t xml:space="preserve">VI - </w:t>
      </w:r>
      <w:r w:rsidRPr="002F4626">
        <w:rPr>
          <w:b/>
          <w:bCs/>
        </w:rPr>
        <w:t>RÓŻNE PRODUKTY SPOŻYWCZE</w:t>
      </w:r>
      <w:r>
        <w:t xml:space="preserve">: </w:t>
      </w:r>
      <w:r w:rsidR="00101A6A">
        <w:rPr>
          <w:b/>
        </w:rPr>
        <w:t>1</w:t>
      </w:r>
      <w:r>
        <w:rPr>
          <w:b/>
        </w:rPr>
        <w:t xml:space="preserve"> </w:t>
      </w:r>
      <w:r>
        <w:t xml:space="preserve">raz w tygodniu – </w:t>
      </w:r>
      <w:r w:rsidR="00A5356B">
        <w:t xml:space="preserve"> w godzinach od 6</w:t>
      </w:r>
      <w:r>
        <w:t xml:space="preserve">:00 do 9:00. </w:t>
      </w:r>
    </w:p>
    <w:p w14:paraId="28A6832B" w14:textId="470CF966" w:rsidR="00F9223F" w:rsidRDefault="00F9223F" w:rsidP="002F4626">
      <w:pPr>
        <w:ind w:left="-5" w:right="859"/>
      </w:pPr>
      <w:r>
        <w:t xml:space="preserve">Termin realizacji pojedynczej dostawy zgodnie z przesłanym zamówieniem. Zamawiający będzie składał zamówienie z minimum jednodniowym wyprzedzeniem. </w:t>
      </w:r>
    </w:p>
    <w:p w14:paraId="2F102950" w14:textId="77777777" w:rsidR="00C446EF" w:rsidRPr="00C446EF" w:rsidRDefault="00E87173" w:rsidP="00C446EF">
      <w:pPr>
        <w:numPr>
          <w:ilvl w:val="0"/>
          <w:numId w:val="21"/>
        </w:numPr>
        <w:spacing w:after="5" w:line="264" w:lineRule="auto"/>
        <w:ind w:left="0" w:right="0"/>
      </w:pPr>
      <w:r>
        <w:t xml:space="preserve">Miejscem dostawy będzie: </w:t>
      </w:r>
      <w:r w:rsidR="00C446EF" w:rsidRPr="00C446EF">
        <w:t>Przedszkole Samorządowe nr 5 im. „Jana Brzechwy” w Bełchatowie,                   Oś. Dolnośląskie 222,,A’’</w:t>
      </w:r>
    </w:p>
    <w:p w14:paraId="608CDB2A" w14:textId="1A0DB203" w:rsidR="00E87173" w:rsidRDefault="00E87173" w:rsidP="003B6665">
      <w:pPr>
        <w:numPr>
          <w:ilvl w:val="0"/>
          <w:numId w:val="17"/>
        </w:numPr>
        <w:spacing w:after="5" w:line="264" w:lineRule="auto"/>
        <w:ind w:left="0" w:right="0"/>
      </w:pPr>
      <w:r>
        <w:t xml:space="preserve"> Zamawiający potwierdzi na piśmie (protokół ilościowo-jakościowy - WZ) przyjęcie dostawy. Nie dopuszcza się pozostawiania towaru przez Wykonawcę osobom nieupoważnionym oraz przed siedzibą Zamawiającego.</w:t>
      </w:r>
      <w:r w:rsidRPr="00C446EF">
        <w:rPr>
          <w:b/>
        </w:rPr>
        <w:t xml:space="preserve"> </w:t>
      </w:r>
    </w:p>
    <w:p w14:paraId="16C0C2C9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lastRenderedPageBreak/>
        <w:t xml:space="preserve"> Wykonawca zobowiązuje się do terminowego dostarczania zamówionych towarów. </w:t>
      </w:r>
    </w:p>
    <w:p w14:paraId="7BFD5B67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41A87C13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przedmiot umowy, rozładować go i wnieść do miejsca wskazanego przez Zamawiającego w jego siedzibie. </w:t>
      </w:r>
    </w:p>
    <w:p w14:paraId="77ACAFE7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zabezpieczy należycie towar na czas przewozu (opakowania, pojemniki przystosowane  do przewozu danego asortymentu) i ponosi całkowitą odpowiedzialność za dostawę i jakość dostarczonego towaru. </w:t>
      </w:r>
    </w:p>
    <w:p w14:paraId="36E52A4D" w14:textId="4BAEA711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Za realizację umowy odpowiedzialna jest ze strony Zamawiającego: Pani </w:t>
      </w:r>
      <w:r w:rsidR="006012C7">
        <w:t>Anetta Kapuścińska</w:t>
      </w:r>
      <w:r>
        <w:t>.</w:t>
      </w:r>
    </w:p>
    <w:p w14:paraId="1094AFB5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33255D2A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jest zobowiązany na każde wezwanie Zamawiającego przedstawić dokument potwierdzający, że zamawiany towar jest zgodny z opisem przedmiotu zamówienia oraz z wymaganiami opisanymi w SWZ.  </w:t>
      </w:r>
    </w:p>
    <w:p w14:paraId="3B73E6C1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winien posiadać wymagany atest laboratoryjny na oferowane produkty mięsne, okazywany na każde żądanie Zamawiającego. </w:t>
      </w:r>
    </w:p>
    <w:p w14:paraId="6868536D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Ilościowy i jakościowy odbiór towaru będzie dokonywany w miejscu wskazanym przez Zamawiającego  w oparciu o złożone zamówienie. </w:t>
      </w:r>
    </w:p>
    <w:p w14:paraId="05556A39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bierze na siebie odpowiedzialność za braki i wady powstałe w czasie transportu oraz ponosi  z tego tytułu wszelkie skutki materialne i prawne. </w:t>
      </w:r>
    </w:p>
    <w:p w14:paraId="38D8B638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6CD34DF2" w14:textId="77777777" w:rsidR="00E87173" w:rsidRDefault="00E87173" w:rsidP="00E87173">
      <w:pPr>
        <w:numPr>
          <w:ilvl w:val="0"/>
          <w:numId w:val="17"/>
        </w:numPr>
        <w:spacing w:line="264" w:lineRule="auto"/>
        <w:ind w:left="0" w:right="0"/>
      </w:pPr>
      <w: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01622152" w14:textId="77777777" w:rsidR="00E87173" w:rsidRDefault="00E87173" w:rsidP="00E87173">
      <w:pPr>
        <w:spacing w:line="264" w:lineRule="auto"/>
        <w:ind w:right="3"/>
      </w:pPr>
      <w:r w:rsidRPr="00424604">
        <w:rPr>
          <w:b/>
        </w:rPr>
        <w:t>18.</w:t>
      </w:r>
      <w:r>
        <w:rPr>
          <w:rFonts w:ascii="Arial" w:eastAsia="Arial" w:hAnsi="Arial" w:cs="Arial"/>
        </w:rPr>
        <w:t xml:space="preserve"> </w:t>
      </w:r>
      <w:r>
        <w:t xml:space="preserve">Produkty nieoznakowane  muszą spełniać wymogi pod względem organoleptycznym. </w:t>
      </w:r>
    </w:p>
    <w:p w14:paraId="2CA5098D" w14:textId="77777777" w:rsidR="00E87173" w:rsidRDefault="00E87173" w:rsidP="00E87173">
      <w:pPr>
        <w:numPr>
          <w:ilvl w:val="0"/>
          <w:numId w:val="18"/>
        </w:numPr>
        <w:spacing w:line="264" w:lineRule="auto"/>
        <w:ind w:right="0"/>
      </w:pPr>
      <w:r>
        <w:t xml:space="preserve"> Wykonawca, na żądanie Zamawiającego, może użyczyć nieodpłatnie ewentualnie potrzebnych pojemników     przy każdorazowej dostawie towaru do siedziby Zamawiającego na okres do następnej dostawy.</w:t>
      </w:r>
      <w:r>
        <w:rPr>
          <w:b/>
        </w:rPr>
        <w:t xml:space="preserve"> </w:t>
      </w:r>
    </w:p>
    <w:p w14:paraId="526C39FE" w14:textId="77777777" w:rsidR="00E87173" w:rsidRDefault="00E87173" w:rsidP="00E87173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1CF9AD77" w14:textId="77777777" w:rsidR="00E87173" w:rsidRDefault="00E87173" w:rsidP="00E87173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Przedmiot zamówienia będzie pochodził z bieżącej produkcji, będzie wytwarzany zgodnie z zasadami GMP (Dobrej Praktyki Produkcyjnej), musi być dopuszczony do obrotu i sprzedaży zgodnie z obowiązującymi przepisami.</w:t>
      </w:r>
    </w:p>
    <w:p w14:paraId="3180647B" w14:textId="77777777" w:rsidR="00E87173" w:rsidRDefault="00E87173" w:rsidP="00E87173">
      <w:pPr>
        <w:numPr>
          <w:ilvl w:val="0"/>
          <w:numId w:val="19"/>
        </w:numPr>
        <w:spacing w:line="264" w:lineRule="auto"/>
        <w:ind w:right="3"/>
      </w:pPr>
      <w:r>
        <w:t xml:space="preserve"> 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259B89A5" w14:textId="77777777" w:rsidR="00E87173" w:rsidRDefault="00E87173" w:rsidP="00E87173">
      <w:pPr>
        <w:numPr>
          <w:ilvl w:val="0"/>
          <w:numId w:val="19"/>
        </w:numPr>
        <w:spacing w:line="264" w:lineRule="auto"/>
        <w:ind w:right="3" w:hanging="10"/>
      </w:pPr>
      <w:r>
        <w:t xml:space="preserve"> 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5AFC32F1" w14:textId="77777777" w:rsidR="00E87173" w:rsidRDefault="00E87173" w:rsidP="00E87173">
      <w:pPr>
        <w:numPr>
          <w:ilvl w:val="0"/>
          <w:numId w:val="19"/>
        </w:numPr>
        <w:spacing w:line="264" w:lineRule="auto"/>
        <w:ind w:right="3" w:hanging="10"/>
      </w:pPr>
      <w:r>
        <w:t xml:space="preserve"> 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183B23A4" w14:textId="77777777" w:rsidR="00E87173" w:rsidRDefault="00E87173" w:rsidP="00E87173">
      <w:pPr>
        <w:numPr>
          <w:ilvl w:val="0"/>
          <w:numId w:val="19"/>
        </w:numPr>
        <w:spacing w:line="264" w:lineRule="auto"/>
        <w:ind w:right="3" w:hanging="10"/>
      </w:pPr>
      <w:r>
        <w:t xml:space="preserve"> Dostarczane produkty spełniać muszą prawem określone wymogi dla tych produktów, w tym wymogi zdrowotne. Materiał opakowaniowy winien być dopuszczony  do kontaktu z żywnością. Produkty przetworzone </w:t>
      </w:r>
      <w:r>
        <w:lastRenderedPageBreak/>
        <w:t xml:space="preserve">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2FD3071F" w14:textId="77777777" w:rsidR="00E87173" w:rsidRDefault="00E87173" w:rsidP="00E87173">
      <w:pPr>
        <w:numPr>
          <w:ilvl w:val="0"/>
          <w:numId w:val="19"/>
        </w:numPr>
        <w:spacing w:line="264" w:lineRule="auto"/>
        <w:ind w:right="3" w:hanging="10"/>
      </w:pPr>
      <w:r>
        <w:t xml:space="preserve"> W przypadku niespełnienia wymagań, surowiec zostanie zwrócony Wykonawcy, a fakt ten zostanie odnotowany w formularzu reklamacyjnym.  </w:t>
      </w:r>
    </w:p>
    <w:p w14:paraId="4DC5011C" w14:textId="77777777" w:rsidR="00E87173" w:rsidRDefault="00E87173" w:rsidP="00E87173">
      <w:pPr>
        <w:numPr>
          <w:ilvl w:val="0"/>
          <w:numId w:val="15"/>
        </w:numPr>
        <w:ind w:right="3"/>
      </w:pPr>
      <w:r>
        <w:t xml:space="preserve"> 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15334199" w14:textId="77777777" w:rsidR="00402374" w:rsidRDefault="002052D1" w:rsidP="00F9223F">
      <w:pPr>
        <w:ind w:left="-5" w:right="3"/>
      </w:pPr>
      <w:r>
        <w:t xml:space="preserve"> </w:t>
      </w:r>
    </w:p>
    <w:p w14:paraId="6A6849AB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6426" w14:textId="77777777" w:rsidR="007B09DE" w:rsidRDefault="007B09DE">
      <w:pPr>
        <w:spacing w:after="0" w:line="240" w:lineRule="auto"/>
      </w:pPr>
      <w:r>
        <w:separator/>
      </w:r>
    </w:p>
  </w:endnote>
  <w:endnote w:type="continuationSeparator" w:id="0">
    <w:p w14:paraId="1F0BDE56" w14:textId="77777777" w:rsidR="007B09DE" w:rsidRDefault="007B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D16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AB0539">
      <w:rPr>
        <w:sz w:val="16"/>
      </w:rPr>
      <w:fldChar w:fldCharType="begin"/>
    </w:r>
    <w:r>
      <w:rPr>
        <w:sz w:val="16"/>
      </w:rPr>
      <w:instrText xml:space="preserve"> PAGE </w:instrText>
    </w:r>
    <w:r w:rsidR="00AB0539">
      <w:rPr>
        <w:sz w:val="16"/>
      </w:rPr>
      <w:fldChar w:fldCharType="separate"/>
    </w:r>
    <w:r>
      <w:rPr>
        <w:sz w:val="16"/>
      </w:rPr>
      <w:t>0</w:t>
    </w:r>
    <w:r w:rsidR="00AB0539">
      <w:rPr>
        <w:sz w:val="16"/>
      </w:rPr>
      <w:fldChar w:fldCharType="end"/>
    </w:r>
    <w:r>
      <w:rPr>
        <w:sz w:val="16"/>
      </w:rPr>
      <w:t xml:space="preserve"> z </w:t>
    </w:r>
    <w:r w:rsidR="00AB0539">
      <w:rPr>
        <w:sz w:val="16"/>
      </w:rPr>
      <w:fldChar w:fldCharType="begin"/>
    </w:r>
    <w:r>
      <w:rPr>
        <w:sz w:val="16"/>
      </w:rPr>
      <w:instrText xml:space="preserve"> NUMPAGES </w:instrText>
    </w:r>
    <w:r w:rsidR="00AB0539">
      <w:rPr>
        <w:sz w:val="16"/>
      </w:rPr>
      <w:fldChar w:fldCharType="separate"/>
    </w:r>
    <w:r w:rsidR="006119EA">
      <w:rPr>
        <w:noProof/>
        <w:sz w:val="16"/>
      </w:rPr>
      <w:t>13</w:t>
    </w:r>
    <w:r w:rsidR="00AB0539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A2ED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AB0539">
      <w:rPr>
        <w:sz w:val="16"/>
      </w:rPr>
      <w:fldChar w:fldCharType="begin"/>
    </w:r>
    <w:r>
      <w:rPr>
        <w:sz w:val="16"/>
      </w:rPr>
      <w:instrText xml:space="preserve"> PAGE </w:instrText>
    </w:r>
    <w:r w:rsidR="00AB0539">
      <w:rPr>
        <w:sz w:val="16"/>
      </w:rPr>
      <w:fldChar w:fldCharType="separate"/>
    </w:r>
    <w:r w:rsidR="00F9223F">
      <w:rPr>
        <w:noProof/>
        <w:sz w:val="16"/>
      </w:rPr>
      <w:t>1</w:t>
    </w:r>
    <w:r w:rsidR="00AB0539">
      <w:rPr>
        <w:sz w:val="16"/>
      </w:rPr>
      <w:fldChar w:fldCharType="end"/>
    </w:r>
    <w:r>
      <w:rPr>
        <w:sz w:val="16"/>
      </w:rPr>
      <w:t xml:space="preserve"> z </w:t>
    </w:r>
    <w:r w:rsidR="00AB0539">
      <w:rPr>
        <w:sz w:val="16"/>
      </w:rPr>
      <w:fldChar w:fldCharType="begin"/>
    </w:r>
    <w:r>
      <w:rPr>
        <w:sz w:val="16"/>
      </w:rPr>
      <w:instrText xml:space="preserve"> NUMPAGES </w:instrText>
    </w:r>
    <w:r w:rsidR="00AB0539">
      <w:rPr>
        <w:sz w:val="16"/>
      </w:rPr>
      <w:fldChar w:fldCharType="separate"/>
    </w:r>
    <w:r w:rsidR="00F9223F">
      <w:rPr>
        <w:noProof/>
        <w:sz w:val="16"/>
      </w:rPr>
      <w:t>5</w:t>
    </w:r>
    <w:r w:rsidR="00AB0539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C767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AB0539">
      <w:rPr>
        <w:sz w:val="16"/>
      </w:rPr>
      <w:fldChar w:fldCharType="begin"/>
    </w:r>
    <w:r>
      <w:rPr>
        <w:sz w:val="16"/>
      </w:rPr>
      <w:instrText xml:space="preserve"> PAGE </w:instrText>
    </w:r>
    <w:r w:rsidR="00AB0539">
      <w:rPr>
        <w:sz w:val="16"/>
      </w:rPr>
      <w:fldChar w:fldCharType="separate"/>
    </w:r>
    <w:r>
      <w:rPr>
        <w:sz w:val="16"/>
      </w:rPr>
      <w:t>16</w:t>
    </w:r>
    <w:r w:rsidR="00AB0539">
      <w:rPr>
        <w:sz w:val="16"/>
      </w:rPr>
      <w:fldChar w:fldCharType="end"/>
    </w:r>
    <w:r>
      <w:rPr>
        <w:sz w:val="16"/>
      </w:rPr>
      <w:t xml:space="preserve"> z </w:t>
    </w:r>
    <w:r w:rsidR="00AB0539">
      <w:rPr>
        <w:sz w:val="16"/>
      </w:rPr>
      <w:fldChar w:fldCharType="begin"/>
    </w:r>
    <w:r>
      <w:rPr>
        <w:sz w:val="16"/>
      </w:rPr>
      <w:instrText xml:space="preserve"> NUMPAGES </w:instrText>
    </w:r>
    <w:r w:rsidR="00AB0539">
      <w:rPr>
        <w:sz w:val="16"/>
      </w:rPr>
      <w:fldChar w:fldCharType="separate"/>
    </w:r>
    <w:r w:rsidR="006119EA">
      <w:rPr>
        <w:noProof/>
        <w:sz w:val="16"/>
      </w:rPr>
      <w:t>13</w:t>
    </w:r>
    <w:r w:rsidR="00AB0539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2BF3" w14:textId="77777777" w:rsidR="007B09DE" w:rsidRDefault="007B09DE">
      <w:pPr>
        <w:spacing w:after="0" w:line="240" w:lineRule="auto"/>
      </w:pPr>
      <w:r>
        <w:separator/>
      </w:r>
    </w:p>
  </w:footnote>
  <w:footnote w:type="continuationSeparator" w:id="0">
    <w:p w14:paraId="7951164F" w14:textId="77777777" w:rsidR="007B09DE" w:rsidRDefault="007B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378F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4A3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ADF7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BB683CAA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209"/>
    <w:multiLevelType w:val="multilevel"/>
    <w:tmpl w:val="9724BE50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37A48"/>
    <w:multiLevelType w:val="multilevel"/>
    <w:tmpl w:val="D2CA280E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9D40C45"/>
    <w:multiLevelType w:val="hybridMultilevel"/>
    <w:tmpl w:val="E8CA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32593"/>
    <w:multiLevelType w:val="multilevel"/>
    <w:tmpl w:val="4A4A50E4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594637169">
    <w:abstractNumId w:val="9"/>
  </w:num>
  <w:num w:numId="2" w16cid:durableId="944339123">
    <w:abstractNumId w:val="13"/>
  </w:num>
  <w:num w:numId="3" w16cid:durableId="2146653917">
    <w:abstractNumId w:val="6"/>
  </w:num>
  <w:num w:numId="4" w16cid:durableId="1636718128">
    <w:abstractNumId w:val="3"/>
  </w:num>
  <w:num w:numId="5" w16cid:durableId="1194491432">
    <w:abstractNumId w:val="2"/>
  </w:num>
  <w:num w:numId="6" w16cid:durableId="1735664315">
    <w:abstractNumId w:val="1"/>
  </w:num>
  <w:num w:numId="7" w16cid:durableId="1287661789">
    <w:abstractNumId w:val="4"/>
  </w:num>
  <w:num w:numId="8" w16cid:durableId="470368777">
    <w:abstractNumId w:val="7"/>
  </w:num>
  <w:num w:numId="9" w16cid:durableId="659433289">
    <w:abstractNumId w:val="20"/>
  </w:num>
  <w:num w:numId="10" w16cid:durableId="636179409">
    <w:abstractNumId w:val="15"/>
  </w:num>
  <w:num w:numId="11" w16cid:durableId="1595478207">
    <w:abstractNumId w:val="14"/>
  </w:num>
  <w:num w:numId="12" w16cid:durableId="451828832">
    <w:abstractNumId w:val="12"/>
  </w:num>
  <w:num w:numId="13" w16cid:durableId="774325891">
    <w:abstractNumId w:val="8"/>
  </w:num>
  <w:num w:numId="14" w16cid:durableId="1878271814">
    <w:abstractNumId w:val="0"/>
  </w:num>
  <w:num w:numId="15" w16cid:durableId="1403527014">
    <w:abstractNumId w:val="19"/>
  </w:num>
  <w:num w:numId="16" w16cid:durableId="130900435">
    <w:abstractNumId w:val="16"/>
  </w:num>
  <w:num w:numId="17" w16cid:durableId="988872985">
    <w:abstractNumId w:val="17"/>
  </w:num>
  <w:num w:numId="18" w16cid:durableId="792091876">
    <w:abstractNumId w:val="5"/>
  </w:num>
  <w:num w:numId="19" w16cid:durableId="848328626">
    <w:abstractNumId w:val="11"/>
  </w:num>
  <w:num w:numId="20" w16cid:durableId="1786072530">
    <w:abstractNumId w:val="10"/>
  </w:num>
  <w:num w:numId="21" w16cid:durableId="23084724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64131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60B1F"/>
    <w:rsid w:val="000611D7"/>
    <w:rsid w:val="000E1C3E"/>
    <w:rsid w:val="00101A6A"/>
    <w:rsid w:val="00122197"/>
    <w:rsid w:val="002052D1"/>
    <w:rsid w:val="002248A1"/>
    <w:rsid w:val="00255539"/>
    <w:rsid w:val="002C1656"/>
    <w:rsid w:val="002F4626"/>
    <w:rsid w:val="0031537C"/>
    <w:rsid w:val="00402374"/>
    <w:rsid w:val="00402B8F"/>
    <w:rsid w:val="00407BC2"/>
    <w:rsid w:val="00467E9D"/>
    <w:rsid w:val="004B5018"/>
    <w:rsid w:val="005061C7"/>
    <w:rsid w:val="006012C7"/>
    <w:rsid w:val="006119EA"/>
    <w:rsid w:val="00632990"/>
    <w:rsid w:val="00673C5A"/>
    <w:rsid w:val="00753A76"/>
    <w:rsid w:val="007B09DE"/>
    <w:rsid w:val="007F035E"/>
    <w:rsid w:val="007F4F66"/>
    <w:rsid w:val="0080096C"/>
    <w:rsid w:val="008436B2"/>
    <w:rsid w:val="00971660"/>
    <w:rsid w:val="009E636D"/>
    <w:rsid w:val="00A072CB"/>
    <w:rsid w:val="00A32D67"/>
    <w:rsid w:val="00A41643"/>
    <w:rsid w:val="00A5356B"/>
    <w:rsid w:val="00A7313D"/>
    <w:rsid w:val="00A83EF9"/>
    <w:rsid w:val="00AB0539"/>
    <w:rsid w:val="00AE104A"/>
    <w:rsid w:val="00AF0B2B"/>
    <w:rsid w:val="00AF67E1"/>
    <w:rsid w:val="00B12272"/>
    <w:rsid w:val="00B20372"/>
    <w:rsid w:val="00B34D2E"/>
    <w:rsid w:val="00B41D81"/>
    <w:rsid w:val="00B43B78"/>
    <w:rsid w:val="00B556E3"/>
    <w:rsid w:val="00C331C7"/>
    <w:rsid w:val="00C446EF"/>
    <w:rsid w:val="00C54AB0"/>
    <w:rsid w:val="00CA5748"/>
    <w:rsid w:val="00CE36A4"/>
    <w:rsid w:val="00D13CC9"/>
    <w:rsid w:val="00D31458"/>
    <w:rsid w:val="00D7516C"/>
    <w:rsid w:val="00E14A76"/>
    <w:rsid w:val="00E3142A"/>
    <w:rsid w:val="00E70EF1"/>
    <w:rsid w:val="00E87173"/>
    <w:rsid w:val="00EF5D51"/>
    <w:rsid w:val="00F9223F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A3D6"/>
  <w15:docId w15:val="{99E3A775-FC14-443C-BCAF-40C9C8F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060B1F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0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2502</Words>
  <Characters>15013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10</cp:revision>
  <cp:lastPrinted>2023-05-19T06:24:00Z</cp:lastPrinted>
  <dcterms:created xsi:type="dcterms:W3CDTF">2023-05-19T06:29:00Z</dcterms:created>
  <dcterms:modified xsi:type="dcterms:W3CDTF">2023-11-17T10:17:00Z</dcterms:modified>
  <dc:language>pl-PL</dc:language>
</cp:coreProperties>
</file>