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E43B" w14:textId="77777777" w:rsidR="00425563" w:rsidRPr="00700063" w:rsidRDefault="00425563" w:rsidP="00425563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2D4BDBA2" w14:textId="77777777" w:rsidR="00425563" w:rsidRDefault="00425563" w:rsidP="00210026">
      <w:pPr>
        <w:spacing w:line="276" w:lineRule="auto"/>
        <w:rPr>
          <w:color w:val="000000"/>
          <w:sz w:val="22"/>
          <w:szCs w:val="22"/>
        </w:rPr>
      </w:pPr>
    </w:p>
    <w:p w14:paraId="65A4036D" w14:textId="2FB77D3A" w:rsidR="00210026" w:rsidRDefault="00210026" w:rsidP="00210026">
      <w:pPr>
        <w:spacing w:line="276" w:lineRule="auto"/>
        <w:rPr>
          <w:color w:val="000000"/>
          <w:sz w:val="22"/>
          <w:szCs w:val="22"/>
        </w:rPr>
      </w:pPr>
      <w:r w:rsidRPr="00D268B2">
        <w:rPr>
          <w:color w:val="000000"/>
          <w:sz w:val="22"/>
          <w:szCs w:val="22"/>
        </w:rPr>
        <w:t xml:space="preserve">Postępowanie </w:t>
      </w:r>
      <w:r w:rsidRPr="00EC05EE">
        <w:rPr>
          <w:color w:val="000000"/>
          <w:sz w:val="22"/>
          <w:szCs w:val="22"/>
        </w:rPr>
        <w:t>nr R.27</w:t>
      </w:r>
      <w:r w:rsidR="00686F1A">
        <w:rPr>
          <w:color w:val="000000"/>
          <w:sz w:val="22"/>
          <w:szCs w:val="22"/>
        </w:rPr>
        <w:t>1.1</w:t>
      </w:r>
      <w:r w:rsidR="008112CE">
        <w:rPr>
          <w:color w:val="000000"/>
          <w:sz w:val="22"/>
          <w:szCs w:val="22"/>
        </w:rPr>
        <w:t>4</w:t>
      </w:r>
      <w:r w:rsidR="00686F1A">
        <w:rPr>
          <w:color w:val="000000"/>
          <w:sz w:val="22"/>
          <w:szCs w:val="22"/>
        </w:rPr>
        <w:t>.</w:t>
      </w:r>
      <w:r w:rsidR="00E53E88" w:rsidRPr="00EC05EE">
        <w:rPr>
          <w:color w:val="000000"/>
          <w:sz w:val="22"/>
          <w:szCs w:val="22"/>
        </w:rPr>
        <w:t>2022</w:t>
      </w:r>
    </w:p>
    <w:p w14:paraId="7AD09A2C" w14:textId="77777777" w:rsidR="00425563" w:rsidRDefault="00425563" w:rsidP="00210026">
      <w:pPr>
        <w:spacing w:line="276" w:lineRule="auto"/>
      </w:pP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5AD1297F" w14:textId="72F8341D" w:rsidR="005C6040" w:rsidRPr="005C6040" w:rsidRDefault="005C6040" w:rsidP="005C6040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0221936F" w14:textId="746B7E17" w:rsidR="005C6040" w:rsidRPr="005C6040" w:rsidRDefault="004F5653" w:rsidP="005C6040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31BD29E9" w14:textId="21558AAC" w:rsidR="00210026" w:rsidRPr="008F3A3F" w:rsidRDefault="00210026" w:rsidP="008F3A3F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08D96C65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8202042" w14:textId="77777777" w:rsidR="00425563" w:rsidRPr="00062C33" w:rsidRDefault="00425563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AEF63F9" w14:textId="563B0F7E" w:rsidR="00504632" w:rsidRPr="008112CE" w:rsidRDefault="00210026" w:rsidP="008112CE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>Po zapoznaniu się z dokumentami postępowania ja (my) niżej podpisany (i) oferuję (my) wykonanie zadania w ramach realizacji zamówienia pn.</w:t>
      </w:r>
      <w:r w:rsidR="00686F1A">
        <w:rPr>
          <w:sz w:val="22"/>
          <w:szCs w:val="22"/>
        </w:rPr>
        <w:t xml:space="preserve"> </w:t>
      </w:r>
      <w:bookmarkStart w:id="0" w:name="_Hlk102718861"/>
      <w:r w:rsidR="008112CE" w:rsidRPr="008112CE">
        <w:rPr>
          <w:b/>
          <w:bCs/>
          <w:color w:val="000000"/>
          <w:sz w:val="22"/>
          <w:szCs w:val="22"/>
        </w:rPr>
        <w:t>„ZAKUP KOMPUTERÓW W RAMACH REALIZACJI PROJEKTU „WSPARCIE DZIECI Z RODZIN PEGEEROWSKICH W ROZWOJU CYFROWYM – GRANTY PPGR””</w:t>
      </w:r>
      <w:bookmarkEnd w:id="0"/>
      <w:r w:rsidR="00686F1A" w:rsidRPr="008112CE">
        <w:rPr>
          <w:b/>
          <w:bCs/>
          <w:color w:val="000000"/>
          <w:sz w:val="22"/>
          <w:szCs w:val="22"/>
        </w:rPr>
        <w:t xml:space="preserve">, </w:t>
      </w:r>
      <w:r w:rsidRPr="008112CE">
        <w:rPr>
          <w:color w:val="000000"/>
          <w:sz w:val="22"/>
          <w:szCs w:val="22"/>
        </w:rPr>
        <w:t>nr postępowania: R.271</w:t>
      </w:r>
      <w:r w:rsidR="00686F1A" w:rsidRPr="008112CE">
        <w:rPr>
          <w:color w:val="000000"/>
          <w:sz w:val="22"/>
          <w:szCs w:val="22"/>
        </w:rPr>
        <w:t>.1</w:t>
      </w:r>
      <w:r w:rsidR="008112CE">
        <w:rPr>
          <w:color w:val="000000"/>
          <w:sz w:val="22"/>
          <w:szCs w:val="22"/>
        </w:rPr>
        <w:t>4</w:t>
      </w:r>
      <w:r w:rsidR="00EC05EE" w:rsidRPr="008112CE">
        <w:rPr>
          <w:color w:val="000000"/>
          <w:sz w:val="22"/>
          <w:szCs w:val="22"/>
        </w:rPr>
        <w:t>.</w:t>
      </w:r>
      <w:r w:rsidR="00E53E88" w:rsidRPr="008112CE">
        <w:rPr>
          <w:color w:val="000000"/>
          <w:sz w:val="22"/>
          <w:szCs w:val="22"/>
        </w:rPr>
        <w:t>2022</w:t>
      </w:r>
      <w:r w:rsidRPr="008112CE">
        <w:rPr>
          <w:b/>
          <w:bCs/>
          <w:color w:val="000000"/>
          <w:sz w:val="22"/>
          <w:szCs w:val="22"/>
        </w:rPr>
        <w:t xml:space="preserve"> </w:t>
      </w:r>
      <w:r w:rsidRPr="008112CE">
        <w:rPr>
          <w:color w:val="000000"/>
          <w:sz w:val="22"/>
          <w:szCs w:val="22"/>
        </w:rPr>
        <w:t>na warunkach określonych w SWZ i zgodnie z treścią SWZ</w:t>
      </w:r>
      <w:r w:rsidR="00504632" w:rsidRPr="008112CE">
        <w:rPr>
          <w:color w:val="000000"/>
          <w:sz w:val="22"/>
          <w:szCs w:val="22"/>
        </w:rPr>
        <w:t>:</w:t>
      </w:r>
    </w:p>
    <w:p w14:paraId="6743221E" w14:textId="77777777" w:rsidR="00504632" w:rsidRPr="00504632" w:rsidRDefault="00504632" w:rsidP="00504632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16265F6C" w14:textId="77777777" w:rsidR="00210026" w:rsidRPr="00210026" w:rsidRDefault="00210026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7301174" w14:textId="23D6BF39" w:rsidR="00210026" w:rsidRDefault="00210026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</w:t>
      </w:r>
      <w:r w:rsidR="005C736E">
        <w:rPr>
          <w:i/>
          <w:iCs/>
          <w:sz w:val="22"/>
          <w:szCs w:val="22"/>
        </w:rPr>
        <w:t xml:space="preserve"> mechanicznej</w:t>
      </w:r>
      <w:r w:rsidRPr="00436A8D">
        <w:rPr>
          <w:i/>
          <w:iCs/>
          <w:sz w:val="22"/>
          <w:szCs w:val="22"/>
        </w:rPr>
        <w:t xml:space="preserve"> w pełnych miesiącach. Minimalny,</w:t>
      </w:r>
      <w:r w:rsidR="00D915A6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</w:t>
      </w:r>
      <w:r w:rsidR="00D915A6">
        <w:rPr>
          <w:i/>
          <w:iCs/>
          <w:sz w:val="22"/>
          <w:szCs w:val="22"/>
        </w:rPr>
        <w:t>12</w:t>
      </w:r>
      <w:r w:rsidRPr="00436A8D">
        <w:rPr>
          <w:i/>
          <w:iCs/>
          <w:sz w:val="22"/>
          <w:szCs w:val="22"/>
        </w:rPr>
        <w:t xml:space="preserve"> miesi</w:t>
      </w:r>
      <w:r w:rsidR="00D915A6">
        <w:rPr>
          <w:i/>
          <w:iCs/>
          <w:sz w:val="22"/>
          <w:szCs w:val="22"/>
        </w:rPr>
        <w:t>ęcy</w:t>
      </w:r>
      <w:r w:rsidRPr="00436A8D">
        <w:rPr>
          <w:i/>
          <w:iCs/>
          <w:sz w:val="22"/>
          <w:szCs w:val="22"/>
        </w:rPr>
        <w:t xml:space="preserve">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 xml:space="preserve">. Maksymalny okres gwarancji wynosi </w:t>
      </w:r>
      <w:r w:rsidR="00D915A6">
        <w:rPr>
          <w:i/>
          <w:iCs/>
          <w:sz w:val="22"/>
          <w:szCs w:val="22"/>
        </w:rPr>
        <w:t>36</w:t>
      </w:r>
      <w:r w:rsidR="000C0CF7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>miesięcy. W przypadku zaoferowania okresu gwarancji</w:t>
      </w:r>
      <w:r w:rsidR="005C736E">
        <w:rPr>
          <w:i/>
          <w:iCs/>
          <w:sz w:val="22"/>
          <w:szCs w:val="22"/>
        </w:rPr>
        <w:t xml:space="preserve"> mechanicznej</w:t>
      </w:r>
      <w:r w:rsidRPr="00436A8D">
        <w:rPr>
          <w:i/>
          <w:iCs/>
          <w:sz w:val="22"/>
          <w:szCs w:val="22"/>
        </w:rPr>
        <w:t xml:space="preserve"> dłuższego niż </w:t>
      </w:r>
      <w:r w:rsidR="00D915A6">
        <w:rPr>
          <w:i/>
          <w:iCs/>
          <w:sz w:val="22"/>
          <w:szCs w:val="22"/>
        </w:rPr>
        <w:t>36</w:t>
      </w:r>
      <w:r w:rsidRPr="00436A8D">
        <w:rPr>
          <w:i/>
          <w:iCs/>
          <w:sz w:val="22"/>
          <w:szCs w:val="22"/>
        </w:rPr>
        <w:t xml:space="preserve"> miesięcy, punkty przyznane ofercie w tym kryterium zostaną obliczone jak dla okresu </w:t>
      </w:r>
      <w:r w:rsidR="00D915A6">
        <w:rPr>
          <w:i/>
          <w:iCs/>
          <w:sz w:val="22"/>
          <w:szCs w:val="22"/>
        </w:rPr>
        <w:t>36</w:t>
      </w:r>
      <w:r w:rsidRPr="00436A8D">
        <w:rPr>
          <w:i/>
          <w:iCs/>
          <w:sz w:val="22"/>
          <w:szCs w:val="22"/>
        </w:rPr>
        <w:t xml:space="preserve"> miesięcy. W przypadku nie uzupełnienia pola okresu  gwarancji Wykonawca otrzyma 0 punktów,  a Zamawiający przyjmie, iż oferowany okres gwarancji wynosi </w:t>
      </w:r>
      <w:r w:rsidR="008112CE">
        <w:rPr>
          <w:i/>
          <w:iCs/>
          <w:sz w:val="22"/>
          <w:szCs w:val="22"/>
        </w:rPr>
        <w:t>24</w:t>
      </w:r>
      <w:r w:rsidRPr="00436A8D">
        <w:rPr>
          <w:i/>
          <w:iCs/>
          <w:sz w:val="22"/>
          <w:szCs w:val="22"/>
        </w:rPr>
        <w:t xml:space="preserve"> miesi</w:t>
      </w:r>
      <w:r w:rsidR="00D915A6">
        <w:rPr>
          <w:i/>
          <w:iCs/>
          <w:sz w:val="22"/>
          <w:szCs w:val="22"/>
        </w:rPr>
        <w:t>ęcy</w:t>
      </w:r>
      <w:r w:rsidRPr="00436A8D">
        <w:rPr>
          <w:i/>
          <w:iCs/>
          <w:sz w:val="22"/>
          <w:szCs w:val="22"/>
        </w:rPr>
        <w:t>.</w:t>
      </w: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4D58834D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EC05EE">
        <w:rPr>
          <w:b/>
          <w:bCs/>
          <w:color w:val="000000"/>
          <w:sz w:val="22"/>
          <w:szCs w:val="22"/>
        </w:rPr>
        <w:t>Termin wykonania zamówienia:</w:t>
      </w:r>
      <w:r w:rsidR="00686F1A">
        <w:rPr>
          <w:b/>
          <w:bCs/>
          <w:color w:val="000000"/>
          <w:sz w:val="22"/>
          <w:szCs w:val="22"/>
        </w:rPr>
        <w:t xml:space="preserve"> </w:t>
      </w:r>
      <w:r w:rsidR="00686F1A" w:rsidRPr="00686F1A">
        <w:rPr>
          <w:b/>
          <w:bCs/>
          <w:color w:val="000000"/>
          <w:sz w:val="22"/>
          <w:szCs w:val="22"/>
        </w:rPr>
        <w:t xml:space="preserve">do </w:t>
      </w:r>
      <w:r w:rsidR="008112CE">
        <w:rPr>
          <w:b/>
          <w:bCs/>
          <w:color w:val="000000"/>
          <w:sz w:val="22"/>
          <w:szCs w:val="22"/>
        </w:rPr>
        <w:t>6</w:t>
      </w:r>
      <w:r w:rsidR="00686F1A">
        <w:rPr>
          <w:b/>
          <w:bCs/>
          <w:color w:val="000000"/>
          <w:sz w:val="22"/>
          <w:szCs w:val="22"/>
        </w:rPr>
        <w:t xml:space="preserve">0 </w:t>
      </w:r>
      <w:r w:rsidR="00686F1A" w:rsidRPr="00686F1A">
        <w:rPr>
          <w:b/>
          <w:bCs/>
          <w:color w:val="000000"/>
          <w:sz w:val="22"/>
          <w:szCs w:val="22"/>
        </w:rPr>
        <w:t xml:space="preserve">dni od daty zawarcia umowy </w:t>
      </w:r>
      <w:r w:rsidRPr="00EC05EE">
        <w:rPr>
          <w:color w:val="000000"/>
          <w:sz w:val="22"/>
          <w:szCs w:val="22"/>
        </w:rPr>
        <w:t>(</w:t>
      </w:r>
      <w:r w:rsidRPr="00C7483F">
        <w:rPr>
          <w:color w:val="000000"/>
          <w:sz w:val="22"/>
          <w:szCs w:val="22"/>
        </w:rPr>
        <w:t xml:space="preserve">zgodnie z art. 436 pkt. 1 </w:t>
      </w:r>
      <w:proofErr w:type="spellStart"/>
      <w:r w:rsidRPr="00C7483F">
        <w:rPr>
          <w:color w:val="000000"/>
          <w:sz w:val="22"/>
          <w:szCs w:val="22"/>
        </w:rPr>
        <w:t>Pzp</w:t>
      </w:r>
      <w:proofErr w:type="spellEnd"/>
      <w:r w:rsidRPr="00C7483F">
        <w:rPr>
          <w:color w:val="000000"/>
          <w:sz w:val="22"/>
          <w:szCs w:val="22"/>
        </w:rPr>
        <w:t>)</w:t>
      </w:r>
    </w:p>
    <w:p w14:paraId="666AF832" w14:textId="77777777" w:rsidR="00504632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 xml:space="preserve">Termin płatności: </w:t>
      </w:r>
      <w:r w:rsidRPr="00504632">
        <w:rPr>
          <w:color w:val="000000"/>
          <w:sz w:val="22"/>
          <w:szCs w:val="22"/>
        </w:rPr>
        <w:t>30 dni</w:t>
      </w:r>
    </w:p>
    <w:p w14:paraId="0F4332D3" w14:textId="71EF3905" w:rsidR="00504632" w:rsidRPr="008112CE" w:rsidRDefault="00BE4A77" w:rsidP="008112CE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  <w:r w:rsidR="008112CE">
        <w:rPr>
          <w:b/>
          <w:bCs/>
          <w:color w:val="000000"/>
          <w:sz w:val="22"/>
          <w:szCs w:val="22"/>
        </w:rPr>
        <w:t xml:space="preserve"> </w:t>
      </w:r>
      <w:r w:rsidRPr="008112CE">
        <w:rPr>
          <w:color w:val="000000"/>
          <w:sz w:val="22"/>
          <w:szCs w:val="22"/>
        </w:rPr>
        <w:t>jak w §</w:t>
      </w:r>
      <w:r w:rsidR="00E45E64">
        <w:rPr>
          <w:color w:val="000000"/>
          <w:sz w:val="22"/>
          <w:szCs w:val="22"/>
        </w:rPr>
        <w:t>4</w:t>
      </w:r>
      <w:r w:rsidRPr="008112CE">
        <w:rPr>
          <w:color w:val="000000"/>
          <w:sz w:val="22"/>
          <w:szCs w:val="22"/>
        </w:rPr>
        <w:t xml:space="preserve"> projektu umowy „</w:t>
      </w:r>
      <w:r w:rsidR="00E45E64" w:rsidRPr="00E45E64">
        <w:rPr>
          <w:color w:val="000000"/>
          <w:sz w:val="22"/>
          <w:szCs w:val="22"/>
        </w:rPr>
        <w:t>Wynagrodzenie Wykonawcy i zasady jego zapłaty przez Zamawiającego</w:t>
      </w:r>
      <w:r w:rsidRPr="008112CE">
        <w:rPr>
          <w:color w:val="000000"/>
          <w:sz w:val="22"/>
          <w:szCs w:val="22"/>
        </w:rPr>
        <w:t>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Zgodnie z art. 225 ust. 2 w związku z art. 266 ustawy z dnia 11 września 2019 r. Prawo zamówień publicznych, informuję, że wybór złożonej przeze mnie oferty będzie prowadzić do </w:t>
      </w:r>
      <w:r w:rsidRPr="00504632">
        <w:rPr>
          <w:sz w:val="22"/>
          <w:szCs w:val="22"/>
        </w:rPr>
        <w:lastRenderedPageBreak/>
        <w:t>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0E4532E5" w14:textId="77777777" w:rsidR="00425563" w:rsidRPr="008112CE" w:rsidRDefault="00425563" w:rsidP="008112CE">
      <w:pPr>
        <w:spacing w:after="240" w:line="276" w:lineRule="auto"/>
        <w:jc w:val="both"/>
        <w:rPr>
          <w:color w:val="000000"/>
          <w:sz w:val="6"/>
          <w:szCs w:val="6"/>
        </w:rPr>
      </w:pPr>
    </w:p>
    <w:p w14:paraId="03457A3A" w14:textId="4D4D72A2" w:rsidR="008112CE" w:rsidRPr="00504632" w:rsidRDefault="008112CE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8112CE">
        <w:rPr>
          <w:color w:val="000000"/>
          <w:sz w:val="22"/>
          <w:szCs w:val="22"/>
        </w:rPr>
        <w:t>Oświadczam/my, że:</w:t>
      </w:r>
    </w:p>
    <w:p w14:paraId="7554B078" w14:textId="7E353536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</w:t>
      </w:r>
      <w:r w:rsidR="00EC05EE" w:rsidRPr="00BE4A77">
        <w:rPr>
          <w:color w:val="000000"/>
          <w:sz w:val="22"/>
          <w:szCs w:val="22"/>
        </w:rPr>
        <w:t>SWZ, wzorze</w:t>
      </w:r>
      <w:r w:rsidRPr="00BE4A77">
        <w:rPr>
          <w:color w:val="000000"/>
          <w:sz w:val="22"/>
          <w:szCs w:val="22"/>
        </w:rPr>
        <w:t xml:space="preserve"> umowy i przyjmujemy je bez zastrzeżeń oraz, że uważamy się za związanych niniejszą ofertą przez okres 30 dni licząc </w:t>
      </w:r>
      <w:r w:rsidR="00EC05EE" w:rsidRPr="00BE4A77">
        <w:rPr>
          <w:color w:val="000000"/>
          <w:sz w:val="22"/>
          <w:szCs w:val="22"/>
        </w:rPr>
        <w:t xml:space="preserve">od </w:t>
      </w:r>
      <w:r w:rsidR="00EC05EE">
        <w:rPr>
          <w:color w:val="000000"/>
          <w:sz w:val="22"/>
          <w:szCs w:val="22"/>
        </w:rPr>
        <w:t>dnia</w:t>
      </w:r>
      <w:r>
        <w:rPr>
          <w:color w:val="000000"/>
          <w:sz w:val="22"/>
          <w:szCs w:val="22"/>
        </w:rPr>
        <w:t xml:space="preserve">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67DCF980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Wyceniliśmy </w:t>
      </w:r>
      <w:r w:rsidR="00161724">
        <w:rPr>
          <w:color w:val="000000"/>
          <w:sz w:val="22"/>
          <w:szCs w:val="22"/>
        </w:rPr>
        <w:t xml:space="preserve">całość dostawy </w:t>
      </w:r>
      <w:r w:rsidRPr="00BE4A77">
        <w:rPr>
          <w:color w:val="000000"/>
          <w:sz w:val="22"/>
          <w:szCs w:val="22"/>
        </w:rPr>
        <w:t>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57C78669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0C0CF7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741111B3" w14:textId="34C15AAD" w:rsidR="008112CE" w:rsidRPr="008112CE" w:rsidRDefault="00F37B4E" w:rsidP="008112C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 xml:space="preserve">Wadium wniesione w pieniądzu należy zwrócić na rachunek bankowy nr: </w:t>
      </w:r>
    </w:p>
    <w:p w14:paraId="4D2302C2" w14:textId="08653ECF" w:rsidR="00F37B4E" w:rsidRDefault="008112CE" w:rsidP="008112CE">
      <w:pPr>
        <w:widowControl/>
        <w:tabs>
          <w:tab w:val="left" w:pos="-567"/>
        </w:tabs>
        <w:suppressAutoHyphens w:val="0"/>
        <w:autoSpaceDE/>
        <w:ind w:left="1440" w:right="-1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  <w:r w:rsidR="00F37B4E" w:rsidRPr="00F37B4E">
        <w:rPr>
          <w:sz w:val="22"/>
          <w:szCs w:val="22"/>
        </w:rPr>
        <w:t>.</w:t>
      </w:r>
    </w:p>
    <w:p w14:paraId="0A86CDC0" w14:textId="77777777" w:rsidR="008112CE" w:rsidRPr="00F37B4E" w:rsidRDefault="008112CE" w:rsidP="008112CE">
      <w:pPr>
        <w:widowControl/>
        <w:tabs>
          <w:tab w:val="left" w:pos="-567"/>
        </w:tabs>
        <w:suppressAutoHyphens w:val="0"/>
        <w:autoSpaceDE/>
        <w:ind w:left="1440" w:right="-108"/>
        <w:jc w:val="both"/>
        <w:rPr>
          <w:sz w:val="22"/>
          <w:szCs w:val="22"/>
        </w:rPr>
      </w:pPr>
    </w:p>
    <w:p w14:paraId="532D9CCD" w14:textId="404F8F2A" w:rsidR="00F37B4E" w:rsidRPr="00F37B4E" w:rsidRDefault="00F37B4E" w:rsidP="008112CE">
      <w:pPr>
        <w:tabs>
          <w:tab w:val="left" w:pos="-567"/>
        </w:tabs>
        <w:spacing w:after="120"/>
        <w:ind w:left="1418" w:right="-108"/>
        <w:rPr>
          <w:sz w:val="22"/>
          <w:szCs w:val="22"/>
        </w:rPr>
      </w:pPr>
      <w:r w:rsidRPr="00F37B4E">
        <w:rPr>
          <w:sz w:val="22"/>
          <w:szCs w:val="22"/>
        </w:rPr>
        <w:t>Adres poczty elektronicznej poręczyciela lub gwaranta w celu złożenia oświadczenia o zwolnieniu wadium, zgodnie z art. 98 ust. 5</w:t>
      </w:r>
      <w:r w:rsidR="008112CE">
        <w:rPr>
          <w:sz w:val="22"/>
          <w:szCs w:val="22"/>
        </w:rPr>
        <w:t xml:space="preserve"> </w:t>
      </w:r>
      <w:proofErr w:type="spellStart"/>
      <w:r w:rsidR="008112CE" w:rsidRPr="008112CE">
        <w:rPr>
          <w:sz w:val="22"/>
          <w:szCs w:val="22"/>
        </w:rPr>
        <w:t>Pzp</w:t>
      </w:r>
      <w:proofErr w:type="spellEnd"/>
      <w:r w:rsidR="008112CE" w:rsidRPr="008112CE">
        <w:rPr>
          <w:sz w:val="22"/>
          <w:szCs w:val="22"/>
        </w:rPr>
        <w:t>:</w:t>
      </w:r>
      <w:r w:rsidR="008112CE">
        <w:rPr>
          <w:sz w:val="22"/>
          <w:szCs w:val="22"/>
        </w:rPr>
        <w:t xml:space="preserve"> ..</w:t>
      </w:r>
      <w:r w:rsidR="008112CE" w:rsidRPr="008112CE">
        <w:rPr>
          <w:sz w:val="22"/>
          <w:szCs w:val="22"/>
        </w:rPr>
        <w:t>………………@</w:t>
      </w:r>
      <w:r w:rsidR="008112CE">
        <w:rPr>
          <w:sz w:val="22"/>
          <w:szCs w:val="22"/>
        </w:rPr>
        <w:t xml:space="preserve"> </w:t>
      </w:r>
      <w:r w:rsidR="008112CE" w:rsidRPr="008112CE">
        <w:rPr>
          <w:sz w:val="22"/>
          <w:szCs w:val="22"/>
        </w:rPr>
        <w:t>……………</w:t>
      </w:r>
      <w:r w:rsidR="008112CE">
        <w:rPr>
          <w:sz w:val="22"/>
          <w:szCs w:val="22"/>
        </w:rPr>
        <w:t>…</w:t>
      </w:r>
      <w:r w:rsidR="008112CE" w:rsidRPr="008112CE">
        <w:rPr>
          <w:sz w:val="22"/>
          <w:szCs w:val="22"/>
        </w:rPr>
        <w:t>…</w:t>
      </w:r>
    </w:p>
    <w:p w14:paraId="0C44AB3B" w14:textId="21B388A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</w:t>
      </w:r>
      <w:r w:rsidR="000C0CF7">
        <w:rPr>
          <w:color w:val="000000"/>
          <w:sz w:val="22"/>
          <w:szCs w:val="22"/>
        </w:rPr>
        <w:t>ostępowaniu</w:t>
      </w:r>
      <w:r w:rsidRPr="00504632">
        <w:rPr>
          <w:color w:val="000000"/>
          <w:sz w:val="22"/>
          <w:szCs w:val="22"/>
        </w:rPr>
        <w:t>, w miejscu i terminie wyznaczonym przez Zamawiającego.</w:t>
      </w:r>
    </w:p>
    <w:p w14:paraId="64E4FB66" w14:textId="06A142A0" w:rsidR="00F37B4E" w:rsidRPr="005E6CD9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p w14:paraId="738598E9" w14:textId="77777777" w:rsidR="005E6CD9" w:rsidRPr="00504632" w:rsidRDefault="005E6CD9" w:rsidP="005E6CD9">
      <w:pPr>
        <w:pStyle w:val="Akapitzlist"/>
        <w:ind w:left="785"/>
        <w:jc w:val="both"/>
        <w:rPr>
          <w:color w:val="000000"/>
          <w:sz w:val="22"/>
          <w:szCs w:val="22"/>
        </w:rPr>
      </w:pPr>
    </w:p>
    <w:bookmarkStart w:id="1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C01">
        <w:fldChar w:fldCharType="separate"/>
      </w:r>
      <w:r>
        <w:fldChar w:fldCharType="end"/>
      </w:r>
      <w:bookmarkStart w:id="2" w:name="__Fieldmark__0_870454645"/>
      <w:bookmarkEnd w:id="1"/>
      <w:bookmarkEnd w:id="2"/>
      <w:r>
        <w:rPr>
          <w:iCs/>
          <w:sz w:val="22"/>
          <w:szCs w:val="22"/>
        </w:rPr>
        <w:t xml:space="preserve"> mikroprzedsiębiorstwo*,</w:t>
      </w:r>
    </w:p>
    <w:bookmarkStart w:id="3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C01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małe przedsiębiorstwo*, </w:t>
      </w:r>
    </w:p>
    <w:bookmarkStart w:id="4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C01">
        <w:fldChar w:fldCharType="separate"/>
      </w:r>
      <w:r>
        <w:fldChar w:fldCharType="end"/>
      </w:r>
      <w:bookmarkEnd w:id="4"/>
      <w:r>
        <w:rPr>
          <w:iCs/>
          <w:sz w:val="22"/>
          <w:szCs w:val="22"/>
        </w:rPr>
        <w:t xml:space="preserve"> średnie przedsiębiorstwo*. </w:t>
      </w:r>
    </w:p>
    <w:p w14:paraId="3E5276DB" w14:textId="7CA68B7E" w:rsidR="00425563" w:rsidRPr="00425563" w:rsidRDefault="00F37B4E" w:rsidP="00425563">
      <w:pPr>
        <w:spacing w:after="120"/>
        <w:ind w:left="1077"/>
        <w:jc w:val="both"/>
        <w:rPr>
          <w:i/>
          <w:sz w:val="18"/>
          <w:szCs w:val="18"/>
        </w:rPr>
      </w:pPr>
      <w:r w:rsidRPr="00425563">
        <w:rPr>
          <w:iCs/>
          <w:sz w:val="18"/>
          <w:szCs w:val="18"/>
        </w:rPr>
        <w:t xml:space="preserve">* </w:t>
      </w:r>
      <w:r w:rsidRPr="00425563">
        <w:rPr>
          <w:i/>
          <w:sz w:val="18"/>
          <w:szCs w:val="18"/>
        </w:rPr>
        <w:t xml:space="preserve">zaznaczyć X powyższe określenie, które dotyczy Wykonawcy składającego ofertę. </w:t>
      </w:r>
    </w:p>
    <w:p w14:paraId="4B7687D1" w14:textId="77777777" w:rsidR="00F37B4E" w:rsidRDefault="00F37B4E" w:rsidP="00504632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lastRenderedPageBreak/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4A9ED8B8" w14:textId="77777777" w:rsidR="00425563" w:rsidRPr="00425563" w:rsidRDefault="00425563" w:rsidP="00425563">
      <w:pPr>
        <w:rPr>
          <w:b/>
          <w:bCs/>
          <w:i/>
          <w:iCs/>
          <w:sz w:val="16"/>
          <w:szCs w:val="16"/>
        </w:rPr>
      </w:pPr>
    </w:p>
    <w:p w14:paraId="08FDEB7D" w14:textId="79C0B107" w:rsidR="00F37B4E" w:rsidRDefault="00F37B4E" w:rsidP="00425563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70544A15" w14:textId="77777777" w:rsidR="00425563" w:rsidRPr="00425563" w:rsidRDefault="00425563" w:rsidP="00425563">
      <w:pPr>
        <w:ind w:left="624"/>
        <w:rPr>
          <w:sz w:val="16"/>
          <w:szCs w:val="16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1156CD5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 przypadku </w:t>
      </w:r>
      <w:r w:rsidR="00602881">
        <w:rPr>
          <w:b/>
          <w:bCs/>
          <w:i/>
          <w:iCs/>
          <w:sz w:val="18"/>
          <w:szCs w:val="18"/>
        </w:rPr>
        <w:t>nie wykreślenia</w:t>
      </w:r>
      <w:r>
        <w:rPr>
          <w:b/>
          <w:bCs/>
          <w:i/>
          <w:iCs/>
          <w:sz w:val="18"/>
          <w:szCs w:val="18"/>
        </w:rPr>
        <w:t xml:space="preserve">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D915A6">
      <w:pPr>
        <w:tabs>
          <w:tab w:val="left" w:pos="-2700"/>
        </w:tabs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5E6CD9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</w:p>
    <w:p w14:paraId="1D1EC802" w14:textId="77777777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71212838" w14:textId="77777777" w:rsidR="00686F1A" w:rsidRPr="00D908A5" w:rsidRDefault="00686F1A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425563" w:rsidRDefault="00D908A5" w:rsidP="00D908A5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425563">
        <w:rPr>
          <w:b/>
          <w:i/>
          <w:color w:val="FF0000"/>
          <w:sz w:val="24"/>
          <w:szCs w:val="24"/>
        </w:rPr>
        <w:t>UWAGA!!!</w:t>
      </w:r>
    </w:p>
    <w:p w14:paraId="7B67120D" w14:textId="38CE8F77" w:rsidR="009F57AF" w:rsidRPr="00425563" w:rsidRDefault="00D908A5" w:rsidP="00425563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425563">
        <w:rPr>
          <w:b/>
          <w:i/>
          <w:color w:val="FF0000"/>
          <w:sz w:val="24"/>
          <w:szCs w:val="24"/>
        </w:rPr>
        <w:t xml:space="preserve">DOKUMENT tj. FORMULARZ OFERTY NALEŻY ZŁOŻYĆ W FORMIE </w:t>
      </w:r>
      <w:r w:rsidRPr="00425563">
        <w:rPr>
          <w:b/>
          <w:i/>
          <w:color w:val="FF0000"/>
          <w:sz w:val="24"/>
          <w:szCs w:val="24"/>
        </w:rPr>
        <w:br/>
        <w:t>LUB POSTACI ELKTRONICZNEJ</w:t>
      </w:r>
      <w:r w:rsidRPr="00425563">
        <w:rPr>
          <w:b/>
          <w:i/>
          <w:color w:val="FF0000"/>
          <w:sz w:val="24"/>
          <w:szCs w:val="24"/>
        </w:rPr>
        <w:br/>
        <w:t xml:space="preserve"> tj. PODPISAĆ KWALIFIKOWANYM PODPISEM ELEKTRONICZNYM </w:t>
      </w:r>
      <w:r w:rsidRPr="00425563">
        <w:rPr>
          <w:b/>
          <w:i/>
          <w:color w:val="FF0000"/>
          <w:sz w:val="24"/>
          <w:szCs w:val="24"/>
        </w:rPr>
        <w:br/>
        <w:t>LUB PODPISEM ZAUFANYCH LUB PODPISEM OSOBISTYM</w:t>
      </w:r>
    </w:p>
    <w:sectPr w:rsidR="009F57AF" w:rsidRPr="004255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FD87" w14:textId="77777777" w:rsidR="00567C01" w:rsidRDefault="00567C01" w:rsidP="00F37B4E">
      <w:r>
        <w:separator/>
      </w:r>
    </w:p>
  </w:endnote>
  <w:endnote w:type="continuationSeparator" w:id="0">
    <w:p w14:paraId="0850B9E2" w14:textId="77777777" w:rsidR="00567C01" w:rsidRDefault="00567C01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94D2" w14:textId="77777777" w:rsidR="00567C01" w:rsidRDefault="00567C01" w:rsidP="00F37B4E">
      <w:r>
        <w:separator/>
      </w:r>
    </w:p>
  </w:footnote>
  <w:footnote w:type="continuationSeparator" w:id="0">
    <w:p w14:paraId="1320634A" w14:textId="77777777" w:rsidR="00567C01" w:rsidRDefault="00567C01" w:rsidP="00F3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2009" w14:textId="13B932D2" w:rsidR="00F3460A" w:rsidRDefault="00F3460A" w:rsidP="00F3460A">
    <w:pPr>
      <w:pStyle w:val="Nagwek"/>
    </w:pPr>
    <w:r>
      <w:t xml:space="preserve">                     </w:t>
    </w:r>
    <w:r w:rsidR="00425563">
      <w:rPr>
        <w:noProof/>
      </w:rPr>
      <w:drawing>
        <wp:inline distT="0" distB="0" distL="0" distR="0" wp14:anchorId="42DF6008" wp14:editId="0E73E029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462DC" w14:textId="77777777" w:rsidR="00F3460A" w:rsidRDefault="00F34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41923561">
    <w:abstractNumId w:val="0"/>
  </w:num>
  <w:num w:numId="2" w16cid:durableId="396173130">
    <w:abstractNumId w:val="30"/>
  </w:num>
  <w:num w:numId="3" w16cid:durableId="1131287848">
    <w:abstractNumId w:val="2"/>
  </w:num>
  <w:num w:numId="4" w16cid:durableId="1942687797">
    <w:abstractNumId w:val="4"/>
  </w:num>
  <w:num w:numId="5" w16cid:durableId="162086570">
    <w:abstractNumId w:val="17"/>
  </w:num>
  <w:num w:numId="6" w16cid:durableId="2146042388">
    <w:abstractNumId w:val="18"/>
  </w:num>
  <w:num w:numId="7" w16cid:durableId="950626097">
    <w:abstractNumId w:val="29"/>
  </w:num>
  <w:num w:numId="8" w16cid:durableId="649676523">
    <w:abstractNumId w:val="21"/>
  </w:num>
  <w:num w:numId="9" w16cid:durableId="1578829641">
    <w:abstractNumId w:val="16"/>
  </w:num>
  <w:num w:numId="10" w16cid:durableId="776364465">
    <w:abstractNumId w:val="19"/>
  </w:num>
  <w:num w:numId="11" w16cid:durableId="1783114643">
    <w:abstractNumId w:val="31"/>
  </w:num>
  <w:num w:numId="12" w16cid:durableId="569925012">
    <w:abstractNumId w:val="25"/>
  </w:num>
  <w:num w:numId="13" w16cid:durableId="1362127086">
    <w:abstractNumId w:val="1"/>
  </w:num>
  <w:num w:numId="14" w16cid:durableId="1994410228">
    <w:abstractNumId w:val="26"/>
  </w:num>
  <w:num w:numId="15" w16cid:durableId="2017341498">
    <w:abstractNumId w:val="23"/>
  </w:num>
  <w:num w:numId="16" w16cid:durableId="1680353709">
    <w:abstractNumId w:val="3"/>
  </w:num>
  <w:num w:numId="17" w16cid:durableId="1960718159">
    <w:abstractNumId w:val="10"/>
  </w:num>
  <w:num w:numId="18" w16cid:durableId="1572234970">
    <w:abstractNumId w:val="24"/>
  </w:num>
  <w:num w:numId="19" w16cid:durableId="1530222718">
    <w:abstractNumId w:val="15"/>
  </w:num>
  <w:num w:numId="20" w16cid:durableId="628435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7454835">
    <w:abstractNumId w:val="28"/>
  </w:num>
  <w:num w:numId="22" w16cid:durableId="2102486705">
    <w:abstractNumId w:val="13"/>
  </w:num>
  <w:num w:numId="23" w16cid:durableId="1465153117">
    <w:abstractNumId w:val="6"/>
  </w:num>
  <w:num w:numId="24" w16cid:durableId="1102922908">
    <w:abstractNumId w:val="9"/>
  </w:num>
  <w:num w:numId="25" w16cid:durableId="1499540079">
    <w:abstractNumId w:val="11"/>
  </w:num>
  <w:num w:numId="26" w16cid:durableId="929237231">
    <w:abstractNumId w:val="22"/>
  </w:num>
  <w:num w:numId="27" w16cid:durableId="916014616">
    <w:abstractNumId w:val="12"/>
  </w:num>
  <w:num w:numId="28" w16cid:durableId="1950239353">
    <w:abstractNumId w:val="5"/>
  </w:num>
  <w:num w:numId="29" w16cid:durableId="542596027">
    <w:abstractNumId w:val="8"/>
  </w:num>
  <w:num w:numId="30" w16cid:durableId="1481342599">
    <w:abstractNumId w:val="14"/>
  </w:num>
  <w:num w:numId="31" w16cid:durableId="1698969772">
    <w:abstractNumId w:val="7"/>
  </w:num>
  <w:num w:numId="32" w16cid:durableId="1189831487">
    <w:abstractNumId w:val="20"/>
  </w:num>
  <w:num w:numId="33" w16cid:durableId="1018493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007EEB"/>
    <w:rsid w:val="000C0CF7"/>
    <w:rsid w:val="00161724"/>
    <w:rsid w:val="001A786D"/>
    <w:rsid w:val="00210026"/>
    <w:rsid w:val="00294011"/>
    <w:rsid w:val="00425563"/>
    <w:rsid w:val="00470EB4"/>
    <w:rsid w:val="004C65AF"/>
    <w:rsid w:val="004F5653"/>
    <w:rsid w:val="00504632"/>
    <w:rsid w:val="00523263"/>
    <w:rsid w:val="005470F8"/>
    <w:rsid w:val="00564194"/>
    <w:rsid w:val="00567C01"/>
    <w:rsid w:val="005C6040"/>
    <w:rsid w:val="005C736E"/>
    <w:rsid w:val="005E4FC4"/>
    <w:rsid w:val="005E5BD8"/>
    <w:rsid w:val="005E6CD9"/>
    <w:rsid w:val="00602881"/>
    <w:rsid w:val="00686F1A"/>
    <w:rsid w:val="00750DA8"/>
    <w:rsid w:val="0075371C"/>
    <w:rsid w:val="007672FC"/>
    <w:rsid w:val="007F6887"/>
    <w:rsid w:val="008112CE"/>
    <w:rsid w:val="008146E3"/>
    <w:rsid w:val="008E2C3B"/>
    <w:rsid w:val="008F3A3F"/>
    <w:rsid w:val="009F57AF"/>
    <w:rsid w:val="00AE2EE5"/>
    <w:rsid w:val="00AF593B"/>
    <w:rsid w:val="00B5295C"/>
    <w:rsid w:val="00B53781"/>
    <w:rsid w:val="00BE4A77"/>
    <w:rsid w:val="00BE64FC"/>
    <w:rsid w:val="00C7483F"/>
    <w:rsid w:val="00D12DC2"/>
    <w:rsid w:val="00D268B2"/>
    <w:rsid w:val="00D908A5"/>
    <w:rsid w:val="00D915A6"/>
    <w:rsid w:val="00DD391B"/>
    <w:rsid w:val="00E45E64"/>
    <w:rsid w:val="00E53E88"/>
    <w:rsid w:val="00EB35F0"/>
    <w:rsid w:val="00EC05EE"/>
    <w:rsid w:val="00ED071E"/>
    <w:rsid w:val="00F3460A"/>
    <w:rsid w:val="00F37B4E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6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60A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6E19-4615-4222-9EA8-04389338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11</cp:revision>
  <dcterms:created xsi:type="dcterms:W3CDTF">2022-02-25T08:31:00Z</dcterms:created>
  <dcterms:modified xsi:type="dcterms:W3CDTF">2022-06-01T09:40:00Z</dcterms:modified>
</cp:coreProperties>
</file>