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F5EF85" w14:textId="4883B736" w:rsidR="008D4B79" w:rsidRDefault="008D4B79" w:rsidP="008D4B79">
      <w:pPr>
        <w:jc w:val="right"/>
        <w:rPr>
          <w:b/>
          <w:bCs/>
        </w:rPr>
      </w:pPr>
      <w:r>
        <w:rPr>
          <w:b/>
          <w:bCs/>
        </w:rPr>
        <w:t>Załącznik nr 9 do SWZ</w:t>
      </w:r>
    </w:p>
    <w:p w14:paraId="44B20E6B" w14:textId="37C7280C" w:rsidR="008D4B79" w:rsidRDefault="008D4B79" w:rsidP="008D4B79">
      <w:pPr>
        <w:jc w:val="right"/>
        <w:rPr>
          <w:b/>
          <w:bCs/>
        </w:rPr>
      </w:pPr>
      <w:r>
        <w:rPr>
          <w:b/>
          <w:bCs/>
        </w:rPr>
        <w:t xml:space="preserve">Szczegółowy opis przedmiotu zamówienia </w:t>
      </w:r>
    </w:p>
    <w:p w14:paraId="0EDB7A5D" w14:textId="77777777" w:rsidR="008D4B79" w:rsidRDefault="008D4B79" w:rsidP="008D4B79">
      <w:pPr>
        <w:rPr>
          <w:b/>
          <w:bCs/>
        </w:rPr>
      </w:pPr>
    </w:p>
    <w:p w14:paraId="3A540472" w14:textId="4BAC2603" w:rsidR="00A34165" w:rsidRPr="00BC3FE3" w:rsidRDefault="008D4B79" w:rsidP="008D4B79">
      <w:pPr>
        <w:rPr>
          <w:b/>
          <w:bCs/>
        </w:rPr>
      </w:pPr>
      <w:r>
        <w:rPr>
          <w:b/>
          <w:bCs/>
        </w:rPr>
        <w:t xml:space="preserve">9.1. </w:t>
      </w:r>
      <w:r w:rsidR="00E26D8E">
        <w:rPr>
          <w:b/>
          <w:bCs/>
        </w:rPr>
        <w:t xml:space="preserve"> część </w:t>
      </w:r>
      <w:r w:rsidR="0026382C">
        <w:rPr>
          <w:b/>
          <w:bCs/>
        </w:rPr>
        <w:t xml:space="preserve">nr </w:t>
      </w:r>
      <w:r>
        <w:rPr>
          <w:b/>
          <w:bCs/>
        </w:rPr>
        <w:t>1</w:t>
      </w:r>
      <w:r w:rsidR="00E26D8E">
        <w:rPr>
          <w:b/>
          <w:bCs/>
        </w:rPr>
        <w:t xml:space="preserve"> zamówienia </w:t>
      </w:r>
      <w:bookmarkStart w:id="0" w:name="_Hlk180663481"/>
      <w:r w:rsidR="00E26D8E">
        <w:rPr>
          <w:b/>
          <w:bCs/>
        </w:rPr>
        <w:t>„Komputery, oprogramowanie i inne”</w:t>
      </w:r>
      <w:bookmarkEnd w:id="0"/>
    </w:p>
    <w:p w14:paraId="443B4B20" w14:textId="6B98564F" w:rsidR="00A34165" w:rsidRDefault="00A34165" w:rsidP="00A34165">
      <w:proofErr w:type="spellStart"/>
      <w:r w:rsidRPr="00F972A1">
        <w:t>Lp</w:t>
      </w:r>
      <w:proofErr w:type="spellEnd"/>
      <w:r w:rsidRPr="00F972A1">
        <w:t xml:space="preserve"> . Charakterystyka (wymagania minimalne) </w:t>
      </w:r>
    </w:p>
    <w:tbl>
      <w:tblPr>
        <w:tblStyle w:val="Tabela-Siatka"/>
        <w:tblW w:w="10490" w:type="dxa"/>
        <w:tblInd w:w="-572" w:type="dxa"/>
        <w:tblLayout w:type="fixed"/>
        <w:tblLook w:val="04A0" w:firstRow="1" w:lastRow="0" w:firstColumn="1" w:lastColumn="0" w:noHBand="0" w:noVBand="1"/>
      </w:tblPr>
      <w:tblGrid>
        <w:gridCol w:w="679"/>
        <w:gridCol w:w="1873"/>
        <w:gridCol w:w="4962"/>
        <w:gridCol w:w="708"/>
        <w:gridCol w:w="2268"/>
      </w:tblGrid>
      <w:tr w:rsidR="00A34165" w14:paraId="22EFD7DC" w14:textId="77777777" w:rsidTr="0080020F">
        <w:tc>
          <w:tcPr>
            <w:tcW w:w="679" w:type="dxa"/>
          </w:tcPr>
          <w:p w14:paraId="31BDEFEE" w14:textId="77777777" w:rsidR="00A34165" w:rsidRDefault="00A34165" w:rsidP="004B05FB">
            <w:pPr>
              <w:jc w:val="center"/>
            </w:pPr>
            <w:r>
              <w:t>Lp.</w:t>
            </w:r>
          </w:p>
        </w:tc>
        <w:tc>
          <w:tcPr>
            <w:tcW w:w="1873" w:type="dxa"/>
          </w:tcPr>
          <w:p w14:paraId="5EAA471D" w14:textId="77777777" w:rsidR="00A34165" w:rsidRDefault="00A34165" w:rsidP="004B05FB">
            <w:r w:rsidRPr="00F972A1">
              <w:t>Rodzaj sprzętu</w:t>
            </w:r>
          </w:p>
        </w:tc>
        <w:tc>
          <w:tcPr>
            <w:tcW w:w="4962" w:type="dxa"/>
          </w:tcPr>
          <w:p w14:paraId="45771294" w14:textId="77777777" w:rsidR="00A34165" w:rsidRDefault="00A34165" w:rsidP="004B05FB">
            <w:r>
              <w:t xml:space="preserve">Obligatoryjne minimalne wymagane parametry lub funkcje </w:t>
            </w:r>
          </w:p>
        </w:tc>
        <w:tc>
          <w:tcPr>
            <w:tcW w:w="708" w:type="dxa"/>
          </w:tcPr>
          <w:p w14:paraId="041098F4" w14:textId="77777777" w:rsidR="00A34165" w:rsidRDefault="00A34165" w:rsidP="004B05FB">
            <w:pPr>
              <w:jc w:val="center"/>
            </w:pPr>
            <w:r w:rsidRPr="00F972A1">
              <w:t>Ilość</w:t>
            </w:r>
          </w:p>
        </w:tc>
        <w:tc>
          <w:tcPr>
            <w:tcW w:w="2268" w:type="dxa"/>
          </w:tcPr>
          <w:p w14:paraId="0BC86C4F" w14:textId="77777777" w:rsidR="00A34165" w:rsidRPr="00F972A1" w:rsidRDefault="00A34165" w:rsidP="004B05FB">
            <w:pPr>
              <w:jc w:val="center"/>
            </w:pPr>
            <w:r>
              <w:t xml:space="preserve">Parametry oferowanego sprzętu (w przypadku spełnienia wymagań minimalnych należy wpisać „TAK”, w pozostałych przypadkach należy wskazać parametry techniczne </w:t>
            </w:r>
          </w:p>
        </w:tc>
      </w:tr>
      <w:tr w:rsidR="00183603" w14:paraId="0E1FD950" w14:textId="77777777" w:rsidTr="0080020F">
        <w:tc>
          <w:tcPr>
            <w:tcW w:w="679" w:type="dxa"/>
          </w:tcPr>
          <w:p w14:paraId="52620AA1" w14:textId="76E08370" w:rsidR="00183603" w:rsidRDefault="00183603" w:rsidP="00183603">
            <w:pPr>
              <w:jc w:val="center"/>
            </w:pPr>
            <w:r>
              <w:t>1</w:t>
            </w:r>
          </w:p>
        </w:tc>
        <w:tc>
          <w:tcPr>
            <w:tcW w:w="1873" w:type="dxa"/>
          </w:tcPr>
          <w:p w14:paraId="163EAACB" w14:textId="1E1F546E" w:rsidR="00183603" w:rsidRPr="00F972A1" w:rsidRDefault="00183603" w:rsidP="00183603">
            <w:pPr>
              <w:jc w:val="center"/>
            </w:pPr>
            <w:r>
              <w:t>2</w:t>
            </w:r>
          </w:p>
        </w:tc>
        <w:tc>
          <w:tcPr>
            <w:tcW w:w="4962" w:type="dxa"/>
          </w:tcPr>
          <w:p w14:paraId="7D2ADB39" w14:textId="32F6B370" w:rsidR="00183603" w:rsidRDefault="00183603" w:rsidP="00183603">
            <w:pPr>
              <w:jc w:val="center"/>
            </w:pPr>
            <w:r>
              <w:t>3</w:t>
            </w:r>
          </w:p>
        </w:tc>
        <w:tc>
          <w:tcPr>
            <w:tcW w:w="708" w:type="dxa"/>
          </w:tcPr>
          <w:p w14:paraId="702923B9" w14:textId="3D4EA15C" w:rsidR="00183603" w:rsidRPr="00F972A1" w:rsidRDefault="00183603" w:rsidP="00183603">
            <w:pPr>
              <w:jc w:val="center"/>
            </w:pPr>
            <w:r>
              <w:t>4</w:t>
            </w:r>
          </w:p>
        </w:tc>
        <w:tc>
          <w:tcPr>
            <w:tcW w:w="2268" w:type="dxa"/>
          </w:tcPr>
          <w:p w14:paraId="754C6086" w14:textId="0C911FD1" w:rsidR="00183603" w:rsidRDefault="00183603" w:rsidP="00183603">
            <w:pPr>
              <w:jc w:val="center"/>
            </w:pPr>
            <w:r>
              <w:t>5</w:t>
            </w:r>
          </w:p>
        </w:tc>
      </w:tr>
      <w:tr w:rsidR="007957A7" w14:paraId="40D5B6EB" w14:textId="77777777" w:rsidTr="0080020F">
        <w:tc>
          <w:tcPr>
            <w:tcW w:w="679" w:type="dxa"/>
          </w:tcPr>
          <w:p w14:paraId="3348AC6B" w14:textId="6AFFF317" w:rsidR="007957A7" w:rsidRDefault="0080020F" w:rsidP="00183603">
            <w:pPr>
              <w:jc w:val="center"/>
            </w:pPr>
            <w:r>
              <w:t>1.</w:t>
            </w:r>
          </w:p>
        </w:tc>
        <w:tc>
          <w:tcPr>
            <w:tcW w:w="6835" w:type="dxa"/>
            <w:gridSpan w:val="2"/>
          </w:tcPr>
          <w:p w14:paraId="7CBEC37A" w14:textId="689E2310" w:rsidR="007957A7" w:rsidRDefault="0080020F" w:rsidP="0080020F">
            <w:r>
              <w:t xml:space="preserve">Zestaw komputerowy </w:t>
            </w:r>
          </w:p>
        </w:tc>
        <w:tc>
          <w:tcPr>
            <w:tcW w:w="708" w:type="dxa"/>
          </w:tcPr>
          <w:p w14:paraId="3D5E1495" w14:textId="369998DB" w:rsidR="007957A7" w:rsidRDefault="0080020F" w:rsidP="00183603">
            <w:pPr>
              <w:jc w:val="center"/>
            </w:pPr>
            <w:r>
              <w:t>36</w:t>
            </w:r>
          </w:p>
        </w:tc>
        <w:tc>
          <w:tcPr>
            <w:tcW w:w="2268" w:type="dxa"/>
          </w:tcPr>
          <w:p w14:paraId="5D487C4E" w14:textId="77777777" w:rsidR="007957A7" w:rsidRDefault="007957A7" w:rsidP="00183603">
            <w:pPr>
              <w:jc w:val="center"/>
            </w:pPr>
          </w:p>
        </w:tc>
      </w:tr>
      <w:tr w:rsidR="00A34165" w14:paraId="39D994C4" w14:textId="77777777" w:rsidTr="0080020F">
        <w:tc>
          <w:tcPr>
            <w:tcW w:w="679" w:type="dxa"/>
          </w:tcPr>
          <w:p w14:paraId="33B6BBF3" w14:textId="781DAE2A" w:rsidR="00A34165" w:rsidRDefault="00A34165" w:rsidP="004B05FB">
            <w:pPr>
              <w:jc w:val="center"/>
            </w:pPr>
            <w:r>
              <w:t>1</w:t>
            </w:r>
            <w:r w:rsidR="009F4760">
              <w:t>.</w:t>
            </w:r>
            <w:r w:rsidR="0080020F">
              <w:t>1</w:t>
            </w:r>
          </w:p>
        </w:tc>
        <w:tc>
          <w:tcPr>
            <w:tcW w:w="1873" w:type="dxa"/>
          </w:tcPr>
          <w:p w14:paraId="04553704" w14:textId="77777777" w:rsidR="00A34165" w:rsidRPr="00F972A1" w:rsidRDefault="00A34165" w:rsidP="004B05FB">
            <w:r w:rsidRPr="0064665B">
              <w:t>Procesor</w:t>
            </w:r>
          </w:p>
        </w:tc>
        <w:tc>
          <w:tcPr>
            <w:tcW w:w="4962" w:type="dxa"/>
          </w:tcPr>
          <w:p w14:paraId="542C50D8" w14:textId="77777777" w:rsidR="00A34165" w:rsidRDefault="00A34165" w:rsidP="004B05FB">
            <w:r>
              <w:t xml:space="preserve">Procesor o wydajności nie niższej niż 37952 punktów, </w:t>
            </w:r>
            <w:r w:rsidRPr="004C5106">
              <w:t xml:space="preserve">uzyskanych w teście </w:t>
            </w:r>
            <w:proofErr w:type="spellStart"/>
            <w:r w:rsidRPr="004C5106">
              <w:t>Passmark</w:t>
            </w:r>
            <w:proofErr w:type="spellEnd"/>
            <w:r w:rsidRPr="004C5106">
              <w:t xml:space="preserve"> CPU Mark opublikowany na stronie: https://www.cpubenchmark.net/cpu_list.php – kolumna „CPU Mark”. </w:t>
            </w:r>
          </w:p>
          <w:p w14:paraId="61321C2B" w14:textId="77777777" w:rsidR="009F4760" w:rsidRDefault="00A34165" w:rsidP="009F4760">
            <w:r w:rsidRPr="004C5106">
              <w:t xml:space="preserve">Wyniki testu dołączono, jako załącznik do SWZ. </w:t>
            </w:r>
          </w:p>
          <w:p w14:paraId="3100F5BB" w14:textId="42C02AAE" w:rsidR="00A34165" w:rsidRDefault="00A34165" w:rsidP="009F4760">
            <w:pPr>
              <w:pStyle w:val="Akapitzlist"/>
              <w:numPr>
                <w:ilvl w:val="0"/>
                <w:numId w:val="2"/>
              </w:numPr>
              <w:ind w:left="179" w:hanging="179"/>
            </w:pPr>
            <w:r>
              <w:t>Min 14 rdzeni,</w:t>
            </w:r>
          </w:p>
          <w:p w14:paraId="0CDFDB62" w14:textId="77777777" w:rsidR="00A34165" w:rsidRDefault="00A34165" w:rsidP="00E92D7A">
            <w:pPr>
              <w:pStyle w:val="Akapitzlist"/>
              <w:numPr>
                <w:ilvl w:val="0"/>
                <w:numId w:val="2"/>
              </w:numPr>
              <w:ind w:left="179" w:hanging="179"/>
            </w:pPr>
            <w:r>
              <w:t>20 wątków,</w:t>
            </w:r>
          </w:p>
          <w:p w14:paraId="02EFE6EB" w14:textId="77777777" w:rsidR="00A34165" w:rsidRDefault="00A34165" w:rsidP="00E92D7A">
            <w:pPr>
              <w:pStyle w:val="Akapitzlist"/>
              <w:numPr>
                <w:ilvl w:val="0"/>
                <w:numId w:val="2"/>
              </w:numPr>
              <w:ind w:left="179" w:hanging="179"/>
            </w:pPr>
            <w:r>
              <w:t>cache min. 24 MB</w:t>
            </w:r>
          </w:p>
          <w:p w14:paraId="487A6E35" w14:textId="77777777" w:rsidR="00A34165" w:rsidRDefault="00A34165" w:rsidP="00E92D7A">
            <w:pPr>
              <w:pStyle w:val="Akapitzlist"/>
              <w:numPr>
                <w:ilvl w:val="0"/>
                <w:numId w:val="2"/>
              </w:numPr>
              <w:ind w:left="179" w:hanging="179"/>
            </w:pPr>
            <w:r>
              <w:t>Wersja BOX</w:t>
            </w:r>
          </w:p>
          <w:p w14:paraId="1BE2C0DF" w14:textId="77777777" w:rsidR="00A34165" w:rsidRDefault="00A34165" w:rsidP="00E92D7A">
            <w:pPr>
              <w:pStyle w:val="Akapitzlist"/>
              <w:numPr>
                <w:ilvl w:val="0"/>
                <w:numId w:val="2"/>
              </w:numPr>
              <w:ind w:left="179" w:hanging="179"/>
            </w:pPr>
            <w:r>
              <w:t>Zintegrowany układ graficzny Tak</w:t>
            </w:r>
          </w:p>
          <w:p w14:paraId="650DFEC8" w14:textId="77777777" w:rsidR="00A34165" w:rsidRDefault="00A34165" w:rsidP="00E92D7A">
            <w:pPr>
              <w:pStyle w:val="Akapitzlist"/>
              <w:numPr>
                <w:ilvl w:val="0"/>
                <w:numId w:val="2"/>
              </w:numPr>
              <w:ind w:left="179" w:hanging="179"/>
            </w:pPr>
            <w:r>
              <w:t>Rodzaj obsługiwanej pamięci min. DDR5-5600</w:t>
            </w:r>
          </w:p>
          <w:p w14:paraId="64F41B57" w14:textId="77777777" w:rsidR="00A34165" w:rsidRDefault="00A34165" w:rsidP="00E92D7A">
            <w:pPr>
              <w:pStyle w:val="Akapitzlist"/>
              <w:numPr>
                <w:ilvl w:val="0"/>
                <w:numId w:val="2"/>
              </w:numPr>
              <w:ind w:left="179" w:hanging="179"/>
            </w:pPr>
            <w:r>
              <w:t>Pobór mocy (TDP)  max. 125 W</w:t>
            </w:r>
          </w:p>
          <w:p w14:paraId="03C9CCE6" w14:textId="77777777" w:rsidR="00A34165" w:rsidRDefault="00A34165" w:rsidP="004B05FB">
            <w:pPr>
              <w:pStyle w:val="Akapitzlist"/>
              <w:numPr>
                <w:ilvl w:val="0"/>
                <w:numId w:val="2"/>
              </w:numPr>
              <w:ind w:left="179" w:hanging="179"/>
            </w:pPr>
            <w:r>
              <w:t>Maksymalna Moc Turbo (MTP) 181 W</w:t>
            </w:r>
          </w:p>
          <w:p w14:paraId="6FC6436E" w14:textId="77777777" w:rsidR="00A34165" w:rsidRPr="00F972A1" w:rsidRDefault="00A34165" w:rsidP="004B05FB">
            <w:pPr>
              <w:pStyle w:val="Akapitzlist"/>
              <w:numPr>
                <w:ilvl w:val="0"/>
                <w:numId w:val="2"/>
              </w:numPr>
              <w:ind w:left="179" w:hanging="179"/>
            </w:pPr>
            <w:r>
              <w:t>Gwarancja min. 36 miesięcy</w:t>
            </w:r>
          </w:p>
        </w:tc>
        <w:tc>
          <w:tcPr>
            <w:tcW w:w="708" w:type="dxa"/>
            <w:tcBorders>
              <w:tl2br w:val="single" w:sz="4" w:space="0" w:color="auto"/>
            </w:tcBorders>
          </w:tcPr>
          <w:p w14:paraId="2415D5CA" w14:textId="44703298" w:rsidR="00A34165" w:rsidRPr="00F972A1" w:rsidRDefault="00A34165" w:rsidP="004B05FB">
            <w:pPr>
              <w:jc w:val="center"/>
            </w:pPr>
          </w:p>
        </w:tc>
        <w:tc>
          <w:tcPr>
            <w:tcW w:w="2268" w:type="dxa"/>
          </w:tcPr>
          <w:p w14:paraId="74B75F8D" w14:textId="29A82342" w:rsidR="00183603" w:rsidRDefault="00183603" w:rsidP="00183603"/>
        </w:tc>
      </w:tr>
      <w:tr w:rsidR="00A34165" w14:paraId="75845C6D" w14:textId="77777777" w:rsidTr="0080020F">
        <w:tc>
          <w:tcPr>
            <w:tcW w:w="679" w:type="dxa"/>
          </w:tcPr>
          <w:p w14:paraId="6B2CF672" w14:textId="09B42F74" w:rsidR="00A34165" w:rsidRDefault="0080020F" w:rsidP="004B05FB">
            <w:pPr>
              <w:jc w:val="center"/>
            </w:pPr>
            <w:r>
              <w:t>1.2</w:t>
            </w:r>
            <w:r w:rsidR="009F4760">
              <w:t>.</w:t>
            </w:r>
          </w:p>
        </w:tc>
        <w:tc>
          <w:tcPr>
            <w:tcW w:w="1873" w:type="dxa"/>
          </w:tcPr>
          <w:p w14:paraId="36F76C0D" w14:textId="77777777" w:rsidR="00A34165" w:rsidRPr="00F972A1" w:rsidRDefault="00A34165" w:rsidP="004B05FB">
            <w:r w:rsidRPr="0064665B">
              <w:t>Chłodzenie CPU</w:t>
            </w:r>
          </w:p>
        </w:tc>
        <w:tc>
          <w:tcPr>
            <w:tcW w:w="4962" w:type="dxa"/>
          </w:tcPr>
          <w:p w14:paraId="5ED10FF6" w14:textId="77777777" w:rsidR="00E92D7A" w:rsidRDefault="00A34165" w:rsidP="00E92D7A">
            <w:pPr>
              <w:pStyle w:val="Akapitzlist"/>
              <w:numPr>
                <w:ilvl w:val="0"/>
                <w:numId w:val="3"/>
              </w:numPr>
              <w:ind w:left="179" w:hanging="179"/>
            </w:pPr>
            <w:r>
              <w:t xml:space="preserve">Kompatybilne z procesorem o wydajności </w:t>
            </w:r>
            <w:proofErr w:type="spellStart"/>
            <w:r>
              <w:t>PassMark</w:t>
            </w:r>
            <w:proofErr w:type="spellEnd"/>
            <w:r>
              <w:t xml:space="preserve"> </w:t>
            </w:r>
            <w:proofErr w:type="spellStart"/>
            <w:r>
              <w:t>Average</w:t>
            </w:r>
            <w:proofErr w:type="spellEnd"/>
            <w:r>
              <w:t xml:space="preserve"> CPU Mark nie niższej niż 37952 punktów, </w:t>
            </w:r>
          </w:p>
          <w:p w14:paraId="58D6814E" w14:textId="77777777" w:rsidR="00E92D7A" w:rsidRDefault="00A34165" w:rsidP="00E92D7A">
            <w:pPr>
              <w:pStyle w:val="Akapitzlist"/>
              <w:numPr>
                <w:ilvl w:val="0"/>
                <w:numId w:val="3"/>
              </w:numPr>
              <w:ind w:left="179" w:hanging="179"/>
            </w:pPr>
            <w:r>
              <w:t>min 14 rdzeni,</w:t>
            </w:r>
          </w:p>
          <w:p w14:paraId="74053C4F" w14:textId="77777777" w:rsidR="00E92D7A" w:rsidRDefault="00A34165" w:rsidP="00E92D7A">
            <w:pPr>
              <w:pStyle w:val="Akapitzlist"/>
              <w:numPr>
                <w:ilvl w:val="0"/>
                <w:numId w:val="3"/>
              </w:numPr>
              <w:ind w:left="179" w:hanging="179"/>
            </w:pPr>
            <w:r>
              <w:t xml:space="preserve">20 wątków, </w:t>
            </w:r>
          </w:p>
          <w:p w14:paraId="4CF8F348" w14:textId="382B666D" w:rsidR="00A34165" w:rsidRDefault="00A34165" w:rsidP="00E92D7A">
            <w:pPr>
              <w:pStyle w:val="Akapitzlist"/>
              <w:numPr>
                <w:ilvl w:val="0"/>
                <w:numId w:val="3"/>
              </w:numPr>
              <w:ind w:left="179" w:hanging="179"/>
            </w:pPr>
            <w:r>
              <w:t>cache min. 24 MB</w:t>
            </w:r>
          </w:p>
          <w:p w14:paraId="0599F2B7" w14:textId="77777777" w:rsidR="00A34165" w:rsidRDefault="00A34165" w:rsidP="004B05FB">
            <w:pPr>
              <w:pStyle w:val="Akapitzlist"/>
              <w:numPr>
                <w:ilvl w:val="0"/>
                <w:numId w:val="3"/>
              </w:numPr>
              <w:ind w:left="179" w:hanging="179"/>
            </w:pPr>
            <w:r>
              <w:t>Sposób montażu Wertykalny (Pionowy)</w:t>
            </w:r>
          </w:p>
          <w:p w14:paraId="7E011CFC" w14:textId="77777777" w:rsidR="00A34165" w:rsidRDefault="00A34165" w:rsidP="004B05FB">
            <w:pPr>
              <w:pStyle w:val="Akapitzlist"/>
              <w:numPr>
                <w:ilvl w:val="0"/>
                <w:numId w:val="3"/>
              </w:numPr>
              <w:ind w:left="179" w:hanging="179"/>
            </w:pPr>
            <w:r>
              <w:t>Wysokość [mm] 155</w:t>
            </w:r>
          </w:p>
          <w:p w14:paraId="0BC1ECD5" w14:textId="77777777" w:rsidR="00A34165" w:rsidRDefault="00A34165" w:rsidP="004B05FB">
            <w:pPr>
              <w:pStyle w:val="Akapitzlist"/>
              <w:numPr>
                <w:ilvl w:val="0"/>
                <w:numId w:val="3"/>
              </w:numPr>
              <w:ind w:left="179" w:hanging="179"/>
            </w:pPr>
            <w:r>
              <w:t>Szerokość [mm] 121</w:t>
            </w:r>
          </w:p>
          <w:p w14:paraId="29A74F78" w14:textId="77777777" w:rsidR="00A34165" w:rsidRDefault="00A34165" w:rsidP="004B05FB">
            <w:pPr>
              <w:pStyle w:val="Akapitzlist"/>
              <w:numPr>
                <w:ilvl w:val="0"/>
                <w:numId w:val="3"/>
              </w:numPr>
              <w:ind w:left="179" w:hanging="179"/>
            </w:pPr>
            <w:r>
              <w:t>Głębokość [mm] 87</w:t>
            </w:r>
          </w:p>
          <w:p w14:paraId="12A068E4" w14:textId="77777777" w:rsidR="00A34165" w:rsidRDefault="00A34165" w:rsidP="004B05FB">
            <w:pPr>
              <w:pStyle w:val="Akapitzlist"/>
              <w:numPr>
                <w:ilvl w:val="0"/>
                <w:numId w:val="3"/>
              </w:numPr>
              <w:ind w:left="179" w:hanging="179"/>
            </w:pPr>
            <w:r>
              <w:t>Waga [g] 575</w:t>
            </w:r>
          </w:p>
          <w:p w14:paraId="2EE4B272" w14:textId="77777777" w:rsidR="00A34165" w:rsidRDefault="00A34165" w:rsidP="004B05FB">
            <w:pPr>
              <w:pStyle w:val="Akapitzlist"/>
              <w:numPr>
                <w:ilvl w:val="0"/>
                <w:numId w:val="3"/>
              </w:numPr>
              <w:ind w:left="179" w:hanging="179"/>
            </w:pPr>
            <w:r>
              <w:t>Maksymalne TDP min. 150 W</w:t>
            </w:r>
          </w:p>
          <w:p w14:paraId="169E7B0F" w14:textId="77777777" w:rsidR="00A34165" w:rsidRDefault="00A34165" w:rsidP="004B05FB">
            <w:pPr>
              <w:pStyle w:val="Akapitzlist"/>
              <w:numPr>
                <w:ilvl w:val="0"/>
                <w:numId w:val="3"/>
              </w:numPr>
              <w:ind w:left="179" w:hanging="179"/>
            </w:pPr>
            <w:r>
              <w:t>Materiał podstawy Aluminium</w:t>
            </w:r>
          </w:p>
          <w:p w14:paraId="58E3B867" w14:textId="77777777" w:rsidR="00A34165" w:rsidRDefault="00A34165" w:rsidP="00E92D7A">
            <w:pPr>
              <w:pStyle w:val="Akapitzlist"/>
              <w:numPr>
                <w:ilvl w:val="0"/>
                <w:numId w:val="3"/>
              </w:numPr>
              <w:ind w:left="179" w:hanging="179"/>
            </w:pPr>
            <w:r>
              <w:lastRenderedPageBreak/>
              <w:t>Ciepłowody</w:t>
            </w:r>
          </w:p>
          <w:p w14:paraId="7AF30216" w14:textId="0EB37B08" w:rsidR="00E92D7A" w:rsidRDefault="00E92D7A" w:rsidP="00E92D7A">
            <w:r>
              <w:t>Ilość ciepłowodów min. 4</w:t>
            </w:r>
          </w:p>
          <w:p w14:paraId="50E703B2" w14:textId="0222A143" w:rsidR="00E92D7A" w:rsidRDefault="00E92D7A" w:rsidP="00E92D7A">
            <w:r>
              <w:t>Średnica ciepłowodów 6 mm</w:t>
            </w:r>
          </w:p>
          <w:p w14:paraId="26614F88" w14:textId="77777777" w:rsidR="00E92D7A" w:rsidRDefault="00E92D7A" w:rsidP="00E92D7A">
            <w:pPr>
              <w:pStyle w:val="Akapitzlist"/>
              <w:numPr>
                <w:ilvl w:val="0"/>
                <w:numId w:val="4"/>
              </w:numPr>
              <w:ind w:left="179" w:hanging="179"/>
            </w:pPr>
            <w:r>
              <w:t>Wentylator</w:t>
            </w:r>
          </w:p>
          <w:p w14:paraId="4E712665" w14:textId="77777777" w:rsidR="00E92D7A" w:rsidRDefault="00E92D7A" w:rsidP="00E92D7A">
            <w:r>
              <w:t>Średnica wentylatora 120 mm</w:t>
            </w:r>
          </w:p>
          <w:p w14:paraId="061096E2" w14:textId="77777777" w:rsidR="00A34165" w:rsidRPr="00F972A1" w:rsidRDefault="00A34165" w:rsidP="004B05FB">
            <w:pPr>
              <w:pStyle w:val="Akapitzlist"/>
              <w:numPr>
                <w:ilvl w:val="0"/>
                <w:numId w:val="3"/>
              </w:numPr>
              <w:ind w:left="179" w:hanging="179"/>
            </w:pPr>
            <w:r>
              <w:t xml:space="preserve">Maksymalny poziom hałasu max. 27 </w:t>
            </w:r>
            <w:proofErr w:type="spellStart"/>
            <w:r>
              <w:t>dBA</w:t>
            </w:r>
            <w:proofErr w:type="spellEnd"/>
          </w:p>
        </w:tc>
        <w:tc>
          <w:tcPr>
            <w:tcW w:w="708" w:type="dxa"/>
            <w:tcBorders>
              <w:tl2br w:val="single" w:sz="4" w:space="0" w:color="auto"/>
            </w:tcBorders>
          </w:tcPr>
          <w:p w14:paraId="4578FD85" w14:textId="38EAB155" w:rsidR="00A34165" w:rsidRPr="00F972A1" w:rsidRDefault="00A34165" w:rsidP="004B05FB">
            <w:pPr>
              <w:jc w:val="center"/>
            </w:pPr>
          </w:p>
        </w:tc>
        <w:tc>
          <w:tcPr>
            <w:tcW w:w="2268" w:type="dxa"/>
          </w:tcPr>
          <w:p w14:paraId="4DA2B19B" w14:textId="7EDE1A69" w:rsidR="00A34165" w:rsidRDefault="00A34165" w:rsidP="004B05FB">
            <w:pPr>
              <w:jc w:val="center"/>
            </w:pPr>
          </w:p>
        </w:tc>
      </w:tr>
      <w:tr w:rsidR="00A34165" w14:paraId="4A23AB1F" w14:textId="77777777" w:rsidTr="0080020F">
        <w:tc>
          <w:tcPr>
            <w:tcW w:w="679" w:type="dxa"/>
          </w:tcPr>
          <w:p w14:paraId="71DAA89F" w14:textId="0F1F01F6" w:rsidR="00A34165" w:rsidRDefault="0080020F" w:rsidP="004B05FB">
            <w:pPr>
              <w:jc w:val="center"/>
            </w:pPr>
            <w:r>
              <w:t>1.</w:t>
            </w:r>
            <w:r w:rsidR="00A34165">
              <w:t>3</w:t>
            </w:r>
          </w:p>
        </w:tc>
        <w:tc>
          <w:tcPr>
            <w:tcW w:w="1873" w:type="dxa"/>
          </w:tcPr>
          <w:p w14:paraId="6C83D2AC" w14:textId="77777777" w:rsidR="00A34165" w:rsidRPr="00F972A1" w:rsidRDefault="00A34165" w:rsidP="004B05FB">
            <w:r w:rsidRPr="0064665B">
              <w:t>Płyta główna</w:t>
            </w:r>
          </w:p>
        </w:tc>
        <w:tc>
          <w:tcPr>
            <w:tcW w:w="4962" w:type="dxa"/>
          </w:tcPr>
          <w:p w14:paraId="3A8A2CD0" w14:textId="77777777" w:rsidR="00B23146" w:rsidRDefault="00A34165" w:rsidP="00B23146">
            <w:pPr>
              <w:pStyle w:val="Akapitzlist"/>
              <w:numPr>
                <w:ilvl w:val="0"/>
                <w:numId w:val="3"/>
              </w:numPr>
              <w:ind w:left="179" w:hanging="179"/>
            </w:pPr>
            <w:r>
              <w:t xml:space="preserve">Kompatybilna z procesorem o wydajności </w:t>
            </w:r>
            <w:proofErr w:type="spellStart"/>
            <w:r>
              <w:t>PassMark</w:t>
            </w:r>
            <w:proofErr w:type="spellEnd"/>
            <w:r>
              <w:t xml:space="preserve"> </w:t>
            </w:r>
            <w:proofErr w:type="spellStart"/>
            <w:r>
              <w:t>Average</w:t>
            </w:r>
            <w:proofErr w:type="spellEnd"/>
            <w:r>
              <w:t xml:space="preserve"> CPU Mark nie niższej niż 37952 punktów, </w:t>
            </w:r>
          </w:p>
          <w:p w14:paraId="4C7244E3" w14:textId="77777777" w:rsidR="00B23146" w:rsidRDefault="00A34165" w:rsidP="00B23146">
            <w:pPr>
              <w:pStyle w:val="Akapitzlist"/>
              <w:numPr>
                <w:ilvl w:val="0"/>
                <w:numId w:val="3"/>
              </w:numPr>
              <w:ind w:left="179" w:hanging="179"/>
            </w:pPr>
            <w:r>
              <w:t>min 14 rdzeni,</w:t>
            </w:r>
          </w:p>
          <w:p w14:paraId="0F3ABDC9" w14:textId="77777777" w:rsidR="00B23146" w:rsidRDefault="00A34165" w:rsidP="00B23146">
            <w:pPr>
              <w:pStyle w:val="Akapitzlist"/>
              <w:numPr>
                <w:ilvl w:val="0"/>
                <w:numId w:val="3"/>
              </w:numPr>
              <w:ind w:left="179" w:hanging="179"/>
            </w:pPr>
            <w:r>
              <w:t xml:space="preserve">20 wątków, </w:t>
            </w:r>
          </w:p>
          <w:p w14:paraId="1835F484" w14:textId="56C99A8B" w:rsidR="00A34165" w:rsidRDefault="00A34165" w:rsidP="00B23146">
            <w:pPr>
              <w:pStyle w:val="Akapitzlist"/>
              <w:numPr>
                <w:ilvl w:val="0"/>
                <w:numId w:val="3"/>
              </w:numPr>
              <w:ind w:left="179" w:hanging="179"/>
            </w:pPr>
            <w:r>
              <w:t>cache min. 24 MB</w:t>
            </w:r>
          </w:p>
          <w:p w14:paraId="68F2324F" w14:textId="77777777" w:rsidR="00A34165" w:rsidRDefault="00A34165" w:rsidP="004B05FB">
            <w:pPr>
              <w:pStyle w:val="Akapitzlist"/>
              <w:numPr>
                <w:ilvl w:val="0"/>
                <w:numId w:val="3"/>
              </w:numPr>
              <w:ind w:left="179" w:hanging="179"/>
            </w:pPr>
            <w:r>
              <w:t>Standard płyty ATX</w:t>
            </w:r>
          </w:p>
          <w:p w14:paraId="2E80F00B" w14:textId="77777777" w:rsidR="00A34165" w:rsidRDefault="00A34165" w:rsidP="004B05FB">
            <w:pPr>
              <w:pStyle w:val="Akapitzlist"/>
              <w:numPr>
                <w:ilvl w:val="0"/>
                <w:numId w:val="3"/>
              </w:numPr>
              <w:ind w:left="179" w:hanging="179"/>
            </w:pPr>
            <w:r>
              <w:t>Szerokość [mm] 243.8</w:t>
            </w:r>
          </w:p>
          <w:p w14:paraId="2385ACB1" w14:textId="77777777" w:rsidR="00A34165" w:rsidRDefault="00A34165" w:rsidP="004B05FB">
            <w:pPr>
              <w:pStyle w:val="Akapitzlist"/>
              <w:numPr>
                <w:ilvl w:val="0"/>
                <w:numId w:val="3"/>
              </w:numPr>
              <w:ind w:left="179" w:hanging="179"/>
            </w:pPr>
            <w:r>
              <w:t>Głębokość [mm] 304.8</w:t>
            </w:r>
          </w:p>
          <w:p w14:paraId="5A3EBBD8" w14:textId="77777777" w:rsidR="00A34165" w:rsidRDefault="00A34165" w:rsidP="004B05FB">
            <w:pPr>
              <w:pStyle w:val="Akapitzlist"/>
              <w:numPr>
                <w:ilvl w:val="0"/>
                <w:numId w:val="3"/>
              </w:numPr>
              <w:ind w:left="179" w:hanging="179"/>
            </w:pPr>
            <w:r>
              <w:t>Chipset płyty Intel Z790</w:t>
            </w:r>
          </w:p>
          <w:p w14:paraId="33B93A7E" w14:textId="77777777" w:rsidR="00A34165" w:rsidRDefault="00A34165" w:rsidP="004B05FB">
            <w:pPr>
              <w:pStyle w:val="Akapitzlist"/>
              <w:numPr>
                <w:ilvl w:val="0"/>
                <w:numId w:val="3"/>
              </w:numPr>
              <w:ind w:left="179" w:hanging="179"/>
            </w:pPr>
            <w:r>
              <w:t xml:space="preserve">Kontroler RAID </w:t>
            </w:r>
            <w:proofErr w:type="spellStart"/>
            <w:r>
              <w:t>RAID</w:t>
            </w:r>
            <w:proofErr w:type="spellEnd"/>
            <w:r>
              <w:t xml:space="preserve"> 0, RAID 1, RAID 10, RAID 5</w:t>
            </w:r>
          </w:p>
          <w:p w14:paraId="6405B243" w14:textId="77777777" w:rsidR="00A34165" w:rsidRDefault="00A34165" w:rsidP="004B05FB">
            <w:pPr>
              <w:pStyle w:val="Akapitzlist"/>
              <w:numPr>
                <w:ilvl w:val="0"/>
                <w:numId w:val="3"/>
              </w:numPr>
              <w:ind w:left="179" w:hanging="179"/>
            </w:pPr>
            <w:r>
              <w:t>Standard pamięci min. DDR5</w:t>
            </w:r>
          </w:p>
          <w:p w14:paraId="4994A0E9" w14:textId="77777777" w:rsidR="00A34165" w:rsidRDefault="00A34165" w:rsidP="004B05FB">
            <w:pPr>
              <w:pStyle w:val="Akapitzlist"/>
              <w:numPr>
                <w:ilvl w:val="0"/>
                <w:numId w:val="3"/>
              </w:numPr>
              <w:ind w:left="179" w:hanging="179"/>
            </w:pPr>
            <w:r>
              <w:t>Liczba slotów pamięci min. 4</w:t>
            </w:r>
          </w:p>
          <w:p w14:paraId="65EDEC0D" w14:textId="77777777" w:rsidR="00A34165" w:rsidRDefault="00A34165" w:rsidP="004B05FB">
            <w:pPr>
              <w:pStyle w:val="Akapitzlist"/>
              <w:numPr>
                <w:ilvl w:val="0"/>
                <w:numId w:val="3"/>
              </w:numPr>
              <w:ind w:left="179" w:hanging="179"/>
            </w:pPr>
            <w:r>
              <w:t>Częstotliwości pracy pamięci min. 4800 MHz</w:t>
            </w:r>
          </w:p>
          <w:p w14:paraId="73858DA7" w14:textId="77777777" w:rsidR="00A34165" w:rsidRDefault="00A34165" w:rsidP="004B05FB">
            <w:pPr>
              <w:pStyle w:val="Akapitzlist"/>
              <w:numPr>
                <w:ilvl w:val="0"/>
                <w:numId w:val="3"/>
              </w:numPr>
              <w:ind w:left="179" w:hanging="179"/>
            </w:pPr>
            <w:r>
              <w:t>Architektura wielokanałowa Dual-Channel</w:t>
            </w:r>
          </w:p>
          <w:p w14:paraId="65984530" w14:textId="77777777" w:rsidR="00A34165" w:rsidRDefault="00A34165" w:rsidP="004B05FB">
            <w:pPr>
              <w:pStyle w:val="Akapitzlist"/>
              <w:numPr>
                <w:ilvl w:val="0"/>
                <w:numId w:val="3"/>
              </w:numPr>
              <w:ind w:left="179" w:hanging="179"/>
            </w:pPr>
            <w:r>
              <w:t>Obsługa zintegrowanych układów graficznych Tak</w:t>
            </w:r>
          </w:p>
          <w:p w14:paraId="1DA336A7" w14:textId="77777777" w:rsidR="00A34165" w:rsidRDefault="00A34165" w:rsidP="004B05FB">
            <w:pPr>
              <w:pStyle w:val="Akapitzlist"/>
              <w:numPr>
                <w:ilvl w:val="0"/>
                <w:numId w:val="3"/>
              </w:numPr>
              <w:ind w:left="179" w:hanging="179"/>
            </w:pPr>
            <w:r>
              <w:t xml:space="preserve">Chipset dźwiękowy </w:t>
            </w:r>
            <w:proofErr w:type="spellStart"/>
            <w:r>
              <w:t>Realtek</w:t>
            </w:r>
            <w:proofErr w:type="spellEnd"/>
            <w:r>
              <w:t xml:space="preserve"> ALC 897</w:t>
            </w:r>
          </w:p>
          <w:p w14:paraId="197473F2" w14:textId="77777777" w:rsidR="00A34165" w:rsidRDefault="00A34165" w:rsidP="004B05FB">
            <w:pPr>
              <w:pStyle w:val="Akapitzlist"/>
              <w:numPr>
                <w:ilvl w:val="0"/>
                <w:numId w:val="3"/>
              </w:numPr>
              <w:ind w:left="179" w:hanging="179"/>
            </w:pPr>
            <w:r>
              <w:t>Zintegrowana karta sieciowa 10/100/1000/2500</w:t>
            </w:r>
          </w:p>
          <w:p w14:paraId="2390C523" w14:textId="77777777" w:rsidR="00A34165" w:rsidRDefault="00A34165" w:rsidP="004B05FB">
            <w:pPr>
              <w:pStyle w:val="Akapitzlist"/>
              <w:numPr>
                <w:ilvl w:val="0"/>
                <w:numId w:val="3"/>
              </w:numPr>
              <w:ind w:left="179" w:hanging="179"/>
            </w:pPr>
            <w:r>
              <w:t xml:space="preserve">Chipset karty sieciowej </w:t>
            </w:r>
            <w:proofErr w:type="spellStart"/>
            <w:r>
              <w:t>Realtek</w:t>
            </w:r>
            <w:proofErr w:type="spellEnd"/>
            <w:r>
              <w:t xml:space="preserve"> RTL8125BG</w:t>
            </w:r>
          </w:p>
          <w:p w14:paraId="03E7885D" w14:textId="77777777" w:rsidR="00A34165" w:rsidRDefault="00A34165" w:rsidP="004B05FB">
            <w:pPr>
              <w:pStyle w:val="Akapitzlist"/>
              <w:numPr>
                <w:ilvl w:val="0"/>
                <w:numId w:val="3"/>
              </w:numPr>
              <w:ind w:left="179" w:hanging="179"/>
            </w:pPr>
            <w:r>
              <w:t>Praca bezprzewodowa Bluetooth, Wi-Fi 6 (802.11 a/b/g/n/</w:t>
            </w:r>
            <w:proofErr w:type="spellStart"/>
            <w:r>
              <w:t>ac</w:t>
            </w:r>
            <w:proofErr w:type="spellEnd"/>
            <w:r>
              <w:t>/</w:t>
            </w:r>
            <w:proofErr w:type="spellStart"/>
            <w:r>
              <w:t>ax</w:t>
            </w:r>
            <w:proofErr w:type="spellEnd"/>
            <w:r>
              <w:t>)</w:t>
            </w:r>
          </w:p>
          <w:p w14:paraId="6467178C" w14:textId="77777777" w:rsidR="00A34165" w:rsidRDefault="00A34165" w:rsidP="004B05FB">
            <w:pPr>
              <w:pStyle w:val="Akapitzlist"/>
              <w:numPr>
                <w:ilvl w:val="0"/>
                <w:numId w:val="3"/>
              </w:numPr>
              <w:ind w:left="179" w:hanging="179"/>
            </w:pPr>
            <w:r>
              <w:t>Gniazda rozszerzeń PCI Express x1 (min. 3 szt.), PCI Express x16 (min. 2 szt.)</w:t>
            </w:r>
          </w:p>
          <w:p w14:paraId="61FF45CD" w14:textId="77777777" w:rsidR="00A34165" w:rsidRDefault="00A34165" w:rsidP="004B05FB">
            <w:pPr>
              <w:pStyle w:val="Akapitzlist"/>
              <w:numPr>
                <w:ilvl w:val="0"/>
                <w:numId w:val="3"/>
              </w:numPr>
              <w:ind w:left="179" w:hanging="179"/>
            </w:pPr>
            <w:r>
              <w:t>Złącza napędów M.2 slot x2, SATA 3 x4</w:t>
            </w:r>
          </w:p>
          <w:p w14:paraId="1925B18D" w14:textId="77777777" w:rsidR="00A34165" w:rsidRDefault="00A34165" w:rsidP="004B05FB">
            <w:pPr>
              <w:pStyle w:val="Akapitzlist"/>
              <w:numPr>
                <w:ilvl w:val="0"/>
                <w:numId w:val="3"/>
              </w:numPr>
              <w:ind w:left="179" w:hanging="179"/>
            </w:pPr>
            <w:r>
              <w:t>Złącza wewnętrzne USB 2.0 x2, USB 3.2 Gen 1 (3.0/3.1 Gen 1) x2</w:t>
            </w:r>
          </w:p>
          <w:p w14:paraId="56192D29" w14:textId="28247666" w:rsidR="009F4760" w:rsidRPr="00F972A1" w:rsidRDefault="00A34165" w:rsidP="009F4760">
            <w:pPr>
              <w:pStyle w:val="Akapitzlist"/>
              <w:numPr>
                <w:ilvl w:val="0"/>
                <w:numId w:val="3"/>
              </w:numPr>
              <w:ind w:left="179" w:hanging="179"/>
            </w:pPr>
            <w:r>
              <w:t xml:space="preserve">Panel tylny </w:t>
            </w:r>
            <w:proofErr w:type="spellStart"/>
            <w:r>
              <w:t>DisplayPort</w:t>
            </w:r>
            <w:proofErr w:type="spellEnd"/>
            <w:r>
              <w:t xml:space="preserve"> x1, HDMI x1, RJ-45 x1, S/PDIF Optyczne x1, USB 2.0 x2, USB 3.2 Gen 1 (3.0/3.1 Gen 1) min x4</w:t>
            </w:r>
          </w:p>
        </w:tc>
        <w:tc>
          <w:tcPr>
            <w:tcW w:w="708" w:type="dxa"/>
            <w:tcBorders>
              <w:tl2br w:val="single" w:sz="4" w:space="0" w:color="auto"/>
            </w:tcBorders>
          </w:tcPr>
          <w:p w14:paraId="1EE66DEA" w14:textId="3D10DEC2" w:rsidR="00A34165" w:rsidRPr="00F972A1" w:rsidRDefault="00A34165" w:rsidP="004B05FB">
            <w:pPr>
              <w:jc w:val="center"/>
            </w:pPr>
          </w:p>
        </w:tc>
        <w:tc>
          <w:tcPr>
            <w:tcW w:w="2268" w:type="dxa"/>
          </w:tcPr>
          <w:p w14:paraId="091372B1" w14:textId="747D1D68" w:rsidR="00A34165" w:rsidRDefault="00A34165" w:rsidP="004B05FB">
            <w:pPr>
              <w:jc w:val="center"/>
            </w:pPr>
          </w:p>
        </w:tc>
      </w:tr>
      <w:tr w:rsidR="00A34165" w14:paraId="5A3FDBA7" w14:textId="77777777" w:rsidTr="0080020F">
        <w:tc>
          <w:tcPr>
            <w:tcW w:w="679" w:type="dxa"/>
          </w:tcPr>
          <w:p w14:paraId="55688E4A" w14:textId="5BE22F46" w:rsidR="00A34165" w:rsidRDefault="0080020F" w:rsidP="004B05FB">
            <w:pPr>
              <w:jc w:val="center"/>
            </w:pPr>
            <w:r>
              <w:t>1.</w:t>
            </w:r>
            <w:r w:rsidR="00A34165">
              <w:t>4</w:t>
            </w:r>
            <w:r w:rsidR="009F4760">
              <w:t>.</w:t>
            </w:r>
          </w:p>
        </w:tc>
        <w:tc>
          <w:tcPr>
            <w:tcW w:w="1873" w:type="dxa"/>
          </w:tcPr>
          <w:p w14:paraId="27279868" w14:textId="77777777" w:rsidR="00A34165" w:rsidRPr="00F972A1" w:rsidRDefault="00A34165" w:rsidP="004B05FB">
            <w:r w:rsidRPr="0064665B">
              <w:t>Pamięć</w:t>
            </w:r>
            <w:r>
              <w:t xml:space="preserve"> RAM</w:t>
            </w:r>
          </w:p>
        </w:tc>
        <w:tc>
          <w:tcPr>
            <w:tcW w:w="4962" w:type="dxa"/>
          </w:tcPr>
          <w:p w14:paraId="0D1A8318" w14:textId="77777777" w:rsidR="00B23146" w:rsidRDefault="00A34165" w:rsidP="00B23146">
            <w:pPr>
              <w:pStyle w:val="Akapitzlist"/>
              <w:numPr>
                <w:ilvl w:val="0"/>
                <w:numId w:val="5"/>
              </w:numPr>
              <w:ind w:left="179" w:hanging="142"/>
            </w:pPr>
            <w:r>
              <w:t xml:space="preserve">Obsługiwana przez procesor o wydajności </w:t>
            </w:r>
            <w:proofErr w:type="spellStart"/>
            <w:r>
              <w:t>PassMark</w:t>
            </w:r>
            <w:proofErr w:type="spellEnd"/>
            <w:r>
              <w:t xml:space="preserve"> </w:t>
            </w:r>
            <w:proofErr w:type="spellStart"/>
            <w:r>
              <w:t>Average</w:t>
            </w:r>
            <w:proofErr w:type="spellEnd"/>
            <w:r>
              <w:t xml:space="preserve"> CPU Mark nie niższej niż 37952 punktów, </w:t>
            </w:r>
          </w:p>
          <w:p w14:paraId="742BEE34" w14:textId="77777777" w:rsidR="00B23146" w:rsidRDefault="00A34165" w:rsidP="00B23146">
            <w:pPr>
              <w:pStyle w:val="Akapitzlist"/>
              <w:numPr>
                <w:ilvl w:val="0"/>
                <w:numId w:val="5"/>
              </w:numPr>
              <w:ind w:left="179" w:hanging="142"/>
            </w:pPr>
            <w:r>
              <w:t>min 14 rdzeni,</w:t>
            </w:r>
          </w:p>
          <w:p w14:paraId="3F97E005" w14:textId="77777777" w:rsidR="00B23146" w:rsidRDefault="00A34165" w:rsidP="00B23146">
            <w:pPr>
              <w:pStyle w:val="Akapitzlist"/>
              <w:numPr>
                <w:ilvl w:val="0"/>
                <w:numId w:val="5"/>
              </w:numPr>
              <w:ind w:left="179" w:hanging="142"/>
            </w:pPr>
            <w:r>
              <w:t xml:space="preserve">20 wątków, </w:t>
            </w:r>
          </w:p>
          <w:p w14:paraId="350E9A5C" w14:textId="545E455D" w:rsidR="00A34165" w:rsidRDefault="00A34165" w:rsidP="00B23146">
            <w:pPr>
              <w:pStyle w:val="Akapitzlist"/>
              <w:numPr>
                <w:ilvl w:val="0"/>
                <w:numId w:val="5"/>
              </w:numPr>
              <w:ind w:left="179" w:hanging="142"/>
            </w:pPr>
            <w:r>
              <w:t>cache min. 24 MB</w:t>
            </w:r>
          </w:p>
          <w:p w14:paraId="0C448754" w14:textId="77777777" w:rsidR="00A34165" w:rsidRDefault="00A34165" w:rsidP="004B05FB">
            <w:pPr>
              <w:pStyle w:val="Akapitzlist"/>
              <w:numPr>
                <w:ilvl w:val="0"/>
                <w:numId w:val="5"/>
              </w:numPr>
              <w:ind w:left="179" w:hanging="142"/>
            </w:pPr>
            <w:r>
              <w:t>Typ złącza UDIMM</w:t>
            </w:r>
          </w:p>
          <w:p w14:paraId="3C085511" w14:textId="77777777" w:rsidR="00A34165" w:rsidRDefault="00A34165" w:rsidP="004B05FB">
            <w:pPr>
              <w:pStyle w:val="Akapitzlist"/>
              <w:numPr>
                <w:ilvl w:val="0"/>
                <w:numId w:val="5"/>
              </w:numPr>
              <w:ind w:left="179" w:hanging="142"/>
            </w:pPr>
            <w:r>
              <w:t>Typ pamięci DDR5</w:t>
            </w:r>
          </w:p>
          <w:p w14:paraId="26B445D1" w14:textId="77777777" w:rsidR="00A34165" w:rsidRDefault="00A34165" w:rsidP="004B05FB">
            <w:pPr>
              <w:pStyle w:val="Akapitzlist"/>
              <w:numPr>
                <w:ilvl w:val="0"/>
                <w:numId w:val="5"/>
              </w:numPr>
              <w:ind w:left="179" w:hanging="142"/>
            </w:pPr>
            <w:r>
              <w:t>Chłodzenie Radiator</w:t>
            </w:r>
          </w:p>
          <w:p w14:paraId="6CE73831" w14:textId="77777777" w:rsidR="00A34165" w:rsidRDefault="00A34165" w:rsidP="004B05FB">
            <w:pPr>
              <w:pStyle w:val="Akapitzlist"/>
              <w:numPr>
                <w:ilvl w:val="0"/>
                <w:numId w:val="5"/>
              </w:numPr>
              <w:ind w:left="179" w:hanging="142"/>
            </w:pPr>
            <w:r>
              <w:t>Pojemność łączna min. 16 GB</w:t>
            </w:r>
          </w:p>
          <w:p w14:paraId="7D63A4C3" w14:textId="77777777" w:rsidR="00A34165" w:rsidRDefault="00A34165" w:rsidP="004B05FB">
            <w:pPr>
              <w:pStyle w:val="Akapitzlist"/>
              <w:numPr>
                <w:ilvl w:val="0"/>
                <w:numId w:val="5"/>
              </w:numPr>
              <w:ind w:left="179" w:hanging="142"/>
            </w:pPr>
            <w:r>
              <w:t>Liczba modułów 2</w:t>
            </w:r>
          </w:p>
          <w:p w14:paraId="72B4BB82" w14:textId="77777777" w:rsidR="00A34165" w:rsidRDefault="00A34165" w:rsidP="004B05FB">
            <w:pPr>
              <w:pStyle w:val="Akapitzlist"/>
              <w:numPr>
                <w:ilvl w:val="0"/>
                <w:numId w:val="5"/>
              </w:numPr>
              <w:ind w:left="179" w:hanging="142"/>
            </w:pPr>
            <w:r>
              <w:t>Częstotliwość pracy min. [MHz] 5600</w:t>
            </w:r>
          </w:p>
          <w:p w14:paraId="1A8A4F02" w14:textId="77777777" w:rsidR="00A34165" w:rsidRDefault="00A34165" w:rsidP="004B05FB">
            <w:pPr>
              <w:pStyle w:val="Akapitzlist"/>
              <w:numPr>
                <w:ilvl w:val="0"/>
                <w:numId w:val="5"/>
              </w:numPr>
              <w:ind w:left="179" w:hanging="142"/>
            </w:pPr>
            <w:r>
              <w:t>Opóźnienie min. CL40</w:t>
            </w:r>
          </w:p>
          <w:p w14:paraId="4705BF0A" w14:textId="77777777" w:rsidR="00A34165" w:rsidRPr="00F972A1" w:rsidRDefault="00A34165" w:rsidP="004B05FB">
            <w:pPr>
              <w:pStyle w:val="Akapitzlist"/>
              <w:numPr>
                <w:ilvl w:val="0"/>
                <w:numId w:val="5"/>
              </w:numPr>
              <w:ind w:left="179" w:hanging="142"/>
            </w:pPr>
            <w:r>
              <w:lastRenderedPageBreak/>
              <w:t>Napięcie [V] max. 1.25</w:t>
            </w:r>
          </w:p>
        </w:tc>
        <w:tc>
          <w:tcPr>
            <w:tcW w:w="708" w:type="dxa"/>
            <w:tcBorders>
              <w:tl2br w:val="single" w:sz="4" w:space="0" w:color="auto"/>
            </w:tcBorders>
          </w:tcPr>
          <w:p w14:paraId="427ECF21" w14:textId="6BC5A9E9" w:rsidR="00A34165" w:rsidRPr="00F972A1" w:rsidRDefault="00A34165" w:rsidP="004B05FB">
            <w:pPr>
              <w:jc w:val="center"/>
            </w:pPr>
          </w:p>
        </w:tc>
        <w:tc>
          <w:tcPr>
            <w:tcW w:w="2268" w:type="dxa"/>
          </w:tcPr>
          <w:p w14:paraId="15DCFF6E" w14:textId="53F4E189" w:rsidR="00A34165" w:rsidRDefault="00A34165" w:rsidP="004B05FB">
            <w:pPr>
              <w:jc w:val="center"/>
            </w:pPr>
          </w:p>
        </w:tc>
      </w:tr>
      <w:tr w:rsidR="00A34165" w14:paraId="5466CF89" w14:textId="77777777" w:rsidTr="0080020F">
        <w:tc>
          <w:tcPr>
            <w:tcW w:w="679" w:type="dxa"/>
          </w:tcPr>
          <w:p w14:paraId="5EDA7473" w14:textId="3EA79F67" w:rsidR="00A34165" w:rsidRDefault="0080020F" w:rsidP="004B05FB">
            <w:pPr>
              <w:jc w:val="center"/>
            </w:pPr>
            <w:r>
              <w:t>1.</w:t>
            </w:r>
            <w:r w:rsidR="00A34165">
              <w:t>5</w:t>
            </w:r>
            <w:r w:rsidR="009F4760">
              <w:t>.</w:t>
            </w:r>
          </w:p>
        </w:tc>
        <w:tc>
          <w:tcPr>
            <w:tcW w:w="1873" w:type="dxa"/>
          </w:tcPr>
          <w:p w14:paraId="7DB2575C" w14:textId="77777777" w:rsidR="00A34165" w:rsidRPr="00F972A1" w:rsidRDefault="00A34165" w:rsidP="004B05FB">
            <w:r w:rsidRPr="00E16419">
              <w:t>Zasilacz komputerowy</w:t>
            </w:r>
          </w:p>
        </w:tc>
        <w:tc>
          <w:tcPr>
            <w:tcW w:w="4962" w:type="dxa"/>
          </w:tcPr>
          <w:p w14:paraId="3DCE60BA" w14:textId="77777777" w:rsidR="00A34165" w:rsidRDefault="00A34165" w:rsidP="00B23146">
            <w:pPr>
              <w:pStyle w:val="Akapitzlist"/>
              <w:numPr>
                <w:ilvl w:val="0"/>
                <w:numId w:val="6"/>
              </w:numPr>
              <w:ind w:left="179" w:hanging="179"/>
            </w:pPr>
            <w:r>
              <w:t>Standard/Format ATX</w:t>
            </w:r>
          </w:p>
          <w:p w14:paraId="3161A699" w14:textId="77777777" w:rsidR="00A34165" w:rsidRDefault="00A34165" w:rsidP="004B05FB">
            <w:pPr>
              <w:pStyle w:val="Akapitzlist"/>
              <w:numPr>
                <w:ilvl w:val="0"/>
                <w:numId w:val="6"/>
              </w:numPr>
              <w:ind w:left="179" w:hanging="179"/>
            </w:pPr>
            <w:r>
              <w:t>Moc min. 750W</w:t>
            </w:r>
          </w:p>
          <w:p w14:paraId="0A410C0F" w14:textId="77777777" w:rsidR="00A34165" w:rsidRDefault="00A34165" w:rsidP="004B05FB">
            <w:pPr>
              <w:pStyle w:val="Akapitzlist"/>
              <w:numPr>
                <w:ilvl w:val="0"/>
                <w:numId w:val="6"/>
              </w:numPr>
              <w:ind w:left="179" w:hanging="179"/>
            </w:pPr>
            <w:r>
              <w:t>Układ PFC Aktywny</w:t>
            </w:r>
          </w:p>
          <w:p w14:paraId="7C785212" w14:textId="77777777" w:rsidR="00A34165" w:rsidRDefault="00A34165" w:rsidP="004B05FB">
            <w:pPr>
              <w:pStyle w:val="Akapitzlist"/>
              <w:numPr>
                <w:ilvl w:val="0"/>
                <w:numId w:val="6"/>
              </w:numPr>
              <w:ind w:left="179" w:hanging="179"/>
            </w:pPr>
            <w:r>
              <w:t>Sprawność min. 89%</w:t>
            </w:r>
          </w:p>
          <w:p w14:paraId="2EF16657" w14:textId="2D17CEFB" w:rsidR="00A34165" w:rsidRDefault="00A34165" w:rsidP="004B05FB">
            <w:pPr>
              <w:pStyle w:val="Akapitzlist"/>
              <w:numPr>
                <w:ilvl w:val="0"/>
                <w:numId w:val="6"/>
              </w:numPr>
              <w:ind w:left="179" w:hanging="179"/>
            </w:pPr>
            <w:r>
              <w:t xml:space="preserve">Typ chłodzenia Aktywne </w:t>
            </w:r>
            <w:r w:rsidR="00B23146">
              <w:t>–</w:t>
            </w:r>
            <w:r>
              <w:t xml:space="preserve"> wentylator</w:t>
            </w:r>
          </w:p>
          <w:p w14:paraId="7DEFDD5C" w14:textId="77777777" w:rsidR="00A34165" w:rsidRDefault="00A34165" w:rsidP="004B05FB">
            <w:pPr>
              <w:pStyle w:val="Akapitzlist"/>
              <w:numPr>
                <w:ilvl w:val="0"/>
                <w:numId w:val="6"/>
              </w:numPr>
              <w:ind w:left="179" w:hanging="179"/>
            </w:pPr>
            <w:r>
              <w:t>Zabezpieczenia OCP, OPP, OTP, OVP, SCP, SIP, UVP</w:t>
            </w:r>
          </w:p>
          <w:p w14:paraId="3AFF4ABD" w14:textId="270FD7C9" w:rsidR="00B23146" w:rsidRDefault="00A34165" w:rsidP="004B05FB">
            <w:pPr>
              <w:pStyle w:val="Akapitzlist"/>
              <w:numPr>
                <w:ilvl w:val="0"/>
                <w:numId w:val="6"/>
              </w:numPr>
              <w:ind w:left="179" w:hanging="179"/>
            </w:pPr>
            <w:r>
              <w:t>Złącza</w:t>
            </w:r>
          </w:p>
          <w:p w14:paraId="48D16ED5" w14:textId="77777777" w:rsidR="00A34165" w:rsidRDefault="00A34165" w:rsidP="004B05FB">
            <w:r>
              <w:t>ATX 24-pin (20+4) 1</w:t>
            </w:r>
          </w:p>
          <w:p w14:paraId="2595CC4E" w14:textId="77777777" w:rsidR="00A34165" w:rsidRDefault="00A34165" w:rsidP="004B05FB">
            <w:r>
              <w:t>PCI-E 8-pin (6+2) 4</w:t>
            </w:r>
          </w:p>
          <w:p w14:paraId="7ECB8787" w14:textId="77777777" w:rsidR="00A34165" w:rsidRDefault="00A34165" w:rsidP="004B05FB">
            <w:r>
              <w:t>12VHPWR PCI-E 5.0 16-pin (12+4) Nie</w:t>
            </w:r>
          </w:p>
          <w:p w14:paraId="611B32E9" w14:textId="77777777" w:rsidR="00A34165" w:rsidRDefault="00A34165" w:rsidP="004B05FB">
            <w:r>
              <w:t>CPU 8-pin (4+4) 1</w:t>
            </w:r>
          </w:p>
          <w:p w14:paraId="6B7D11FF" w14:textId="77777777" w:rsidR="00A34165" w:rsidRDefault="00A34165" w:rsidP="004B05FB">
            <w:r>
              <w:t>CPU 8-pin 1</w:t>
            </w:r>
          </w:p>
          <w:p w14:paraId="1895AAFD" w14:textId="4954ADDC" w:rsidR="00A34165" w:rsidRPr="00F972A1" w:rsidRDefault="00A34165" w:rsidP="009F4760">
            <w:r>
              <w:t>SATA 6</w:t>
            </w:r>
          </w:p>
        </w:tc>
        <w:tc>
          <w:tcPr>
            <w:tcW w:w="708" w:type="dxa"/>
            <w:tcBorders>
              <w:tl2br w:val="single" w:sz="4" w:space="0" w:color="auto"/>
            </w:tcBorders>
          </w:tcPr>
          <w:p w14:paraId="40CD6F32" w14:textId="3B64C849" w:rsidR="00A34165" w:rsidRPr="00F972A1" w:rsidRDefault="00A34165" w:rsidP="004B05FB">
            <w:pPr>
              <w:jc w:val="center"/>
            </w:pPr>
          </w:p>
        </w:tc>
        <w:tc>
          <w:tcPr>
            <w:tcW w:w="2268" w:type="dxa"/>
          </w:tcPr>
          <w:p w14:paraId="242FAF5A" w14:textId="04628E2C" w:rsidR="00A34165" w:rsidRDefault="00A34165" w:rsidP="004B05FB">
            <w:pPr>
              <w:jc w:val="center"/>
            </w:pPr>
          </w:p>
        </w:tc>
      </w:tr>
      <w:tr w:rsidR="00A34165" w14:paraId="234E39D7" w14:textId="77777777" w:rsidTr="0080020F">
        <w:tc>
          <w:tcPr>
            <w:tcW w:w="679" w:type="dxa"/>
          </w:tcPr>
          <w:p w14:paraId="07348B52" w14:textId="3926BDAD" w:rsidR="00A34165" w:rsidRDefault="0080020F" w:rsidP="004B05FB">
            <w:pPr>
              <w:jc w:val="center"/>
            </w:pPr>
            <w:r>
              <w:t>1.</w:t>
            </w:r>
            <w:r w:rsidR="00A34165">
              <w:t>6</w:t>
            </w:r>
            <w:r w:rsidR="009F4760">
              <w:t>.</w:t>
            </w:r>
          </w:p>
        </w:tc>
        <w:tc>
          <w:tcPr>
            <w:tcW w:w="1873" w:type="dxa"/>
          </w:tcPr>
          <w:p w14:paraId="05D18662" w14:textId="0FA6C2EB" w:rsidR="00A34165" w:rsidRPr="00F972A1" w:rsidRDefault="00A34165" w:rsidP="004B05FB">
            <w:r w:rsidRPr="00CD2858">
              <w:t>Dysk SSD</w:t>
            </w:r>
            <w:r w:rsidR="00D81336">
              <w:t xml:space="preserve"> M.2</w:t>
            </w:r>
          </w:p>
        </w:tc>
        <w:tc>
          <w:tcPr>
            <w:tcW w:w="4962" w:type="dxa"/>
          </w:tcPr>
          <w:p w14:paraId="521D1CEA" w14:textId="77777777" w:rsidR="00A34165" w:rsidRDefault="00A34165" w:rsidP="00B23146">
            <w:pPr>
              <w:pStyle w:val="Akapitzlist"/>
              <w:numPr>
                <w:ilvl w:val="0"/>
                <w:numId w:val="8"/>
              </w:numPr>
              <w:ind w:left="179" w:hanging="179"/>
            </w:pPr>
            <w:r>
              <w:t>Format dysku M.2 2280</w:t>
            </w:r>
          </w:p>
          <w:p w14:paraId="41EB2981" w14:textId="77777777" w:rsidR="00A34165" w:rsidRDefault="00A34165" w:rsidP="004B05FB">
            <w:pPr>
              <w:pStyle w:val="Akapitzlist"/>
              <w:numPr>
                <w:ilvl w:val="0"/>
                <w:numId w:val="8"/>
              </w:numPr>
              <w:ind w:left="179" w:hanging="179"/>
            </w:pPr>
            <w:r>
              <w:t>Grubość min. 2.21 mm</w:t>
            </w:r>
          </w:p>
          <w:p w14:paraId="75A4144C" w14:textId="77777777" w:rsidR="00A34165" w:rsidRDefault="00A34165" w:rsidP="004B05FB">
            <w:pPr>
              <w:pStyle w:val="Akapitzlist"/>
              <w:numPr>
                <w:ilvl w:val="0"/>
                <w:numId w:val="8"/>
              </w:numPr>
              <w:ind w:left="179" w:hanging="179"/>
            </w:pPr>
            <w:r>
              <w:t>Pojemność dysku min. 512GB</w:t>
            </w:r>
          </w:p>
          <w:p w14:paraId="32ABB107" w14:textId="77777777" w:rsidR="00A34165" w:rsidRDefault="00A34165" w:rsidP="004B05FB">
            <w:pPr>
              <w:pStyle w:val="Akapitzlist"/>
              <w:numPr>
                <w:ilvl w:val="0"/>
                <w:numId w:val="8"/>
              </w:numPr>
              <w:ind w:left="179" w:hanging="179"/>
            </w:pPr>
            <w:r>
              <w:t xml:space="preserve">Interfejs PCI-E x4 min. Gen4 </w:t>
            </w:r>
            <w:proofErr w:type="spellStart"/>
            <w:r>
              <w:t>NVMe</w:t>
            </w:r>
            <w:proofErr w:type="spellEnd"/>
          </w:p>
          <w:p w14:paraId="7FB33879" w14:textId="77777777" w:rsidR="00A34165" w:rsidRDefault="00A34165" w:rsidP="004B05FB">
            <w:pPr>
              <w:pStyle w:val="Akapitzlist"/>
              <w:numPr>
                <w:ilvl w:val="0"/>
                <w:numId w:val="8"/>
              </w:numPr>
              <w:ind w:left="179" w:hanging="179"/>
            </w:pPr>
            <w:r>
              <w:t>Rodzaj kości pamięci TLC</w:t>
            </w:r>
          </w:p>
          <w:p w14:paraId="198A7F7B" w14:textId="77777777" w:rsidR="00A34165" w:rsidRDefault="00A34165" w:rsidP="004B05FB">
            <w:pPr>
              <w:pStyle w:val="Akapitzlist"/>
              <w:numPr>
                <w:ilvl w:val="0"/>
                <w:numId w:val="8"/>
              </w:numPr>
              <w:ind w:left="179" w:hanging="179"/>
            </w:pPr>
            <w:r>
              <w:t>Szybkość odczytu min. 7000 MB/s</w:t>
            </w:r>
          </w:p>
          <w:p w14:paraId="71495F88" w14:textId="77777777" w:rsidR="00A34165" w:rsidRDefault="00A34165" w:rsidP="004B05FB">
            <w:pPr>
              <w:pStyle w:val="Akapitzlist"/>
              <w:numPr>
                <w:ilvl w:val="0"/>
                <w:numId w:val="8"/>
              </w:numPr>
              <w:ind w:left="179" w:hanging="179"/>
            </w:pPr>
            <w:r>
              <w:t>Szybkość zapisu min. 3900 MB/s</w:t>
            </w:r>
          </w:p>
          <w:p w14:paraId="26E2DA0C" w14:textId="77777777" w:rsidR="00A34165" w:rsidRPr="00F972A1" w:rsidRDefault="00A34165" w:rsidP="004B05FB">
            <w:pPr>
              <w:pStyle w:val="Akapitzlist"/>
              <w:numPr>
                <w:ilvl w:val="0"/>
                <w:numId w:val="8"/>
              </w:numPr>
              <w:ind w:left="179" w:hanging="179"/>
            </w:pPr>
            <w:r>
              <w:t>Szyfrowanie sprzętowe Tak</w:t>
            </w:r>
          </w:p>
        </w:tc>
        <w:tc>
          <w:tcPr>
            <w:tcW w:w="708" w:type="dxa"/>
            <w:tcBorders>
              <w:tl2br w:val="single" w:sz="4" w:space="0" w:color="auto"/>
            </w:tcBorders>
          </w:tcPr>
          <w:p w14:paraId="67D3B8BA" w14:textId="16EA1EF0" w:rsidR="00A34165" w:rsidRPr="00F972A1" w:rsidRDefault="00A34165" w:rsidP="004B05FB">
            <w:pPr>
              <w:jc w:val="center"/>
            </w:pPr>
          </w:p>
        </w:tc>
        <w:tc>
          <w:tcPr>
            <w:tcW w:w="2268" w:type="dxa"/>
          </w:tcPr>
          <w:p w14:paraId="4062A484" w14:textId="218B9F14" w:rsidR="00A34165" w:rsidRDefault="00A34165" w:rsidP="004B05FB">
            <w:pPr>
              <w:jc w:val="center"/>
            </w:pPr>
          </w:p>
        </w:tc>
      </w:tr>
      <w:tr w:rsidR="00A34165" w14:paraId="1D2D3092" w14:textId="77777777" w:rsidTr="0080020F">
        <w:tc>
          <w:tcPr>
            <w:tcW w:w="679" w:type="dxa"/>
          </w:tcPr>
          <w:p w14:paraId="0B0DB770" w14:textId="3574E608" w:rsidR="00A34165" w:rsidRDefault="0080020F" w:rsidP="004B05FB">
            <w:pPr>
              <w:jc w:val="center"/>
            </w:pPr>
            <w:r>
              <w:t>1.</w:t>
            </w:r>
            <w:r w:rsidR="00A34165">
              <w:t>7</w:t>
            </w:r>
            <w:r w:rsidR="009F4760">
              <w:t>.</w:t>
            </w:r>
          </w:p>
        </w:tc>
        <w:tc>
          <w:tcPr>
            <w:tcW w:w="1873" w:type="dxa"/>
          </w:tcPr>
          <w:p w14:paraId="2842FE5C" w14:textId="77777777" w:rsidR="00A34165" w:rsidRPr="00F972A1" w:rsidRDefault="00A34165" w:rsidP="004B05FB">
            <w:r w:rsidRPr="00CD2858">
              <w:t>Obudowa</w:t>
            </w:r>
            <w:r>
              <w:t xml:space="preserve"> komputera</w:t>
            </w:r>
          </w:p>
        </w:tc>
        <w:tc>
          <w:tcPr>
            <w:tcW w:w="4962" w:type="dxa"/>
          </w:tcPr>
          <w:p w14:paraId="2D24CB84" w14:textId="77777777" w:rsidR="00A34165" w:rsidRDefault="00A34165" w:rsidP="0028456D">
            <w:pPr>
              <w:pStyle w:val="Akapitzlist"/>
              <w:numPr>
                <w:ilvl w:val="0"/>
                <w:numId w:val="9"/>
              </w:numPr>
              <w:ind w:left="179" w:hanging="179"/>
            </w:pPr>
            <w:r>
              <w:t>Kolor Czarny</w:t>
            </w:r>
          </w:p>
          <w:p w14:paraId="77A0545A" w14:textId="77777777" w:rsidR="00A34165" w:rsidRDefault="00A34165" w:rsidP="004B05FB">
            <w:pPr>
              <w:pStyle w:val="Akapitzlist"/>
              <w:numPr>
                <w:ilvl w:val="0"/>
                <w:numId w:val="9"/>
              </w:numPr>
              <w:ind w:left="179" w:hanging="179"/>
            </w:pPr>
            <w:r>
              <w:t>Podświetlenie Nie</w:t>
            </w:r>
          </w:p>
          <w:p w14:paraId="5CD0F2E2" w14:textId="77777777" w:rsidR="00A34165" w:rsidRDefault="00A34165" w:rsidP="004B05FB">
            <w:pPr>
              <w:pStyle w:val="Akapitzlist"/>
              <w:numPr>
                <w:ilvl w:val="0"/>
                <w:numId w:val="9"/>
              </w:numPr>
              <w:ind w:left="179" w:hanging="179"/>
            </w:pPr>
            <w:r>
              <w:t>Wysokość [cm] 51</w:t>
            </w:r>
          </w:p>
          <w:p w14:paraId="5702C169" w14:textId="77777777" w:rsidR="00A34165" w:rsidRDefault="00A34165" w:rsidP="004B05FB">
            <w:pPr>
              <w:pStyle w:val="Akapitzlist"/>
              <w:numPr>
                <w:ilvl w:val="0"/>
                <w:numId w:val="9"/>
              </w:numPr>
              <w:ind w:left="179" w:hanging="179"/>
            </w:pPr>
            <w:r>
              <w:t>Szerokość [cm] 22</w:t>
            </w:r>
          </w:p>
          <w:p w14:paraId="1FC2B5E8" w14:textId="77777777" w:rsidR="00A34165" w:rsidRDefault="00A34165" w:rsidP="004B05FB">
            <w:pPr>
              <w:pStyle w:val="Akapitzlist"/>
              <w:numPr>
                <w:ilvl w:val="0"/>
                <w:numId w:val="9"/>
              </w:numPr>
              <w:ind w:left="179" w:hanging="179"/>
            </w:pPr>
            <w:r>
              <w:t>Głębokość [cm] 44.7</w:t>
            </w:r>
          </w:p>
          <w:p w14:paraId="0BC95A2E" w14:textId="77777777" w:rsidR="00A34165" w:rsidRDefault="00A34165" w:rsidP="004B05FB">
            <w:pPr>
              <w:pStyle w:val="Akapitzlist"/>
              <w:numPr>
                <w:ilvl w:val="0"/>
                <w:numId w:val="9"/>
              </w:numPr>
              <w:ind w:left="179" w:hanging="179"/>
            </w:pPr>
            <w:r>
              <w:t>Waga min. 6 kg</w:t>
            </w:r>
          </w:p>
          <w:p w14:paraId="46954278" w14:textId="77777777" w:rsidR="00A34165" w:rsidRDefault="00A34165" w:rsidP="004B05FB">
            <w:pPr>
              <w:pStyle w:val="Akapitzlist"/>
              <w:numPr>
                <w:ilvl w:val="0"/>
                <w:numId w:val="9"/>
              </w:numPr>
              <w:ind w:left="179" w:hanging="179"/>
            </w:pPr>
            <w:r>
              <w:t>Typ obudowy Tower</w:t>
            </w:r>
          </w:p>
          <w:p w14:paraId="6723D26E" w14:textId="77777777" w:rsidR="00A34165" w:rsidRDefault="00A34165" w:rsidP="004B05FB">
            <w:pPr>
              <w:pStyle w:val="Akapitzlist"/>
              <w:numPr>
                <w:ilvl w:val="0"/>
                <w:numId w:val="9"/>
              </w:numPr>
              <w:ind w:left="179" w:hanging="179"/>
            </w:pPr>
            <w:r>
              <w:t>Kompatybilność ATX</w:t>
            </w:r>
          </w:p>
          <w:p w14:paraId="644CA1D2" w14:textId="77777777" w:rsidR="00A34165" w:rsidRDefault="00A34165" w:rsidP="004B05FB">
            <w:pPr>
              <w:pStyle w:val="Akapitzlist"/>
              <w:numPr>
                <w:ilvl w:val="0"/>
                <w:numId w:val="9"/>
              </w:numPr>
              <w:ind w:left="179" w:hanging="179"/>
            </w:pPr>
            <w:r>
              <w:t>Okno Tak</w:t>
            </w:r>
          </w:p>
          <w:p w14:paraId="6AE8E9A7" w14:textId="77777777" w:rsidR="00A34165" w:rsidRDefault="00A34165" w:rsidP="004B05FB">
            <w:pPr>
              <w:pStyle w:val="Akapitzlist"/>
              <w:numPr>
                <w:ilvl w:val="0"/>
                <w:numId w:val="9"/>
              </w:numPr>
              <w:ind w:left="179" w:hanging="179"/>
            </w:pPr>
            <w:r>
              <w:t>Panel przedni</w:t>
            </w:r>
          </w:p>
          <w:p w14:paraId="045888E2" w14:textId="77777777" w:rsidR="00A34165" w:rsidRDefault="00A34165" w:rsidP="004B05FB">
            <w:pPr>
              <w:pStyle w:val="Akapitzlist"/>
              <w:numPr>
                <w:ilvl w:val="0"/>
                <w:numId w:val="9"/>
              </w:numPr>
              <w:ind w:left="179" w:hanging="179"/>
            </w:pPr>
            <w:r>
              <w:t>USB 3.0 2x min.</w:t>
            </w:r>
          </w:p>
          <w:p w14:paraId="17628237" w14:textId="77777777" w:rsidR="0028456D" w:rsidRDefault="00A34165" w:rsidP="004B05FB">
            <w:pPr>
              <w:pStyle w:val="Akapitzlist"/>
              <w:numPr>
                <w:ilvl w:val="0"/>
                <w:numId w:val="9"/>
              </w:numPr>
              <w:ind w:left="179" w:hanging="179"/>
            </w:pPr>
            <w:r>
              <w:t>Złącze słuchawkowe,, mikrofonowe</w:t>
            </w:r>
          </w:p>
          <w:p w14:paraId="2244F707" w14:textId="7CE48DA8" w:rsidR="00A34165" w:rsidRDefault="00A34165" w:rsidP="004B05FB">
            <w:pPr>
              <w:pStyle w:val="Akapitzlist"/>
              <w:numPr>
                <w:ilvl w:val="0"/>
                <w:numId w:val="9"/>
              </w:numPr>
              <w:ind w:left="179" w:hanging="179"/>
            </w:pPr>
            <w:r>
              <w:t xml:space="preserve"> Informacje techniczne</w:t>
            </w:r>
          </w:p>
          <w:p w14:paraId="4AC58043" w14:textId="77777777" w:rsidR="00A34165" w:rsidRDefault="00A34165" w:rsidP="004B05FB">
            <w:r>
              <w:t>Wnęki wewnętrzne 2.5 cala 7x</w:t>
            </w:r>
          </w:p>
          <w:p w14:paraId="15D67770" w14:textId="77777777" w:rsidR="00A34165" w:rsidRDefault="00A34165" w:rsidP="004B05FB">
            <w:r>
              <w:t>Wnęki wewnętrzne 3.5 cala 2x</w:t>
            </w:r>
          </w:p>
          <w:p w14:paraId="5FB0C925" w14:textId="77777777" w:rsidR="00A34165" w:rsidRDefault="00A34165" w:rsidP="004B05FB">
            <w:r>
              <w:t>Wentylatory</w:t>
            </w:r>
          </w:p>
          <w:p w14:paraId="1C2178E5" w14:textId="77777777" w:rsidR="00A34165" w:rsidRDefault="00A34165" w:rsidP="004B05FB">
            <w:r>
              <w:t>Panel przedni 120 mm max. x3</w:t>
            </w:r>
          </w:p>
          <w:p w14:paraId="4B27A49C" w14:textId="77777777" w:rsidR="00A34165" w:rsidRDefault="00A34165" w:rsidP="004B05FB">
            <w:r>
              <w:t>Panel tylny 120 mm x1</w:t>
            </w:r>
          </w:p>
          <w:p w14:paraId="4AE2D016" w14:textId="77777777" w:rsidR="00A34165" w:rsidRPr="00F972A1" w:rsidRDefault="00A34165" w:rsidP="004B05FB">
            <w:r>
              <w:t>Panel górny 120 mm min. x1</w:t>
            </w:r>
          </w:p>
        </w:tc>
        <w:tc>
          <w:tcPr>
            <w:tcW w:w="708" w:type="dxa"/>
            <w:tcBorders>
              <w:tl2br w:val="single" w:sz="4" w:space="0" w:color="auto"/>
            </w:tcBorders>
          </w:tcPr>
          <w:p w14:paraId="7A55A68B" w14:textId="3D169FF3" w:rsidR="00A34165" w:rsidRPr="00F972A1" w:rsidRDefault="00A34165" w:rsidP="004B05FB">
            <w:pPr>
              <w:jc w:val="center"/>
            </w:pPr>
          </w:p>
        </w:tc>
        <w:tc>
          <w:tcPr>
            <w:tcW w:w="2268" w:type="dxa"/>
          </w:tcPr>
          <w:p w14:paraId="42E3186F" w14:textId="3597F480" w:rsidR="00A34165" w:rsidRDefault="00A34165" w:rsidP="004B05FB">
            <w:pPr>
              <w:jc w:val="center"/>
            </w:pPr>
          </w:p>
        </w:tc>
      </w:tr>
      <w:tr w:rsidR="00A34165" w14:paraId="48DA06D8" w14:textId="77777777" w:rsidTr="0080020F">
        <w:tc>
          <w:tcPr>
            <w:tcW w:w="679" w:type="dxa"/>
          </w:tcPr>
          <w:p w14:paraId="69AD0723" w14:textId="669C77CE" w:rsidR="00A34165" w:rsidRDefault="0080020F" w:rsidP="004B05FB">
            <w:pPr>
              <w:jc w:val="center"/>
            </w:pPr>
            <w:r>
              <w:t>1.</w:t>
            </w:r>
            <w:r w:rsidR="00A34165">
              <w:t>8</w:t>
            </w:r>
            <w:r w:rsidR="009F4760">
              <w:t>.</w:t>
            </w:r>
          </w:p>
        </w:tc>
        <w:tc>
          <w:tcPr>
            <w:tcW w:w="1873" w:type="dxa"/>
          </w:tcPr>
          <w:p w14:paraId="2DF7A91A" w14:textId="77777777" w:rsidR="00A34165" w:rsidRPr="00F972A1" w:rsidRDefault="00A34165" w:rsidP="004B05FB">
            <w:r>
              <w:t>System operacyjny</w:t>
            </w:r>
          </w:p>
        </w:tc>
        <w:tc>
          <w:tcPr>
            <w:tcW w:w="4962" w:type="dxa"/>
          </w:tcPr>
          <w:p w14:paraId="111F06B1" w14:textId="7BF00686" w:rsidR="00A34165" w:rsidRDefault="00A34165" w:rsidP="0028456D">
            <w:pPr>
              <w:pStyle w:val="Akapitzlist"/>
              <w:numPr>
                <w:ilvl w:val="0"/>
                <w:numId w:val="10"/>
              </w:numPr>
              <w:tabs>
                <w:tab w:val="left" w:pos="179"/>
              </w:tabs>
              <w:ind w:left="37" w:firstLine="0"/>
            </w:pPr>
            <w:r>
              <w:t xml:space="preserve">Windows 11 </w:t>
            </w:r>
            <w:r w:rsidR="00D54C8A">
              <w:t>pro</w:t>
            </w:r>
            <w:r w:rsidR="00C2678E">
              <w:t>.</w:t>
            </w:r>
            <w:r w:rsidR="00D54C8A">
              <w:t xml:space="preserve"> </w:t>
            </w:r>
            <w:r>
              <w:t>64 bitowy</w:t>
            </w:r>
          </w:p>
          <w:p w14:paraId="6E506946" w14:textId="77777777" w:rsidR="00A34165" w:rsidRDefault="00A34165" w:rsidP="004B05FB">
            <w:pPr>
              <w:pStyle w:val="Akapitzlist"/>
              <w:numPr>
                <w:ilvl w:val="0"/>
                <w:numId w:val="10"/>
              </w:numPr>
              <w:tabs>
                <w:tab w:val="left" w:pos="179"/>
              </w:tabs>
              <w:ind w:left="37" w:firstLine="0"/>
            </w:pPr>
            <w:r>
              <w:t>Okres licencji: dożywotnia</w:t>
            </w:r>
          </w:p>
          <w:p w14:paraId="1DE38C61" w14:textId="77777777" w:rsidR="00A34165" w:rsidRDefault="00A34165" w:rsidP="004B05FB">
            <w:pPr>
              <w:pStyle w:val="Akapitzlist"/>
              <w:numPr>
                <w:ilvl w:val="0"/>
                <w:numId w:val="10"/>
              </w:numPr>
              <w:tabs>
                <w:tab w:val="left" w:pos="179"/>
              </w:tabs>
              <w:ind w:left="37" w:firstLine="0"/>
            </w:pPr>
            <w:r>
              <w:t>Wersja językowa: polska</w:t>
            </w:r>
          </w:p>
          <w:p w14:paraId="3D8D3915" w14:textId="10E2C5F2" w:rsidR="00A34165" w:rsidRPr="00F972A1" w:rsidRDefault="00A34165" w:rsidP="004B05FB">
            <w:pPr>
              <w:pStyle w:val="Akapitzlist"/>
              <w:numPr>
                <w:ilvl w:val="0"/>
                <w:numId w:val="10"/>
              </w:numPr>
              <w:tabs>
                <w:tab w:val="left" w:pos="179"/>
              </w:tabs>
              <w:ind w:left="37" w:firstLine="0"/>
            </w:pPr>
            <w:r w:rsidRPr="007506C3">
              <w:t>Wymagania które musi spełniać system operacyjny – możliwość przystosowania stanowiska dla osób niepełnosprawnych (np. słabowidzących)</w:t>
            </w:r>
          </w:p>
        </w:tc>
        <w:tc>
          <w:tcPr>
            <w:tcW w:w="708" w:type="dxa"/>
            <w:tcBorders>
              <w:tl2br w:val="single" w:sz="4" w:space="0" w:color="auto"/>
            </w:tcBorders>
          </w:tcPr>
          <w:p w14:paraId="6DD3BE48" w14:textId="36E8D090" w:rsidR="00A34165" w:rsidRPr="00F972A1" w:rsidRDefault="00A34165" w:rsidP="004B05FB">
            <w:pPr>
              <w:jc w:val="center"/>
            </w:pPr>
          </w:p>
        </w:tc>
        <w:tc>
          <w:tcPr>
            <w:tcW w:w="2268" w:type="dxa"/>
          </w:tcPr>
          <w:p w14:paraId="6F37C052" w14:textId="5F896942" w:rsidR="00A34165" w:rsidRDefault="00A34165" w:rsidP="004B05FB">
            <w:pPr>
              <w:jc w:val="center"/>
            </w:pPr>
          </w:p>
        </w:tc>
      </w:tr>
      <w:tr w:rsidR="007957A7" w14:paraId="465AAA8F" w14:textId="77777777" w:rsidTr="0080020F">
        <w:tc>
          <w:tcPr>
            <w:tcW w:w="679" w:type="dxa"/>
          </w:tcPr>
          <w:p w14:paraId="6D95A1A3" w14:textId="58BEBAF8" w:rsidR="007957A7" w:rsidRDefault="0080020F" w:rsidP="007957A7">
            <w:pPr>
              <w:jc w:val="center"/>
            </w:pPr>
            <w:r>
              <w:lastRenderedPageBreak/>
              <w:t>1.</w:t>
            </w:r>
            <w:r w:rsidR="007957A7">
              <w:t xml:space="preserve">9. </w:t>
            </w:r>
          </w:p>
        </w:tc>
        <w:tc>
          <w:tcPr>
            <w:tcW w:w="1873" w:type="dxa"/>
          </w:tcPr>
          <w:p w14:paraId="2066D3F1" w14:textId="5C860B1D" w:rsidR="007957A7" w:rsidRDefault="007957A7" w:rsidP="007957A7">
            <w:r>
              <w:t xml:space="preserve">Klawiatura komputerowa </w:t>
            </w:r>
          </w:p>
        </w:tc>
        <w:tc>
          <w:tcPr>
            <w:tcW w:w="4962" w:type="dxa"/>
          </w:tcPr>
          <w:p w14:paraId="1D65495B" w14:textId="77777777" w:rsidR="007957A7" w:rsidRDefault="007957A7" w:rsidP="007957A7">
            <w:pPr>
              <w:pStyle w:val="Akapitzlist"/>
              <w:numPr>
                <w:ilvl w:val="0"/>
                <w:numId w:val="13"/>
              </w:numPr>
              <w:ind w:left="179" w:hanging="179"/>
            </w:pPr>
            <w:r>
              <w:t>Kolor Czarne</w:t>
            </w:r>
          </w:p>
          <w:p w14:paraId="51BBD829" w14:textId="77777777" w:rsidR="007957A7" w:rsidRDefault="007957A7" w:rsidP="007957A7">
            <w:pPr>
              <w:pStyle w:val="Akapitzlist"/>
              <w:numPr>
                <w:ilvl w:val="0"/>
                <w:numId w:val="13"/>
              </w:numPr>
              <w:ind w:left="179" w:hanging="179"/>
            </w:pPr>
            <w:r>
              <w:t>Rodzaj klawiatury Standardowe</w:t>
            </w:r>
          </w:p>
          <w:p w14:paraId="2E608E43" w14:textId="77777777" w:rsidR="007957A7" w:rsidRDefault="007957A7" w:rsidP="007957A7">
            <w:pPr>
              <w:pStyle w:val="Akapitzlist"/>
              <w:numPr>
                <w:ilvl w:val="0"/>
                <w:numId w:val="13"/>
              </w:numPr>
              <w:ind w:left="179" w:hanging="179"/>
            </w:pPr>
            <w:r>
              <w:t>Komunikacja z komputerem Przewodowe - interfejs USB</w:t>
            </w:r>
          </w:p>
          <w:p w14:paraId="493E735C" w14:textId="77777777" w:rsidR="007957A7" w:rsidRDefault="007957A7" w:rsidP="007957A7">
            <w:pPr>
              <w:pStyle w:val="Akapitzlist"/>
              <w:numPr>
                <w:ilvl w:val="0"/>
                <w:numId w:val="13"/>
              </w:numPr>
              <w:ind w:left="179" w:hanging="179"/>
            </w:pPr>
            <w:r>
              <w:t>Układ klawiatury US</w:t>
            </w:r>
          </w:p>
          <w:p w14:paraId="7BDC7426" w14:textId="77777777" w:rsidR="007957A7" w:rsidRDefault="007957A7" w:rsidP="007957A7">
            <w:pPr>
              <w:pStyle w:val="Akapitzlist"/>
              <w:numPr>
                <w:ilvl w:val="0"/>
                <w:numId w:val="13"/>
              </w:numPr>
              <w:ind w:left="179" w:hanging="179"/>
            </w:pPr>
            <w:r>
              <w:t>Typ klawiatury Wyspowe</w:t>
            </w:r>
          </w:p>
          <w:p w14:paraId="5360CCF1" w14:textId="77777777" w:rsidR="007957A7" w:rsidRDefault="007957A7" w:rsidP="007957A7">
            <w:pPr>
              <w:pStyle w:val="Akapitzlist"/>
              <w:numPr>
                <w:ilvl w:val="0"/>
                <w:numId w:val="13"/>
              </w:numPr>
              <w:ind w:left="179" w:hanging="179"/>
            </w:pPr>
            <w:r>
              <w:t>Podświetlana: Nie</w:t>
            </w:r>
          </w:p>
          <w:p w14:paraId="23DD836B" w14:textId="43A30C32" w:rsidR="007957A7" w:rsidRDefault="007957A7" w:rsidP="007957A7">
            <w:pPr>
              <w:pStyle w:val="Akapitzlist"/>
              <w:numPr>
                <w:ilvl w:val="0"/>
                <w:numId w:val="10"/>
              </w:numPr>
              <w:tabs>
                <w:tab w:val="left" w:pos="179"/>
              </w:tabs>
              <w:ind w:left="37" w:firstLine="0"/>
            </w:pPr>
            <w:r>
              <w:t>Blok numeryczny: Tak</w:t>
            </w:r>
          </w:p>
        </w:tc>
        <w:tc>
          <w:tcPr>
            <w:tcW w:w="708" w:type="dxa"/>
            <w:tcBorders>
              <w:tl2br w:val="single" w:sz="4" w:space="0" w:color="auto"/>
            </w:tcBorders>
          </w:tcPr>
          <w:p w14:paraId="04076290" w14:textId="00F7C94D" w:rsidR="007957A7" w:rsidRDefault="007957A7" w:rsidP="007957A7">
            <w:pPr>
              <w:jc w:val="center"/>
            </w:pPr>
          </w:p>
        </w:tc>
        <w:tc>
          <w:tcPr>
            <w:tcW w:w="2268" w:type="dxa"/>
          </w:tcPr>
          <w:p w14:paraId="2A5CD4C1" w14:textId="77777777" w:rsidR="007957A7" w:rsidRDefault="007957A7" w:rsidP="007957A7">
            <w:pPr>
              <w:jc w:val="center"/>
            </w:pPr>
          </w:p>
        </w:tc>
      </w:tr>
      <w:tr w:rsidR="007957A7" w14:paraId="577D68E4" w14:textId="77777777" w:rsidTr="0080020F">
        <w:tc>
          <w:tcPr>
            <w:tcW w:w="679" w:type="dxa"/>
          </w:tcPr>
          <w:p w14:paraId="46D95DA2" w14:textId="2F9738B1" w:rsidR="007957A7" w:rsidRDefault="0080020F" w:rsidP="007957A7">
            <w:pPr>
              <w:jc w:val="center"/>
            </w:pPr>
            <w:r>
              <w:t>1.</w:t>
            </w:r>
            <w:r w:rsidR="007957A7">
              <w:t xml:space="preserve">10. </w:t>
            </w:r>
          </w:p>
        </w:tc>
        <w:tc>
          <w:tcPr>
            <w:tcW w:w="1873" w:type="dxa"/>
          </w:tcPr>
          <w:p w14:paraId="1BE9FB87" w14:textId="6763E4E2" w:rsidR="007957A7" w:rsidRDefault="007957A7" w:rsidP="007957A7">
            <w:r>
              <w:t xml:space="preserve">Mysz komputerowa </w:t>
            </w:r>
          </w:p>
        </w:tc>
        <w:tc>
          <w:tcPr>
            <w:tcW w:w="4962" w:type="dxa"/>
          </w:tcPr>
          <w:p w14:paraId="7E50A916" w14:textId="77777777" w:rsidR="007957A7" w:rsidRDefault="007957A7" w:rsidP="007957A7">
            <w:pPr>
              <w:pStyle w:val="Akapitzlist"/>
              <w:numPr>
                <w:ilvl w:val="0"/>
                <w:numId w:val="14"/>
              </w:numPr>
              <w:ind w:left="179" w:hanging="179"/>
            </w:pPr>
            <w:r>
              <w:t>Element kolorystyczny Czarne</w:t>
            </w:r>
          </w:p>
          <w:p w14:paraId="77739BE9" w14:textId="77777777" w:rsidR="007957A7" w:rsidRDefault="007957A7" w:rsidP="007957A7">
            <w:pPr>
              <w:pStyle w:val="Akapitzlist"/>
              <w:numPr>
                <w:ilvl w:val="0"/>
                <w:numId w:val="14"/>
              </w:numPr>
              <w:ind w:left="179" w:hanging="179"/>
            </w:pPr>
            <w:r>
              <w:t xml:space="preserve">Mysz przewodowa </w:t>
            </w:r>
          </w:p>
          <w:p w14:paraId="293141A4" w14:textId="77777777" w:rsidR="007957A7" w:rsidRDefault="007957A7" w:rsidP="007957A7">
            <w:pPr>
              <w:pStyle w:val="Akapitzlist"/>
              <w:numPr>
                <w:ilvl w:val="0"/>
                <w:numId w:val="14"/>
              </w:numPr>
              <w:ind w:left="179" w:hanging="179"/>
            </w:pPr>
            <w:r>
              <w:t>Interfejs Przewodowy USB</w:t>
            </w:r>
          </w:p>
          <w:p w14:paraId="61AFFE21" w14:textId="77777777" w:rsidR="007957A7" w:rsidRDefault="007957A7" w:rsidP="007957A7">
            <w:pPr>
              <w:pStyle w:val="Akapitzlist"/>
              <w:numPr>
                <w:ilvl w:val="0"/>
                <w:numId w:val="14"/>
              </w:numPr>
              <w:ind w:left="179" w:hanging="179"/>
            </w:pPr>
            <w:r>
              <w:t>Rodzaj sensora: optyczny</w:t>
            </w:r>
          </w:p>
          <w:p w14:paraId="37B511C1" w14:textId="77777777" w:rsidR="007957A7" w:rsidRDefault="007957A7" w:rsidP="007957A7">
            <w:pPr>
              <w:pStyle w:val="Akapitzlist"/>
              <w:numPr>
                <w:ilvl w:val="0"/>
                <w:numId w:val="14"/>
              </w:numPr>
              <w:ind w:left="179" w:hanging="179"/>
            </w:pPr>
            <w:r>
              <w:t>Regulacja czułości: skokowa</w:t>
            </w:r>
          </w:p>
          <w:p w14:paraId="3876E3D1" w14:textId="77777777" w:rsidR="007957A7" w:rsidRDefault="007957A7" w:rsidP="007957A7">
            <w:pPr>
              <w:pStyle w:val="Akapitzlist"/>
              <w:numPr>
                <w:ilvl w:val="0"/>
                <w:numId w:val="14"/>
              </w:numPr>
              <w:ind w:left="179" w:hanging="179"/>
            </w:pPr>
            <w:r>
              <w:t>Czułość min. 3200 DPI</w:t>
            </w:r>
          </w:p>
          <w:p w14:paraId="440EA670" w14:textId="77777777" w:rsidR="007957A7" w:rsidRDefault="007957A7" w:rsidP="007957A7">
            <w:pPr>
              <w:pStyle w:val="Akapitzlist"/>
              <w:numPr>
                <w:ilvl w:val="0"/>
                <w:numId w:val="14"/>
              </w:numPr>
              <w:ind w:left="179" w:hanging="179"/>
            </w:pPr>
            <w:r>
              <w:t>Liczba przycisków: 6</w:t>
            </w:r>
          </w:p>
          <w:p w14:paraId="0113E48B" w14:textId="77777777" w:rsidR="007957A7" w:rsidRDefault="007957A7" w:rsidP="007957A7">
            <w:pPr>
              <w:pStyle w:val="Akapitzlist"/>
              <w:numPr>
                <w:ilvl w:val="0"/>
                <w:numId w:val="14"/>
              </w:numPr>
              <w:ind w:left="179" w:hanging="179"/>
            </w:pPr>
            <w:r>
              <w:t>Profil myszy: praworęczna</w:t>
            </w:r>
          </w:p>
          <w:p w14:paraId="73335167" w14:textId="77777777" w:rsidR="007957A7" w:rsidRDefault="007957A7" w:rsidP="007957A7">
            <w:pPr>
              <w:pStyle w:val="Akapitzlist"/>
              <w:numPr>
                <w:ilvl w:val="0"/>
                <w:numId w:val="14"/>
              </w:numPr>
              <w:ind w:left="179" w:hanging="179"/>
            </w:pPr>
            <w:r>
              <w:t>Kabel w oplocie</w:t>
            </w:r>
          </w:p>
          <w:p w14:paraId="12C6E35E" w14:textId="77777777" w:rsidR="007957A7" w:rsidRDefault="007957A7" w:rsidP="007957A7">
            <w:pPr>
              <w:pStyle w:val="Akapitzlist"/>
              <w:numPr>
                <w:ilvl w:val="0"/>
                <w:numId w:val="14"/>
              </w:numPr>
              <w:ind w:left="179" w:hanging="179"/>
            </w:pPr>
            <w:r>
              <w:t>Długość [mm] min. 120</w:t>
            </w:r>
          </w:p>
          <w:p w14:paraId="730D5168" w14:textId="77777777" w:rsidR="007957A7" w:rsidRDefault="007957A7" w:rsidP="007957A7">
            <w:pPr>
              <w:pStyle w:val="Akapitzlist"/>
              <w:numPr>
                <w:ilvl w:val="0"/>
                <w:numId w:val="14"/>
              </w:numPr>
              <w:ind w:left="179" w:hanging="179"/>
            </w:pPr>
            <w:r>
              <w:t>Szerokość [mm] 66</w:t>
            </w:r>
          </w:p>
          <w:p w14:paraId="7A631E31" w14:textId="60F8EED4" w:rsidR="007957A7" w:rsidRDefault="007957A7" w:rsidP="007957A7">
            <w:pPr>
              <w:pStyle w:val="Akapitzlist"/>
              <w:numPr>
                <w:ilvl w:val="0"/>
                <w:numId w:val="10"/>
              </w:numPr>
              <w:tabs>
                <w:tab w:val="left" w:pos="179"/>
              </w:tabs>
              <w:ind w:left="37" w:firstLine="0"/>
            </w:pPr>
            <w:r>
              <w:t>Wysokość [mm] 40</w:t>
            </w:r>
          </w:p>
        </w:tc>
        <w:tc>
          <w:tcPr>
            <w:tcW w:w="708" w:type="dxa"/>
            <w:tcBorders>
              <w:tl2br w:val="single" w:sz="4" w:space="0" w:color="auto"/>
            </w:tcBorders>
          </w:tcPr>
          <w:p w14:paraId="478A27D3" w14:textId="176E9463" w:rsidR="007957A7" w:rsidRDefault="007957A7" w:rsidP="007957A7">
            <w:pPr>
              <w:jc w:val="center"/>
            </w:pPr>
          </w:p>
        </w:tc>
        <w:tc>
          <w:tcPr>
            <w:tcW w:w="2268" w:type="dxa"/>
          </w:tcPr>
          <w:p w14:paraId="1A26A465" w14:textId="77777777" w:rsidR="007957A7" w:rsidRDefault="007957A7" w:rsidP="007957A7">
            <w:pPr>
              <w:jc w:val="center"/>
            </w:pPr>
          </w:p>
        </w:tc>
      </w:tr>
      <w:tr w:rsidR="007957A7" w14:paraId="38F5B1CD" w14:textId="77777777" w:rsidTr="0080020F">
        <w:tc>
          <w:tcPr>
            <w:tcW w:w="679" w:type="dxa"/>
          </w:tcPr>
          <w:p w14:paraId="6F456C73" w14:textId="6CD3EDBF" w:rsidR="007957A7" w:rsidRDefault="0080020F" w:rsidP="007957A7">
            <w:pPr>
              <w:jc w:val="center"/>
            </w:pPr>
            <w:r>
              <w:t>2</w:t>
            </w:r>
            <w:r w:rsidR="007957A7">
              <w:t>.</w:t>
            </w:r>
          </w:p>
        </w:tc>
        <w:tc>
          <w:tcPr>
            <w:tcW w:w="1873" w:type="dxa"/>
          </w:tcPr>
          <w:p w14:paraId="555E6BC4" w14:textId="5FBB5858" w:rsidR="007957A7" w:rsidRPr="00F972A1" w:rsidRDefault="007957A7" w:rsidP="007957A7">
            <w:r>
              <w:t xml:space="preserve">Monitor </w:t>
            </w:r>
          </w:p>
        </w:tc>
        <w:tc>
          <w:tcPr>
            <w:tcW w:w="4962" w:type="dxa"/>
          </w:tcPr>
          <w:p w14:paraId="22591EF0" w14:textId="0B468DD5" w:rsidR="007957A7" w:rsidRDefault="007957A7" w:rsidP="007957A7">
            <w:pPr>
              <w:pStyle w:val="Akapitzlist"/>
              <w:numPr>
                <w:ilvl w:val="0"/>
                <w:numId w:val="11"/>
              </w:numPr>
              <w:ind w:left="179" w:hanging="179"/>
            </w:pPr>
            <w:r>
              <w:t>Kolor Czarne</w:t>
            </w:r>
          </w:p>
          <w:p w14:paraId="5004A3C5" w14:textId="77777777" w:rsidR="007957A7" w:rsidRDefault="007957A7" w:rsidP="007957A7">
            <w:pPr>
              <w:pStyle w:val="Akapitzlist"/>
              <w:numPr>
                <w:ilvl w:val="0"/>
                <w:numId w:val="11"/>
              </w:numPr>
              <w:ind w:left="179" w:hanging="179"/>
            </w:pPr>
            <w:r>
              <w:t>Przekątna ekranu min.23.8"</w:t>
            </w:r>
          </w:p>
          <w:p w14:paraId="5D0B9A73" w14:textId="77777777" w:rsidR="007957A7" w:rsidRDefault="007957A7" w:rsidP="007957A7">
            <w:pPr>
              <w:pStyle w:val="Akapitzlist"/>
              <w:numPr>
                <w:ilvl w:val="0"/>
                <w:numId w:val="11"/>
              </w:numPr>
              <w:ind w:left="179" w:hanging="179"/>
            </w:pPr>
            <w:r>
              <w:t>Rozdzielczość min. 1920 x 1080 (</w:t>
            </w:r>
            <w:proofErr w:type="spellStart"/>
            <w:r>
              <w:t>FullHD</w:t>
            </w:r>
            <w:proofErr w:type="spellEnd"/>
            <w:r>
              <w:t>)</w:t>
            </w:r>
          </w:p>
          <w:p w14:paraId="21311E79" w14:textId="77777777" w:rsidR="007957A7" w:rsidRDefault="007957A7" w:rsidP="007957A7">
            <w:pPr>
              <w:pStyle w:val="Akapitzlist"/>
              <w:numPr>
                <w:ilvl w:val="0"/>
                <w:numId w:val="11"/>
              </w:numPr>
              <w:ind w:left="179" w:hanging="179"/>
            </w:pPr>
            <w:r>
              <w:t>Format 16:9</w:t>
            </w:r>
          </w:p>
          <w:p w14:paraId="746AC29F" w14:textId="77777777" w:rsidR="007957A7" w:rsidRDefault="007957A7" w:rsidP="007957A7">
            <w:pPr>
              <w:pStyle w:val="Akapitzlist"/>
              <w:numPr>
                <w:ilvl w:val="0"/>
                <w:numId w:val="11"/>
              </w:numPr>
              <w:ind w:left="179" w:hanging="179"/>
            </w:pPr>
            <w:r>
              <w:t>Ekran Płaskie</w:t>
            </w:r>
          </w:p>
          <w:p w14:paraId="3EB95695" w14:textId="77777777" w:rsidR="007957A7" w:rsidRDefault="007957A7" w:rsidP="007957A7">
            <w:pPr>
              <w:pStyle w:val="Akapitzlist"/>
              <w:numPr>
                <w:ilvl w:val="0"/>
                <w:numId w:val="11"/>
              </w:numPr>
              <w:ind w:left="179" w:hanging="179"/>
            </w:pPr>
            <w:r>
              <w:t>Powłoka matrycy Matowa</w:t>
            </w:r>
          </w:p>
          <w:p w14:paraId="673B5FAD" w14:textId="77777777" w:rsidR="007957A7" w:rsidRDefault="007957A7" w:rsidP="007957A7">
            <w:pPr>
              <w:pStyle w:val="Akapitzlist"/>
              <w:numPr>
                <w:ilvl w:val="0"/>
                <w:numId w:val="11"/>
              </w:numPr>
              <w:ind w:left="179" w:hanging="179"/>
            </w:pPr>
            <w:r>
              <w:t>Typ matrycy IPS</w:t>
            </w:r>
          </w:p>
          <w:p w14:paraId="6BD26FF9" w14:textId="77777777" w:rsidR="007957A7" w:rsidRDefault="007957A7" w:rsidP="007957A7">
            <w:pPr>
              <w:pStyle w:val="Akapitzlist"/>
              <w:numPr>
                <w:ilvl w:val="0"/>
                <w:numId w:val="11"/>
              </w:numPr>
              <w:ind w:left="179" w:hanging="179"/>
            </w:pPr>
            <w:r>
              <w:t>Rodzaj podświetlenia LED</w:t>
            </w:r>
          </w:p>
          <w:p w14:paraId="031E9487" w14:textId="77777777" w:rsidR="007957A7" w:rsidRDefault="007957A7" w:rsidP="007957A7">
            <w:pPr>
              <w:pStyle w:val="Akapitzlist"/>
              <w:numPr>
                <w:ilvl w:val="0"/>
                <w:numId w:val="11"/>
              </w:numPr>
              <w:ind w:left="179" w:hanging="179"/>
            </w:pPr>
            <w:r>
              <w:t>Czas reakcji max. 0.8 ms</w:t>
            </w:r>
          </w:p>
          <w:p w14:paraId="4734B644" w14:textId="77777777" w:rsidR="007957A7" w:rsidRDefault="007957A7" w:rsidP="007957A7">
            <w:pPr>
              <w:pStyle w:val="Akapitzlist"/>
              <w:numPr>
                <w:ilvl w:val="0"/>
                <w:numId w:val="11"/>
              </w:numPr>
              <w:ind w:left="179" w:hanging="179"/>
            </w:pPr>
            <w:r>
              <w:t xml:space="preserve">Częstotliwość odświeżania min. 165 </w:t>
            </w:r>
            <w:proofErr w:type="spellStart"/>
            <w:r>
              <w:t>Hz</w:t>
            </w:r>
            <w:proofErr w:type="spellEnd"/>
          </w:p>
          <w:p w14:paraId="4C412386" w14:textId="77777777" w:rsidR="007957A7" w:rsidRDefault="007957A7" w:rsidP="007957A7">
            <w:pPr>
              <w:pStyle w:val="Akapitzlist"/>
              <w:numPr>
                <w:ilvl w:val="0"/>
                <w:numId w:val="11"/>
              </w:numPr>
              <w:ind w:left="179" w:hanging="179"/>
            </w:pPr>
            <w:r>
              <w:t>Kontrast statyczny min. 1100:1</w:t>
            </w:r>
          </w:p>
          <w:p w14:paraId="79FCADD5" w14:textId="7DDA688B" w:rsidR="007957A7" w:rsidRDefault="007957A7" w:rsidP="007957A7">
            <w:pPr>
              <w:pStyle w:val="Akapitzlist"/>
              <w:numPr>
                <w:ilvl w:val="0"/>
                <w:numId w:val="11"/>
              </w:numPr>
              <w:ind w:left="179" w:hanging="179"/>
            </w:pPr>
            <w:r>
              <w:t xml:space="preserve">Kąt widzenia (poziomy/pionowy) 178°/178° </w:t>
            </w:r>
          </w:p>
          <w:p w14:paraId="6DA5C2A1" w14:textId="77777777" w:rsidR="007957A7" w:rsidRDefault="007957A7" w:rsidP="007957A7">
            <w:pPr>
              <w:pStyle w:val="Akapitzlist"/>
              <w:numPr>
                <w:ilvl w:val="0"/>
                <w:numId w:val="11"/>
              </w:numPr>
              <w:ind w:left="179" w:hanging="179"/>
            </w:pPr>
            <w:r>
              <w:t>Rozmiar plamki max. 0.275</w:t>
            </w:r>
          </w:p>
          <w:p w14:paraId="0B289D3E" w14:textId="77777777" w:rsidR="007957A7" w:rsidRDefault="007957A7" w:rsidP="007957A7">
            <w:pPr>
              <w:pStyle w:val="Akapitzlist"/>
              <w:numPr>
                <w:ilvl w:val="0"/>
                <w:numId w:val="11"/>
              </w:numPr>
              <w:ind w:left="179" w:hanging="179"/>
            </w:pPr>
            <w:r>
              <w:t>Liczba wyświetlanych kolorów min. 16.7 mln</w:t>
            </w:r>
          </w:p>
          <w:p w14:paraId="302505A7" w14:textId="77777777" w:rsidR="007957A7" w:rsidRDefault="007957A7" w:rsidP="007957A7">
            <w:pPr>
              <w:pStyle w:val="Akapitzlist"/>
              <w:numPr>
                <w:ilvl w:val="0"/>
                <w:numId w:val="11"/>
              </w:numPr>
              <w:ind w:left="179" w:hanging="179"/>
            </w:pPr>
            <w:r>
              <w:t>Technologia ochrony oczu Redukcja migotania, Redukcja niebieskiego światła</w:t>
            </w:r>
          </w:p>
          <w:p w14:paraId="17569F01" w14:textId="77777777" w:rsidR="007957A7" w:rsidRDefault="007957A7" w:rsidP="007957A7">
            <w:pPr>
              <w:pStyle w:val="Akapitzlist"/>
              <w:numPr>
                <w:ilvl w:val="0"/>
                <w:numId w:val="11"/>
              </w:numPr>
              <w:ind w:left="179" w:hanging="179"/>
            </w:pPr>
            <w:r>
              <w:t xml:space="preserve">Podstawowe złącza min. </w:t>
            </w:r>
            <w:proofErr w:type="spellStart"/>
            <w:r>
              <w:t>DisplayPort</w:t>
            </w:r>
            <w:proofErr w:type="spellEnd"/>
            <w:r>
              <w:t xml:space="preserve"> x1, HDMI x1</w:t>
            </w:r>
          </w:p>
          <w:p w14:paraId="711E99D7" w14:textId="77777777" w:rsidR="007957A7" w:rsidRDefault="007957A7" w:rsidP="007957A7">
            <w:pPr>
              <w:pStyle w:val="Akapitzlist"/>
              <w:numPr>
                <w:ilvl w:val="0"/>
                <w:numId w:val="11"/>
              </w:numPr>
              <w:ind w:left="179" w:hanging="179"/>
            </w:pPr>
            <w:r>
              <w:t>Wbudowane głośniki min. 4 W</w:t>
            </w:r>
          </w:p>
          <w:p w14:paraId="3E00BAF3" w14:textId="77777777" w:rsidR="007957A7" w:rsidRDefault="007957A7" w:rsidP="007957A7">
            <w:pPr>
              <w:pStyle w:val="Akapitzlist"/>
              <w:numPr>
                <w:ilvl w:val="0"/>
                <w:numId w:val="11"/>
              </w:numPr>
              <w:ind w:left="179" w:hanging="179"/>
            </w:pPr>
            <w:r>
              <w:t>Regulacja wysokości</w:t>
            </w:r>
          </w:p>
          <w:p w14:paraId="3D10E135" w14:textId="3A1D0BCC" w:rsidR="007957A7" w:rsidRDefault="007957A7" w:rsidP="007957A7">
            <w:pPr>
              <w:pStyle w:val="Akapitzlist"/>
              <w:numPr>
                <w:ilvl w:val="0"/>
                <w:numId w:val="11"/>
              </w:numPr>
              <w:ind w:left="179" w:hanging="179"/>
            </w:pPr>
            <w:r>
              <w:t>klasa energetyczna max. E</w:t>
            </w:r>
          </w:p>
          <w:p w14:paraId="7A29056A" w14:textId="77777777" w:rsidR="007957A7" w:rsidRDefault="007957A7" w:rsidP="007957A7">
            <w:pPr>
              <w:pStyle w:val="Akapitzlist"/>
              <w:numPr>
                <w:ilvl w:val="0"/>
                <w:numId w:val="11"/>
              </w:numPr>
              <w:ind w:left="179" w:hanging="179"/>
            </w:pPr>
            <w:r>
              <w:t>Pobór mocy max. 20 W</w:t>
            </w:r>
          </w:p>
          <w:p w14:paraId="4B9C7B6E" w14:textId="3758979E" w:rsidR="00647ABE" w:rsidRPr="00F972A1" w:rsidRDefault="00647ABE" w:rsidP="007957A7">
            <w:pPr>
              <w:pStyle w:val="Akapitzlist"/>
              <w:numPr>
                <w:ilvl w:val="0"/>
                <w:numId w:val="11"/>
              </w:numPr>
              <w:ind w:left="179" w:hanging="179"/>
            </w:pPr>
            <w:r w:rsidRPr="00E41A42">
              <w:t>Gwarancja 36 m-</w:t>
            </w:r>
            <w:proofErr w:type="spellStart"/>
            <w:r w:rsidRPr="00E41A42">
              <w:t>cy</w:t>
            </w:r>
            <w:proofErr w:type="spellEnd"/>
            <w:r w:rsidRPr="00E41A42">
              <w:t xml:space="preserve"> „</w:t>
            </w:r>
            <w:proofErr w:type="spellStart"/>
            <w:r w:rsidRPr="00E41A42">
              <w:t>door</w:t>
            </w:r>
            <w:proofErr w:type="spellEnd"/>
            <w:r w:rsidRPr="00E41A42">
              <w:t xml:space="preserve"> to </w:t>
            </w:r>
            <w:proofErr w:type="spellStart"/>
            <w:r w:rsidRPr="00E41A42">
              <w:t>door</w:t>
            </w:r>
            <w:proofErr w:type="spellEnd"/>
            <w:r w:rsidRPr="00E41A42">
              <w:t>”</w:t>
            </w:r>
          </w:p>
        </w:tc>
        <w:tc>
          <w:tcPr>
            <w:tcW w:w="708" w:type="dxa"/>
          </w:tcPr>
          <w:p w14:paraId="4D38083F" w14:textId="70AD7799" w:rsidR="007957A7" w:rsidRPr="00F972A1" w:rsidRDefault="007957A7" w:rsidP="007957A7">
            <w:pPr>
              <w:jc w:val="center"/>
            </w:pPr>
            <w:r>
              <w:t>32</w:t>
            </w:r>
          </w:p>
        </w:tc>
        <w:tc>
          <w:tcPr>
            <w:tcW w:w="2268" w:type="dxa"/>
          </w:tcPr>
          <w:p w14:paraId="79A13831" w14:textId="34955277" w:rsidR="007957A7" w:rsidRDefault="007957A7" w:rsidP="007957A7">
            <w:pPr>
              <w:jc w:val="center"/>
            </w:pPr>
          </w:p>
        </w:tc>
      </w:tr>
      <w:tr w:rsidR="007957A7" w14:paraId="0518F038" w14:textId="77777777" w:rsidTr="0080020F">
        <w:tc>
          <w:tcPr>
            <w:tcW w:w="679" w:type="dxa"/>
          </w:tcPr>
          <w:p w14:paraId="44B2E502" w14:textId="2B212C82" w:rsidR="007957A7" w:rsidRDefault="0080020F" w:rsidP="007957A7">
            <w:pPr>
              <w:jc w:val="center"/>
            </w:pPr>
            <w:r>
              <w:t>3</w:t>
            </w:r>
            <w:r w:rsidR="007957A7">
              <w:t xml:space="preserve">. </w:t>
            </w:r>
          </w:p>
        </w:tc>
        <w:tc>
          <w:tcPr>
            <w:tcW w:w="1873" w:type="dxa"/>
          </w:tcPr>
          <w:p w14:paraId="1E0847E8" w14:textId="64AEA741" w:rsidR="007957A7" w:rsidRPr="00F972A1" w:rsidRDefault="007957A7" w:rsidP="007957A7">
            <w:r>
              <w:t xml:space="preserve">Monitor </w:t>
            </w:r>
          </w:p>
        </w:tc>
        <w:tc>
          <w:tcPr>
            <w:tcW w:w="4962" w:type="dxa"/>
          </w:tcPr>
          <w:p w14:paraId="3EBB6261" w14:textId="77777777" w:rsidR="007957A7" w:rsidRDefault="007957A7" w:rsidP="007957A7">
            <w:pPr>
              <w:pStyle w:val="Akapitzlist"/>
              <w:numPr>
                <w:ilvl w:val="0"/>
                <w:numId w:val="12"/>
              </w:numPr>
              <w:ind w:left="179" w:hanging="179"/>
            </w:pPr>
            <w:r>
              <w:t>Przekątna ekranu min. 27"</w:t>
            </w:r>
          </w:p>
          <w:p w14:paraId="35B9E793" w14:textId="77777777" w:rsidR="007957A7" w:rsidRDefault="007957A7" w:rsidP="007957A7">
            <w:pPr>
              <w:pStyle w:val="Akapitzlist"/>
              <w:numPr>
                <w:ilvl w:val="0"/>
                <w:numId w:val="12"/>
              </w:numPr>
              <w:ind w:left="179" w:hanging="179"/>
            </w:pPr>
            <w:r>
              <w:t>Rozdzielczość min. 2560 x 1440 (WQHD)</w:t>
            </w:r>
          </w:p>
          <w:p w14:paraId="37F5BF0E" w14:textId="77777777" w:rsidR="007957A7" w:rsidRDefault="007957A7" w:rsidP="007957A7">
            <w:pPr>
              <w:pStyle w:val="Akapitzlist"/>
              <w:numPr>
                <w:ilvl w:val="0"/>
                <w:numId w:val="12"/>
              </w:numPr>
              <w:ind w:left="179" w:hanging="179"/>
            </w:pPr>
            <w:r>
              <w:t>Format 16:9</w:t>
            </w:r>
          </w:p>
          <w:p w14:paraId="69AF4EF4" w14:textId="77777777" w:rsidR="007957A7" w:rsidRDefault="007957A7" w:rsidP="007957A7">
            <w:pPr>
              <w:pStyle w:val="Akapitzlist"/>
              <w:numPr>
                <w:ilvl w:val="0"/>
                <w:numId w:val="12"/>
              </w:numPr>
              <w:ind w:left="179" w:hanging="179"/>
            </w:pPr>
            <w:r>
              <w:t>Ekran Płaskie</w:t>
            </w:r>
          </w:p>
          <w:p w14:paraId="0574E2CD" w14:textId="77777777" w:rsidR="007957A7" w:rsidRDefault="007957A7" w:rsidP="007957A7">
            <w:pPr>
              <w:pStyle w:val="Akapitzlist"/>
              <w:numPr>
                <w:ilvl w:val="0"/>
                <w:numId w:val="12"/>
              </w:numPr>
              <w:ind w:left="179" w:hanging="179"/>
            </w:pPr>
            <w:r>
              <w:t>Powłoka matrycy Matowa</w:t>
            </w:r>
          </w:p>
          <w:p w14:paraId="702D851F" w14:textId="77777777" w:rsidR="007957A7" w:rsidRDefault="007957A7" w:rsidP="007957A7">
            <w:pPr>
              <w:pStyle w:val="Akapitzlist"/>
              <w:numPr>
                <w:ilvl w:val="0"/>
                <w:numId w:val="12"/>
              </w:numPr>
              <w:ind w:left="179" w:hanging="179"/>
            </w:pPr>
            <w:r>
              <w:lastRenderedPageBreak/>
              <w:t>Typ matrycy IPS</w:t>
            </w:r>
          </w:p>
          <w:p w14:paraId="1D58EE60" w14:textId="77777777" w:rsidR="007957A7" w:rsidRDefault="007957A7" w:rsidP="007957A7">
            <w:pPr>
              <w:pStyle w:val="Akapitzlist"/>
              <w:numPr>
                <w:ilvl w:val="0"/>
                <w:numId w:val="12"/>
              </w:numPr>
              <w:ind w:left="179" w:hanging="179"/>
            </w:pPr>
            <w:r>
              <w:t>Rodzaj podświetlenia LED</w:t>
            </w:r>
          </w:p>
          <w:p w14:paraId="77BD92F1" w14:textId="77777777" w:rsidR="007957A7" w:rsidRDefault="007957A7" w:rsidP="007957A7">
            <w:pPr>
              <w:pStyle w:val="Akapitzlist"/>
              <w:numPr>
                <w:ilvl w:val="0"/>
                <w:numId w:val="12"/>
              </w:numPr>
              <w:ind w:left="179" w:hanging="179"/>
            </w:pPr>
            <w:r>
              <w:t xml:space="preserve">Synchronizacja częstotliwości </w:t>
            </w:r>
            <w:proofErr w:type="spellStart"/>
            <w:r>
              <w:t>Adaptive-Sync</w:t>
            </w:r>
            <w:proofErr w:type="spellEnd"/>
            <w:r>
              <w:t xml:space="preserve">, AMD </w:t>
            </w:r>
            <w:proofErr w:type="spellStart"/>
            <w:r>
              <w:t>Free-Sync</w:t>
            </w:r>
            <w:proofErr w:type="spellEnd"/>
          </w:p>
          <w:p w14:paraId="3EBB1EFD" w14:textId="77777777" w:rsidR="007957A7" w:rsidRDefault="007957A7" w:rsidP="007957A7">
            <w:pPr>
              <w:pStyle w:val="Akapitzlist"/>
              <w:numPr>
                <w:ilvl w:val="0"/>
                <w:numId w:val="12"/>
              </w:numPr>
              <w:ind w:left="179" w:hanging="179"/>
            </w:pPr>
            <w:r>
              <w:t>Czas reakcji max. 0.5 ms</w:t>
            </w:r>
          </w:p>
          <w:p w14:paraId="2BA09811" w14:textId="77777777" w:rsidR="007957A7" w:rsidRDefault="007957A7" w:rsidP="007957A7">
            <w:pPr>
              <w:pStyle w:val="Akapitzlist"/>
              <w:numPr>
                <w:ilvl w:val="0"/>
                <w:numId w:val="12"/>
              </w:numPr>
              <w:ind w:left="179" w:hanging="179"/>
            </w:pPr>
            <w:r>
              <w:t xml:space="preserve">Częstotliwość odświeżania min. 165 </w:t>
            </w:r>
            <w:proofErr w:type="spellStart"/>
            <w:r>
              <w:t>Hz</w:t>
            </w:r>
            <w:proofErr w:type="spellEnd"/>
          </w:p>
          <w:p w14:paraId="4AF69AF1" w14:textId="77777777" w:rsidR="007957A7" w:rsidRDefault="007957A7" w:rsidP="007957A7">
            <w:pPr>
              <w:pStyle w:val="Akapitzlist"/>
              <w:numPr>
                <w:ilvl w:val="0"/>
                <w:numId w:val="12"/>
              </w:numPr>
              <w:ind w:left="179" w:hanging="179"/>
            </w:pPr>
            <w:r>
              <w:t>Kontrast statyczny min. 1000:1</w:t>
            </w:r>
          </w:p>
          <w:p w14:paraId="71A2F66D" w14:textId="77777777" w:rsidR="007957A7" w:rsidRDefault="007957A7" w:rsidP="007957A7">
            <w:pPr>
              <w:pStyle w:val="Akapitzlist"/>
              <w:numPr>
                <w:ilvl w:val="0"/>
                <w:numId w:val="12"/>
              </w:numPr>
              <w:ind w:left="179" w:hanging="179"/>
            </w:pPr>
            <w:r>
              <w:t>Kąt widzenia (poziomy/pionowy) 178°/178°</w:t>
            </w:r>
          </w:p>
          <w:p w14:paraId="13D49C80" w14:textId="77777777" w:rsidR="007957A7" w:rsidRDefault="007957A7" w:rsidP="007957A7">
            <w:pPr>
              <w:pStyle w:val="Akapitzlist"/>
              <w:numPr>
                <w:ilvl w:val="0"/>
                <w:numId w:val="12"/>
              </w:numPr>
              <w:ind w:left="179" w:hanging="179"/>
            </w:pPr>
            <w:r>
              <w:t>Rozmiar plamki max. 0.233</w:t>
            </w:r>
          </w:p>
          <w:p w14:paraId="5E84995D" w14:textId="77777777" w:rsidR="007957A7" w:rsidRDefault="007957A7" w:rsidP="007957A7">
            <w:pPr>
              <w:pStyle w:val="Akapitzlist"/>
              <w:numPr>
                <w:ilvl w:val="0"/>
                <w:numId w:val="12"/>
              </w:numPr>
              <w:ind w:left="179" w:hanging="179"/>
            </w:pPr>
            <w:r>
              <w:t>Liczba wyświetlanych kolorów min. 16.7 mln</w:t>
            </w:r>
          </w:p>
          <w:p w14:paraId="1FFC6DD6" w14:textId="77777777" w:rsidR="007957A7" w:rsidRDefault="007957A7" w:rsidP="007957A7">
            <w:pPr>
              <w:pStyle w:val="Akapitzlist"/>
              <w:numPr>
                <w:ilvl w:val="0"/>
                <w:numId w:val="12"/>
              </w:numPr>
              <w:ind w:left="179" w:hanging="179"/>
            </w:pPr>
            <w:r>
              <w:t>Technologia ochrony oczu Redukcja migotania, Redukcja niebieskiego światła</w:t>
            </w:r>
          </w:p>
          <w:p w14:paraId="320E778B" w14:textId="77777777" w:rsidR="007957A7" w:rsidRDefault="007957A7" w:rsidP="007957A7">
            <w:pPr>
              <w:pStyle w:val="Akapitzlist"/>
              <w:numPr>
                <w:ilvl w:val="0"/>
                <w:numId w:val="12"/>
              </w:numPr>
              <w:ind w:left="179" w:hanging="179"/>
            </w:pPr>
            <w:r>
              <w:t xml:space="preserve">Podstawowe złącza min. </w:t>
            </w:r>
            <w:proofErr w:type="spellStart"/>
            <w:r>
              <w:t>DisplayPort</w:t>
            </w:r>
            <w:proofErr w:type="spellEnd"/>
            <w:r>
              <w:t xml:space="preserve"> x1, HDMI x1</w:t>
            </w:r>
          </w:p>
          <w:p w14:paraId="700CF04D" w14:textId="77777777" w:rsidR="007957A7" w:rsidRDefault="007957A7" w:rsidP="007957A7">
            <w:pPr>
              <w:pStyle w:val="Akapitzlist"/>
              <w:numPr>
                <w:ilvl w:val="0"/>
                <w:numId w:val="12"/>
              </w:numPr>
              <w:ind w:left="179" w:hanging="179"/>
            </w:pPr>
            <w:r>
              <w:t>Wbudowane głośniki min. 4 W</w:t>
            </w:r>
          </w:p>
          <w:p w14:paraId="3B6BADE3" w14:textId="77777777" w:rsidR="007957A7" w:rsidRDefault="007957A7" w:rsidP="007957A7">
            <w:pPr>
              <w:pStyle w:val="Akapitzlist"/>
              <w:numPr>
                <w:ilvl w:val="0"/>
                <w:numId w:val="12"/>
              </w:numPr>
              <w:ind w:left="179" w:hanging="179"/>
            </w:pPr>
            <w:r>
              <w:t>Obrotowy ekran (PIVOT) Tak</w:t>
            </w:r>
          </w:p>
          <w:p w14:paraId="0F957F6B" w14:textId="663B45FC" w:rsidR="00647ABE" w:rsidRDefault="007957A7" w:rsidP="00647ABE">
            <w:pPr>
              <w:pStyle w:val="Akapitzlist"/>
              <w:numPr>
                <w:ilvl w:val="0"/>
                <w:numId w:val="12"/>
              </w:numPr>
              <w:ind w:left="179" w:hanging="179"/>
            </w:pPr>
            <w:r>
              <w:t>Regulacja wysokości</w:t>
            </w:r>
          </w:p>
          <w:p w14:paraId="2956FD02" w14:textId="77777777" w:rsidR="007957A7" w:rsidRDefault="007957A7" w:rsidP="007957A7">
            <w:pPr>
              <w:pStyle w:val="Akapitzlist"/>
              <w:numPr>
                <w:ilvl w:val="0"/>
                <w:numId w:val="12"/>
              </w:numPr>
              <w:ind w:left="179" w:hanging="179"/>
            </w:pPr>
            <w:r>
              <w:t>Normy i standardy</w:t>
            </w:r>
          </w:p>
          <w:p w14:paraId="13AA759D" w14:textId="5B402EF7" w:rsidR="00647ABE" w:rsidRDefault="00647ABE" w:rsidP="00647ABE">
            <w:r>
              <w:t>klasa energetyczna max.  F, Pobór mocy max. 35 W</w:t>
            </w:r>
          </w:p>
          <w:p w14:paraId="3D0979F1" w14:textId="492CA341" w:rsidR="00647ABE" w:rsidRPr="00E41A42" w:rsidRDefault="00647ABE" w:rsidP="00647ABE">
            <w:pPr>
              <w:pStyle w:val="Akapitzlist"/>
              <w:numPr>
                <w:ilvl w:val="0"/>
                <w:numId w:val="12"/>
              </w:numPr>
              <w:ind w:left="179" w:hanging="179"/>
            </w:pPr>
            <w:r w:rsidRPr="00E41A42">
              <w:t>Gwarancja 36 m-</w:t>
            </w:r>
            <w:proofErr w:type="spellStart"/>
            <w:r w:rsidRPr="00E41A42">
              <w:t>cy</w:t>
            </w:r>
            <w:proofErr w:type="spellEnd"/>
            <w:r w:rsidRPr="00E41A42">
              <w:t xml:space="preserve"> „</w:t>
            </w:r>
            <w:proofErr w:type="spellStart"/>
            <w:r w:rsidRPr="00E41A42">
              <w:t>door</w:t>
            </w:r>
            <w:proofErr w:type="spellEnd"/>
            <w:r w:rsidRPr="00E41A42">
              <w:t xml:space="preserve"> to </w:t>
            </w:r>
            <w:proofErr w:type="spellStart"/>
            <w:r w:rsidRPr="00E41A42">
              <w:t>door</w:t>
            </w:r>
            <w:proofErr w:type="spellEnd"/>
            <w:r w:rsidRPr="00E41A42">
              <w:t>”</w:t>
            </w:r>
          </w:p>
          <w:p w14:paraId="09350F1F" w14:textId="343E8D2C" w:rsidR="007957A7" w:rsidRPr="00F972A1" w:rsidRDefault="007957A7" w:rsidP="007957A7"/>
        </w:tc>
        <w:tc>
          <w:tcPr>
            <w:tcW w:w="708" w:type="dxa"/>
          </w:tcPr>
          <w:p w14:paraId="5391C01F" w14:textId="1B53606D" w:rsidR="007957A7" w:rsidRPr="00F972A1" w:rsidRDefault="007957A7" w:rsidP="007957A7">
            <w:pPr>
              <w:jc w:val="center"/>
            </w:pPr>
            <w:r>
              <w:lastRenderedPageBreak/>
              <w:t>4</w:t>
            </w:r>
          </w:p>
        </w:tc>
        <w:tc>
          <w:tcPr>
            <w:tcW w:w="2268" w:type="dxa"/>
          </w:tcPr>
          <w:p w14:paraId="19845761" w14:textId="21A791E9" w:rsidR="007957A7" w:rsidRDefault="007957A7" w:rsidP="007957A7">
            <w:pPr>
              <w:jc w:val="center"/>
            </w:pPr>
          </w:p>
        </w:tc>
      </w:tr>
      <w:tr w:rsidR="007957A7" w14:paraId="76F8864E" w14:textId="77777777" w:rsidTr="0080020F">
        <w:tc>
          <w:tcPr>
            <w:tcW w:w="679" w:type="dxa"/>
          </w:tcPr>
          <w:p w14:paraId="4767A60C" w14:textId="326BB248" w:rsidR="007957A7" w:rsidRDefault="0080020F" w:rsidP="007957A7">
            <w:pPr>
              <w:jc w:val="center"/>
            </w:pPr>
            <w:r>
              <w:t>4</w:t>
            </w:r>
            <w:r w:rsidR="007957A7">
              <w:t>.</w:t>
            </w:r>
          </w:p>
        </w:tc>
        <w:tc>
          <w:tcPr>
            <w:tcW w:w="1873" w:type="dxa"/>
          </w:tcPr>
          <w:p w14:paraId="6E5A06B4" w14:textId="553B1DA7" w:rsidR="007957A7" w:rsidRPr="00F972A1" w:rsidRDefault="007957A7" w:rsidP="007957A7">
            <w:r>
              <w:t xml:space="preserve">Drukarka laserowa monochromatyczna </w:t>
            </w:r>
          </w:p>
        </w:tc>
        <w:tc>
          <w:tcPr>
            <w:tcW w:w="4962" w:type="dxa"/>
          </w:tcPr>
          <w:p w14:paraId="0EC01A42" w14:textId="5F27F4CD" w:rsidR="007957A7" w:rsidRDefault="007957A7" w:rsidP="007957A7">
            <w:pPr>
              <w:pStyle w:val="Akapitzlist"/>
              <w:numPr>
                <w:ilvl w:val="0"/>
                <w:numId w:val="15"/>
              </w:numPr>
              <w:ind w:left="179" w:hanging="142"/>
            </w:pPr>
            <w:r>
              <w:t>Rodzaj: monochromatyczna</w:t>
            </w:r>
          </w:p>
          <w:p w14:paraId="7ABC1AFB" w14:textId="77777777" w:rsidR="007957A7" w:rsidRDefault="007957A7" w:rsidP="007957A7">
            <w:pPr>
              <w:pStyle w:val="Akapitzlist"/>
              <w:numPr>
                <w:ilvl w:val="0"/>
                <w:numId w:val="15"/>
              </w:numPr>
              <w:ind w:left="179" w:hanging="142"/>
            </w:pPr>
            <w:r>
              <w:t>Maksymalny format druku max. A4</w:t>
            </w:r>
          </w:p>
          <w:p w14:paraId="1D641A8D" w14:textId="77777777" w:rsidR="007957A7" w:rsidRDefault="007957A7" w:rsidP="007957A7">
            <w:pPr>
              <w:pStyle w:val="Akapitzlist"/>
              <w:numPr>
                <w:ilvl w:val="0"/>
                <w:numId w:val="15"/>
              </w:numPr>
              <w:ind w:left="179" w:hanging="142"/>
            </w:pPr>
            <w:r>
              <w:t xml:space="preserve">Rozdzielczość druku min. 1200 x 1200 </w:t>
            </w:r>
            <w:proofErr w:type="spellStart"/>
            <w:r>
              <w:t>dpi</w:t>
            </w:r>
            <w:proofErr w:type="spellEnd"/>
          </w:p>
          <w:p w14:paraId="245B675F" w14:textId="77777777" w:rsidR="007957A7" w:rsidRDefault="007957A7" w:rsidP="007957A7">
            <w:pPr>
              <w:pStyle w:val="Akapitzlist"/>
              <w:numPr>
                <w:ilvl w:val="0"/>
                <w:numId w:val="15"/>
              </w:numPr>
              <w:ind w:left="179" w:hanging="142"/>
            </w:pPr>
            <w:r>
              <w:t xml:space="preserve">Prędkość druku min. 38 </w:t>
            </w:r>
            <w:proofErr w:type="spellStart"/>
            <w:r>
              <w:t>str</w:t>
            </w:r>
            <w:proofErr w:type="spellEnd"/>
            <w:r>
              <w:t>/min</w:t>
            </w:r>
          </w:p>
          <w:p w14:paraId="61995A50" w14:textId="1AE75808" w:rsidR="007957A7" w:rsidRDefault="007957A7" w:rsidP="007957A7">
            <w:pPr>
              <w:pStyle w:val="Akapitzlist"/>
              <w:numPr>
                <w:ilvl w:val="0"/>
                <w:numId w:val="15"/>
              </w:numPr>
              <w:ind w:left="179" w:hanging="142"/>
            </w:pPr>
            <w:r>
              <w:t xml:space="preserve">Automatyczny druk dwustronny </w:t>
            </w:r>
          </w:p>
          <w:p w14:paraId="532A8EBF" w14:textId="77777777" w:rsidR="007957A7" w:rsidRDefault="007957A7" w:rsidP="007957A7">
            <w:pPr>
              <w:pStyle w:val="Akapitzlist"/>
              <w:numPr>
                <w:ilvl w:val="0"/>
                <w:numId w:val="15"/>
              </w:numPr>
              <w:ind w:left="179" w:hanging="142"/>
            </w:pPr>
            <w:r>
              <w:t>Pojemność odbiornika min. 150 arkuszy</w:t>
            </w:r>
          </w:p>
          <w:p w14:paraId="22B30D81" w14:textId="77777777" w:rsidR="007957A7" w:rsidRDefault="007957A7" w:rsidP="007957A7">
            <w:pPr>
              <w:pStyle w:val="Akapitzlist"/>
              <w:numPr>
                <w:ilvl w:val="0"/>
                <w:numId w:val="15"/>
              </w:numPr>
              <w:ind w:left="179" w:hanging="142"/>
            </w:pPr>
            <w:r>
              <w:t>Pojemność podajnika min. 350 arkuszy</w:t>
            </w:r>
          </w:p>
          <w:p w14:paraId="4A19D8B7" w14:textId="3828F28A" w:rsidR="007957A7" w:rsidRDefault="007957A7" w:rsidP="007957A7">
            <w:pPr>
              <w:pStyle w:val="Akapitzlist"/>
              <w:numPr>
                <w:ilvl w:val="0"/>
                <w:numId w:val="15"/>
              </w:numPr>
              <w:ind w:left="179" w:hanging="142"/>
            </w:pPr>
            <w:r>
              <w:t xml:space="preserve">Wyświetlacz </w:t>
            </w:r>
          </w:p>
          <w:p w14:paraId="5C9BCFED" w14:textId="77777777" w:rsidR="007957A7" w:rsidRDefault="007957A7" w:rsidP="007957A7">
            <w:pPr>
              <w:pStyle w:val="Akapitzlist"/>
              <w:numPr>
                <w:ilvl w:val="0"/>
                <w:numId w:val="15"/>
              </w:numPr>
              <w:ind w:left="179" w:hanging="142"/>
            </w:pPr>
            <w:r>
              <w:t>Pamięć min. 512 MB</w:t>
            </w:r>
          </w:p>
          <w:p w14:paraId="6084A311" w14:textId="15ED647D" w:rsidR="007957A7" w:rsidRDefault="007957A7" w:rsidP="007957A7">
            <w:pPr>
              <w:pStyle w:val="Akapitzlist"/>
              <w:numPr>
                <w:ilvl w:val="0"/>
                <w:numId w:val="15"/>
              </w:numPr>
              <w:ind w:left="179" w:hanging="142"/>
            </w:pPr>
            <w:r>
              <w:t xml:space="preserve">Praca w sieci przewodowej </w:t>
            </w:r>
          </w:p>
          <w:p w14:paraId="5B70B990" w14:textId="77777777" w:rsidR="007957A7" w:rsidRDefault="007957A7" w:rsidP="007957A7">
            <w:pPr>
              <w:pStyle w:val="Akapitzlist"/>
              <w:numPr>
                <w:ilvl w:val="0"/>
                <w:numId w:val="15"/>
              </w:numPr>
              <w:ind w:left="179" w:hanging="142"/>
            </w:pPr>
            <w:r>
              <w:t>Interfejs Ethernet, USB</w:t>
            </w:r>
          </w:p>
          <w:p w14:paraId="0E8BA2DB" w14:textId="77777777" w:rsidR="007957A7" w:rsidRDefault="007957A7" w:rsidP="007957A7">
            <w:pPr>
              <w:pStyle w:val="Akapitzlist"/>
              <w:numPr>
                <w:ilvl w:val="0"/>
                <w:numId w:val="15"/>
              </w:numPr>
              <w:ind w:left="179" w:hanging="142"/>
            </w:pPr>
            <w:r>
              <w:t>Wysokość [cm] 24.5</w:t>
            </w:r>
          </w:p>
          <w:p w14:paraId="1DF3615C" w14:textId="77777777" w:rsidR="007957A7" w:rsidRDefault="007957A7" w:rsidP="007957A7">
            <w:pPr>
              <w:pStyle w:val="Akapitzlist"/>
              <w:numPr>
                <w:ilvl w:val="0"/>
                <w:numId w:val="15"/>
              </w:numPr>
              <w:ind w:left="179" w:hanging="142"/>
            </w:pPr>
            <w:r>
              <w:t>Szerokość [cm] 38.7</w:t>
            </w:r>
          </w:p>
          <w:p w14:paraId="1CEAC9EF" w14:textId="77777777" w:rsidR="007957A7" w:rsidRDefault="007957A7" w:rsidP="007957A7">
            <w:pPr>
              <w:pStyle w:val="Akapitzlist"/>
              <w:numPr>
                <w:ilvl w:val="0"/>
                <w:numId w:val="15"/>
              </w:numPr>
              <w:ind w:left="179" w:hanging="142"/>
            </w:pPr>
            <w:r>
              <w:t>Głębokość [cm] 36.4</w:t>
            </w:r>
          </w:p>
          <w:p w14:paraId="551F8748" w14:textId="77777777" w:rsidR="007957A7" w:rsidRDefault="007957A7" w:rsidP="007957A7">
            <w:pPr>
              <w:pStyle w:val="Akapitzlist"/>
              <w:numPr>
                <w:ilvl w:val="0"/>
                <w:numId w:val="15"/>
              </w:numPr>
              <w:ind w:left="179" w:hanging="142"/>
            </w:pPr>
            <w:r>
              <w:t>Waga [kg] 12</w:t>
            </w:r>
          </w:p>
          <w:p w14:paraId="7651A28C" w14:textId="3B54B46A" w:rsidR="00647ABE" w:rsidRPr="00F972A1" w:rsidRDefault="00647ABE" w:rsidP="007957A7">
            <w:pPr>
              <w:pStyle w:val="Akapitzlist"/>
              <w:numPr>
                <w:ilvl w:val="0"/>
                <w:numId w:val="15"/>
              </w:numPr>
              <w:ind w:left="179" w:hanging="142"/>
            </w:pPr>
            <w:r w:rsidRPr="00E41A42">
              <w:t>Gwarancja 36 m-</w:t>
            </w:r>
            <w:proofErr w:type="spellStart"/>
            <w:r w:rsidRPr="00E41A42">
              <w:t>cy</w:t>
            </w:r>
            <w:proofErr w:type="spellEnd"/>
            <w:r w:rsidRPr="00E41A42">
              <w:t xml:space="preserve"> </w:t>
            </w:r>
          </w:p>
        </w:tc>
        <w:tc>
          <w:tcPr>
            <w:tcW w:w="708" w:type="dxa"/>
          </w:tcPr>
          <w:p w14:paraId="34D5D510" w14:textId="57ED66BC" w:rsidR="007957A7" w:rsidRPr="00F972A1" w:rsidRDefault="007957A7" w:rsidP="007957A7">
            <w:pPr>
              <w:jc w:val="center"/>
            </w:pPr>
            <w:r>
              <w:t>4</w:t>
            </w:r>
          </w:p>
        </w:tc>
        <w:tc>
          <w:tcPr>
            <w:tcW w:w="2268" w:type="dxa"/>
          </w:tcPr>
          <w:p w14:paraId="0A5B9890" w14:textId="768DAF86" w:rsidR="007957A7" w:rsidRDefault="007957A7" w:rsidP="007957A7">
            <w:pPr>
              <w:jc w:val="center"/>
            </w:pPr>
          </w:p>
        </w:tc>
      </w:tr>
      <w:tr w:rsidR="007957A7" w14:paraId="3A9C9805" w14:textId="77777777" w:rsidTr="0080020F">
        <w:tc>
          <w:tcPr>
            <w:tcW w:w="679" w:type="dxa"/>
          </w:tcPr>
          <w:p w14:paraId="37454ECE" w14:textId="4AD4DC3E" w:rsidR="007957A7" w:rsidRDefault="0080020F" w:rsidP="007957A7">
            <w:pPr>
              <w:jc w:val="center"/>
            </w:pPr>
            <w:r>
              <w:t>5</w:t>
            </w:r>
            <w:r w:rsidR="007957A7">
              <w:t>.</w:t>
            </w:r>
          </w:p>
        </w:tc>
        <w:tc>
          <w:tcPr>
            <w:tcW w:w="1873" w:type="dxa"/>
          </w:tcPr>
          <w:p w14:paraId="78ED0109" w14:textId="1B55044E" w:rsidR="007957A7" w:rsidRPr="00F972A1" w:rsidRDefault="007957A7" w:rsidP="007957A7">
            <w:r>
              <w:t xml:space="preserve">Toner do drukarki laserowej </w:t>
            </w:r>
          </w:p>
        </w:tc>
        <w:tc>
          <w:tcPr>
            <w:tcW w:w="4962" w:type="dxa"/>
          </w:tcPr>
          <w:p w14:paraId="374DAC0F" w14:textId="54635DE9" w:rsidR="007957A7" w:rsidRDefault="007957A7" w:rsidP="007957A7">
            <w:pPr>
              <w:pStyle w:val="Akapitzlist"/>
              <w:numPr>
                <w:ilvl w:val="0"/>
                <w:numId w:val="16"/>
              </w:numPr>
              <w:ind w:left="179" w:hanging="142"/>
            </w:pPr>
            <w:r>
              <w:t>Toner musi być do drukarki z pozycji nr 13</w:t>
            </w:r>
          </w:p>
          <w:p w14:paraId="39CE839B" w14:textId="475BBFA0" w:rsidR="007957A7" w:rsidRDefault="007957A7" w:rsidP="007957A7">
            <w:pPr>
              <w:pStyle w:val="Akapitzlist"/>
              <w:numPr>
                <w:ilvl w:val="0"/>
                <w:numId w:val="16"/>
              </w:numPr>
              <w:ind w:left="179" w:hanging="142"/>
            </w:pPr>
            <w:r>
              <w:t>Kolor – czarny</w:t>
            </w:r>
          </w:p>
          <w:p w14:paraId="688BC7C7" w14:textId="0D7A8D1F" w:rsidR="007957A7" w:rsidRDefault="007957A7" w:rsidP="007957A7">
            <w:pPr>
              <w:pStyle w:val="Akapitzlist"/>
              <w:numPr>
                <w:ilvl w:val="0"/>
                <w:numId w:val="16"/>
              </w:numPr>
              <w:ind w:left="179" w:hanging="142"/>
            </w:pPr>
            <w:r>
              <w:t>Typ Oryginał</w:t>
            </w:r>
          </w:p>
          <w:p w14:paraId="221A108B" w14:textId="77777777" w:rsidR="007957A7" w:rsidRDefault="007957A7" w:rsidP="007957A7">
            <w:pPr>
              <w:pStyle w:val="Akapitzlist"/>
              <w:numPr>
                <w:ilvl w:val="0"/>
                <w:numId w:val="16"/>
              </w:numPr>
              <w:ind w:left="179" w:hanging="142"/>
            </w:pPr>
            <w:r>
              <w:t xml:space="preserve">Wydajności  min. 12000 stron przy pokryciu 5%. </w:t>
            </w:r>
          </w:p>
          <w:p w14:paraId="557C0631" w14:textId="7A1E5072" w:rsidR="00647ABE" w:rsidRPr="00F972A1" w:rsidRDefault="00647ABE" w:rsidP="007957A7">
            <w:pPr>
              <w:pStyle w:val="Akapitzlist"/>
              <w:numPr>
                <w:ilvl w:val="0"/>
                <w:numId w:val="16"/>
              </w:numPr>
              <w:ind w:left="179" w:hanging="142"/>
            </w:pPr>
            <w:r w:rsidRPr="00E41A42">
              <w:t>Gwarancja producenta</w:t>
            </w:r>
          </w:p>
        </w:tc>
        <w:tc>
          <w:tcPr>
            <w:tcW w:w="708" w:type="dxa"/>
          </w:tcPr>
          <w:p w14:paraId="12066B08" w14:textId="2792E8F9" w:rsidR="007957A7" w:rsidRPr="00F972A1" w:rsidRDefault="007957A7" w:rsidP="007957A7">
            <w:pPr>
              <w:jc w:val="center"/>
            </w:pPr>
            <w:r>
              <w:t>8</w:t>
            </w:r>
          </w:p>
        </w:tc>
        <w:tc>
          <w:tcPr>
            <w:tcW w:w="2268" w:type="dxa"/>
          </w:tcPr>
          <w:p w14:paraId="1B44D498" w14:textId="591ADC99" w:rsidR="007957A7" w:rsidRDefault="007957A7" w:rsidP="007957A7">
            <w:pPr>
              <w:jc w:val="center"/>
            </w:pPr>
          </w:p>
        </w:tc>
      </w:tr>
      <w:tr w:rsidR="007957A7" w14:paraId="4739D3D0" w14:textId="77777777" w:rsidTr="0080020F">
        <w:tc>
          <w:tcPr>
            <w:tcW w:w="679" w:type="dxa"/>
          </w:tcPr>
          <w:p w14:paraId="2480D8A0" w14:textId="1365C5A0" w:rsidR="007957A7" w:rsidRDefault="0080020F" w:rsidP="007957A7">
            <w:pPr>
              <w:jc w:val="center"/>
            </w:pPr>
            <w:r>
              <w:t>6</w:t>
            </w:r>
            <w:r w:rsidR="007957A7">
              <w:t>.</w:t>
            </w:r>
          </w:p>
        </w:tc>
        <w:tc>
          <w:tcPr>
            <w:tcW w:w="1873" w:type="dxa"/>
          </w:tcPr>
          <w:p w14:paraId="7E033FAC" w14:textId="45D04E1C" w:rsidR="007957A7" w:rsidRPr="00F972A1" w:rsidRDefault="007957A7" w:rsidP="007957A7">
            <w:r>
              <w:t xml:space="preserve">Słuchawki                            z mikrofonem </w:t>
            </w:r>
          </w:p>
        </w:tc>
        <w:tc>
          <w:tcPr>
            <w:tcW w:w="4962" w:type="dxa"/>
          </w:tcPr>
          <w:p w14:paraId="5DAEA99C" w14:textId="77777777" w:rsidR="007957A7" w:rsidRDefault="007957A7" w:rsidP="007957A7">
            <w:pPr>
              <w:pStyle w:val="Akapitzlist"/>
              <w:numPr>
                <w:ilvl w:val="0"/>
                <w:numId w:val="17"/>
              </w:numPr>
              <w:ind w:left="179" w:hanging="142"/>
            </w:pPr>
            <w:r>
              <w:t>Konstrukcja Duo</w:t>
            </w:r>
          </w:p>
          <w:p w14:paraId="10ADB6E4" w14:textId="7A4A4599" w:rsidR="007957A7" w:rsidRDefault="007957A7" w:rsidP="007957A7">
            <w:pPr>
              <w:pStyle w:val="Akapitzlist"/>
              <w:numPr>
                <w:ilvl w:val="0"/>
                <w:numId w:val="17"/>
              </w:numPr>
              <w:ind w:left="179" w:hanging="142"/>
            </w:pPr>
            <w:r>
              <w:t>Łączność przewodowa – USB</w:t>
            </w:r>
          </w:p>
          <w:p w14:paraId="734E0DE9" w14:textId="77777777" w:rsidR="007957A7" w:rsidRDefault="007957A7" w:rsidP="007957A7">
            <w:pPr>
              <w:pStyle w:val="Akapitzlist"/>
              <w:numPr>
                <w:ilvl w:val="0"/>
                <w:numId w:val="17"/>
              </w:numPr>
              <w:ind w:left="179" w:hanging="142"/>
            </w:pPr>
            <w:r>
              <w:t>Długość przewodu min.1.2 m</w:t>
            </w:r>
          </w:p>
          <w:p w14:paraId="14788F9F" w14:textId="77777777" w:rsidR="007957A7" w:rsidRDefault="007957A7" w:rsidP="007957A7">
            <w:pPr>
              <w:pStyle w:val="Akapitzlist"/>
              <w:numPr>
                <w:ilvl w:val="0"/>
                <w:numId w:val="17"/>
              </w:numPr>
              <w:ind w:left="179" w:hanging="142"/>
            </w:pPr>
            <w:r>
              <w:t>Kolor Czarny</w:t>
            </w:r>
          </w:p>
          <w:p w14:paraId="702A707F" w14:textId="77777777" w:rsidR="007957A7" w:rsidRDefault="007957A7" w:rsidP="007957A7">
            <w:pPr>
              <w:pStyle w:val="Akapitzlist"/>
              <w:numPr>
                <w:ilvl w:val="0"/>
                <w:numId w:val="17"/>
              </w:numPr>
              <w:ind w:left="179" w:hanging="142"/>
            </w:pPr>
            <w:r>
              <w:t>Membrany min. 28 mm</w:t>
            </w:r>
          </w:p>
          <w:p w14:paraId="272A98A5" w14:textId="77777777" w:rsidR="007957A7" w:rsidRDefault="007957A7" w:rsidP="007957A7">
            <w:pPr>
              <w:pStyle w:val="Akapitzlist"/>
              <w:numPr>
                <w:ilvl w:val="0"/>
                <w:numId w:val="17"/>
              </w:numPr>
              <w:ind w:left="179" w:hanging="142"/>
            </w:pPr>
            <w:r>
              <w:t xml:space="preserve">Min. pasmo przenoszenia słuchawek 20 </w:t>
            </w:r>
            <w:proofErr w:type="spellStart"/>
            <w:r>
              <w:t>Hz</w:t>
            </w:r>
            <w:proofErr w:type="spellEnd"/>
          </w:p>
          <w:p w14:paraId="282EC9FC" w14:textId="77777777" w:rsidR="007957A7" w:rsidRDefault="007957A7" w:rsidP="007957A7">
            <w:pPr>
              <w:pStyle w:val="Akapitzlist"/>
              <w:numPr>
                <w:ilvl w:val="0"/>
                <w:numId w:val="17"/>
              </w:numPr>
              <w:ind w:left="179" w:hanging="142"/>
            </w:pPr>
            <w:r>
              <w:lastRenderedPageBreak/>
              <w:t xml:space="preserve">Maks. pasmo przenoszenia słuchawek 20000 </w:t>
            </w:r>
            <w:proofErr w:type="spellStart"/>
            <w:r>
              <w:t>Hz</w:t>
            </w:r>
            <w:proofErr w:type="spellEnd"/>
          </w:p>
          <w:p w14:paraId="26078C6F" w14:textId="77777777" w:rsidR="007957A7" w:rsidRDefault="007957A7" w:rsidP="007957A7">
            <w:pPr>
              <w:pStyle w:val="Akapitzlist"/>
              <w:numPr>
                <w:ilvl w:val="0"/>
                <w:numId w:val="17"/>
              </w:numPr>
              <w:ind w:left="179" w:hanging="142"/>
            </w:pPr>
            <w:r>
              <w:t xml:space="preserve">Czułość słuchawek 93 </w:t>
            </w:r>
            <w:proofErr w:type="spellStart"/>
            <w:r>
              <w:t>dB</w:t>
            </w:r>
            <w:proofErr w:type="spellEnd"/>
            <w:r>
              <w:t>/</w:t>
            </w:r>
            <w:proofErr w:type="spellStart"/>
            <w:r>
              <w:t>mW</w:t>
            </w:r>
            <w:proofErr w:type="spellEnd"/>
          </w:p>
          <w:p w14:paraId="0AA34788" w14:textId="77777777" w:rsidR="007957A7" w:rsidRDefault="007957A7" w:rsidP="007957A7">
            <w:pPr>
              <w:pStyle w:val="Akapitzlist"/>
              <w:numPr>
                <w:ilvl w:val="0"/>
                <w:numId w:val="17"/>
              </w:numPr>
              <w:ind w:left="179" w:hanging="142"/>
            </w:pPr>
            <w:r>
              <w:t>Regulacja głośności</w:t>
            </w:r>
          </w:p>
          <w:p w14:paraId="34FBF1A4" w14:textId="77777777" w:rsidR="007957A7" w:rsidRDefault="007957A7" w:rsidP="007957A7">
            <w:pPr>
              <w:pStyle w:val="Akapitzlist"/>
              <w:numPr>
                <w:ilvl w:val="0"/>
                <w:numId w:val="17"/>
              </w:numPr>
              <w:ind w:left="179" w:hanging="142"/>
            </w:pPr>
            <w:r>
              <w:t xml:space="preserve">Min. pasmo przenoszenia mikrofonu 100 </w:t>
            </w:r>
            <w:proofErr w:type="spellStart"/>
            <w:r>
              <w:t>Hz</w:t>
            </w:r>
            <w:proofErr w:type="spellEnd"/>
          </w:p>
          <w:p w14:paraId="4071F420" w14:textId="77777777" w:rsidR="007957A7" w:rsidRDefault="007957A7" w:rsidP="007957A7">
            <w:pPr>
              <w:pStyle w:val="Akapitzlist"/>
              <w:numPr>
                <w:ilvl w:val="0"/>
                <w:numId w:val="17"/>
              </w:numPr>
              <w:ind w:left="179" w:hanging="142"/>
            </w:pPr>
            <w:r>
              <w:t xml:space="preserve">Maks. pasmo przenoszenia mikrofonu 10000 </w:t>
            </w:r>
            <w:proofErr w:type="spellStart"/>
            <w:r>
              <w:t>Hz</w:t>
            </w:r>
            <w:proofErr w:type="spellEnd"/>
          </w:p>
          <w:p w14:paraId="6EAF3767" w14:textId="77777777" w:rsidR="007957A7" w:rsidRDefault="007957A7" w:rsidP="007957A7">
            <w:pPr>
              <w:pStyle w:val="Akapitzlist"/>
              <w:numPr>
                <w:ilvl w:val="0"/>
                <w:numId w:val="17"/>
              </w:numPr>
              <w:ind w:left="179" w:hanging="142"/>
            </w:pPr>
            <w:r>
              <w:t>Czułość mikrofonu 26 -</w:t>
            </w:r>
            <w:proofErr w:type="spellStart"/>
            <w:r>
              <w:t>dB</w:t>
            </w:r>
            <w:proofErr w:type="spellEnd"/>
            <w:r>
              <w:t>/</w:t>
            </w:r>
            <w:proofErr w:type="spellStart"/>
            <w:r>
              <w:t>mW</w:t>
            </w:r>
            <w:proofErr w:type="spellEnd"/>
          </w:p>
          <w:p w14:paraId="5DF33CD1" w14:textId="77777777" w:rsidR="007957A7" w:rsidRDefault="007957A7" w:rsidP="007957A7">
            <w:pPr>
              <w:pStyle w:val="Akapitzlist"/>
              <w:numPr>
                <w:ilvl w:val="0"/>
                <w:numId w:val="17"/>
              </w:numPr>
              <w:ind w:left="179" w:hanging="142"/>
            </w:pPr>
            <w:r>
              <w:t>Redukcja szumów mikrofonu:  z redukcją</w:t>
            </w:r>
          </w:p>
          <w:p w14:paraId="52ED6B12" w14:textId="23433776" w:rsidR="00647ABE" w:rsidRPr="00F972A1" w:rsidRDefault="00647ABE" w:rsidP="007957A7">
            <w:pPr>
              <w:pStyle w:val="Akapitzlist"/>
              <w:numPr>
                <w:ilvl w:val="0"/>
                <w:numId w:val="17"/>
              </w:numPr>
              <w:ind w:left="179" w:hanging="142"/>
            </w:pPr>
            <w:r w:rsidRPr="00E41A42">
              <w:t>Gwarancja producenta</w:t>
            </w:r>
          </w:p>
        </w:tc>
        <w:tc>
          <w:tcPr>
            <w:tcW w:w="708" w:type="dxa"/>
          </w:tcPr>
          <w:p w14:paraId="793166BB" w14:textId="751C9415" w:rsidR="007957A7" w:rsidRPr="00F972A1" w:rsidRDefault="007957A7" w:rsidP="007957A7">
            <w:pPr>
              <w:jc w:val="center"/>
            </w:pPr>
            <w:r>
              <w:lastRenderedPageBreak/>
              <w:t>17</w:t>
            </w:r>
          </w:p>
        </w:tc>
        <w:tc>
          <w:tcPr>
            <w:tcW w:w="2268" w:type="dxa"/>
          </w:tcPr>
          <w:p w14:paraId="773F01ED" w14:textId="22A2C2E0" w:rsidR="007957A7" w:rsidRDefault="007957A7" w:rsidP="007957A7">
            <w:pPr>
              <w:jc w:val="center"/>
            </w:pPr>
          </w:p>
        </w:tc>
      </w:tr>
      <w:tr w:rsidR="007957A7" w14:paraId="3325D3C3" w14:textId="77777777" w:rsidTr="0080020F">
        <w:trPr>
          <w:trHeight w:val="1510"/>
        </w:trPr>
        <w:tc>
          <w:tcPr>
            <w:tcW w:w="679" w:type="dxa"/>
          </w:tcPr>
          <w:p w14:paraId="107FB000" w14:textId="50316A6B" w:rsidR="007957A7" w:rsidRDefault="0080020F" w:rsidP="007957A7">
            <w:pPr>
              <w:jc w:val="center"/>
            </w:pPr>
            <w:r>
              <w:t>7</w:t>
            </w:r>
            <w:r w:rsidR="007957A7">
              <w:t>.</w:t>
            </w:r>
          </w:p>
        </w:tc>
        <w:tc>
          <w:tcPr>
            <w:tcW w:w="1873" w:type="dxa"/>
          </w:tcPr>
          <w:p w14:paraId="0D8FB6E3" w14:textId="093B1DFB" w:rsidR="007957A7" w:rsidRPr="00F972A1" w:rsidRDefault="007957A7" w:rsidP="007957A7">
            <w:r>
              <w:t>Monitor interaktywny 85”, mocowanie, kabel HDMI 15m</w:t>
            </w:r>
          </w:p>
        </w:tc>
        <w:tc>
          <w:tcPr>
            <w:tcW w:w="4962" w:type="dxa"/>
          </w:tcPr>
          <w:p w14:paraId="5D67CF7F" w14:textId="77777777" w:rsidR="007957A7" w:rsidRDefault="007957A7" w:rsidP="007957A7">
            <w:pPr>
              <w:pStyle w:val="Akapitzlist"/>
              <w:numPr>
                <w:ilvl w:val="0"/>
                <w:numId w:val="18"/>
              </w:numPr>
              <w:ind w:left="179" w:hanging="142"/>
            </w:pPr>
            <w:r>
              <w:t>Przekątna min 86"</w:t>
            </w:r>
          </w:p>
          <w:p w14:paraId="72901B58" w14:textId="77777777" w:rsidR="007957A7" w:rsidRDefault="007957A7" w:rsidP="007957A7">
            <w:pPr>
              <w:pStyle w:val="Akapitzlist"/>
              <w:numPr>
                <w:ilvl w:val="0"/>
                <w:numId w:val="18"/>
              </w:numPr>
              <w:ind w:left="179" w:hanging="142"/>
            </w:pPr>
            <w:r>
              <w:t xml:space="preserve">Wyświetlacz min. 4K UHD 3840 x 2160 @60 </w:t>
            </w:r>
            <w:proofErr w:type="spellStart"/>
            <w:r>
              <w:t>Hz</w:t>
            </w:r>
            <w:proofErr w:type="spellEnd"/>
          </w:p>
          <w:p w14:paraId="1D75E180" w14:textId="77777777" w:rsidR="007957A7" w:rsidRDefault="007957A7" w:rsidP="007957A7">
            <w:pPr>
              <w:pStyle w:val="Akapitzlist"/>
              <w:numPr>
                <w:ilvl w:val="0"/>
                <w:numId w:val="18"/>
              </w:numPr>
              <w:ind w:left="179" w:hanging="142"/>
            </w:pPr>
            <w:r>
              <w:t>Technologia wyświetlania LCD z technologią Direct LED</w:t>
            </w:r>
          </w:p>
          <w:p w14:paraId="4E58BFF2" w14:textId="77777777" w:rsidR="007957A7" w:rsidRDefault="007957A7" w:rsidP="007957A7">
            <w:pPr>
              <w:pStyle w:val="Akapitzlist"/>
              <w:numPr>
                <w:ilvl w:val="0"/>
                <w:numId w:val="18"/>
              </w:numPr>
              <w:ind w:left="179" w:hanging="142"/>
            </w:pPr>
            <w:r>
              <w:t>Typ panelu TFT – IPS</w:t>
            </w:r>
          </w:p>
          <w:p w14:paraId="3DC87597" w14:textId="77777777" w:rsidR="007957A7" w:rsidRDefault="007957A7" w:rsidP="007957A7">
            <w:pPr>
              <w:pStyle w:val="Akapitzlist"/>
              <w:numPr>
                <w:ilvl w:val="0"/>
                <w:numId w:val="18"/>
              </w:numPr>
              <w:ind w:left="179" w:hanging="142"/>
            </w:pPr>
            <w:r>
              <w:t>Kontrast min. 5000:1</w:t>
            </w:r>
          </w:p>
          <w:p w14:paraId="4E53F10E" w14:textId="77777777" w:rsidR="007957A7" w:rsidRDefault="007957A7" w:rsidP="007957A7">
            <w:pPr>
              <w:pStyle w:val="Akapitzlist"/>
              <w:numPr>
                <w:ilvl w:val="0"/>
                <w:numId w:val="18"/>
              </w:numPr>
              <w:ind w:left="179" w:hanging="142"/>
            </w:pPr>
            <w:r>
              <w:t xml:space="preserve">Jasność 420 </w:t>
            </w:r>
            <w:proofErr w:type="spellStart"/>
            <w:r>
              <w:t>Nits</w:t>
            </w:r>
            <w:proofErr w:type="spellEnd"/>
          </w:p>
          <w:p w14:paraId="05537FB4" w14:textId="77777777" w:rsidR="007957A7" w:rsidRDefault="007957A7" w:rsidP="007957A7">
            <w:pPr>
              <w:pStyle w:val="Akapitzlist"/>
              <w:numPr>
                <w:ilvl w:val="0"/>
                <w:numId w:val="18"/>
              </w:numPr>
              <w:ind w:left="179" w:hanging="142"/>
            </w:pPr>
            <w:r>
              <w:t>Proporcje obrazu 16:9</w:t>
            </w:r>
          </w:p>
          <w:p w14:paraId="6F56D928" w14:textId="77777777" w:rsidR="007957A7" w:rsidRDefault="007957A7" w:rsidP="007957A7">
            <w:pPr>
              <w:pStyle w:val="Akapitzlist"/>
              <w:numPr>
                <w:ilvl w:val="0"/>
                <w:numId w:val="18"/>
              </w:numPr>
              <w:ind w:left="179" w:hanging="142"/>
            </w:pPr>
            <w:r>
              <w:t>Czas reakcji matrycy max. 8 ms</w:t>
            </w:r>
          </w:p>
          <w:p w14:paraId="71D5B948" w14:textId="7B56979B" w:rsidR="007957A7" w:rsidRDefault="007957A7" w:rsidP="007957A7">
            <w:pPr>
              <w:pStyle w:val="Akapitzlist"/>
              <w:numPr>
                <w:ilvl w:val="0"/>
                <w:numId w:val="18"/>
              </w:numPr>
              <w:ind w:left="179" w:hanging="142"/>
            </w:pPr>
            <w:r>
              <w:t>Czujnik światła</w:t>
            </w:r>
          </w:p>
          <w:p w14:paraId="2F31F2C6" w14:textId="4F83D992" w:rsidR="007957A7" w:rsidRDefault="007957A7" w:rsidP="007957A7">
            <w:pPr>
              <w:pStyle w:val="Akapitzlist"/>
              <w:numPr>
                <w:ilvl w:val="0"/>
                <w:numId w:val="18"/>
              </w:numPr>
              <w:ind w:left="179" w:hanging="142"/>
            </w:pPr>
            <w:r>
              <w:t>Głębia kolorów: min. 1,07 mld (10bit)</w:t>
            </w:r>
          </w:p>
          <w:p w14:paraId="2A3B53E6" w14:textId="77777777" w:rsidR="007957A7" w:rsidRDefault="007957A7" w:rsidP="007957A7">
            <w:pPr>
              <w:pStyle w:val="Akapitzlist"/>
              <w:numPr>
                <w:ilvl w:val="0"/>
                <w:numId w:val="18"/>
              </w:numPr>
              <w:ind w:left="179" w:hanging="142"/>
            </w:pPr>
            <w:r>
              <w:t>Rozmiar piksela max. 493.5 (H) × 493.5 (V)</w:t>
            </w:r>
          </w:p>
          <w:p w14:paraId="410E5A59" w14:textId="572B6DB9" w:rsidR="007957A7" w:rsidRDefault="007957A7" w:rsidP="007957A7">
            <w:pPr>
              <w:pStyle w:val="Akapitzlist"/>
              <w:numPr>
                <w:ilvl w:val="0"/>
                <w:numId w:val="18"/>
              </w:numPr>
              <w:ind w:left="179" w:hanging="142"/>
            </w:pPr>
            <w:r>
              <w:t>Ekran</w:t>
            </w:r>
            <w:r>
              <w:tab/>
              <w:t xml:space="preserve">:Szyba z matową powłoką antyodblaskową (AG Glass) o grubości min. 4 mm oraz twardości 7 w skali Mohsa z technologią Non </w:t>
            </w:r>
            <w:proofErr w:type="spellStart"/>
            <w:r>
              <w:t>Air</w:t>
            </w:r>
            <w:proofErr w:type="spellEnd"/>
            <w:r>
              <w:t xml:space="preserve"> Gap</w:t>
            </w:r>
          </w:p>
          <w:p w14:paraId="5EACE039" w14:textId="77777777" w:rsidR="007957A7" w:rsidRDefault="007957A7" w:rsidP="007957A7">
            <w:pPr>
              <w:pStyle w:val="Akapitzlist"/>
              <w:numPr>
                <w:ilvl w:val="0"/>
                <w:numId w:val="18"/>
              </w:numPr>
              <w:ind w:left="179" w:hanging="142"/>
            </w:pPr>
            <w:r>
              <w:t>Kąt widzenia</w:t>
            </w:r>
            <w:r>
              <w:tab/>
              <w:t>178°(H), 178°(V)</w:t>
            </w:r>
          </w:p>
          <w:p w14:paraId="2922C705" w14:textId="5F053AC5" w:rsidR="007957A7" w:rsidRDefault="007957A7" w:rsidP="007957A7">
            <w:pPr>
              <w:pStyle w:val="Akapitzlist"/>
              <w:numPr>
                <w:ilvl w:val="0"/>
                <w:numId w:val="18"/>
              </w:numPr>
              <w:ind w:left="179" w:hanging="142"/>
            </w:pPr>
            <w:r>
              <w:t>Technologia dotykowa:  Podczerwień (IR)</w:t>
            </w:r>
          </w:p>
          <w:p w14:paraId="3639DC44" w14:textId="299416E2" w:rsidR="007957A7" w:rsidRDefault="007957A7" w:rsidP="007957A7">
            <w:pPr>
              <w:pStyle w:val="Akapitzlist"/>
              <w:numPr>
                <w:ilvl w:val="0"/>
                <w:numId w:val="18"/>
              </w:numPr>
              <w:ind w:left="179" w:hanging="142"/>
            </w:pPr>
            <w:r>
              <w:t>Czas reakcji dotyku:</w:t>
            </w:r>
            <w:r>
              <w:tab/>
              <w:t>≤ 10 ms</w:t>
            </w:r>
          </w:p>
          <w:p w14:paraId="64C3E130" w14:textId="77777777" w:rsidR="007957A7" w:rsidRDefault="007957A7" w:rsidP="007957A7">
            <w:pPr>
              <w:pStyle w:val="Akapitzlist"/>
              <w:numPr>
                <w:ilvl w:val="0"/>
                <w:numId w:val="18"/>
              </w:numPr>
              <w:ind w:left="179" w:hanging="142"/>
            </w:pPr>
            <w:r>
              <w:t>Ilość obsługiwanych punktów dotyku (Android / Windows) min. 20 / 20, precyzja ≤ 2 mm</w:t>
            </w:r>
          </w:p>
          <w:p w14:paraId="49A2C907" w14:textId="77777777" w:rsidR="007957A7" w:rsidRDefault="007957A7" w:rsidP="007957A7">
            <w:pPr>
              <w:pStyle w:val="Akapitzlist"/>
              <w:numPr>
                <w:ilvl w:val="0"/>
                <w:numId w:val="18"/>
              </w:numPr>
              <w:ind w:left="179" w:hanging="142"/>
            </w:pPr>
            <w:r>
              <w:t>Rozdzielczość dotyku min. 32768 x 32768 pkt</w:t>
            </w:r>
          </w:p>
          <w:p w14:paraId="0506DC2D" w14:textId="77777777" w:rsidR="007957A7" w:rsidRDefault="007957A7" w:rsidP="007957A7">
            <w:pPr>
              <w:pStyle w:val="Akapitzlist"/>
              <w:numPr>
                <w:ilvl w:val="0"/>
                <w:numId w:val="18"/>
              </w:numPr>
              <w:ind w:left="179" w:hanging="142"/>
            </w:pPr>
            <w:r>
              <w:t>Min. rozmiar obiektu dotyku</w:t>
            </w:r>
            <w:r>
              <w:tab/>
              <w:t>~ 2 mm</w:t>
            </w:r>
          </w:p>
          <w:p w14:paraId="73395A86" w14:textId="122AECEA" w:rsidR="007957A7" w:rsidRDefault="007957A7" w:rsidP="007957A7">
            <w:pPr>
              <w:pStyle w:val="Akapitzlist"/>
              <w:numPr>
                <w:ilvl w:val="0"/>
                <w:numId w:val="18"/>
              </w:numPr>
              <w:ind w:left="179" w:hanging="142"/>
            </w:pPr>
            <w:r>
              <w:t xml:space="preserve">Porty wejściowe HDM 3 x HDMI 2.0 (4K @60 </w:t>
            </w:r>
            <w:proofErr w:type="spellStart"/>
            <w:r>
              <w:t>Hz</w:t>
            </w:r>
            <w:proofErr w:type="spellEnd"/>
            <w:r>
              <w:t>)</w:t>
            </w:r>
          </w:p>
          <w:p w14:paraId="7A52BF03" w14:textId="6E220177" w:rsidR="007957A7" w:rsidRDefault="007957A7" w:rsidP="007957A7">
            <w:pPr>
              <w:pStyle w:val="Akapitzlist"/>
              <w:numPr>
                <w:ilvl w:val="0"/>
                <w:numId w:val="18"/>
              </w:numPr>
              <w:ind w:left="179" w:hanging="142"/>
            </w:pPr>
            <w:r>
              <w:t xml:space="preserve">Porty wyjściowe HDMI  1 x HDMI OUT 2.0 (4K @60 </w:t>
            </w:r>
            <w:proofErr w:type="spellStart"/>
            <w:r>
              <w:t>Hz</w:t>
            </w:r>
            <w:proofErr w:type="spellEnd"/>
            <w:r>
              <w:t>)</w:t>
            </w:r>
          </w:p>
          <w:p w14:paraId="5376CB80" w14:textId="77777777" w:rsidR="007957A7" w:rsidRDefault="007957A7" w:rsidP="007957A7">
            <w:pPr>
              <w:pStyle w:val="Akapitzlist"/>
              <w:numPr>
                <w:ilvl w:val="0"/>
                <w:numId w:val="18"/>
              </w:numPr>
              <w:ind w:left="179" w:hanging="142"/>
            </w:pPr>
            <w:r>
              <w:t xml:space="preserve">Porty wejściowe </w:t>
            </w:r>
            <w:proofErr w:type="spellStart"/>
            <w:r>
              <w:t>DisplayPort</w:t>
            </w:r>
            <w:proofErr w:type="spellEnd"/>
            <w:r>
              <w:tab/>
              <w:t xml:space="preserve">1 x </w:t>
            </w:r>
            <w:proofErr w:type="spellStart"/>
            <w:r>
              <w:t>DisplayPort</w:t>
            </w:r>
            <w:proofErr w:type="spellEnd"/>
            <w:r>
              <w:t xml:space="preserve"> IN 1.2 (4K @60 </w:t>
            </w:r>
            <w:proofErr w:type="spellStart"/>
            <w:r>
              <w:t>Hz</w:t>
            </w:r>
            <w:proofErr w:type="spellEnd"/>
            <w:r>
              <w:t>)</w:t>
            </w:r>
          </w:p>
          <w:p w14:paraId="0F69DF9E" w14:textId="4CD01117" w:rsidR="007957A7" w:rsidRDefault="007957A7" w:rsidP="007957A7">
            <w:pPr>
              <w:pStyle w:val="Akapitzlist"/>
              <w:numPr>
                <w:ilvl w:val="0"/>
                <w:numId w:val="18"/>
              </w:numPr>
              <w:ind w:left="179" w:hanging="142"/>
            </w:pPr>
            <w:r>
              <w:t xml:space="preserve">Porty USB interfejsu dotykowego             2 x </w:t>
            </w:r>
            <w:proofErr w:type="spellStart"/>
            <w:r>
              <w:t>Touch</w:t>
            </w:r>
            <w:proofErr w:type="spellEnd"/>
            <w:r>
              <w:t xml:space="preserve"> USB 3.0 </w:t>
            </w:r>
            <w:proofErr w:type="spellStart"/>
            <w:r>
              <w:t>type</w:t>
            </w:r>
            <w:proofErr w:type="spellEnd"/>
            <w:r>
              <w:t xml:space="preserve"> B </w:t>
            </w:r>
          </w:p>
          <w:p w14:paraId="6BB47C60" w14:textId="504E55EC" w:rsidR="007957A7" w:rsidRDefault="007957A7" w:rsidP="007957A7">
            <w:pPr>
              <w:pStyle w:val="Akapitzlist"/>
              <w:numPr>
                <w:ilvl w:val="0"/>
                <w:numId w:val="18"/>
              </w:numPr>
              <w:ind w:left="179" w:hanging="142"/>
            </w:pPr>
            <w:r>
              <w:t>Port wejściowy LAN (RJ45) 1 x RJ45 IN (10/100BASE-T</w:t>
            </w:r>
          </w:p>
          <w:p w14:paraId="06144FC3" w14:textId="77777777" w:rsidR="007957A7" w:rsidRDefault="007957A7" w:rsidP="007957A7">
            <w:pPr>
              <w:pStyle w:val="Akapitzlist"/>
              <w:numPr>
                <w:ilvl w:val="0"/>
                <w:numId w:val="18"/>
              </w:numPr>
              <w:ind w:left="179" w:hanging="142"/>
            </w:pPr>
            <w:r>
              <w:t>Wbudowane głośniki</w:t>
            </w:r>
            <w:r>
              <w:tab/>
              <w:t>min. 2 x 20 W + 20 W SUB</w:t>
            </w:r>
          </w:p>
          <w:p w14:paraId="54449A12" w14:textId="4403137D" w:rsidR="007957A7" w:rsidRDefault="007957A7" w:rsidP="007957A7">
            <w:pPr>
              <w:pStyle w:val="Akapitzlist"/>
              <w:numPr>
                <w:ilvl w:val="0"/>
                <w:numId w:val="18"/>
              </w:numPr>
              <w:ind w:left="179" w:hanging="142"/>
            </w:pPr>
            <w:r>
              <w:t>System: Android</w:t>
            </w:r>
          </w:p>
          <w:p w14:paraId="66D78126" w14:textId="77777777" w:rsidR="007957A7" w:rsidRDefault="007957A7" w:rsidP="007957A7">
            <w:pPr>
              <w:pStyle w:val="Akapitzlist"/>
              <w:numPr>
                <w:ilvl w:val="0"/>
                <w:numId w:val="18"/>
              </w:numPr>
              <w:ind w:left="179" w:hanging="142"/>
            </w:pPr>
            <w:r>
              <w:t>Procesor 4 x ARM Cortex-A55 @ 1.9 GHz</w:t>
            </w:r>
          </w:p>
          <w:p w14:paraId="74827C1F" w14:textId="0C5E5BA8" w:rsidR="007957A7" w:rsidRDefault="007957A7" w:rsidP="007957A7">
            <w:pPr>
              <w:pStyle w:val="Akapitzlist"/>
              <w:numPr>
                <w:ilvl w:val="0"/>
                <w:numId w:val="18"/>
              </w:numPr>
              <w:ind w:left="179" w:hanging="142"/>
            </w:pPr>
            <w:r>
              <w:t>Moduł graficzny:</w:t>
            </w:r>
            <w:r>
              <w:tab/>
              <w:t>ARM Mali-G52 MP2</w:t>
            </w:r>
          </w:p>
          <w:p w14:paraId="4CE0B1FD" w14:textId="77777777" w:rsidR="007957A7" w:rsidRDefault="007957A7" w:rsidP="007957A7">
            <w:pPr>
              <w:pStyle w:val="Akapitzlist"/>
              <w:numPr>
                <w:ilvl w:val="0"/>
                <w:numId w:val="18"/>
              </w:numPr>
              <w:ind w:left="179" w:hanging="142"/>
            </w:pPr>
            <w:r>
              <w:t>Wbudowana pamięć min. 32 GB</w:t>
            </w:r>
          </w:p>
          <w:p w14:paraId="63191325" w14:textId="77777777" w:rsidR="007957A7" w:rsidRDefault="007957A7" w:rsidP="007957A7">
            <w:pPr>
              <w:pStyle w:val="Akapitzlist"/>
              <w:numPr>
                <w:ilvl w:val="0"/>
                <w:numId w:val="18"/>
              </w:numPr>
              <w:ind w:left="179" w:hanging="142"/>
            </w:pPr>
            <w:proofErr w:type="spellStart"/>
            <w:r>
              <w:t>Wi</w:t>
            </w:r>
            <w:proofErr w:type="spellEnd"/>
            <w:r>
              <w:t>-F Wi-Fi 5 2,4 GHz/5 GHz</w:t>
            </w:r>
          </w:p>
          <w:p w14:paraId="54006348" w14:textId="77777777" w:rsidR="007957A7" w:rsidRDefault="007957A7" w:rsidP="007957A7">
            <w:pPr>
              <w:pStyle w:val="Akapitzlist"/>
              <w:numPr>
                <w:ilvl w:val="0"/>
                <w:numId w:val="18"/>
              </w:numPr>
              <w:ind w:left="179" w:hanging="142"/>
            </w:pPr>
            <w:r>
              <w:t>Język Android / OSD Polski</w:t>
            </w:r>
          </w:p>
          <w:p w14:paraId="4A9CC8DF" w14:textId="77777777" w:rsidR="007957A7" w:rsidRDefault="007957A7" w:rsidP="007957A7">
            <w:pPr>
              <w:pStyle w:val="Akapitzlist"/>
              <w:numPr>
                <w:ilvl w:val="0"/>
                <w:numId w:val="18"/>
              </w:numPr>
              <w:ind w:left="179" w:hanging="142"/>
            </w:pPr>
            <w:r>
              <w:t>Waga 60 kg, wymiary (mm) 1946 x 1185.8 x 82.6</w:t>
            </w:r>
          </w:p>
          <w:p w14:paraId="2DEDB020" w14:textId="6EA6DEAA" w:rsidR="00E41A42" w:rsidRPr="00F972A1" w:rsidRDefault="00E41A42" w:rsidP="007957A7">
            <w:pPr>
              <w:pStyle w:val="Akapitzlist"/>
              <w:numPr>
                <w:ilvl w:val="0"/>
                <w:numId w:val="18"/>
              </w:numPr>
              <w:ind w:left="179" w:hanging="142"/>
            </w:pPr>
            <w:r>
              <w:lastRenderedPageBreak/>
              <w:t xml:space="preserve">Gwarancja 24 m-ce </w:t>
            </w:r>
          </w:p>
        </w:tc>
        <w:tc>
          <w:tcPr>
            <w:tcW w:w="708" w:type="dxa"/>
          </w:tcPr>
          <w:p w14:paraId="128A95D7" w14:textId="3BF9DB15" w:rsidR="007957A7" w:rsidRPr="00F972A1" w:rsidRDefault="007957A7" w:rsidP="007957A7">
            <w:pPr>
              <w:jc w:val="center"/>
            </w:pPr>
            <w:r>
              <w:lastRenderedPageBreak/>
              <w:t>1</w:t>
            </w:r>
          </w:p>
        </w:tc>
        <w:tc>
          <w:tcPr>
            <w:tcW w:w="2268" w:type="dxa"/>
          </w:tcPr>
          <w:p w14:paraId="69A32741" w14:textId="15922504" w:rsidR="007957A7" w:rsidRDefault="007957A7" w:rsidP="007957A7">
            <w:pPr>
              <w:jc w:val="center"/>
            </w:pPr>
          </w:p>
        </w:tc>
      </w:tr>
      <w:tr w:rsidR="007957A7" w14:paraId="5633AD63" w14:textId="77777777" w:rsidTr="0080020F">
        <w:tc>
          <w:tcPr>
            <w:tcW w:w="679" w:type="dxa"/>
          </w:tcPr>
          <w:p w14:paraId="4D39AFF0" w14:textId="5E052FD8" w:rsidR="007957A7" w:rsidRDefault="0080020F" w:rsidP="007957A7">
            <w:pPr>
              <w:jc w:val="center"/>
            </w:pPr>
            <w:r>
              <w:t>8</w:t>
            </w:r>
            <w:r w:rsidR="007957A7">
              <w:t>.</w:t>
            </w:r>
          </w:p>
        </w:tc>
        <w:tc>
          <w:tcPr>
            <w:tcW w:w="1873" w:type="dxa"/>
          </w:tcPr>
          <w:p w14:paraId="391F6AB2" w14:textId="6A314BBD" w:rsidR="007957A7" w:rsidRPr="00F972A1" w:rsidRDefault="007957A7" w:rsidP="007957A7">
            <w:r>
              <w:t xml:space="preserve">Program antywirusowy </w:t>
            </w:r>
          </w:p>
        </w:tc>
        <w:tc>
          <w:tcPr>
            <w:tcW w:w="4962" w:type="dxa"/>
          </w:tcPr>
          <w:p w14:paraId="054D06B5" w14:textId="7F31D65C" w:rsidR="007957A7" w:rsidRDefault="007957A7" w:rsidP="007957A7">
            <w:pPr>
              <w:pStyle w:val="Akapitzlist"/>
              <w:numPr>
                <w:ilvl w:val="0"/>
                <w:numId w:val="19"/>
              </w:numPr>
              <w:ind w:left="179" w:hanging="142"/>
            </w:pPr>
            <w:r>
              <w:t xml:space="preserve">Licencja grupowa </w:t>
            </w:r>
            <w:r w:rsidRPr="00762212">
              <w:t>AntiVirus Szkoła100PC</w:t>
            </w:r>
          </w:p>
          <w:p w14:paraId="770711A3" w14:textId="77777777" w:rsidR="007957A7" w:rsidRDefault="007957A7" w:rsidP="007957A7">
            <w:pPr>
              <w:pStyle w:val="Akapitzlist"/>
              <w:numPr>
                <w:ilvl w:val="0"/>
                <w:numId w:val="19"/>
              </w:numPr>
              <w:ind w:left="179" w:hanging="142"/>
            </w:pPr>
            <w:r>
              <w:t>SKU:GD-00267</w:t>
            </w:r>
          </w:p>
          <w:p w14:paraId="653C89C8" w14:textId="77777777" w:rsidR="007957A7" w:rsidRDefault="007957A7" w:rsidP="007957A7">
            <w:pPr>
              <w:pStyle w:val="Akapitzlist"/>
              <w:numPr>
                <w:ilvl w:val="0"/>
                <w:numId w:val="19"/>
              </w:numPr>
              <w:ind w:left="179" w:hanging="142"/>
            </w:pPr>
            <w:r>
              <w:t>Licencja na min. 100 stanowisk</w:t>
            </w:r>
          </w:p>
          <w:p w14:paraId="5E7EA954" w14:textId="77777777" w:rsidR="007957A7" w:rsidRDefault="007957A7" w:rsidP="007957A7">
            <w:pPr>
              <w:pStyle w:val="Akapitzlist"/>
              <w:numPr>
                <w:ilvl w:val="0"/>
                <w:numId w:val="19"/>
              </w:numPr>
              <w:ind w:left="179" w:hanging="142"/>
            </w:pPr>
            <w:r>
              <w:t>Wymagania systemowe</w:t>
            </w:r>
          </w:p>
          <w:p w14:paraId="3C32D608" w14:textId="3307DEF8" w:rsidR="007957A7" w:rsidRDefault="007957A7" w:rsidP="007957A7">
            <w:r>
              <w:t>Microsoft Windows 11 64 bit</w:t>
            </w:r>
          </w:p>
          <w:p w14:paraId="0549B492" w14:textId="77777777" w:rsidR="007957A7" w:rsidRPr="00F972A1" w:rsidRDefault="007957A7" w:rsidP="007957A7">
            <w:r>
              <w:t>Licencja min. 3 lata</w:t>
            </w:r>
          </w:p>
        </w:tc>
        <w:tc>
          <w:tcPr>
            <w:tcW w:w="708" w:type="dxa"/>
          </w:tcPr>
          <w:p w14:paraId="77A0F956" w14:textId="003388A7" w:rsidR="007957A7" w:rsidRPr="00F972A1" w:rsidRDefault="007957A7" w:rsidP="007957A7">
            <w:pPr>
              <w:jc w:val="center"/>
            </w:pPr>
            <w:r>
              <w:t>1</w:t>
            </w:r>
          </w:p>
        </w:tc>
        <w:tc>
          <w:tcPr>
            <w:tcW w:w="2268" w:type="dxa"/>
          </w:tcPr>
          <w:p w14:paraId="758A5033" w14:textId="32CDA07A" w:rsidR="007957A7" w:rsidRDefault="007957A7" w:rsidP="007957A7">
            <w:pPr>
              <w:jc w:val="center"/>
            </w:pPr>
          </w:p>
        </w:tc>
      </w:tr>
      <w:tr w:rsidR="007957A7" w14:paraId="0FCFF21C" w14:textId="77777777" w:rsidTr="0080020F">
        <w:tc>
          <w:tcPr>
            <w:tcW w:w="679" w:type="dxa"/>
          </w:tcPr>
          <w:p w14:paraId="178F885B" w14:textId="75866E3F" w:rsidR="007957A7" w:rsidRDefault="0080020F" w:rsidP="007957A7">
            <w:pPr>
              <w:jc w:val="center"/>
            </w:pPr>
            <w:r>
              <w:t>9</w:t>
            </w:r>
            <w:r w:rsidR="007957A7">
              <w:t xml:space="preserve">. </w:t>
            </w:r>
          </w:p>
        </w:tc>
        <w:tc>
          <w:tcPr>
            <w:tcW w:w="1873" w:type="dxa"/>
          </w:tcPr>
          <w:p w14:paraId="786ED948" w14:textId="72DFDB2B" w:rsidR="007957A7" w:rsidRPr="00F972A1" w:rsidRDefault="007957A7" w:rsidP="007957A7">
            <w:r>
              <w:t xml:space="preserve">Oprogramowanie biurowe </w:t>
            </w:r>
          </w:p>
        </w:tc>
        <w:tc>
          <w:tcPr>
            <w:tcW w:w="4962" w:type="dxa"/>
          </w:tcPr>
          <w:p w14:paraId="4F929145" w14:textId="77777777" w:rsidR="007957A7" w:rsidRDefault="007957A7" w:rsidP="007957A7">
            <w:pPr>
              <w:pStyle w:val="Akapitzlist"/>
              <w:numPr>
                <w:ilvl w:val="0"/>
                <w:numId w:val="20"/>
              </w:numPr>
              <w:ind w:left="321" w:hanging="321"/>
            </w:pPr>
            <w:r>
              <w:t>Microsoft Office LTSC min. Standard 2021 dla edukacji</w:t>
            </w:r>
          </w:p>
          <w:p w14:paraId="44DBF67B" w14:textId="77777777" w:rsidR="007957A7" w:rsidRDefault="007957A7" w:rsidP="007957A7">
            <w:pPr>
              <w:pStyle w:val="Akapitzlist"/>
              <w:numPr>
                <w:ilvl w:val="0"/>
                <w:numId w:val="20"/>
              </w:numPr>
              <w:ind w:left="321" w:hanging="321"/>
            </w:pPr>
            <w:r>
              <w:t>Word, Excel, PowerPoint, OneNote, Outlook, Publisher</w:t>
            </w:r>
          </w:p>
          <w:p w14:paraId="458BB489" w14:textId="4D8336AB" w:rsidR="007957A7" w:rsidRDefault="007957A7" w:rsidP="007957A7">
            <w:pPr>
              <w:pStyle w:val="Akapitzlist"/>
              <w:numPr>
                <w:ilvl w:val="0"/>
                <w:numId w:val="20"/>
              </w:numPr>
              <w:ind w:left="321" w:hanging="321"/>
            </w:pPr>
            <w:r>
              <w:t>Okres licencji: bezterminowa</w:t>
            </w:r>
          </w:p>
          <w:p w14:paraId="1B99BC2C" w14:textId="77777777" w:rsidR="007957A7" w:rsidRDefault="007957A7" w:rsidP="007957A7">
            <w:pPr>
              <w:pStyle w:val="Akapitzlist"/>
              <w:numPr>
                <w:ilvl w:val="0"/>
                <w:numId w:val="20"/>
              </w:numPr>
              <w:ind w:left="321" w:hanging="321"/>
            </w:pPr>
            <w:r>
              <w:t>Obszar zastosowań:</w:t>
            </w:r>
            <w:r>
              <w:tab/>
              <w:t>edukacja, administracja</w:t>
            </w:r>
          </w:p>
          <w:p w14:paraId="73D493A3" w14:textId="77777777" w:rsidR="007957A7" w:rsidRDefault="007957A7" w:rsidP="007957A7">
            <w:pPr>
              <w:pStyle w:val="Akapitzlist"/>
              <w:numPr>
                <w:ilvl w:val="0"/>
                <w:numId w:val="20"/>
              </w:numPr>
              <w:ind w:left="321" w:hanging="321"/>
            </w:pPr>
            <w:r>
              <w:t>Wersja produktu:</w:t>
            </w:r>
            <w:r>
              <w:tab/>
              <w:t>cyfrowa</w:t>
            </w:r>
          </w:p>
          <w:p w14:paraId="3D30C223" w14:textId="77777777" w:rsidR="007957A7" w:rsidRPr="00F972A1" w:rsidRDefault="007957A7" w:rsidP="007957A7">
            <w:pPr>
              <w:pStyle w:val="Akapitzlist"/>
              <w:numPr>
                <w:ilvl w:val="0"/>
                <w:numId w:val="20"/>
              </w:numPr>
              <w:ind w:left="321" w:hanging="321"/>
            </w:pPr>
            <w:r>
              <w:t>Wersja językowa:</w:t>
            </w:r>
            <w:r>
              <w:tab/>
              <w:t>polska</w:t>
            </w:r>
          </w:p>
        </w:tc>
        <w:tc>
          <w:tcPr>
            <w:tcW w:w="708" w:type="dxa"/>
          </w:tcPr>
          <w:p w14:paraId="12947E2D" w14:textId="2C01F807" w:rsidR="007957A7" w:rsidRPr="00F972A1" w:rsidRDefault="007957A7" w:rsidP="007957A7">
            <w:pPr>
              <w:jc w:val="center"/>
            </w:pPr>
            <w:r>
              <w:t>36</w:t>
            </w:r>
          </w:p>
        </w:tc>
        <w:tc>
          <w:tcPr>
            <w:tcW w:w="2268" w:type="dxa"/>
          </w:tcPr>
          <w:p w14:paraId="65B9466F" w14:textId="32064BBE" w:rsidR="007957A7" w:rsidRDefault="007957A7" w:rsidP="007957A7">
            <w:pPr>
              <w:jc w:val="center"/>
            </w:pPr>
          </w:p>
        </w:tc>
      </w:tr>
      <w:tr w:rsidR="007957A7" w14:paraId="55FB6623" w14:textId="77777777" w:rsidTr="0080020F">
        <w:tc>
          <w:tcPr>
            <w:tcW w:w="679" w:type="dxa"/>
          </w:tcPr>
          <w:p w14:paraId="3787D139" w14:textId="5F5FFB70" w:rsidR="007957A7" w:rsidRDefault="0080020F" w:rsidP="007957A7">
            <w:pPr>
              <w:jc w:val="center"/>
            </w:pPr>
            <w:r>
              <w:t>10</w:t>
            </w:r>
            <w:r w:rsidR="007957A7">
              <w:t>.</w:t>
            </w:r>
          </w:p>
        </w:tc>
        <w:tc>
          <w:tcPr>
            <w:tcW w:w="1873" w:type="dxa"/>
          </w:tcPr>
          <w:p w14:paraId="70724242" w14:textId="07A254B2" w:rsidR="007957A7" w:rsidRPr="00F40F11" w:rsidRDefault="007957A7" w:rsidP="007957A7">
            <w:r w:rsidRPr="00F40F11">
              <w:t>Oprogramowanie do grafiki wektorowej i rastrowej</w:t>
            </w:r>
          </w:p>
        </w:tc>
        <w:tc>
          <w:tcPr>
            <w:tcW w:w="4962" w:type="dxa"/>
          </w:tcPr>
          <w:p w14:paraId="6A64D3E9" w14:textId="77777777" w:rsidR="007957A7" w:rsidRDefault="007957A7" w:rsidP="007957A7">
            <w:pPr>
              <w:pStyle w:val="Akapitzlist"/>
              <w:numPr>
                <w:ilvl w:val="0"/>
                <w:numId w:val="21"/>
              </w:numPr>
            </w:pPr>
            <w:r>
              <w:t>Główne aplikacje</w:t>
            </w:r>
          </w:p>
          <w:p w14:paraId="39228E40" w14:textId="77777777" w:rsidR="007957A7" w:rsidRDefault="007957A7" w:rsidP="007957A7">
            <w:r>
              <w:t>- tworzenie ilustracji wektorowych i układów stron</w:t>
            </w:r>
          </w:p>
          <w:p w14:paraId="7DB809B5" w14:textId="77777777" w:rsidR="007957A7" w:rsidRDefault="007957A7" w:rsidP="007957A7">
            <w:r>
              <w:t>- program do edycji zdjęć</w:t>
            </w:r>
          </w:p>
          <w:p w14:paraId="18596A81" w14:textId="77777777" w:rsidR="007957A7" w:rsidRDefault="007957A7" w:rsidP="007957A7">
            <w:r>
              <w:t>- narzędzia do przeglądania czcionek i zarządzania nimi</w:t>
            </w:r>
          </w:p>
          <w:p w14:paraId="3957932E" w14:textId="77777777" w:rsidR="007957A7" w:rsidRDefault="007957A7" w:rsidP="007957A7">
            <w:r>
              <w:t xml:space="preserve">- przekształcanie map bitowych do postaci wektorowej z wykorzystaniem metod AI (w programie </w:t>
            </w:r>
            <w:proofErr w:type="spellStart"/>
            <w:r>
              <w:t>CorelDRAW</w:t>
            </w:r>
            <w:proofErr w:type="spellEnd"/>
            <w:r>
              <w:t>)</w:t>
            </w:r>
          </w:p>
          <w:p w14:paraId="536C34A5" w14:textId="77777777" w:rsidR="007957A7" w:rsidRDefault="007957A7" w:rsidP="007957A7">
            <w:pPr>
              <w:pStyle w:val="Akapitzlist"/>
              <w:numPr>
                <w:ilvl w:val="0"/>
                <w:numId w:val="21"/>
              </w:numPr>
              <w:ind w:left="311"/>
            </w:pPr>
            <w:r>
              <w:t>Okres licencji: bezterminowa</w:t>
            </w:r>
          </w:p>
          <w:p w14:paraId="3DFE3729" w14:textId="77777777" w:rsidR="007957A7" w:rsidRDefault="007957A7" w:rsidP="007957A7">
            <w:pPr>
              <w:pStyle w:val="Akapitzlist"/>
              <w:numPr>
                <w:ilvl w:val="0"/>
                <w:numId w:val="21"/>
              </w:numPr>
              <w:ind w:left="311"/>
            </w:pPr>
            <w:r>
              <w:t>Wersja produktu:</w:t>
            </w:r>
            <w:r>
              <w:tab/>
              <w:t>cyfrowa</w:t>
            </w:r>
          </w:p>
          <w:p w14:paraId="6FB62E04" w14:textId="5C96EBF2" w:rsidR="007957A7" w:rsidRPr="00F972A1" w:rsidRDefault="007957A7" w:rsidP="007957A7">
            <w:pPr>
              <w:pStyle w:val="Akapitzlist"/>
              <w:numPr>
                <w:ilvl w:val="0"/>
                <w:numId w:val="21"/>
              </w:numPr>
              <w:ind w:left="311"/>
            </w:pPr>
            <w:r>
              <w:t>Wersja językowa:</w:t>
            </w:r>
            <w:r>
              <w:tab/>
              <w:t>polska</w:t>
            </w:r>
          </w:p>
        </w:tc>
        <w:tc>
          <w:tcPr>
            <w:tcW w:w="708" w:type="dxa"/>
          </w:tcPr>
          <w:p w14:paraId="3B103548" w14:textId="51DEB8D9" w:rsidR="007957A7" w:rsidRPr="00F972A1" w:rsidRDefault="007957A7" w:rsidP="007957A7">
            <w:pPr>
              <w:jc w:val="center"/>
            </w:pPr>
            <w:r>
              <w:t>17</w:t>
            </w:r>
          </w:p>
        </w:tc>
        <w:tc>
          <w:tcPr>
            <w:tcW w:w="2268" w:type="dxa"/>
          </w:tcPr>
          <w:p w14:paraId="77D8DF4C" w14:textId="052D32E6" w:rsidR="007957A7" w:rsidRDefault="007957A7" w:rsidP="007957A7">
            <w:pPr>
              <w:jc w:val="center"/>
            </w:pPr>
          </w:p>
        </w:tc>
      </w:tr>
      <w:tr w:rsidR="007957A7" w14:paraId="278B4210" w14:textId="77777777" w:rsidTr="0080020F">
        <w:tc>
          <w:tcPr>
            <w:tcW w:w="679" w:type="dxa"/>
          </w:tcPr>
          <w:p w14:paraId="288A2C8D" w14:textId="25E150C2" w:rsidR="007957A7" w:rsidRDefault="0080020F" w:rsidP="007957A7">
            <w:pPr>
              <w:jc w:val="center"/>
            </w:pPr>
            <w:r>
              <w:t>11</w:t>
            </w:r>
            <w:r w:rsidR="007957A7">
              <w:t>.</w:t>
            </w:r>
          </w:p>
        </w:tc>
        <w:tc>
          <w:tcPr>
            <w:tcW w:w="1873" w:type="dxa"/>
          </w:tcPr>
          <w:p w14:paraId="57DBDCE9" w14:textId="7A94F21B" w:rsidR="007957A7" w:rsidRPr="00F972A1" w:rsidRDefault="007957A7" w:rsidP="007957A7">
            <w:r>
              <w:t>Drukarka kodów</w:t>
            </w:r>
          </w:p>
        </w:tc>
        <w:tc>
          <w:tcPr>
            <w:tcW w:w="4962" w:type="dxa"/>
          </w:tcPr>
          <w:p w14:paraId="28B6BF9F" w14:textId="77777777" w:rsidR="007957A7" w:rsidRPr="00E41A42" w:rsidRDefault="007957A7" w:rsidP="007957A7">
            <w:pPr>
              <w:pStyle w:val="Akapitzlist"/>
              <w:numPr>
                <w:ilvl w:val="0"/>
                <w:numId w:val="21"/>
              </w:numPr>
              <w:ind w:left="321" w:hanging="284"/>
            </w:pPr>
            <w:r w:rsidRPr="00E41A42">
              <w:t>metoda druku termiczna</w:t>
            </w:r>
          </w:p>
          <w:p w14:paraId="05E1FC99" w14:textId="77777777" w:rsidR="007957A7" w:rsidRPr="00E41A42" w:rsidRDefault="007957A7" w:rsidP="007957A7">
            <w:pPr>
              <w:pStyle w:val="Akapitzlist"/>
              <w:numPr>
                <w:ilvl w:val="0"/>
                <w:numId w:val="21"/>
              </w:numPr>
              <w:ind w:left="321" w:hanging="284"/>
            </w:pPr>
            <w:r w:rsidRPr="00E41A42">
              <w:t>pamięć operacyjna min. 6 MB</w:t>
            </w:r>
          </w:p>
          <w:p w14:paraId="49A43826" w14:textId="32918A13" w:rsidR="007957A7" w:rsidRPr="00E41A42" w:rsidRDefault="007957A7" w:rsidP="007957A7">
            <w:pPr>
              <w:pStyle w:val="Akapitzlist"/>
              <w:numPr>
                <w:ilvl w:val="0"/>
                <w:numId w:val="21"/>
              </w:numPr>
              <w:ind w:left="321" w:hanging="284"/>
            </w:pPr>
            <w:r w:rsidRPr="00E41A42">
              <w:t>nóż obcinający</w:t>
            </w:r>
          </w:p>
          <w:p w14:paraId="3C0AD6FB" w14:textId="77777777" w:rsidR="007957A7" w:rsidRPr="00E41A42" w:rsidRDefault="007957A7" w:rsidP="007957A7">
            <w:pPr>
              <w:pStyle w:val="Akapitzlist"/>
              <w:numPr>
                <w:ilvl w:val="0"/>
                <w:numId w:val="21"/>
              </w:numPr>
              <w:ind w:left="321" w:hanging="284"/>
            </w:pPr>
            <w:r w:rsidRPr="00E41A42">
              <w:t xml:space="preserve">rozdzielczość druku do: 300x600 </w:t>
            </w:r>
            <w:proofErr w:type="spellStart"/>
            <w:r w:rsidRPr="00E41A42">
              <w:t>dpi</w:t>
            </w:r>
            <w:proofErr w:type="spellEnd"/>
          </w:p>
          <w:p w14:paraId="06E63879" w14:textId="77777777" w:rsidR="007957A7" w:rsidRPr="00E41A42" w:rsidRDefault="007957A7" w:rsidP="007957A7">
            <w:pPr>
              <w:pStyle w:val="Akapitzlist"/>
              <w:numPr>
                <w:ilvl w:val="0"/>
                <w:numId w:val="21"/>
              </w:numPr>
              <w:ind w:left="321" w:hanging="284"/>
            </w:pPr>
            <w:r w:rsidRPr="00E41A42">
              <w:t>szerokość druku max: 60,96 mm</w:t>
            </w:r>
          </w:p>
          <w:p w14:paraId="491132E7" w14:textId="77777777" w:rsidR="007957A7" w:rsidRPr="00E41A42" w:rsidRDefault="007957A7" w:rsidP="007957A7">
            <w:pPr>
              <w:pStyle w:val="Akapitzlist"/>
              <w:numPr>
                <w:ilvl w:val="0"/>
                <w:numId w:val="21"/>
              </w:numPr>
              <w:ind w:left="321" w:hanging="284"/>
            </w:pPr>
            <w:r w:rsidRPr="00E41A42">
              <w:t>szybkość drukowania max. 148 mm/</w:t>
            </w:r>
            <w:proofErr w:type="spellStart"/>
            <w:r w:rsidRPr="00E41A42">
              <w:t>sek</w:t>
            </w:r>
            <w:proofErr w:type="spellEnd"/>
          </w:p>
          <w:p w14:paraId="33DAA38E" w14:textId="146AC2C3" w:rsidR="007957A7" w:rsidRPr="00E41A42" w:rsidRDefault="007957A7" w:rsidP="007957A7">
            <w:pPr>
              <w:pStyle w:val="Akapitzlist"/>
              <w:numPr>
                <w:ilvl w:val="0"/>
                <w:numId w:val="21"/>
              </w:numPr>
              <w:ind w:left="321" w:hanging="284"/>
            </w:pPr>
            <w:r w:rsidRPr="00E41A42">
              <w:t xml:space="preserve">możliwość druku kodów kreskowych </w:t>
            </w:r>
          </w:p>
          <w:p w14:paraId="65C15E0B" w14:textId="5EBE6DBB" w:rsidR="007957A7" w:rsidRPr="00E41A42" w:rsidRDefault="007957A7" w:rsidP="007957A7">
            <w:pPr>
              <w:pStyle w:val="Akapitzlist"/>
              <w:numPr>
                <w:ilvl w:val="0"/>
                <w:numId w:val="21"/>
              </w:numPr>
              <w:ind w:left="321" w:hanging="284"/>
            </w:pPr>
            <w:r w:rsidRPr="00E41A42">
              <w:t xml:space="preserve">druk pionowy </w:t>
            </w:r>
          </w:p>
          <w:p w14:paraId="4641B592" w14:textId="4A84964B" w:rsidR="007957A7" w:rsidRPr="00E41A42" w:rsidRDefault="007957A7" w:rsidP="007957A7">
            <w:pPr>
              <w:pStyle w:val="Akapitzlist"/>
              <w:numPr>
                <w:ilvl w:val="0"/>
                <w:numId w:val="21"/>
              </w:numPr>
              <w:ind w:left="321" w:hanging="284"/>
            </w:pPr>
            <w:r w:rsidRPr="00E41A42">
              <w:t xml:space="preserve">druk w poprzek </w:t>
            </w:r>
          </w:p>
          <w:p w14:paraId="553B9CF0" w14:textId="5B86A2A5" w:rsidR="007957A7" w:rsidRPr="00E41A42" w:rsidRDefault="007957A7" w:rsidP="007957A7">
            <w:pPr>
              <w:pStyle w:val="Akapitzlist"/>
              <w:numPr>
                <w:ilvl w:val="0"/>
                <w:numId w:val="21"/>
              </w:numPr>
              <w:ind w:left="321" w:hanging="284"/>
            </w:pPr>
            <w:r w:rsidRPr="00E41A42">
              <w:t>druk na taśmach o szerokościach 12 mm,17 mm,23 mm,24 mm,29 mm,38 mm,39 mm,50 mm,62 mm</w:t>
            </w:r>
          </w:p>
          <w:p w14:paraId="6B00735C" w14:textId="77777777" w:rsidR="007957A7" w:rsidRPr="00E41A42" w:rsidRDefault="007957A7" w:rsidP="007957A7">
            <w:pPr>
              <w:pStyle w:val="Akapitzlist"/>
              <w:numPr>
                <w:ilvl w:val="0"/>
                <w:numId w:val="21"/>
              </w:numPr>
              <w:ind w:left="321" w:hanging="284"/>
            </w:pPr>
            <w:r w:rsidRPr="00E41A42">
              <w:t>standardowe rozwiązania komunikacyjne</w:t>
            </w:r>
          </w:p>
          <w:p w14:paraId="0B5677E7" w14:textId="77777777" w:rsidR="007957A7" w:rsidRPr="00E41A42" w:rsidRDefault="007957A7" w:rsidP="007957A7">
            <w:pPr>
              <w:pStyle w:val="Akapitzlist"/>
              <w:numPr>
                <w:ilvl w:val="0"/>
                <w:numId w:val="21"/>
              </w:numPr>
              <w:ind w:left="321" w:hanging="284"/>
            </w:pPr>
            <w:r w:rsidRPr="00E41A42">
              <w:t>USB (2.0, typ B)</w:t>
            </w:r>
          </w:p>
          <w:p w14:paraId="0F42868D" w14:textId="77777777" w:rsidR="007957A7" w:rsidRPr="00E41A42" w:rsidRDefault="007957A7" w:rsidP="007957A7">
            <w:pPr>
              <w:pStyle w:val="Akapitzlist"/>
              <w:numPr>
                <w:ilvl w:val="0"/>
                <w:numId w:val="21"/>
              </w:numPr>
              <w:ind w:left="321" w:hanging="284"/>
            </w:pPr>
            <w:r w:rsidRPr="00E41A42">
              <w:t>waga produktu (netto) ok. 1,1 kg</w:t>
            </w:r>
          </w:p>
          <w:p w14:paraId="06309A74" w14:textId="77777777" w:rsidR="007957A7" w:rsidRPr="00E41A42" w:rsidRDefault="007957A7" w:rsidP="007957A7">
            <w:pPr>
              <w:pStyle w:val="Akapitzlist"/>
              <w:numPr>
                <w:ilvl w:val="0"/>
                <w:numId w:val="21"/>
              </w:numPr>
              <w:ind w:left="321" w:hanging="284"/>
            </w:pPr>
            <w:r w:rsidRPr="00E41A42">
              <w:t>szerokość produktu 125 mm</w:t>
            </w:r>
          </w:p>
          <w:p w14:paraId="11A215B5" w14:textId="77777777" w:rsidR="007957A7" w:rsidRPr="00E41A42" w:rsidRDefault="007957A7" w:rsidP="007957A7">
            <w:pPr>
              <w:pStyle w:val="Akapitzlist"/>
              <w:numPr>
                <w:ilvl w:val="0"/>
                <w:numId w:val="21"/>
              </w:numPr>
              <w:ind w:left="321" w:hanging="284"/>
            </w:pPr>
            <w:r w:rsidRPr="00E41A42">
              <w:t>głębokość produktu 213 mm</w:t>
            </w:r>
          </w:p>
          <w:p w14:paraId="12F16741" w14:textId="77777777" w:rsidR="007957A7" w:rsidRPr="00E41A42" w:rsidRDefault="007957A7" w:rsidP="007957A7">
            <w:pPr>
              <w:pStyle w:val="Akapitzlist"/>
              <w:numPr>
                <w:ilvl w:val="0"/>
                <w:numId w:val="21"/>
              </w:numPr>
              <w:ind w:left="321" w:hanging="284"/>
            </w:pPr>
            <w:r w:rsidRPr="00E41A42">
              <w:lastRenderedPageBreak/>
              <w:t>wysokość produktu 142 mm</w:t>
            </w:r>
          </w:p>
          <w:p w14:paraId="122771C3" w14:textId="0ABA4DB7" w:rsidR="00647ABE" w:rsidRPr="00E41A42" w:rsidRDefault="00647ABE" w:rsidP="007957A7">
            <w:pPr>
              <w:pStyle w:val="Akapitzlist"/>
              <w:numPr>
                <w:ilvl w:val="0"/>
                <w:numId w:val="21"/>
              </w:numPr>
              <w:ind w:left="321" w:hanging="284"/>
            </w:pPr>
            <w:r w:rsidRPr="00E41A42">
              <w:t xml:space="preserve">Gwarancja min. 24 -m-ce </w:t>
            </w:r>
          </w:p>
        </w:tc>
        <w:tc>
          <w:tcPr>
            <w:tcW w:w="708" w:type="dxa"/>
          </w:tcPr>
          <w:p w14:paraId="0E43F160" w14:textId="3F18FCD4" w:rsidR="007957A7" w:rsidRPr="00F972A1" w:rsidRDefault="007957A7" w:rsidP="007957A7">
            <w:pPr>
              <w:jc w:val="center"/>
            </w:pPr>
            <w:r>
              <w:lastRenderedPageBreak/>
              <w:t>4</w:t>
            </w:r>
          </w:p>
        </w:tc>
        <w:tc>
          <w:tcPr>
            <w:tcW w:w="2268" w:type="dxa"/>
          </w:tcPr>
          <w:p w14:paraId="5F8FB7CE" w14:textId="3DAF3265" w:rsidR="007957A7" w:rsidRDefault="007957A7" w:rsidP="007957A7">
            <w:pPr>
              <w:jc w:val="center"/>
            </w:pPr>
          </w:p>
        </w:tc>
      </w:tr>
      <w:tr w:rsidR="007957A7" w14:paraId="4FB7D632" w14:textId="77777777" w:rsidTr="0080020F">
        <w:tc>
          <w:tcPr>
            <w:tcW w:w="679" w:type="dxa"/>
          </w:tcPr>
          <w:p w14:paraId="24722CB1" w14:textId="649DEBA2" w:rsidR="007957A7" w:rsidRPr="00F40F11" w:rsidRDefault="0080020F" w:rsidP="007957A7">
            <w:pPr>
              <w:jc w:val="center"/>
            </w:pPr>
            <w:r>
              <w:t>12</w:t>
            </w:r>
            <w:r w:rsidR="007957A7" w:rsidRPr="00F40F11">
              <w:t>.</w:t>
            </w:r>
          </w:p>
        </w:tc>
        <w:tc>
          <w:tcPr>
            <w:tcW w:w="1873" w:type="dxa"/>
          </w:tcPr>
          <w:p w14:paraId="4B2943B6" w14:textId="2D2EC4FE" w:rsidR="007957A7" w:rsidRPr="00F40F11" w:rsidRDefault="007957A7" w:rsidP="007957A7">
            <w:r w:rsidRPr="00F40F11">
              <w:t>Taśma z etykietami, samoprzylepna</w:t>
            </w:r>
          </w:p>
        </w:tc>
        <w:tc>
          <w:tcPr>
            <w:tcW w:w="4962" w:type="dxa"/>
          </w:tcPr>
          <w:p w14:paraId="09178CEA" w14:textId="76083F5A" w:rsidR="007957A7" w:rsidRDefault="007957A7" w:rsidP="007957A7">
            <w:pPr>
              <w:pStyle w:val="Akapitzlist"/>
              <w:numPr>
                <w:ilvl w:val="0"/>
                <w:numId w:val="22"/>
              </w:numPr>
              <w:ind w:left="321" w:hanging="284"/>
            </w:pPr>
            <w:r>
              <w:t>taśma do drukarki z pozycji nr 20</w:t>
            </w:r>
          </w:p>
          <w:p w14:paraId="6785A0C8" w14:textId="0E47281B" w:rsidR="007957A7" w:rsidRDefault="007957A7" w:rsidP="007957A7">
            <w:pPr>
              <w:pStyle w:val="Akapitzlist"/>
              <w:numPr>
                <w:ilvl w:val="0"/>
                <w:numId w:val="22"/>
              </w:numPr>
              <w:ind w:left="321" w:hanging="284"/>
            </w:pPr>
            <w:r>
              <w:t>rodzaj materiału: oryginalny</w:t>
            </w:r>
          </w:p>
          <w:p w14:paraId="0C760634" w14:textId="6A04C522" w:rsidR="007957A7" w:rsidRDefault="007957A7" w:rsidP="007957A7">
            <w:pPr>
              <w:pStyle w:val="Akapitzlist"/>
              <w:numPr>
                <w:ilvl w:val="0"/>
                <w:numId w:val="22"/>
              </w:numPr>
              <w:ind w:left="321" w:hanging="284"/>
            </w:pPr>
            <w:r>
              <w:t>kolor taśmy: biała</w:t>
            </w:r>
          </w:p>
          <w:p w14:paraId="26D8C1CC" w14:textId="22C00CDA" w:rsidR="007957A7" w:rsidRDefault="007957A7" w:rsidP="007957A7">
            <w:pPr>
              <w:pStyle w:val="Akapitzlist"/>
              <w:numPr>
                <w:ilvl w:val="0"/>
                <w:numId w:val="22"/>
              </w:numPr>
              <w:ind w:left="321" w:hanging="284"/>
            </w:pPr>
            <w:r>
              <w:t>kolor nadruku: czarny</w:t>
            </w:r>
          </w:p>
          <w:p w14:paraId="648F7ED5" w14:textId="5276CE3A" w:rsidR="007957A7" w:rsidRDefault="007957A7" w:rsidP="007957A7">
            <w:pPr>
              <w:pStyle w:val="Akapitzlist"/>
              <w:numPr>
                <w:ilvl w:val="0"/>
                <w:numId w:val="22"/>
              </w:numPr>
              <w:ind w:left="321" w:hanging="284"/>
            </w:pPr>
            <w:r>
              <w:t>ilość etykiet na rolce: 400</w:t>
            </w:r>
          </w:p>
          <w:p w14:paraId="70019568" w14:textId="77777777" w:rsidR="007957A7" w:rsidRPr="00FE65DA" w:rsidRDefault="007957A7" w:rsidP="007957A7">
            <w:pPr>
              <w:pStyle w:val="Akapitzlist"/>
              <w:numPr>
                <w:ilvl w:val="0"/>
                <w:numId w:val="22"/>
              </w:numPr>
              <w:ind w:left="321" w:hanging="284"/>
            </w:pPr>
            <w:r w:rsidRPr="00FE65DA">
              <w:t>rodzaj nośnika samoprzylepny</w:t>
            </w:r>
          </w:p>
          <w:p w14:paraId="07CDA36E" w14:textId="77777777" w:rsidR="007957A7" w:rsidRPr="00FE65DA" w:rsidRDefault="007957A7" w:rsidP="007957A7">
            <w:pPr>
              <w:pStyle w:val="Akapitzlist"/>
              <w:numPr>
                <w:ilvl w:val="0"/>
                <w:numId w:val="22"/>
              </w:numPr>
              <w:ind w:left="321" w:hanging="284"/>
            </w:pPr>
            <w:r w:rsidRPr="00FE65DA">
              <w:t>szerokość taśmy 38 mm</w:t>
            </w:r>
          </w:p>
          <w:p w14:paraId="7703751F" w14:textId="77777777" w:rsidR="007957A7" w:rsidRPr="00FE65DA" w:rsidRDefault="007957A7" w:rsidP="007957A7">
            <w:pPr>
              <w:pStyle w:val="Akapitzlist"/>
              <w:numPr>
                <w:ilvl w:val="0"/>
                <w:numId w:val="22"/>
              </w:numPr>
              <w:ind w:left="321" w:hanging="284"/>
            </w:pPr>
            <w:r w:rsidRPr="00FE65DA">
              <w:t>wysokość taśmy 90 mm</w:t>
            </w:r>
          </w:p>
          <w:p w14:paraId="5AB10F03" w14:textId="77777777" w:rsidR="007957A7" w:rsidRPr="00FE65DA" w:rsidRDefault="007957A7" w:rsidP="007957A7">
            <w:pPr>
              <w:pStyle w:val="Akapitzlist"/>
              <w:numPr>
                <w:ilvl w:val="0"/>
                <w:numId w:val="22"/>
              </w:numPr>
              <w:ind w:left="321" w:hanging="284"/>
            </w:pPr>
            <w:r w:rsidRPr="00FE65DA">
              <w:t>pakowanie 1 szt./opakowanie</w:t>
            </w:r>
          </w:p>
          <w:p w14:paraId="5599BD88" w14:textId="77777777" w:rsidR="007957A7" w:rsidRDefault="007957A7" w:rsidP="007957A7">
            <w:pPr>
              <w:pStyle w:val="Akapitzlist"/>
              <w:numPr>
                <w:ilvl w:val="0"/>
                <w:numId w:val="22"/>
              </w:numPr>
              <w:ind w:left="321" w:hanging="284"/>
            </w:pPr>
            <w:r w:rsidRPr="00B1728B">
              <w:t>DK-11208, 38 mm x 90 mm (</w:t>
            </w:r>
            <w:proofErr w:type="spellStart"/>
            <w:r w:rsidRPr="00B1728B">
              <w:t>black</w:t>
            </w:r>
            <w:proofErr w:type="spellEnd"/>
            <w:r w:rsidRPr="00B1728B">
              <w:t xml:space="preserve"> on </w:t>
            </w:r>
            <w:proofErr w:type="spellStart"/>
            <w:r w:rsidRPr="00B1728B">
              <w:t>white</w:t>
            </w:r>
            <w:proofErr w:type="spellEnd"/>
            <w:r w:rsidRPr="00B1728B">
              <w:t>)</w:t>
            </w:r>
          </w:p>
          <w:p w14:paraId="564D8E62" w14:textId="77777777" w:rsidR="007957A7" w:rsidRDefault="007957A7" w:rsidP="007957A7">
            <w:pPr>
              <w:pStyle w:val="Akapitzlist"/>
              <w:numPr>
                <w:ilvl w:val="0"/>
                <w:numId w:val="23"/>
              </w:numPr>
              <w:ind w:left="321" w:hanging="284"/>
            </w:pPr>
            <w:r>
              <w:t>waga 500 g</w:t>
            </w:r>
          </w:p>
          <w:p w14:paraId="0608E346" w14:textId="4B36F654" w:rsidR="00647ABE" w:rsidRPr="00F972A1" w:rsidRDefault="00647ABE" w:rsidP="007957A7">
            <w:pPr>
              <w:pStyle w:val="Akapitzlist"/>
              <w:numPr>
                <w:ilvl w:val="0"/>
                <w:numId w:val="23"/>
              </w:numPr>
              <w:ind w:left="321" w:hanging="284"/>
            </w:pPr>
            <w:r w:rsidRPr="00E41A42">
              <w:t>gwarancja producenta</w:t>
            </w:r>
            <w:r>
              <w:t xml:space="preserve"> </w:t>
            </w:r>
          </w:p>
        </w:tc>
        <w:tc>
          <w:tcPr>
            <w:tcW w:w="708" w:type="dxa"/>
          </w:tcPr>
          <w:p w14:paraId="1E03B83E" w14:textId="228116ED" w:rsidR="007957A7" w:rsidRPr="00F972A1" w:rsidRDefault="007957A7" w:rsidP="007957A7">
            <w:pPr>
              <w:jc w:val="center"/>
            </w:pPr>
            <w:r>
              <w:t>10</w:t>
            </w:r>
          </w:p>
        </w:tc>
        <w:tc>
          <w:tcPr>
            <w:tcW w:w="2268" w:type="dxa"/>
          </w:tcPr>
          <w:p w14:paraId="0FBFE4C3" w14:textId="4D8335AE" w:rsidR="007957A7" w:rsidRDefault="007957A7" w:rsidP="007957A7">
            <w:pPr>
              <w:jc w:val="center"/>
            </w:pPr>
          </w:p>
        </w:tc>
      </w:tr>
    </w:tbl>
    <w:p w14:paraId="01203C2E" w14:textId="77777777" w:rsidR="008D4B79" w:rsidRDefault="008D4B79" w:rsidP="00BC3FE3">
      <w:pPr>
        <w:jc w:val="center"/>
        <w:rPr>
          <w:b/>
          <w:bCs/>
        </w:rPr>
      </w:pPr>
    </w:p>
    <w:p w14:paraId="16E99601" w14:textId="77777777" w:rsidR="00575CE2" w:rsidRDefault="00575CE2" w:rsidP="00BC3FE3">
      <w:pPr>
        <w:jc w:val="center"/>
        <w:rPr>
          <w:b/>
          <w:bCs/>
        </w:rPr>
      </w:pPr>
    </w:p>
    <w:p w14:paraId="347A2A86" w14:textId="77777777" w:rsidR="00575CE2" w:rsidRDefault="00575CE2" w:rsidP="00BC3FE3">
      <w:pPr>
        <w:jc w:val="center"/>
        <w:rPr>
          <w:b/>
          <w:bCs/>
        </w:rPr>
      </w:pPr>
    </w:p>
    <w:p w14:paraId="156383F7" w14:textId="77777777" w:rsidR="00575CE2" w:rsidRDefault="00575CE2" w:rsidP="00BC3FE3">
      <w:pPr>
        <w:jc w:val="center"/>
        <w:rPr>
          <w:b/>
          <w:bCs/>
        </w:rPr>
      </w:pPr>
    </w:p>
    <w:p w14:paraId="5D24390E" w14:textId="77777777" w:rsidR="00575CE2" w:rsidRDefault="00575CE2" w:rsidP="00BC3FE3">
      <w:pPr>
        <w:jc w:val="center"/>
        <w:rPr>
          <w:b/>
          <w:bCs/>
        </w:rPr>
      </w:pPr>
    </w:p>
    <w:p w14:paraId="0E9CDA70" w14:textId="77777777" w:rsidR="00575CE2" w:rsidRDefault="00575CE2" w:rsidP="00BC3FE3">
      <w:pPr>
        <w:jc w:val="center"/>
        <w:rPr>
          <w:b/>
          <w:bCs/>
        </w:rPr>
      </w:pPr>
    </w:p>
    <w:p w14:paraId="3FB5052A" w14:textId="77777777" w:rsidR="00575CE2" w:rsidRDefault="00575CE2" w:rsidP="00BC3FE3">
      <w:pPr>
        <w:jc w:val="center"/>
        <w:rPr>
          <w:b/>
          <w:bCs/>
        </w:rPr>
      </w:pPr>
    </w:p>
    <w:p w14:paraId="2E1B45D5" w14:textId="77777777" w:rsidR="00575CE2" w:rsidRDefault="00575CE2" w:rsidP="00BC3FE3">
      <w:pPr>
        <w:jc w:val="center"/>
        <w:rPr>
          <w:b/>
          <w:bCs/>
        </w:rPr>
      </w:pPr>
    </w:p>
    <w:p w14:paraId="6D813014" w14:textId="77777777" w:rsidR="00575CE2" w:rsidRDefault="00575CE2" w:rsidP="00BC3FE3">
      <w:pPr>
        <w:jc w:val="center"/>
        <w:rPr>
          <w:b/>
          <w:bCs/>
        </w:rPr>
      </w:pPr>
    </w:p>
    <w:p w14:paraId="769F2EB1" w14:textId="77777777" w:rsidR="00575CE2" w:rsidRDefault="00575CE2" w:rsidP="00BC3FE3">
      <w:pPr>
        <w:jc w:val="center"/>
        <w:rPr>
          <w:b/>
          <w:bCs/>
        </w:rPr>
      </w:pPr>
    </w:p>
    <w:p w14:paraId="4DBEB04D" w14:textId="77777777" w:rsidR="00575CE2" w:rsidRDefault="00575CE2" w:rsidP="00BC3FE3">
      <w:pPr>
        <w:jc w:val="center"/>
        <w:rPr>
          <w:b/>
          <w:bCs/>
        </w:rPr>
      </w:pPr>
    </w:p>
    <w:p w14:paraId="341A4778" w14:textId="77777777" w:rsidR="00575CE2" w:rsidRDefault="00575CE2" w:rsidP="00BC3FE3">
      <w:pPr>
        <w:jc w:val="center"/>
        <w:rPr>
          <w:b/>
          <w:bCs/>
        </w:rPr>
      </w:pPr>
    </w:p>
    <w:p w14:paraId="4F1B8998" w14:textId="77777777" w:rsidR="00575CE2" w:rsidRDefault="00575CE2" w:rsidP="00BC3FE3">
      <w:pPr>
        <w:jc w:val="center"/>
        <w:rPr>
          <w:b/>
          <w:bCs/>
        </w:rPr>
      </w:pPr>
    </w:p>
    <w:p w14:paraId="6842A3C6" w14:textId="77777777" w:rsidR="00575CE2" w:rsidRDefault="00575CE2" w:rsidP="00BC3FE3">
      <w:pPr>
        <w:jc w:val="center"/>
        <w:rPr>
          <w:b/>
          <w:bCs/>
        </w:rPr>
      </w:pPr>
    </w:p>
    <w:p w14:paraId="79F46A55" w14:textId="77777777" w:rsidR="00575CE2" w:rsidRDefault="00575CE2" w:rsidP="00BC3FE3">
      <w:pPr>
        <w:jc w:val="center"/>
        <w:rPr>
          <w:b/>
          <w:bCs/>
        </w:rPr>
      </w:pPr>
    </w:p>
    <w:p w14:paraId="0D08ACBE" w14:textId="77777777" w:rsidR="00575CE2" w:rsidRDefault="00575CE2" w:rsidP="00BC3FE3">
      <w:pPr>
        <w:jc w:val="center"/>
        <w:rPr>
          <w:b/>
          <w:bCs/>
        </w:rPr>
      </w:pPr>
    </w:p>
    <w:p w14:paraId="0ED7CC1D" w14:textId="77777777" w:rsidR="00575CE2" w:rsidRDefault="00575CE2" w:rsidP="00BC3FE3">
      <w:pPr>
        <w:jc w:val="center"/>
        <w:rPr>
          <w:b/>
          <w:bCs/>
        </w:rPr>
      </w:pPr>
    </w:p>
    <w:p w14:paraId="2337821A" w14:textId="77777777" w:rsidR="00575CE2" w:rsidRDefault="00575CE2" w:rsidP="00BC3FE3">
      <w:pPr>
        <w:jc w:val="center"/>
        <w:rPr>
          <w:b/>
          <w:bCs/>
        </w:rPr>
      </w:pPr>
    </w:p>
    <w:p w14:paraId="0A6FAA35" w14:textId="77777777" w:rsidR="00575CE2" w:rsidRDefault="00575CE2" w:rsidP="00BC3FE3">
      <w:pPr>
        <w:jc w:val="center"/>
        <w:rPr>
          <w:b/>
          <w:bCs/>
        </w:rPr>
      </w:pPr>
    </w:p>
    <w:p w14:paraId="78EA1437" w14:textId="77777777" w:rsidR="00575CE2" w:rsidRDefault="00575CE2" w:rsidP="00BC3FE3">
      <w:pPr>
        <w:jc w:val="center"/>
        <w:rPr>
          <w:b/>
          <w:bCs/>
        </w:rPr>
      </w:pPr>
    </w:p>
    <w:p w14:paraId="464ACE49" w14:textId="77777777" w:rsidR="00575CE2" w:rsidRDefault="00575CE2" w:rsidP="00BC3FE3">
      <w:pPr>
        <w:jc w:val="center"/>
        <w:rPr>
          <w:b/>
          <w:bCs/>
        </w:rPr>
      </w:pPr>
    </w:p>
    <w:p w14:paraId="0598CEF0" w14:textId="3D0EE6F0" w:rsidR="0020730A" w:rsidRPr="00BC3FE3" w:rsidRDefault="008D4B79" w:rsidP="008D4B79">
      <w:pPr>
        <w:rPr>
          <w:b/>
          <w:bCs/>
        </w:rPr>
      </w:pPr>
      <w:r>
        <w:rPr>
          <w:b/>
          <w:bCs/>
        </w:rPr>
        <w:lastRenderedPageBreak/>
        <w:t xml:space="preserve">9.2. </w:t>
      </w:r>
      <w:r w:rsidR="0020730A">
        <w:rPr>
          <w:b/>
          <w:bCs/>
        </w:rPr>
        <w:t xml:space="preserve">część </w:t>
      </w:r>
      <w:r w:rsidR="0026382C">
        <w:rPr>
          <w:b/>
          <w:bCs/>
        </w:rPr>
        <w:t xml:space="preserve">nr </w:t>
      </w:r>
      <w:r>
        <w:rPr>
          <w:b/>
          <w:bCs/>
        </w:rPr>
        <w:t>2</w:t>
      </w:r>
      <w:r w:rsidR="0020730A">
        <w:rPr>
          <w:b/>
          <w:bCs/>
        </w:rPr>
        <w:t xml:space="preserve"> zamówienia „Ploter laserowy”</w:t>
      </w:r>
    </w:p>
    <w:tbl>
      <w:tblPr>
        <w:tblStyle w:val="Tabela-Siatka"/>
        <w:tblW w:w="10348" w:type="dxa"/>
        <w:tblInd w:w="-431" w:type="dxa"/>
        <w:tblLayout w:type="fixed"/>
        <w:tblLook w:val="04A0" w:firstRow="1" w:lastRow="0" w:firstColumn="1" w:lastColumn="0" w:noHBand="0" w:noVBand="1"/>
      </w:tblPr>
      <w:tblGrid>
        <w:gridCol w:w="538"/>
        <w:gridCol w:w="1589"/>
        <w:gridCol w:w="5245"/>
        <w:gridCol w:w="709"/>
        <w:gridCol w:w="2267"/>
      </w:tblGrid>
      <w:tr w:rsidR="0020730A" w14:paraId="237A7E36" w14:textId="77777777" w:rsidTr="00F87AB4">
        <w:tc>
          <w:tcPr>
            <w:tcW w:w="538" w:type="dxa"/>
          </w:tcPr>
          <w:p w14:paraId="52479006" w14:textId="77777777" w:rsidR="0020730A" w:rsidRDefault="0020730A" w:rsidP="004B05FB">
            <w:pPr>
              <w:jc w:val="center"/>
            </w:pPr>
            <w:r>
              <w:t>Lp.</w:t>
            </w:r>
          </w:p>
        </w:tc>
        <w:tc>
          <w:tcPr>
            <w:tcW w:w="1589" w:type="dxa"/>
          </w:tcPr>
          <w:p w14:paraId="1E6D10EC" w14:textId="77777777" w:rsidR="0020730A" w:rsidRDefault="0020730A" w:rsidP="004B05FB">
            <w:r w:rsidRPr="00F972A1">
              <w:t>Rodzaj sprzętu</w:t>
            </w:r>
          </w:p>
        </w:tc>
        <w:tc>
          <w:tcPr>
            <w:tcW w:w="5245" w:type="dxa"/>
          </w:tcPr>
          <w:p w14:paraId="592EDFEF" w14:textId="77777777" w:rsidR="0020730A" w:rsidRDefault="0020730A" w:rsidP="004B05FB">
            <w:r>
              <w:t xml:space="preserve">Obligatoryjne minimalne wymagane parametry lub funkcje </w:t>
            </w:r>
          </w:p>
        </w:tc>
        <w:tc>
          <w:tcPr>
            <w:tcW w:w="709" w:type="dxa"/>
          </w:tcPr>
          <w:p w14:paraId="7651C87C" w14:textId="77777777" w:rsidR="0020730A" w:rsidRDefault="0020730A" w:rsidP="004B05FB">
            <w:pPr>
              <w:jc w:val="center"/>
            </w:pPr>
            <w:r w:rsidRPr="00F972A1">
              <w:t>Ilość</w:t>
            </w:r>
          </w:p>
        </w:tc>
        <w:tc>
          <w:tcPr>
            <w:tcW w:w="2267" w:type="dxa"/>
          </w:tcPr>
          <w:p w14:paraId="3A853622" w14:textId="720E3AA3" w:rsidR="0020730A" w:rsidRPr="00F972A1" w:rsidRDefault="0020730A" w:rsidP="00D54C8A">
            <w:pPr>
              <w:jc w:val="center"/>
            </w:pPr>
            <w:r>
              <w:t xml:space="preserve">Parametry oferowanego sprzętu (w przypadku spełnienia wymagań minimalnych należy wpisać „TAK”, w pozostałych przypadkach należy wskazać parametry techniczne </w:t>
            </w:r>
            <w:r w:rsidR="00183603">
              <w:t>większe od wymaganych</w:t>
            </w:r>
          </w:p>
        </w:tc>
      </w:tr>
      <w:tr w:rsidR="0020730A" w14:paraId="71F14B50" w14:textId="77777777" w:rsidTr="00F87AB4">
        <w:tc>
          <w:tcPr>
            <w:tcW w:w="538" w:type="dxa"/>
          </w:tcPr>
          <w:p w14:paraId="49F3C7F6" w14:textId="12BB259D" w:rsidR="0020730A" w:rsidRDefault="00FE65DA" w:rsidP="004B05FB">
            <w:pPr>
              <w:jc w:val="center"/>
            </w:pPr>
            <w:r>
              <w:t>1.</w:t>
            </w:r>
          </w:p>
        </w:tc>
        <w:tc>
          <w:tcPr>
            <w:tcW w:w="1589" w:type="dxa"/>
          </w:tcPr>
          <w:p w14:paraId="284B02E2" w14:textId="0538B643" w:rsidR="0020730A" w:rsidRPr="00F972A1" w:rsidRDefault="00FE65DA" w:rsidP="004B05FB">
            <w:r w:rsidRPr="004B19EA">
              <w:rPr>
                <w:b/>
                <w:bCs/>
              </w:rPr>
              <w:t>Ploter laserowy</w:t>
            </w:r>
          </w:p>
        </w:tc>
        <w:tc>
          <w:tcPr>
            <w:tcW w:w="5245" w:type="dxa"/>
          </w:tcPr>
          <w:p w14:paraId="60BA5BC3" w14:textId="77777777" w:rsidR="0020730A" w:rsidRDefault="0020730A" w:rsidP="000878D4">
            <w:pPr>
              <w:pStyle w:val="Akapitzlist"/>
              <w:numPr>
                <w:ilvl w:val="0"/>
                <w:numId w:val="23"/>
              </w:numPr>
              <w:ind w:left="179" w:hanging="179"/>
            </w:pPr>
            <w:r>
              <w:t xml:space="preserve">Pole pracy: min 1600*1000mm </w:t>
            </w:r>
          </w:p>
          <w:p w14:paraId="685F2280" w14:textId="77777777" w:rsidR="0020730A" w:rsidRDefault="0020730A" w:rsidP="004B05FB">
            <w:pPr>
              <w:pStyle w:val="Akapitzlist"/>
              <w:numPr>
                <w:ilvl w:val="0"/>
                <w:numId w:val="23"/>
              </w:numPr>
              <w:ind w:left="179" w:hanging="179"/>
            </w:pPr>
            <w:r>
              <w:t xml:space="preserve">Wymiary urządzenia: min. 1480*2120*1125mm </w:t>
            </w:r>
          </w:p>
          <w:p w14:paraId="24BB8076" w14:textId="77777777" w:rsidR="0020730A" w:rsidRDefault="0020730A" w:rsidP="004B05FB">
            <w:pPr>
              <w:pStyle w:val="Akapitzlist"/>
              <w:numPr>
                <w:ilvl w:val="0"/>
                <w:numId w:val="23"/>
              </w:numPr>
              <w:ind w:left="179" w:hanging="179"/>
            </w:pPr>
            <w:r>
              <w:t xml:space="preserve">Tuba laserowa: min. 150W RECI </w:t>
            </w:r>
          </w:p>
          <w:p w14:paraId="483C014A" w14:textId="77777777" w:rsidR="0020730A" w:rsidRDefault="0020730A" w:rsidP="004B05FB">
            <w:pPr>
              <w:pStyle w:val="Akapitzlist"/>
              <w:numPr>
                <w:ilvl w:val="0"/>
                <w:numId w:val="23"/>
              </w:numPr>
              <w:ind w:left="179" w:hanging="179"/>
            </w:pPr>
            <w:r>
              <w:t xml:space="preserve">Regulacja stołu w osi Z min.: 200 mm </w:t>
            </w:r>
          </w:p>
          <w:p w14:paraId="298C5C67" w14:textId="77777777" w:rsidR="000878D4" w:rsidRDefault="0020730A" w:rsidP="004B05FB">
            <w:pPr>
              <w:pStyle w:val="Akapitzlist"/>
              <w:numPr>
                <w:ilvl w:val="0"/>
                <w:numId w:val="23"/>
              </w:numPr>
              <w:ind w:left="179" w:hanging="179"/>
            </w:pPr>
            <w:r>
              <w:t>Waga maszyny netto min. 530 kg</w:t>
            </w:r>
          </w:p>
          <w:p w14:paraId="423510D0" w14:textId="75795D22" w:rsidR="0020730A" w:rsidRDefault="0020730A" w:rsidP="004B05FB">
            <w:pPr>
              <w:pStyle w:val="Akapitzlist"/>
              <w:numPr>
                <w:ilvl w:val="0"/>
                <w:numId w:val="23"/>
              </w:numPr>
              <w:ind w:left="179" w:hanging="179"/>
            </w:pPr>
            <w:r>
              <w:t xml:space="preserve"> Napięcie: 240V AC jednofazowe</w:t>
            </w:r>
          </w:p>
          <w:p w14:paraId="08D2CB11" w14:textId="77777777" w:rsidR="0020730A" w:rsidRDefault="0020730A" w:rsidP="004B05FB">
            <w:pPr>
              <w:pStyle w:val="Akapitzlist"/>
              <w:numPr>
                <w:ilvl w:val="0"/>
                <w:numId w:val="23"/>
              </w:numPr>
              <w:ind w:left="179" w:hanging="179"/>
            </w:pPr>
            <w:r>
              <w:t xml:space="preserve">Prędkość grawerowania max. 1000 mm/s </w:t>
            </w:r>
          </w:p>
          <w:p w14:paraId="6E1B86AA" w14:textId="77777777" w:rsidR="000878D4" w:rsidRDefault="0020730A" w:rsidP="004B05FB">
            <w:pPr>
              <w:pStyle w:val="Akapitzlist"/>
              <w:numPr>
                <w:ilvl w:val="0"/>
                <w:numId w:val="23"/>
              </w:numPr>
              <w:ind w:left="179" w:hanging="179"/>
            </w:pPr>
            <w:r>
              <w:t>Prędkość cięcia min.: 680 mm/</w:t>
            </w:r>
            <w:proofErr w:type="spellStart"/>
            <w:r>
              <w:t>sek</w:t>
            </w:r>
            <w:proofErr w:type="spellEnd"/>
          </w:p>
          <w:p w14:paraId="4604721A" w14:textId="77777777" w:rsidR="000878D4" w:rsidRDefault="0020730A" w:rsidP="004B05FB">
            <w:pPr>
              <w:pStyle w:val="Akapitzlist"/>
              <w:numPr>
                <w:ilvl w:val="0"/>
                <w:numId w:val="23"/>
              </w:numPr>
              <w:ind w:left="179" w:hanging="179"/>
            </w:pPr>
            <w:r>
              <w:t xml:space="preserve"> Min wielkość grawerowanego obiektu: Font 1.0mm*1.0mm </w:t>
            </w:r>
          </w:p>
          <w:p w14:paraId="6DC76BBE" w14:textId="77777777" w:rsidR="000878D4" w:rsidRDefault="0020730A" w:rsidP="004B05FB">
            <w:pPr>
              <w:pStyle w:val="Akapitzlist"/>
              <w:numPr>
                <w:ilvl w:val="0"/>
                <w:numId w:val="23"/>
              </w:numPr>
              <w:ind w:left="179" w:hanging="179"/>
            </w:pPr>
            <w:r>
              <w:t xml:space="preserve"> Dokładność:  min. 4000 DPI </w:t>
            </w:r>
          </w:p>
          <w:p w14:paraId="1DFCDFDE" w14:textId="44FAAB6C" w:rsidR="0020730A" w:rsidRDefault="0020730A" w:rsidP="004B05FB">
            <w:pPr>
              <w:pStyle w:val="Akapitzlist"/>
              <w:numPr>
                <w:ilvl w:val="0"/>
                <w:numId w:val="23"/>
              </w:numPr>
              <w:ind w:left="179" w:hanging="179"/>
            </w:pPr>
            <w:r>
              <w:t xml:space="preserve"> Grubość cięcia: 0-30mm</w:t>
            </w:r>
          </w:p>
          <w:p w14:paraId="09251846" w14:textId="77777777" w:rsidR="0020730A" w:rsidRDefault="0020730A" w:rsidP="004B05FB">
            <w:pPr>
              <w:pStyle w:val="Akapitzlist"/>
              <w:numPr>
                <w:ilvl w:val="0"/>
                <w:numId w:val="23"/>
              </w:numPr>
              <w:ind w:left="179" w:hanging="179"/>
            </w:pPr>
            <w:r>
              <w:t xml:space="preserve">Oprogramowanie: RD </w:t>
            </w:r>
            <w:proofErr w:type="spellStart"/>
            <w:r>
              <w:t>works</w:t>
            </w:r>
            <w:proofErr w:type="spellEnd"/>
            <w:r>
              <w:t>/</w:t>
            </w:r>
            <w:proofErr w:type="spellStart"/>
            <w:r>
              <w:t>Aeon</w:t>
            </w:r>
            <w:proofErr w:type="spellEnd"/>
            <w:r>
              <w:t xml:space="preserve"> </w:t>
            </w:r>
            <w:proofErr w:type="spellStart"/>
            <w:r>
              <w:t>ProSMART</w:t>
            </w:r>
            <w:proofErr w:type="spellEnd"/>
            <w:r>
              <w:t xml:space="preserve"> </w:t>
            </w:r>
          </w:p>
          <w:p w14:paraId="6F20F9FD" w14:textId="77777777" w:rsidR="0020730A" w:rsidRDefault="0020730A" w:rsidP="004B05FB">
            <w:pPr>
              <w:pStyle w:val="Akapitzlist"/>
              <w:numPr>
                <w:ilvl w:val="0"/>
                <w:numId w:val="23"/>
              </w:numPr>
              <w:ind w:left="179" w:hanging="179"/>
            </w:pPr>
            <w:r>
              <w:t>Obsługiwane formaty graficzne: DSP/PLT/BMP/DXF/AI/DWG</w:t>
            </w:r>
          </w:p>
          <w:p w14:paraId="5F234077" w14:textId="77777777" w:rsidR="0020730A" w:rsidRDefault="0020730A" w:rsidP="004B05FB">
            <w:pPr>
              <w:pStyle w:val="Akapitzlist"/>
              <w:numPr>
                <w:ilvl w:val="0"/>
                <w:numId w:val="23"/>
              </w:numPr>
              <w:ind w:left="179" w:hanging="179"/>
            </w:pPr>
            <w:r>
              <w:t xml:space="preserve">Kompatybilne oprogramowanie: </w:t>
            </w:r>
            <w:proofErr w:type="spellStart"/>
            <w:r>
              <w:t>CorelDraw</w:t>
            </w:r>
            <w:proofErr w:type="spellEnd"/>
            <w:r>
              <w:t xml:space="preserve">/Photoshop/AutoCAD </w:t>
            </w:r>
          </w:p>
          <w:p w14:paraId="666D0240" w14:textId="77777777" w:rsidR="0020730A" w:rsidRDefault="0020730A" w:rsidP="004B05FB">
            <w:pPr>
              <w:pStyle w:val="Akapitzlist"/>
              <w:numPr>
                <w:ilvl w:val="0"/>
                <w:numId w:val="23"/>
              </w:numPr>
              <w:ind w:left="179" w:hanging="179"/>
            </w:pPr>
            <w:r>
              <w:t xml:space="preserve">Pozycjonowanie czerwony punkt: Tak </w:t>
            </w:r>
          </w:p>
          <w:p w14:paraId="51B329C3" w14:textId="77777777" w:rsidR="000878D4" w:rsidRDefault="0020730A" w:rsidP="004B05FB">
            <w:pPr>
              <w:pStyle w:val="Akapitzlist"/>
              <w:numPr>
                <w:ilvl w:val="0"/>
                <w:numId w:val="23"/>
              </w:numPr>
              <w:ind w:left="179" w:hanging="179"/>
            </w:pPr>
            <w:r>
              <w:t>Przystawka obrotowa: Opcja</w:t>
            </w:r>
          </w:p>
          <w:p w14:paraId="2CB47005" w14:textId="0894A6A8" w:rsidR="0020730A" w:rsidRDefault="0020730A" w:rsidP="004B05FB">
            <w:pPr>
              <w:pStyle w:val="Akapitzlist"/>
              <w:numPr>
                <w:ilvl w:val="0"/>
                <w:numId w:val="23"/>
              </w:numPr>
              <w:ind w:left="179" w:hanging="179"/>
            </w:pPr>
            <w:r>
              <w:t xml:space="preserve"> Wbudowane WIFI: Tak</w:t>
            </w:r>
          </w:p>
          <w:p w14:paraId="213A2AF0" w14:textId="77777777" w:rsidR="0020730A" w:rsidRDefault="0020730A" w:rsidP="004B05FB">
            <w:pPr>
              <w:pStyle w:val="Akapitzlist"/>
              <w:numPr>
                <w:ilvl w:val="0"/>
                <w:numId w:val="23"/>
              </w:numPr>
              <w:ind w:left="179" w:hanging="179"/>
            </w:pPr>
            <w:r>
              <w:t>Auto Focus: Tak</w:t>
            </w:r>
          </w:p>
          <w:p w14:paraId="148BD29C" w14:textId="2403BA10" w:rsidR="0020730A" w:rsidRDefault="000878D4" w:rsidP="004B05FB">
            <w:pPr>
              <w:pStyle w:val="Akapitzlist"/>
              <w:numPr>
                <w:ilvl w:val="0"/>
                <w:numId w:val="23"/>
              </w:numPr>
              <w:ind w:left="179" w:hanging="179"/>
            </w:pPr>
            <w:r>
              <w:t>Wykonawca</w:t>
            </w:r>
            <w:r w:rsidR="0020730A">
              <w:t xml:space="preserve"> zapewni transport, instalację urządzenia oraz  szkolenie stacjonarne z zakresu obsługi zawierające</w:t>
            </w:r>
            <w:r>
              <w:t xml:space="preserve"> m.in</w:t>
            </w:r>
            <w:r w:rsidR="0020730A">
              <w:t>:</w:t>
            </w:r>
          </w:p>
          <w:p w14:paraId="531B78BF" w14:textId="3E05B8C7" w:rsidR="0020730A" w:rsidRDefault="000878D4" w:rsidP="004B05FB">
            <w:pPr>
              <w:pStyle w:val="Akapitzlist"/>
              <w:numPr>
                <w:ilvl w:val="0"/>
                <w:numId w:val="24"/>
              </w:numPr>
              <w:ind w:left="321" w:hanging="284"/>
            </w:pPr>
            <w:r>
              <w:t>z</w:t>
            </w:r>
            <w:r w:rsidR="0020730A">
              <w:t>apoznanie z instrukcją obsługi maszyny z uwzględnieniem zabezpieczeń</w:t>
            </w:r>
            <w:r>
              <w:t>;</w:t>
            </w:r>
          </w:p>
          <w:p w14:paraId="5FF41B90" w14:textId="6E9CBF97" w:rsidR="0020730A" w:rsidRDefault="000878D4" w:rsidP="004B05FB">
            <w:pPr>
              <w:pStyle w:val="Akapitzlist"/>
              <w:numPr>
                <w:ilvl w:val="0"/>
                <w:numId w:val="24"/>
              </w:numPr>
              <w:ind w:left="321" w:hanging="284"/>
            </w:pPr>
            <w:r>
              <w:t>p</w:t>
            </w:r>
            <w:r w:rsidR="0020730A">
              <w:t>rocedur</w:t>
            </w:r>
            <w:r>
              <w:t>ę</w:t>
            </w:r>
            <w:r w:rsidR="0020730A">
              <w:t xml:space="preserve"> włączenia, </w:t>
            </w:r>
            <w:r>
              <w:t>p</w:t>
            </w:r>
            <w:r w:rsidR="0020730A">
              <w:t>rocedur</w:t>
            </w:r>
            <w:r>
              <w:t>ę</w:t>
            </w:r>
            <w:r w:rsidR="0020730A">
              <w:t xml:space="preserve"> wyłączenia</w:t>
            </w:r>
            <w:r>
              <w:t>;</w:t>
            </w:r>
          </w:p>
          <w:p w14:paraId="32D25DE5" w14:textId="7AB1866B" w:rsidR="0020730A" w:rsidRDefault="000878D4" w:rsidP="004B05FB">
            <w:pPr>
              <w:pStyle w:val="Akapitzlist"/>
              <w:numPr>
                <w:ilvl w:val="0"/>
                <w:numId w:val="24"/>
              </w:numPr>
              <w:ind w:left="321" w:hanging="284"/>
            </w:pPr>
            <w:r>
              <w:t>o</w:t>
            </w:r>
            <w:r w:rsidR="0020730A">
              <w:t>pis funkcji w trybie ręcznym, półautomatycznym i automatycznym</w:t>
            </w:r>
            <w:r>
              <w:t>;</w:t>
            </w:r>
          </w:p>
          <w:p w14:paraId="4B68FA53" w14:textId="469C2D54" w:rsidR="0020730A" w:rsidRDefault="000878D4" w:rsidP="004B05FB">
            <w:pPr>
              <w:pStyle w:val="Akapitzlist"/>
              <w:numPr>
                <w:ilvl w:val="0"/>
                <w:numId w:val="24"/>
              </w:numPr>
              <w:ind w:left="321" w:hanging="284"/>
            </w:pPr>
            <w:r>
              <w:t>f</w:t>
            </w:r>
            <w:r w:rsidR="0020730A">
              <w:t>unkcje klawiszy konsoli</w:t>
            </w:r>
            <w:r>
              <w:t>;</w:t>
            </w:r>
          </w:p>
          <w:p w14:paraId="15581DB8" w14:textId="01A6996C" w:rsidR="0020730A" w:rsidRDefault="000878D4" w:rsidP="004B05FB">
            <w:pPr>
              <w:pStyle w:val="Akapitzlist"/>
              <w:numPr>
                <w:ilvl w:val="0"/>
                <w:numId w:val="24"/>
              </w:numPr>
              <w:ind w:left="321" w:hanging="284"/>
            </w:pPr>
            <w:r>
              <w:t>d</w:t>
            </w:r>
            <w:r w:rsidR="0020730A">
              <w:t xml:space="preserve">obór, </w:t>
            </w:r>
            <w:r>
              <w:t>w</w:t>
            </w:r>
            <w:r w:rsidR="0020730A">
              <w:t xml:space="preserve">ymiana, </w:t>
            </w:r>
            <w:r>
              <w:t>u</w:t>
            </w:r>
            <w:r w:rsidR="0020730A">
              <w:t>stawienie soczewki</w:t>
            </w:r>
            <w:r>
              <w:t>;</w:t>
            </w:r>
          </w:p>
          <w:p w14:paraId="7078CDF8" w14:textId="6AA0C574" w:rsidR="0020730A" w:rsidRDefault="000878D4" w:rsidP="004B05FB">
            <w:pPr>
              <w:pStyle w:val="Akapitzlist"/>
              <w:numPr>
                <w:ilvl w:val="0"/>
                <w:numId w:val="24"/>
              </w:numPr>
              <w:ind w:left="321" w:hanging="284"/>
            </w:pPr>
            <w:r>
              <w:t>d</w:t>
            </w:r>
            <w:r w:rsidR="0020730A">
              <w:t>obór dyszy</w:t>
            </w:r>
            <w:r>
              <w:t>;</w:t>
            </w:r>
          </w:p>
          <w:p w14:paraId="658290C9" w14:textId="5745CAB2" w:rsidR="0020730A" w:rsidRDefault="00151587" w:rsidP="004B05FB">
            <w:pPr>
              <w:pStyle w:val="Akapitzlist"/>
              <w:numPr>
                <w:ilvl w:val="0"/>
                <w:numId w:val="24"/>
              </w:numPr>
              <w:ind w:left="321" w:hanging="284"/>
            </w:pPr>
            <w:r>
              <w:t>o</w:t>
            </w:r>
            <w:r w:rsidR="0020730A">
              <w:t xml:space="preserve">peracja </w:t>
            </w:r>
            <w:proofErr w:type="spellStart"/>
            <w:r w:rsidR="0020730A">
              <w:t>autokalibracji</w:t>
            </w:r>
            <w:proofErr w:type="spellEnd"/>
            <w:r w:rsidR="0020730A">
              <w:t xml:space="preserve"> sensora</w:t>
            </w:r>
            <w:r>
              <w:t>;</w:t>
            </w:r>
          </w:p>
          <w:p w14:paraId="64F134BE" w14:textId="77777777" w:rsidR="00151587" w:rsidRDefault="00151587" w:rsidP="004B05FB">
            <w:pPr>
              <w:pStyle w:val="Akapitzlist"/>
              <w:numPr>
                <w:ilvl w:val="0"/>
                <w:numId w:val="24"/>
              </w:numPr>
              <w:ind w:left="321" w:hanging="284"/>
            </w:pPr>
            <w:r>
              <w:t>u</w:t>
            </w:r>
            <w:r w:rsidR="0020730A">
              <w:t>stawienie pozycji maszyny względem materiału w programie</w:t>
            </w:r>
            <w:r>
              <w:t>;</w:t>
            </w:r>
          </w:p>
          <w:p w14:paraId="67B9B48D" w14:textId="08BC2A36" w:rsidR="0020730A" w:rsidRDefault="0020730A" w:rsidP="004B05FB">
            <w:pPr>
              <w:pStyle w:val="Akapitzlist"/>
              <w:numPr>
                <w:ilvl w:val="0"/>
                <w:numId w:val="24"/>
              </w:numPr>
              <w:ind w:left="321" w:hanging="284"/>
            </w:pPr>
            <w:r>
              <w:lastRenderedPageBreak/>
              <w:t xml:space="preserve"> </w:t>
            </w:r>
            <w:r w:rsidR="00151587">
              <w:t>k</w:t>
            </w:r>
            <w:r>
              <w:t>ontrol</w:t>
            </w:r>
            <w:r w:rsidR="00151587">
              <w:t>ę</w:t>
            </w:r>
            <w:r>
              <w:t xml:space="preserve"> poprawności ustawień przed rozpoczęciem pracy</w:t>
            </w:r>
            <w:r w:rsidR="00151587">
              <w:t>;</w:t>
            </w:r>
          </w:p>
          <w:p w14:paraId="5A506A00" w14:textId="2E64C88B" w:rsidR="0020730A" w:rsidRDefault="00151587" w:rsidP="004B05FB">
            <w:pPr>
              <w:pStyle w:val="Akapitzlist"/>
              <w:numPr>
                <w:ilvl w:val="0"/>
                <w:numId w:val="24"/>
              </w:numPr>
              <w:ind w:left="321" w:hanging="284"/>
            </w:pPr>
            <w:r>
              <w:t>o</w:t>
            </w:r>
            <w:r w:rsidR="0020730A">
              <w:t>mówieni</w:t>
            </w:r>
            <w:r>
              <w:t>e</w:t>
            </w:r>
            <w:r w:rsidR="0020730A">
              <w:t xml:space="preserve"> zagadnień związanych z cięciem-bezpieczeństwo</w:t>
            </w:r>
            <w:r>
              <w:t>;</w:t>
            </w:r>
          </w:p>
          <w:p w14:paraId="376AE0A0" w14:textId="5F3A9ED0" w:rsidR="00151587" w:rsidRDefault="00151587" w:rsidP="00151587">
            <w:pPr>
              <w:pStyle w:val="Akapitzlist"/>
              <w:numPr>
                <w:ilvl w:val="0"/>
                <w:numId w:val="24"/>
              </w:numPr>
              <w:ind w:left="321" w:hanging="284"/>
            </w:pPr>
            <w:r>
              <w:t>p</w:t>
            </w:r>
            <w:r w:rsidR="0020730A">
              <w:t>arametry przekłucia, cięcia-</w:t>
            </w:r>
            <w:proofErr w:type="spellStart"/>
            <w:r w:rsidR="0020730A">
              <w:t>focal</w:t>
            </w:r>
            <w:proofErr w:type="spellEnd"/>
            <w:r w:rsidR="0020730A">
              <w:t xml:space="preserve"> Point, </w:t>
            </w:r>
            <w:proofErr w:type="spellStart"/>
            <w:r w:rsidR="0020730A">
              <w:t>etc</w:t>
            </w:r>
            <w:proofErr w:type="spellEnd"/>
            <w:r>
              <w:t>;</w:t>
            </w:r>
          </w:p>
          <w:p w14:paraId="36366479" w14:textId="4E622CE5" w:rsidR="0020730A" w:rsidRDefault="00151587" w:rsidP="004B05FB">
            <w:pPr>
              <w:pStyle w:val="Akapitzlist"/>
              <w:numPr>
                <w:ilvl w:val="0"/>
                <w:numId w:val="24"/>
              </w:numPr>
              <w:ind w:left="321" w:hanging="284"/>
            </w:pPr>
            <w:r>
              <w:t>c</w:t>
            </w:r>
            <w:r w:rsidR="0020730A">
              <w:t>ięcie różnych detali z różnych gatunków o różnej grubości materiałów</w:t>
            </w:r>
            <w:r>
              <w:t>;</w:t>
            </w:r>
          </w:p>
          <w:p w14:paraId="5FB95484" w14:textId="032FD535" w:rsidR="0020730A" w:rsidRDefault="00151587" w:rsidP="004B05FB">
            <w:pPr>
              <w:pStyle w:val="Akapitzlist"/>
              <w:numPr>
                <w:ilvl w:val="0"/>
                <w:numId w:val="24"/>
              </w:numPr>
              <w:ind w:left="321" w:hanging="284"/>
            </w:pPr>
            <w:r>
              <w:t>k</w:t>
            </w:r>
            <w:r w:rsidR="0020730A">
              <w:t>orekt</w:t>
            </w:r>
            <w:r>
              <w:t xml:space="preserve">ę </w:t>
            </w:r>
            <w:r w:rsidR="0020730A">
              <w:t>ustawień parametrów</w:t>
            </w:r>
            <w:r>
              <w:t>;</w:t>
            </w:r>
          </w:p>
          <w:p w14:paraId="63EC2EA2" w14:textId="46981BC6" w:rsidR="0020730A" w:rsidRDefault="00151587" w:rsidP="004B05FB">
            <w:pPr>
              <w:pStyle w:val="Akapitzlist"/>
              <w:numPr>
                <w:ilvl w:val="0"/>
                <w:numId w:val="24"/>
              </w:numPr>
              <w:ind w:left="321" w:hanging="284"/>
            </w:pPr>
            <w:r>
              <w:t>g</w:t>
            </w:r>
            <w:r w:rsidR="0020730A">
              <w:t>rawerowanie</w:t>
            </w:r>
            <w:r>
              <w:t>;</w:t>
            </w:r>
          </w:p>
          <w:p w14:paraId="76C5DF28" w14:textId="2984D5F9" w:rsidR="0020730A" w:rsidRDefault="00151587" w:rsidP="004B05FB">
            <w:pPr>
              <w:pStyle w:val="Akapitzlist"/>
              <w:numPr>
                <w:ilvl w:val="0"/>
                <w:numId w:val="24"/>
              </w:numPr>
              <w:ind w:left="321" w:hanging="284"/>
            </w:pPr>
            <w:r>
              <w:t>m</w:t>
            </w:r>
            <w:r w:rsidR="0020730A">
              <w:t>odulacj</w:t>
            </w:r>
            <w:r>
              <w:t>ę</w:t>
            </w:r>
            <w:r w:rsidR="0020730A">
              <w:t xml:space="preserve"> mocy</w:t>
            </w:r>
            <w:r>
              <w:t>;</w:t>
            </w:r>
          </w:p>
          <w:p w14:paraId="200EE75C" w14:textId="3B1A643E" w:rsidR="0020730A" w:rsidRDefault="00151587" w:rsidP="004B05FB">
            <w:pPr>
              <w:pStyle w:val="Akapitzlist"/>
              <w:numPr>
                <w:ilvl w:val="0"/>
                <w:numId w:val="24"/>
              </w:numPr>
              <w:ind w:left="321" w:hanging="284"/>
            </w:pPr>
            <w:r>
              <w:t>c</w:t>
            </w:r>
            <w:r w:rsidR="0020730A">
              <w:t>zyszczenie soczewki, dysz</w:t>
            </w:r>
            <w:r>
              <w:t>;</w:t>
            </w:r>
          </w:p>
          <w:p w14:paraId="76CE8890" w14:textId="087AF2CC" w:rsidR="00F26C35" w:rsidRPr="00F972A1" w:rsidRDefault="00151587" w:rsidP="00FE65DA">
            <w:pPr>
              <w:pStyle w:val="Akapitzlist"/>
              <w:numPr>
                <w:ilvl w:val="0"/>
                <w:numId w:val="24"/>
              </w:numPr>
              <w:ind w:left="321" w:hanging="284"/>
            </w:pPr>
            <w:r>
              <w:t>o</w:t>
            </w:r>
            <w:r w:rsidR="0020730A">
              <w:t>gólna inspekcj</w:t>
            </w:r>
            <w:r>
              <w:t>ę</w:t>
            </w:r>
            <w:r w:rsidR="0020730A">
              <w:t xml:space="preserve"> maszyny</w:t>
            </w:r>
            <w:r w:rsidR="00F26C35">
              <w:t>;</w:t>
            </w:r>
          </w:p>
        </w:tc>
        <w:tc>
          <w:tcPr>
            <w:tcW w:w="709" w:type="dxa"/>
          </w:tcPr>
          <w:p w14:paraId="6C59FBD7" w14:textId="120B53E9" w:rsidR="0020730A" w:rsidRPr="00F972A1" w:rsidRDefault="00FE65DA" w:rsidP="004B05FB">
            <w:pPr>
              <w:jc w:val="center"/>
            </w:pPr>
            <w:r w:rsidRPr="004B19EA">
              <w:rPr>
                <w:b/>
                <w:bCs/>
              </w:rPr>
              <w:lastRenderedPageBreak/>
              <w:t>1</w:t>
            </w:r>
          </w:p>
        </w:tc>
        <w:tc>
          <w:tcPr>
            <w:tcW w:w="2267" w:type="dxa"/>
          </w:tcPr>
          <w:p w14:paraId="531F46F0" w14:textId="26EC64BF" w:rsidR="0020730A" w:rsidRDefault="0020730A" w:rsidP="004B05FB">
            <w:pPr>
              <w:jc w:val="center"/>
            </w:pPr>
          </w:p>
        </w:tc>
      </w:tr>
    </w:tbl>
    <w:p w14:paraId="64285E2F" w14:textId="36F4D192" w:rsidR="00BC3FE3" w:rsidRDefault="00BC3FE3" w:rsidP="0020730A"/>
    <w:p w14:paraId="3E9D6F26" w14:textId="77777777" w:rsidR="008D4B79" w:rsidRDefault="008D4B79" w:rsidP="0020730A"/>
    <w:p w14:paraId="65640503" w14:textId="77777777" w:rsidR="008D4B79" w:rsidRDefault="008D4B79" w:rsidP="0020730A"/>
    <w:p w14:paraId="171B7E69" w14:textId="77777777" w:rsidR="008D4B79" w:rsidRDefault="008D4B79" w:rsidP="0020730A"/>
    <w:p w14:paraId="21DF0BCB" w14:textId="77777777" w:rsidR="008D4B79" w:rsidRDefault="008D4B79" w:rsidP="0020730A"/>
    <w:p w14:paraId="5D890979" w14:textId="77777777" w:rsidR="008D4B79" w:rsidRDefault="008D4B79" w:rsidP="0020730A"/>
    <w:p w14:paraId="661333EE" w14:textId="77777777" w:rsidR="008D4B79" w:rsidRDefault="008D4B79" w:rsidP="0020730A"/>
    <w:p w14:paraId="0F6ECA9D" w14:textId="77777777" w:rsidR="008D4B79" w:rsidRDefault="008D4B79" w:rsidP="0020730A"/>
    <w:p w14:paraId="751B753F" w14:textId="77777777" w:rsidR="008D4B79" w:rsidRDefault="008D4B79" w:rsidP="0020730A"/>
    <w:p w14:paraId="459D5FC3" w14:textId="77777777" w:rsidR="008D4B79" w:rsidRDefault="008D4B79" w:rsidP="0020730A"/>
    <w:p w14:paraId="73380A13" w14:textId="77777777" w:rsidR="008D4B79" w:rsidRDefault="008D4B79" w:rsidP="0020730A"/>
    <w:p w14:paraId="15CC7399" w14:textId="77777777" w:rsidR="008D4B79" w:rsidRDefault="008D4B79" w:rsidP="0020730A"/>
    <w:p w14:paraId="1BBB7FFA" w14:textId="77777777" w:rsidR="008D4B79" w:rsidRDefault="008D4B79" w:rsidP="0020730A"/>
    <w:p w14:paraId="66726125" w14:textId="77777777" w:rsidR="008D4B79" w:rsidRDefault="008D4B79" w:rsidP="0020730A"/>
    <w:p w14:paraId="6F0C8BDA" w14:textId="77777777" w:rsidR="008D4B79" w:rsidRDefault="008D4B79" w:rsidP="0020730A"/>
    <w:p w14:paraId="66DE8738" w14:textId="77777777" w:rsidR="008D4B79" w:rsidRDefault="008D4B79" w:rsidP="0020730A"/>
    <w:p w14:paraId="62B566F9" w14:textId="77777777" w:rsidR="008D4B79" w:rsidRDefault="008D4B79" w:rsidP="0020730A"/>
    <w:p w14:paraId="799B527E" w14:textId="77777777" w:rsidR="008D4B79" w:rsidRDefault="008D4B79" w:rsidP="0020730A"/>
    <w:p w14:paraId="022F4FAA" w14:textId="77777777" w:rsidR="008D4B79" w:rsidRDefault="008D4B79" w:rsidP="0020730A"/>
    <w:p w14:paraId="350F3285" w14:textId="77777777" w:rsidR="008D4B79" w:rsidRDefault="008D4B79" w:rsidP="0020730A"/>
    <w:p w14:paraId="00C90E20" w14:textId="77777777" w:rsidR="008D4B79" w:rsidRDefault="008D4B79" w:rsidP="0020730A"/>
    <w:p w14:paraId="180295CB" w14:textId="77777777" w:rsidR="00575CE2" w:rsidRDefault="00575CE2" w:rsidP="0020730A"/>
    <w:p w14:paraId="4633B3A1" w14:textId="58C5A4A1" w:rsidR="0020730A" w:rsidRPr="0020730A" w:rsidRDefault="008D4B79" w:rsidP="008D4B79">
      <w:pPr>
        <w:rPr>
          <w:b/>
          <w:bCs/>
        </w:rPr>
      </w:pPr>
      <w:r>
        <w:rPr>
          <w:b/>
          <w:bCs/>
        </w:rPr>
        <w:lastRenderedPageBreak/>
        <w:t xml:space="preserve">9.3. </w:t>
      </w:r>
      <w:r w:rsidR="0020730A">
        <w:rPr>
          <w:b/>
          <w:bCs/>
        </w:rPr>
        <w:t xml:space="preserve">część </w:t>
      </w:r>
      <w:r w:rsidR="0026382C">
        <w:rPr>
          <w:b/>
          <w:bCs/>
        </w:rPr>
        <w:t xml:space="preserve">nr </w:t>
      </w:r>
      <w:r>
        <w:rPr>
          <w:b/>
          <w:bCs/>
        </w:rPr>
        <w:t xml:space="preserve">3 </w:t>
      </w:r>
      <w:r w:rsidR="0020730A">
        <w:rPr>
          <w:b/>
          <w:bCs/>
        </w:rPr>
        <w:t>zamówienia „Drukarka UV”</w:t>
      </w:r>
    </w:p>
    <w:tbl>
      <w:tblPr>
        <w:tblStyle w:val="Tabela-Siatka"/>
        <w:tblW w:w="10349" w:type="dxa"/>
        <w:tblInd w:w="-431" w:type="dxa"/>
        <w:tblLayout w:type="fixed"/>
        <w:tblLook w:val="04A0" w:firstRow="1" w:lastRow="0" w:firstColumn="1" w:lastColumn="0" w:noHBand="0" w:noVBand="1"/>
      </w:tblPr>
      <w:tblGrid>
        <w:gridCol w:w="538"/>
        <w:gridCol w:w="1731"/>
        <w:gridCol w:w="4962"/>
        <w:gridCol w:w="709"/>
        <w:gridCol w:w="2409"/>
      </w:tblGrid>
      <w:tr w:rsidR="0020730A" w14:paraId="4FBC5F6B" w14:textId="77777777" w:rsidTr="00F87AB4">
        <w:tc>
          <w:tcPr>
            <w:tcW w:w="538" w:type="dxa"/>
          </w:tcPr>
          <w:p w14:paraId="487F0B38" w14:textId="77777777" w:rsidR="0020730A" w:rsidRDefault="0020730A" w:rsidP="004B05FB">
            <w:pPr>
              <w:jc w:val="center"/>
            </w:pPr>
            <w:r>
              <w:t>Lp.</w:t>
            </w:r>
          </w:p>
        </w:tc>
        <w:tc>
          <w:tcPr>
            <w:tcW w:w="1731" w:type="dxa"/>
          </w:tcPr>
          <w:p w14:paraId="4CDE341E" w14:textId="77777777" w:rsidR="0020730A" w:rsidRDefault="0020730A" w:rsidP="004B05FB">
            <w:r w:rsidRPr="00F972A1">
              <w:t>Rodzaj sprzętu</w:t>
            </w:r>
          </w:p>
        </w:tc>
        <w:tc>
          <w:tcPr>
            <w:tcW w:w="4962" w:type="dxa"/>
          </w:tcPr>
          <w:p w14:paraId="03823566" w14:textId="77777777" w:rsidR="0020730A" w:rsidRDefault="0020730A" w:rsidP="004B05FB">
            <w:r>
              <w:t xml:space="preserve">Obligatoryjne minimalne wymagane parametry lub funkcje </w:t>
            </w:r>
          </w:p>
        </w:tc>
        <w:tc>
          <w:tcPr>
            <w:tcW w:w="709" w:type="dxa"/>
          </w:tcPr>
          <w:p w14:paraId="35473D02" w14:textId="77777777" w:rsidR="0020730A" w:rsidRDefault="0020730A" w:rsidP="004B05FB">
            <w:pPr>
              <w:jc w:val="center"/>
            </w:pPr>
            <w:r w:rsidRPr="00F972A1">
              <w:t>Ilość</w:t>
            </w:r>
          </w:p>
        </w:tc>
        <w:tc>
          <w:tcPr>
            <w:tcW w:w="2409" w:type="dxa"/>
          </w:tcPr>
          <w:p w14:paraId="08FC3CFD" w14:textId="10B37A08" w:rsidR="0020730A" w:rsidRPr="00F972A1" w:rsidRDefault="0020730A" w:rsidP="004B05FB">
            <w:pPr>
              <w:jc w:val="center"/>
            </w:pPr>
            <w:r>
              <w:t xml:space="preserve">Parametry oferowanego sprzętu                               (w przypadku spełnienia wymagań minimalnych należy wpisać „TAK”, w pozostałych przypadkach należy wskazać parametry techniczne </w:t>
            </w:r>
            <w:r w:rsidR="00183603">
              <w:t xml:space="preserve">większe od wymaganych </w:t>
            </w:r>
          </w:p>
        </w:tc>
      </w:tr>
      <w:tr w:rsidR="0020730A" w14:paraId="12E64EF0" w14:textId="77777777" w:rsidTr="00F87AB4">
        <w:tc>
          <w:tcPr>
            <w:tcW w:w="538" w:type="dxa"/>
          </w:tcPr>
          <w:p w14:paraId="3D80EE5F" w14:textId="36FE7C92" w:rsidR="0020730A" w:rsidRDefault="00FE65DA" w:rsidP="004B05FB">
            <w:pPr>
              <w:jc w:val="center"/>
            </w:pPr>
            <w:r>
              <w:t>1.</w:t>
            </w:r>
          </w:p>
        </w:tc>
        <w:tc>
          <w:tcPr>
            <w:tcW w:w="1731" w:type="dxa"/>
          </w:tcPr>
          <w:p w14:paraId="164588C2" w14:textId="33FAA5C5" w:rsidR="0020730A" w:rsidRPr="00F972A1" w:rsidRDefault="00FE65DA" w:rsidP="004B05FB">
            <w:r>
              <w:t>Drukarka UV</w:t>
            </w:r>
          </w:p>
        </w:tc>
        <w:tc>
          <w:tcPr>
            <w:tcW w:w="4962" w:type="dxa"/>
          </w:tcPr>
          <w:p w14:paraId="049C3094" w14:textId="77777777" w:rsidR="0020730A" w:rsidRDefault="0020730A" w:rsidP="00151587">
            <w:pPr>
              <w:pStyle w:val="Akapitzlist"/>
              <w:numPr>
                <w:ilvl w:val="0"/>
                <w:numId w:val="26"/>
              </w:numPr>
              <w:ind w:left="179" w:hanging="179"/>
            </w:pPr>
            <w:r>
              <w:t>Rozmiar wydruku min. 330x600x170 mm (S x D x W)</w:t>
            </w:r>
          </w:p>
          <w:p w14:paraId="770056C8" w14:textId="77777777" w:rsidR="0020730A" w:rsidRDefault="0020730A" w:rsidP="004B05FB">
            <w:pPr>
              <w:pStyle w:val="Akapitzlist"/>
              <w:numPr>
                <w:ilvl w:val="0"/>
                <w:numId w:val="26"/>
              </w:numPr>
              <w:ind w:left="179" w:hanging="179"/>
            </w:pPr>
            <w:r>
              <w:t>Typ: UV3360</w:t>
            </w:r>
          </w:p>
          <w:p w14:paraId="630E3FA0" w14:textId="77777777" w:rsidR="0020730A" w:rsidRDefault="0020730A" w:rsidP="004B05FB">
            <w:pPr>
              <w:pStyle w:val="Akapitzlist"/>
              <w:numPr>
                <w:ilvl w:val="0"/>
                <w:numId w:val="26"/>
              </w:numPr>
              <w:ind w:left="179" w:hanging="179"/>
            </w:pPr>
            <w:r>
              <w:t>Głowica drukująca: Podwójne XP600</w:t>
            </w:r>
          </w:p>
          <w:p w14:paraId="34ABB877" w14:textId="77777777" w:rsidR="0020730A" w:rsidRDefault="0020730A" w:rsidP="004B05FB">
            <w:pPr>
              <w:pStyle w:val="Akapitzlist"/>
              <w:numPr>
                <w:ilvl w:val="0"/>
                <w:numId w:val="26"/>
              </w:numPr>
              <w:ind w:left="179" w:hanging="179"/>
            </w:pPr>
            <w:r>
              <w:t>Rozmiar wydruku: min. 330x600mm</w:t>
            </w:r>
          </w:p>
          <w:p w14:paraId="3AD070D1" w14:textId="77777777" w:rsidR="0020730A" w:rsidRDefault="0020730A" w:rsidP="004B05FB">
            <w:pPr>
              <w:pStyle w:val="Akapitzlist"/>
              <w:numPr>
                <w:ilvl w:val="0"/>
                <w:numId w:val="26"/>
              </w:numPr>
              <w:ind w:left="179" w:hanging="179"/>
            </w:pPr>
            <w:r>
              <w:t>Max rozdzielczość: 5760*1440dpi(32pass)</w:t>
            </w:r>
          </w:p>
          <w:p w14:paraId="6984D59E" w14:textId="77777777" w:rsidR="0020730A" w:rsidRDefault="0020730A" w:rsidP="004B05FB">
            <w:pPr>
              <w:pStyle w:val="Akapitzlist"/>
              <w:numPr>
                <w:ilvl w:val="0"/>
                <w:numId w:val="26"/>
              </w:numPr>
              <w:ind w:left="179" w:hanging="179"/>
            </w:pPr>
            <w:r>
              <w:t>Prędkość drukowania: 1440*720 33*60cm/8PASS/20min</w:t>
            </w:r>
          </w:p>
          <w:p w14:paraId="28040A7B" w14:textId="77777777" w:rsidR="0020730A" w:rsidRDefault="0020730A" w:rsidP="004B05FB">
            <w:pPr>
              <w:pStyle w:val="Akapitzlist"/>
              <w:numPr>
                <w:ilvl w:val="0"/>
                <w:numId w:val="26"/>
              </w:numPr>
              <w:ind w:left="179" w:hanging="179"/>
            </w:pPr>
            <w:r>
              <w:t>Wysokość wydruku: 0 – 170 mm (mierzona promieniem podczerwonym)</w:t>
            </w:r>
          </w:p>
          <w:p w14:paraId="3E12E2BB" w14:textId="77777777" w:rsidR="0020730A" w:rsidRDefault="0020730A" w:rsidP="004B05FB">
            <w:pPr>
              <w:pStyle w:val="Akapitzlist"/>
              <w:numPr>
                <w:ilvl w:val="0"/>
                <w:numId w:val="26"/>
              </w:numPr>
              <w:ind w:left="179" w:hanging="179"/>
            </w:pPr>
            <w:r>
              <w:t>Zużycie tuszu: 2m2/20ml – 1l/100m2</w:t>
            </w:r>
          </w:p>
          <w:p w14:paraId="7590F5CC" w14:textId="77777777" w:rsidR="0020730A" w:rsidRDefault="0020730A" w:rsidP="004B05FB">
            <w:pPr>
              <w:pStyle w:val="Akapitzlist"/>
              <w:numPr>
                <w:ilvl w:val="0"/>
                <w:numId w:val="26"/>
              </w:numPr>
              <w:ind w:left="179" w:hanging="179"/>
            </w:pPr>
            <w:r>
              <w:t>Ochrona głowicy: System anty-kolizyjny, płyn konserwacyjny zapobiegający zapychaniu głowicy</w:t>
            </w:r>
          </w:p>
          <w:p w14:paraId="55329974" w14:textId="77777777" w:rsidR="0020730A" w:rsidRDefault="0020730A" w:rsidP="004B05FB">
            <w:pPr>
              <w:pStyle w:val="Akapitzlist"/>
              <w:numPr>
                <w:ilvl w:val="0"/>
                <w:numId w:val="26"/>
              </w:numPr>
              <w:ind w:left="179" w:hanging="179"/>
            </w:pPr>
            <w:r>
              <w:t xml:space="preserve">Konfiguracja kolorów: </w:t>
            </w:r>
            <w:proofErr w:type="spellStart"/>
            <w:r>
              <w:t>cmykww</w:t>
            </w:r>
            <w:proofErr w:type="spellEnd"/>
            <w:r>
              <w:t xml:space="preserve">+ </w:t>
            </w:r>
            <w:proofErr w:type="spellStart"/>
            <w:r>
              <w:t>wwwvvv</w:t>
            </w:r>
            <w:proofErr w:type="spellEnd"/>
          </w:p>
          <w:p w14:paraId="1135EB35" w14:textId="77777777" w:rsidR="0020730A" w:rsidRDefault="0020730A" w:rsidP="004B05FB">
            <w:pPr>
              <w:pStyle w:val="Akapitzlist"/>
              <w:numPr>
                <w:ilvl w:val="0"/>
                <w:numId w:val="26"/>
              </w:numPr>
              <w:ind w:left="179" w:hanging="179"/>
            </w:pPr>
            <w:r>
              <w:t>Metoda czyszczenia: za pomocą funkcji automatycznego czyszczenia w oprogramowaniu – „czyszczenie dysz” lub czyszczenia ręcznego</w:t>
            </w:r>
          </w:p>
          <w:p w14:paraId="5C8D1197" w14:textId="77777777" w:rsidR="0020730A" w:rsidRDefault="0020730A" w:rsidP="004B05FB">
            <w:pPr>
              <w:pStyle w:val="Akapitzlist"/>
              <w:numPr>
                <w:ilvl w:val="0"/>
                <w:numId w:val="26"/>
              </w:numPr>
              <w:ind w:left="179" w:hanging="179"/>
            </w:pPr>
            <w:r>
              <w:t>System zasilania tuszem: CISS (system stałego zasilania atramentem)</w:t>
            </w:r>
          </w:p>
          <w:p w14:paraId="2AE8B6AF" w14:textId="77777777" w:rsidR="0020730A" w:rsidRDefault="0020730A" w:rsidP="004B05FB">
            <w:pPr>
              <w:pStyle w:val="Akapitzlist"/>
              <w:numPr>
                <w:ilvl w:val="0"/>
                <w:numId w:val="26"/>
              </w:numPr>
              <w:ind w:left="179" w:hanging="179"/>
            </w:pPr>
            <w:r>
              <w:t>Żywotność lampy UV min.: 3 lata</w:t>
            </w:r>
          </w:p>
          <w:p w14:paraId="3CB50F79" w14:textId="77777777" w:rsidR="0020730A" w:rsidRDefault="0020730A" w:rsidP="004B05FB">
            <w:pPr>
              <w:pStyle w:val="Akapitzlist"/>
              <w:numPr>
                <w:ilvl w:val="0"/>
                <w:numId w:val="26"/>
              </w:numPr>
              <w:ind w:left="179" w:hanging="179"/>
            </w:pPr>
            <w:r>
              <w:t>Chłodzenie lampy UV: woda + powietrze</w:t>
            </w:r>
          </w:p>
          <w:p w14:paraId="091F5BC5" w14:textId="77777777" w:rsidR="0020730A" w:rsidRDefault="0020730A" w:rsidP="004B05FB">
            <w:pPr>
              <w:pStyle w:val="Akapitzlist"/>
              <w:numPr>
                <w:ilvl w:val="0"/>
                <w:numId w:val="26"/>
              </w:numPr>
              <w:ind w:left="179" w:hanging="179"/>
            </w:pPr>
            <w:r>
              <w:t>Moc lampy UV: regulowana, max 100W</w:t>
            </w:r>
          </w:p>
          <w:p w14:paraId="13103AA2" w14:textId="77777777" w:rsidR="0020730A" w:rsidRDefault="0020730A" w:rsidP="004B05FB">
            <w:pPr>
              <w:pStyle w:val="Akapitzlist"/>
              <w:numPr>
                <w:ilvl w:val="0"/>
                <w:numId w:val="26"/>
              </w:numPr>
              <w:ind w:left="179" w:hanging="179"/>
            </w:pPr>
            <w:r>
              <w:t>Regulacja stołu: Z ekranu dotykowego + laserowy pomiar wysokości</w:t>
            </w:r>
          </w:p>
          <w:p w14:paraId="70A616D1" w14:textId="77777777" w:rsidR="0020730A" w:rsidRDefault="0020730A" w:rsidP="004B05FB">
            <w:pPr>
              <w:pStyle w:val="Akapitzlist"/>
              <w:numPr>
                <w:ilvl w:val="0"/>
                <w:numId w:val="26"/>
              </w:numPr>
              <w:ind w:left="179" w:hanging="179"/>
            </w:pPr>
            <w:r>
              <w:t xml:space="preserve">Silnik stołu: Impulsowy silnik </w:t>
            </w:r>
            <w:proofErr w:type="spellStart"/>
            <w:r>
              <w:t>serwo</w:t>
            </w:r>
            <w:proofErr w:type="spellEnd"/>
          </w:p>
          <w:p w14:paraId="2EC63215" w14:textId="77777777" w:rsidR="0020730A" w:rsidRDefault="0020730A" w:rsidP="004B05FB">
            <w:pPr>
              <w:pStyle w:val="Akapitzlist"/>
              <w:numPr>
                <w:ilvl w:val="0"/>
                <w:numId w:val="26"/>
              </w:numPr>
              <w:ind w:left="179" w:hanging="179"/>
            </w:pPr>
            <w:r>
              <w:t>Filtracja tuszu: Podwójna</w:t>
            </w:r>
          </w:p>
          <w:p w14:paraId="047C27AC" w14:textId="77777777" w:rsidR="0020730A" w:rsidRDefault="0020730A" w:rsidP="004B05FB">
            <w:pPr>
              <w:pStyle w:val="Akapitzlist"/>
              <w:numPr>
                <w:ilvl w:val="0"/>
                <w:numId w:val="26"/>
              </w:numPr>
              <w:ind w:left="179" w:hanging="179"/>
            </w:pPr>
            <w:r>
              <w:t>Oprogramowanie: RIP (Windows 7, 8 , 10)</w:t>
            </w:r>
          </w:p>
          <w:p w14:paraId="2A0AB55F" w14:textId="77777777" w:rsidR="0020730A" w:rsidRDefault="0020730A" w:rsidP="004B05FB">
            <w:pPr>
              <w:pStyle w:val="Akapitzlist"/>
              <w:numPr>
                <w:ilvl w:val="0"/>
                <w:numId w:val="26"/>
              </w:numPr>
              <w:ind w:left="179" w:hanging="179"/>
            </w:pPr>
            <w:r>
              <w:t>Wymiary urządzenia: D92 x SZ80 x W70 cm</w:t>
            </w:r>
          </w:p>
          <w:p w14:paraId="77DCC6B7" w14:textId="77777777" w:rsidR="0020730A" w:rsidRDefault="0020730A" w:rsidP="004B05FB">
            <w:pPr>
              <w:pStyle w:val="Akapitzlist"/>
              <w:numPr>
                <w:ilvl w:val="0"/>
                <w:numId w:val="26"/>
              </w:numPr>
              <w:ind w:left="179" w:hanging="179"/>
            </w:pPr>
            <w:r>
              <w:t>Masa urządzenia: 78 kg netto / 125 kg brutto</w:t>
            </w:r>
          </w:p>
          <w:p w14:paraId="4A4D40CF" w14:textId="1426AFD3" w:rsidR="0020730A" w:rsidRDefault="00151587" w:rsidP="004B05FB">
            <w:pPr>
              <w:pStyle w:val="Akapitzlist"/>
              <w:numPr>
                <w:ilvl w:val="0"/>
                <w:numId w:val="26"/>
              </w:numPr>
              <w:ind w:left="179" w:hanging="179"/>
            </w:pPr>
            <w:r>
              <w:t>Wykonawca</w:t>
            </w:r>
            <w:r w:rsidR="0020730A">
              <w:t xml:space="preserve"> zapewni szkolenie stacjonarne  z zakresu obsługi</w:t>
            </w:r>
            <w:r>
              <w:t xml:space="preserve"> tj.</w:t>
            </w:r>
            <w:r w:rsidR="0020730A">
              <w:t>:</w:t>
            </w:r>
          </w:p>
          <w:p w14:paraId="10BC336C" w14:textId="2B33F2C4" w:rsidR="0020730A" w:rsidRDefault="00151587" w:rsidP="004B05FB">
            <w:pPr>
              <w:pStyle w:val="Akapitzlist"/>
              <w:numPr>
                <w:ilvl w:val="0"/>
                <w:numId w:val="27"/>
              </w:numPr>
              <w:ind w:left="179" w:hanging="179"/>
            </w:pPr>
            <w:r>
              <w:t>z</w:t>
            </w:r>
            <w:r w:rsidR="0020730A">
              <w:t>apoznanie z instrukcją obsługi maszyny</w:t>
            </w:r>
            <w:r>
              <w:t>;</w:t>
            </w:r>
          </w:p>
          <w:p w14:paraId="1F0D7121" w14:textId="372E8B76" w:rsidR="0020730A" w:rsidRDefault="00151587" w:rsidP="004B05FB">
            <w:pPr>
              <w:pStyle w:val="Akapitzlist"/>
              <w:numPr>
                <w:ilvl w:val="0"/>
                <w:numId w:val="27"/>
              </w:numPr>
              <w:ind w:left="179" w:hanging="179"/>
            </w:pPr>
            <w:r>
              <w:t>p</w:t>
            </w:r>
            <w:r w:rsidR="0020730A">
              <w:t xml:space="preserve">rocedura włączenia, </w:t>
            </w:r>
            <w:r>
              <w:t>p</w:t>
            </w:r>
            <w:r w:rsidR="0020730A">
              <w:t>rocedura wyłączenia</w:t>
            </w:r>
            <w:r>
              <w:t>;</w:t>
            </w:r>
          </w:p>
          <w:p w14:paraId="61B9CFFC" w14:textId="1EA2A6DF" w:rsidR="0020730A" w:rsidRDefault="00151587" w:rsidP="004B05FB">
            <w:pPr>
              <w:pStyle w:val="Akapitzlist"/>
              <w:numPr>
                <w:ilvl w:val="0"/>
                <w:numId w:val="27"/>
              </w:numPr>
              <w:ind w:left="179" w:hanging="179"/>
            </w:pPr>
            <w:r>
              <w:t>o</w:t>
            </w:r>
            <w:r w:rsidR="0020730A">
              <w:t>pis funkcji w trybie ręcznym, półautomatycznym i automatycznym</w:t>
            </w:r>
            <w:r>
              <w:t>;</w:t>
            </w:r>
          </w:p>
          <w:p w14:paraId="306CDDF3" w14:textId="10C1476D" w:rsidR="0020730A" w:rsidRDefault="00151587" w:rsidP="004B05FB">
            <w:pPr>
              <w:pStyle w:val="Akapitzlist"/>
              <w:numPr>
                <w:ilvl w:val="0"/>
                <w:numId w:val="27"/>
              </w:numPr>
              <w:ind w:left="179" w:hanging="179"/>
            </w:pPr>
            <w:r>
              <w:t>f</w:t>
            </w:r>
            <w:r w:rsidR="0020730A">
              <w:t>unkcje klawiszy konsoli</w:t>
            </w:r>
            <w:r>
              <w:t>;</w:t>
            </w:r>
          </w:p>
          <w:p w14:paraId="5B8B803A" w14:textId="6607D776" w:rsidR="0020730A" w:rsidRDefault="00151587" w:rsidP="004B05FB">
            <w:pPr>
              <w:pStyle w:val="Akapitzlist"/>
              <w:numPr>
                <w:ilvl w:val="0"/>
                <w:numId w:val="27"/>
              </w:numPr>
              <w:ind w:left="179" w:hanging="179"/>
            </w:pPr>
            <w:r>
              <w:lastRenderedPageBreak/>
              <w:t>o</w:t>
            </w:r>
            <w:r w:rsidR="0020730A">
              <w:t xml:space="preserve">peracja </w:t>
            </w:r>
            <w:proofErr w:type="spellStart"/>
            <w:r w:rsidR="0020730A">
              <w:t>autokalibracji</w:t>
            </w:r>
            <w:proofErr w:type="spellEnd"/>
            <w:r w:rsidR="0020730A">
              <w:t xml:space="preserve"> sensora</w:t>
            </w:r>
            <w:r>
              <w:t>;</w:t>
            </w:r>
          </w:p>
          <w:p w14:paraId="4684981E" w14:textId="77777777" w:rsidR="00151587" w:rsidRDefault="00151587" w:rsidP="004B05FB">
            <w:pPr>
              <w:pStyle w:val="Akapitzlist"/>
              <w:numPr>
                <w:ilvl w:val="0"/>
                <w:numId w:val="27"/>
              </w:numPr>
              <w:ind w:left="179" w:hanging="179"/>
            </w:pPr>
            <w:r>
              <w:t>u</w:t>
            </w:r>
            <w:r w:rsidR="0020730A">
              <w:t>stawienie pozycji maszyny względem materiału w programie</w:t>
            </w:r>
            <w:r>
              <w:t>;</w:t>
            </w:r>
          </w:p>
          <w:p w14:paraId="05A85A3D" w14:textId="2B15F371" w:rsidR="0020730A" w:rsidRDefault="0020730A" w:rsidP="004B05FB">
            <w:pPr>
              <w:pStyle w:val="Akapitzlist"/>
              <w:numPr>
                <w:ilvl w:val="0"/>
                <w:numId w:val="27"/>
              </w:numPr>
              <w:ind w:left="179" w:hanging="179"/>
            </w:pPr>
            <w:r>
              <w:t xml:space="preserve"> </w:t>
            </w:r>
            <w:r w:rsidR="00151587">
              <w:t>k</w:t>
            </w:r>
            <w:r>
              <w:t>ontrola poprawności ustawień przed rozpoczęciem pracy</w:t>
            </w:r>
            <w:r w:rsidR="00151587">
              <w:t>;</w:t>
            </w:r>
          </w:p>
          <w:p w14:paraId="269A8A50" w14:textId="231544F7" w:rsidR="0020730A" w:rsidRDefault="00151587" w:rsidP="004B05FB">
            <w:pPr>
              <w:pStyle w:val="Akapitzlist"/>
              <w:numPr>
                <w:ilvl w:val="0"/>
                <w:numId w:val="27"/>
              </w:numPr>
              <w:ind w:left="179" w:hanging="179"/>
            </w:pPr>
            <w:r>
              <w:t>d</w:t>
            </w:r>
            <w:r w:rsidR="0020730A">
              <w:t>ruk na materiałach rożnej wysokości oraz kształtu</w:t>
            </w:r>
            <w:r>
              <w:t>;</w:t>
            </w:r>
          </w:p>
          <w:p w14:paraId="11B8E2BA" w14:textId="67FFAEDB" w:rsidR="0020730A" w:rsidRDefault="00151587" w:rsidP="004B05FB">
            <w:pPr>
              <w:pStyle w:val="Akapitzlist"/>
              <w:numPr>
                <w:ilvl w:val="0"/>
                <w:numId w:val="27"/>
              </w:numPr>
              <w:ind w:left="179" w:hanging="179"/>
            </w:pPr>
            <w:r>
              <w:t>c</w:t>
            </w:r>
            <w:r w:rsidR="0020730A">
              <w:t>zyszczenie, konserwacja</w:t>
            </w:r>
            <w:r>
              <w:t>;</w:t>
            </w:r>
          </w:p>
          <w:p w14:paraId="7CDEADDE" w14:textId="1A8FC341" w:rsidR="0020730A" w:rsidRPr="00F972A1" w:rsidRDefault="00151587" w:rsidP="004B05FB">
            <w:pPr>
              <w:pStyle w:val="Akapitzlist"/>
              <w:numPr>
                <w:ilvl w:val="0"/>
                <w:numId w:val="27"/>
              </w:numPr>
              <w:ind w:left="179" w:hanging="179"/>
            </w:pPr>
            <w:r>
              <w:t>o</w:t>
            </w:r>
            <w:r w:rsidR="0020730A">
              <w:t>gólna inspekcja maszyny</w:t>
            </w:r>
          </w:p>
        </w:tc>
        <w:tc>
          <w:tcPr>
            <w:tcW w:w="709" w:type="dxa"/>
          </w:tcPr>
          <w:p w14:paraId="05C1159D" w14:textId="5BFDBFE9" w:rsidR="0020730A" w:rsidRPr="00F972A1" w:rsidRDefault="00FE65DA" w:rsidP="004B05FB">
            <w:pPr>
              <w:jc w:val="center"/>
            </w:pPr>
            <w:r>
              <w:lastRenderedPageBreak/>
              <w:t>1</w:t>
            </w:r>
          </w:p>
        </w:tc>
        <w:tc>
          <w:tcPr>
            <w:tcW w:w="2409" w:type="dxa"/>
          </w:tcPr>
          <w:p w14:paraId="5B66D42B" w14:textId="14C888D6" w:rsidR="0020730A" w:rsidRDefault="0020730A" w:rsidP="004B05FB">
            <w:pPr>
              <w:jc w:val="center"/>
            </w:pPr>
          </w:p>
        </w:tc>
      </w:tr>
    </w:tbl>
    <w:p w14:paraId="1405D6DD" w14:textId="77777777" w:rsidR="0020730A" w:rsidRDefault="0020730A" w:rsidP="00A34165"/>
    <w:p w14:paraId="05C5F729" w14:textId="77777777" w:rsidR="008D4B79" w:rsidRDefault="008D4B79" w:rsidP="00A34165"/>
    <w:p w14:paraId="363210A8" w14:textId="77777777" w:rsidR="008D4B79" w:rsidRDefault="008D4B79" w:rsidP="00A34165"/>
    <w:p w14:paraId="11514B8E" w14:textId="77777777" w:rsidR="008D4B79" w:rsidRDefault="008D4B79" w:rsidP="00A34165"/>
    <w:p w14:paraId="16464DAF" w14:textId="77777777" w:rsidR="008D4B79" w:rsidRDefault="008D4B79" w:rsidP="00A34165"/>
    <w:p w14:paraId="15D11962" w14:textId="77777777" w:rsidR="008D4B79" w:rsidRDefault="008D4B79" w:rsidP="00A34165"/>
    <w:p w14:paraId="2B1FF6E8" w14:textId="77777777" w:rsidR="008D4B79" w:rsidRDefault="008D4B79" w:rsidP="00A34165"/>
    <w:p w14:paraId="092C5E18" w14:textId="77777777" w:rsidR="008D4B79" w:rsidRDefault="008D4B79" w:rsidP="00A34165"/>
    <w:p w14:paraId="75A8959F" w14:textId="77777777" w:rsidR="008D4B79" w:rsidRDefault="008D4B79" w:rsidP="00A34165"/>
    <w:p w14:paraId="70BE3F6C" w14:textId="77777777" w:rsidR="008D4B79" w:rsidRDefault="008D4B79" w:rsidP="00A34165"/>
    <w:p w14:paraId="4537FCFD" w14:textId="77777777" w:rsidR="008D4B79" w:rsidRDefault="008D4B79" w:rsidP="00A34165"/>
    <w:p w14:paraId="36C6F359" w14:textId="77777777" w:rsidR="008D4B79" w:rsidRDefault="008D4B79" w:rsidP="00A34165"/>
    <w:p w14:paraId="03E02C5D" w14:textId="77777777" w:rsidR="008D4B79" w:rsidRDefault="008D4B79" w:rsidP="00A34165"/>
    <w:p w14:paraId="4743C136" w14:textId="77777777" w:rsidR="008D4B79" w:rsidRDefault="008D4B79" w:rsidP="00A34165"/>
    <w:p w14:paraId="051E5C77" w14:textId="77777777" w:rsidR="008D4B79" w:rsidRDefault="008D4B79" w:rsidP="00A34165"/>
    <w:p w14:paraId="114E28A0" w14:textId="77777777" w:rsidR="008D4B79" w:rsidRDefault="008D4B79" w:rsidP="00A34165"/>
    <w:p w14:paraId="0D154F15" w14:textId="77777777" w:rsidR="008D4B79" w:rsidRDefault="008D4B79" w:rsidP="00A34165"/>
    <w:p w14:paraId="3E9A9C83" w14:textId="77777777" w:rsidR="008D4B79" w:rsidRDefault="008D4B79" w:rsidP="00A34165"/>
    <w:p w14:paraId="784F3D8B" w14:textId="77777777" w:rsidR="008D4B79" w:rsidRDefault="008D4B79" w:rsidP="00A34165"/>
    <w:p w14:paraId="7591091E" w14:textId="77777777" w:rsidR="008D4B79" w:rsidRDefault="008D4B79" w:rsidP="00A34165"/>
    <w:p w14:paraId="1EC8B970" w14:textId="77777777" w:rsidR="008D4B79" w:rsidRDefault="008D4B79" w:rsidP="00A34165"/>
    <w:p w14:paraId="3C675B81" w14:textId="77777777" w:rsidR="008D4B79" w:rsidRDefault="008D4B79" w:rsidP="00A34165"/>
    <w:p w14:paraId="59B1FA36" w14:textId="77777777" w:rsidR="008D4B79" w:rsidRDefault="008D4B79" w:rsidP="00A34165"/>
    <w:p w14:paraId="69B4A44C" w14:textId="77777777" w:rsidR="008D4B79" w:rsidRDefault="008D4B79" w:rsidP="00A34165"/>
    <w:p w14:paraId="47FC2B3F" w14:textId="77777777" w:rsidR="008D4B79" w:rsidRDefault="008D4B79" w:rsidP="00A34165"/>
    <w:p w14:paraId="55B139C0" w14:textId="3F67610F" w:rsidR="00D54C8A" w:rsidRPr="0020730A" w:rsidRDefault="008D4B79" w:rsidP="008D4B79">
      <w:pPr>
        <w:rPr>
          <w:b/>
          <w:bCs/>
        </w:rPr>
      </w:pPr>
      <w:r>
        <w:rPr>
          <w:b/>
          <w:bCs/>
        </w:rPr>
        <w:lastRenderedPageBreak/>
        <w:t xml:space="preserve">9.4. </w:t>
      </w:r>
      <w:r w:rsidR="00D54C8A">
        <w:rPr>
          <w:b/>
          <w:bCs/>
        </w:rPr>
        <w:t>część</w:t>
      </w:r>
      <w:r w:rsidR="0080020F">
        <w:rPr>
          <w:b/>
          <w:bCs/>
        </w:rPr>
        <w:t xml:space="preserve"> </w:t>
      </w:r>
      <w:r w:rsidR="0026382C">
        <w:rPr>
          <w:b/>
          <w:bCs/>
        </w:rPr>
        <w:t xml:space="preserve">nr </w:t>
      </w:r>
      <w:r>
        <w:rPr>
          <w:b/>
          <w:bCs/>
        </w:rPr>
        <w:t>4</w:t>
      </w:r>
      <w:r w:rsidR="00D54C8A">
        <w:rPr>
          <w:b/>
          <w:bCs/>
        </w:rPr>
        <w:t xml:space="preserve"> zamówienia „</w:t>
      </w:r>
      <w:r w:rsidR="00D54C8A" w:rsidRPr="00D54C8A">
        <w:rPr>
          <w:b/>
          <w:bCs/>
        </w:rPr>
        <w:t>Urządzenie Wielofunkcyjne</w:t>
      </w:r>
      <w:r w:rsidR="00D54C8A">
        <w:rPr>
          <w:b/>
          <w:bCs/>
        </w:rPr>
        <w:t>”</w:t>
      </w:r>
    </w:p>
    <w:tbl>
      <w:tblPr>
        <w:tblStyle w:val="Tabela-Siatka"/>
        <w:tblW w:w="10349" w:type="dxa"/>
        <w:tblInd w:w="-431" w:type="dxa"/>
        <w:tblLayout w:type="fixed"/>
        <w:tblLook w:val="04A0" w:firstRow="1" w:lastRow="0" w:firstColumn="1" w:lastColumn="0" w:noHBand="0" w:noVBand="1"/>
      </w:tblPr>
      <w:tblGrid>
        <w:gridCol w:w="538"/>
        <w:gridCol w:w="1873"/>
        <w:gridCol w:w="4820"/>
        <w:gridCol w:w="709"/>
        <w:gridCol w:w="2409"/>
      </w:tblGrid>
      <w:tr w:rsidR="00D54C8A" w14:paraId="1C9C3908" w14:textId="77777777" w:rsidTr="00F87AB4">
        <w:tc>
          <w:tcPr>
            <w:tcW w:w="538" w:type="dxa"/>
          </w:tcPr>
          <w:p w14:paraId="4663470F" w14:textId="77777777" w:rsidR="00D54C8A" w:rsidRDefault="00D54C8A" w:rsidP="00A145EA">
            <w:pPr>
              <w:jc w:val="center"/>
            </w:pPr>
            <w:r>
              <w:t>Lp.</w:t>
            </w:r>
          </w:p>
        </w:tc>
        <w:tc>
          <w:tcPr>
            <w:tcW w:w="1873" w:type="dxa"/>
          </w:tcPr>
          <w:p w14:paraId="69A9F4EC" w14:textId="77777777" w:rsidR="00D54C8A" w:rsidRDefault="00D54C8A" w:rsidP="00A145EA">
            <w:r w:rsidRPr="00F972A1">
              <w:t>Rodzaj sprzętu</w:t>
            </w:r>
          </w:p>
        </w:tc>
        <w:tc>
          <w:tcPr>
            <w:tcW w:w="4820" w:type="dxa"/>
          </w:tcPr>
          <w:p w14:paraId="3825DFD8" w14:textId="77777777" w:rsidR="00D54C8A" w:rsidRDefault="00D54C8A" w:rsidP="00A145EA">
            <w:r>
              <w:t xml:space="preserve">Obligatoryjne minimalne wymagane parametry lub funkcje </w:t>
            </w:r>
          </w:p>
        </w:tc>
        <w:tc>
          <w:tcPr>
            <w:tcW w:w="709" w:type="dxa"/>
          </w:tcPr>
          <w:p w14:paraId="200940B4" w14:textId="77777777" w:rsidR="00D54C8A" w:rsidRDefault="00D54C8A" w:rsidP="00A145EA">
            <w:pPr>
              <w:jc w:val="center"/>
            </w:pPr>
            <w:r w:rsidRPr="00F972A1">
              <w:t>Ilość</w:t>
            </w:r>
          </w:p>
        </w:tc>
        <w:tc>
          <w:tcPr>
            <w:tcW w:w="2409" w:type="dxa"/>
          </w:tcPr>
          <w:p w14:paraId="1E040E10" w14:textId="77777777" w:rsidR="00D54C8A" w:rsidRPr="00F972A1" w:rsidRDefault="00D54C8A" w:rsidP="00A145EA">
            <w:pPr>
              <w:jc w:val="center"/>
            </w:pPr>
            <w:r>
              <w:t xml:space="preserve">Parametry oferowanego sprzętu                               (w przypadku spełnienia wymagań minimalnych należy wpisać „TAK”, w pozostałych przypadkach należy wskazać parametry techniczne większe od wymaganych </w:t>
            </w:r>
          </w:p>
        </w:tc>
      </w:tr>
      <w:tr w:rsidR="00D54C8A" w14:paraId="6A3A0AE3" w14:textId="77777777" w:rsidTr="00F87AB4">
        <w:tc>
          <w:tcPr>
            <w:tcW w:w="538" w:type="dxa"/>
          </w:tcPr>
          <w:p w14:paraId="3044AABE" w14:textId="77777777" w:rsidR="00D54C8A" w:rsidRDefault="00D54C8A" w:rsidP="00A145EA">
            <w:pPr>
              <w:jc w:val="center"/>
            </w:pPr>
            <w:r>
              <w:t>1.</w:t>
            </w:r>
          </w:p>
        </w:tc>
        <w:tc>
          <w:tcPr>
            <w:tcW w:w="1873" w:type="dxa"/>
          </w:tcPr>
          <w:p w14:paraId="555715C3" w14:textId="6951FF3A" w:rsidR="00D54C8A" w:rsidRPr="00F972A1" w:rsidRDefault="00D54C8A" w:rsidP="00A145EA">
            <w:r w:rsidRPr="00D54C8A">
              <w:t>Urządzenie Wielofunkcyjne</w:t>
            </w:r>
          </w:p>
        </w:tc>
        <w:tc>
          <w:tcPr>
            <w:tcW w:w="4820" w:type="dxa"/>
          </w:tcPr>
          <w:p w14:paraId="5293EB14" w14:textId="77777777" w:rsidR="00D54C8A" w:rsidRPr="00D54C8A" w:rsidRDefault="00D54C8A" w:rsidP="00D54C8A">
            <w:pPr>
              <w:pStyle w:val="Akapitzlist"/>
              <w:ind w:left="179"/>
              <w:rPr>
                <w:b/>
                <w:bCs/>
              </w:rPr>
            </w:pPr>
            <w:r w:rsidRPr="00D54C8A">
              <w:rPr>
                <w:b/>
                <w:bCs/>
              </w:rPr>
              <w:t>OGÓLNE</w:t>
            </w:r>
          </w:p>
          <w:p w14:paraId="0FAE375C" w14:textId="77777777" w:rsidR="00D54C8A" w:rsidRPr="00D54C8A" w:rsidRDefault="00D54C8A" w:rsidP="00D54C8A">
            <w:pPr>
              <w:pStyle w:val="Akapitzlist"/>
              <w:ind w:left="179"/>
            </w:pPr>
            <w:r w:rsidRPr="00D54C8A">
              <w:t>Pamięć 8 GB</w:t>
            </w:r>
          </w:p>
          <w:p w14:paraId="298E76C6" w14:textId="77777777" w:rsidR="00D54C8A" w:rsidRPr="00D54C8A" w:rsidRDefault="00D54C8A" w:rsidP="00D54C8A">
            <w:pPr>
              <w:pStyle w:val="Akapitzlist"/>
              <w:ind w:left="179"/>
            </w:pPr>
            <w:r w:rsidRPr="00D54C8A">
              <w:t>Dysk twardy SSD: min 256 GB</w:t>
            </w:r>
          </w:p>
          <w:p w14:paraId="596F662A" w14:textId="77777777" w:rsidR="00D54C8A" w:rsidRPr="00D54C8A" w:rsidRDefault="00D54C8A" w:rsidP="00D54C8A">
            <w:pPr>
              <w:pStyle w:val="Akapitzlist"/>
              <w:ind w:left="179"/>
            </w:pPr>
            <w:r w:rsidRPr="00D54C8A">
              <w:t>Pojemność ARDF 100 arkuszy</w:t>
            </w:r>
          </w:p>
          <w:p w14:paraId="21AF4A1A" w14:textId="77777777" w:rsidR="00D54C8A" w:rsidRPr="00D54C8A" w:rsidRDefault="00D54C8A" w:rsidP="00D54C8A">
            <w:pPr>
              <w:pStyle w:val="Akapitzlist"/>
              <w:ind w:left="179"/>
            </w:pPr>
            <w:r w:rsidRPr="00D54C8A">
              <w:t>Pojemność SPDF 220 arkuszy</w:t>
            </w:r>
          </w:p>
          <w:p w14:paraId="5CBA900D" w14:textId="77777777" w:rsidR="00D54C8A" w:rsidRPr="00D54C8A" w:rsidRDefault="00D54C8A" w:rsidP="00D54C8A">
            <w:pPr>
              <w:pStyle w:val="Akapitzlist"/>
              <w:ind w:left="179"/>
              <w:rPr>
                <w:b/>
                <w:bCs/>
              </w:rPr>
            </w:pPr>
            <w:r w:rsidRPr="00D54C8A">
              <w:rPr>
                <w:b/>
                <w:bCs/>
              </w:rPr>
              <w:t>KOPIARKA</w:t>
            </w:r>
          </w:p>
          <w:p w14:paraId="7C351CEF" w14:textId="77777777" w:rsidR="00D54C8A" w:rsidRPr="00D54C8A" w:rsidRDefault="00D54C8A" w:rsidP="00D54C8A">
            <w:pPr>
              <w:pStyle w:val="Akapitzlist"/>
              <w:ind w:left="179"/>
            </w:pPr>
            <w:r w:rsidRPr="00D54C8A">
              <w:t>Kopiowanie wielokrotne min. 999 kopii</w:t>
            </w:r>
          </w:p>
          <w:p w14:paraId="1CA3F157" w14:textId="77777777" w:rsidR="00D54C8A" w:rsidRPr="00D54C8A" w:rsidRDefault="00D54C8A" w:rsidP="00D54C8A">
            <w:pPr>
              <w:pStyle w:val="Akapitzlist"/>
              <w:ind w:left="179"/>
            </w:pPr>
            <w:r w:rsidRPr="00D54C8A">
              <w:t xml:space="preserve">Rozdzielczość: min. 600 </w:t>
            </w:r>
            <w:proofErr w:type="spellStart"/>
            <w:r w:rsidRPr="00D54C8A">
              <w:t>dpi</w:t>
            </w:r>
            <w:proofErr w:type="spellEnd"/>
          </w:p>
          <w:p w14:paraId="586E5B77" w14:textId="77777777" w:rsidR="00D54C8A" w:rsidRPr="00D54C8A" w:rsidRDefault="00D54C8A" w:rsidP="00D54C8A">
            <w:pPr>
              <w:pStyle w:val="Akapitzlist"/>
              <w:ind w:left="179"/>
            </w:pPr>
            <w:r w:rsidRPr="00D54C8A">
              <w:t>Zoom</w:t>
            </w:r>
            <w:r w:rsidRPr="00D54C8A">
              <w:tab/>
              <w:t>Od 25% do 400% w krokach co 1%</w:t>
            </w:r>
          </w:p>
          <w:p w14:paraId="1CB7BB4D" w14:textId="77777777" w:rsidR="00D54C8A" w:rsidRPr="00D54C8A" w:rsidRDefault="00D54C8A" w:rsidP="00D54C8A">
            <w:pPr>
              <w:pStyle w:val="Akapitzlist"/>
              <w:ind w:left="179"/>
              <w:rPr>
                <w:b/>
                <w:bCs/>
              </w:rPr>
            </w:pPr>
            <w:r w:rsidRPr="00D54C8A">
              <w:rPr>
                <w:b/>
                <w:bCs/>
              </w:rPr>
              <w:t>DRUKARKA</w:t>
            </w:r>
          </w:p>
          <w:p w14:paraId="4F992EFF" w14:textId="77777777" w:rsidR="00D54C8A" w:rsidRPr="00D54C8A" w:rsidRDefault="00D54C8A" w:rsidP="00D54C8A">
            <w:pPr>
              <w:pStyle w:val="Akapitzlist"/>
              <w:ind w:left="179"/>
            </w:pPr>
            <w:r w:rsidRPr="00D54C8A">
              <w:t>Prędkość wykonania pierwszej kopii:max.Mono4,5 s</w:t>
            </w:r>
          </w:p>
          <w:p w14:paraId="42ACC50D" w14:textId="77777777" w:rsidR="00D54C8A" w:rsidRPr="00D54C8A" w:rsidRDefault="00D54C8A" w:rsidP="00D54C8A">
            <w:pPr>
              <w:pStyle w:val="Akapitzlist"/>
              <w:ind w:left="179"/>
            </w:pPr>
            <w:r w:rsidRPr="00D54C8A">
              <w:t>Prędkość wykonania pierwszej kopii:max.Kolor6,9 s</w:t>
            </w:r>
          </w:p>
          <w:p w14:paraId="79106A72" w14:textId="77777777" w:rsidR="00D54C8A" w:rsidRPr="00D54C8A" w:rsidRDefault="00D54C8A" w:rsidP="00D54C8A">
            <w:pPr>
              <w:pStyle w:val="Akapitzlist"/>
              <w:ind w:left="179"/>
            </w:pPr>
            <w:r w:rsidRPr="00D54C8A">
              <w:t xml:space="preserve">Prędkość wydruku ciągłego max. 30 </w:t>
            </w:r>
            <w:proofErr w:type="spellStart"/>
            <w:r w:rsidRPr="00D54C8A">
              <w:t>str.na</w:t>
            </w:r>
            <w:proofErr w:type="spellEnd"/>
            <w:r w:rsidRPr="00D54C8A">
              <w:t xml:space="preserve"> min.</w:t>
            </w:r>
          </w:p>
          <w:p w14:paraId="05D098BF" w14:textId="77777777" w:rsidR="00D54C8A" w:rsidRPr="00D54C8A" w:rsidRDefault="00D54C8A" w:rsidP="00D54C8A">
            <w:pPr>
              <w:pStyle w:val="Akapitzlist"/>
              <w:ind w:left="179"/>
            </w:pPr>
            <w:r w:rsidRPr="00D54C8A">
              <w:t xml:space="preserve">Procesor </w:t>
            </w:r>
            <w:proofErr w:type="spellStart"/>
            <w:r w:rsidRPr="00D54C8A">
              <w:t>ApolloLake</w:t>
            </w:r>
            <w:proofErr w:type="spellEnd"/>
            <w:r w:rsidRPr="00D54C8A">
              <w:t xml:space="preserve"> E3930 1,3 GHz</w:t>
            </w:r>
          </w:p>
          <w:p w14:paraId="2E807848" w14:textId="77777777" w:rsidR="00D54C8A" w:rsidRPr="00D54C8A" w:rsidRDefault="00D54C8A" w:rsidP="00D54C8A">
            <w:pPr>
              <w:pStyle w:val="Akapitzlist"/>
              <w:ind w:left="179"/>
            </w:pPr>
            <w:r w:rsidRPr="00D54C8A">
              <w:t>Język drukarki: standardowo</w:t>
            </w:r>
            <w:r w:rsidRPr="00D54C8A">
              <w:tab/>
              <w:t xml:space="preserve">PCL5c, PCL6, </w:t>
            </w:r>
            <w:proofErr w:type="spellStart"/>
            <w:r w:rsidRPr="00D54C8A">
              <w:t>PostScript</w:t>
            </w:r>
            <w:proofErr w:type="spellEnd"/>
            <w:r w:rsidRPr="00D54C8A">
              <w:t xml:space="preserve"> 3 (emulacja), PDF Direct (emulacja)</w:t>
            </w:r>
          </w:p>
          <w:p w14:paraId="11933208" w14:textId="77777777" w:rsidR="00D54C8A" w:rsidRPr="00D54C8A" w:rsidRDefault="00D54C8A" w:rsidP="00D54C8A">
            <w:pPr>
              <w:pStyle w:val="Akapitzlist"/>
              <w:ind w:left="179"/>
            </w:pPr>
            <w:r w:rsidRPr="00D54C8A">
              <w:t>Rozdzielczość wydruku max.</w:t>
            </w:r>
            <w:r w:rsidRPr="00D54C8A">
              <w:tab/>
              <w:t xml:space="preserve">4 800 x 1 200 </w:t>
            </w:r>
            <w:proofErr w:type="spellStart"/>
            <w:r w:rsidRPr="00D54C8A">
              <w:t>dpi</w:t>
            </w:r>
            <w:proofErr w:type="spellEnd"/>
          </w:p>
          <w:p w14:paraId="56F32882" w14:textId="77777777" w:rsidR="00D54C8A" w:rsidRPr="00D54C8A" w:rsidRDefault="00D54C8A" w:rsidP="00D54C8A">
            <w:pPr>
              <w:pStyle w:val="Akapitzlist"/>
              <w:ind w:left="179"/>
            </w:pPr>
            <w:r w:rsidRPr="00D54C8A">
              <w:t xml:space="preserve">Interfejs: Ethernet 10 </w:t>
            </w:r>
            <w:proofErr w:type="spellStart"/>
            <w:r w:rsidRPr="00D54C8A">
              <w:t>base</w:t>
            </w:r>
            <w:proofErr w:type="spellEnd"/>
            <w:r w:rsidRPr="00D54C8A">
              <w:t xml:space="preserve">-T/100 </w:t>
            </w:r>
            <w:proofErr w:type="spellStart"/>
            <w:r w:rsidRPr="00D54C8A">
              <w:t>base</w:t>
            </w:r>
            <w:proofErr w:type="spellEnd"/>
            <w:r w:rsidRPr="00D54C8A">
              <w:t xml:space="preserve">-TX/1000 </w:t>
            </w:r>
            <w:proofErr w:type="spellStart"/>
            <w:r w:rsidRPr="00D54C8A">
              <w:t>base</w:t>
            </w:r>
            <w:proofErr w:type="spellEnd"/>
            <w:r w:rsidRPr="00D54C8A">
              <w:t>-T, Interfejs hosta USB Typ A, Interfejs urządzenia USB Typ B, Bluetooth</w:t>
            </w:r>
          </w:p>
          <w:p w14:paraId="6573F49C" w14:textId="6B854E51" w:rsidR="00D54C8A" w:rsidRPr="00D54C8A" w:rsidRDefault="00D54C8A" w:rsidP="00BC3FE3">
            <w:pPr>
              <w:pStyle w:val="Akapitzlist"/>
              <w:ind w:left="179"/>
            </w:pPr>
            <w:r w:rsidRPr="00D54C8A">
              <w:t>Środowiska Windows®</w:t>
            </w:r>
            <w:r w:rsidRPr="00D54C8A">
              <w:tab/>
            </w:r>
            <w:proofErr w:type="spellStart"/>
            <w:r w:rsidRPr="00D54C8A">
              <w:t>Windows</w:t>
            </w:r>
            <w:proofErr w:type="spellEnd"/>
            <w:r w:rsidRPr="00D54C8A">
              <w:t>® 8.1, Windows® 10, Windows® 11, Windows® Server 2022</w:t>
            </w:r>
            <w:r w:rsidR="00BC3FE3">
              <w:t xml:space="preserve"> </w:t>
            </w:r>
            <w:r w:rsidRPr="00D54C8A">
              <w:t>Środowiska Mac OS</w:t>
            </w:r>
            <w:r w:rsidRPr="00D54C8A">
              <w:tab/>
              <w:t>Macintosh OS X v10.15 lub nowszy</w:t>
            </w:r>
          </w:p>
          <w:p w14:paraId="2C7BFECE" w14:textId="77777777" w:rsidR="00D54C8A" w:rsidRPr="00D54C8A" w:rsidRDefault="00D54C8A" w:rsidP="00D54C8A">
            <w:pPr>
              <w:pStyle w:val="Akapitzlist"/>
              <w:ind w:left="179"/>
            </w:pPr>
            <w:r w:rsidRPr="00D54C8A">
              <w:t>Środowiska UNIX</w:t>
            </w:r>
            <w:r w:rsidRPr="00D54C8A">
              <w:tab/>
            </w:r>
            <w:proofErr w:type="spellStart"/>
            <w:r w:rsidRPr="00D54C8A">
              <w:t>UNIX</w:t>
            </w:r>
            <w:proofErr w:type="spellEnd"/>
            <w:r w:rsidRPr="00D54C8A">
              <w:t xml:space="preserve"> Sun® Solaris, HP-UX, SCO </w:t>
            </w:r>
            <w:proofErr w:type="spellStart"/>
            <w:r w:rsidRPr="00D54C8A">
              <w:t>OpenServer</w:t>
            </w:r>
            <w:proofErr w:type="spellEnd"/>
            <w:r w:rsidRPr="00D54C8A">
              <w:t xml:space="preserve">, </w:t>
            </w:r>
            <w:proofErr w:type="spellStart"/>
            <w:r w:rsidRPr="00D54C8A">
              <w:t>RedHat</w:t>
            </w:r>
            <w:proofErr w:type="spellEnd"/>
            <w:r w:rsidRPr="00D54C8A">
              <w:t>® Linux Enterprise, IBM® AIX</w:t>
            </w:r>
          </w:p>
          <w:p w14:paraId="2BEB0186" w14:textId="77777777" w:rsidR="00D54C8A" w:rsidRPr="00D54C8A" w:rsidRDefault="00D54C8A" w:rsidP="00D54C8A">
            <w:pPr>
              <w:pStyle w:val="Akapitzlist"/>
              <w:ind w:left="179"/>
            </w:pPr>
            <w:r w:rsidRPr="00D54C8A">
              <w:t>Inne obsługiwane środowiska</w:t>
            </w:r>
            <w:r w:rsidRPr="00D54C8A">
              <w:tab/>
              <w:t xml:space="preserve">IBM </w:t>
            </w:r>
            <w:proofErr w:type="spellStart"/>
            <w:r w:rsidRPr="00D54C8A">
              <w:t>iSeries</w:t>
            </w:r>
            <w:proofErr w:type="spellEnd"/>
          </w:p>
          <w:p w14:paraId="71A63F9A" w14:textId="77777777" w:rsidR="00D54C8A" w:rsidRPr="00D54C8A" w:rsidRDefault="00D54C8A" w:rsidP="00D54C8A">
            <w:pPr>
              <w:pStyle w:val="Akapitzlist"/>
              <w:ind w:left="179"/>
              <w:rPr>
                <w:b/>
                <w:bCs/>
              </w:rPr>
            </w:pPr>
            <w:r w:rsidRPr="00D54C8A">
              <w:rPr>
                <w:b/>
                <w:bCs/>
              </w:rPr>
              <w:t>SKANER</w:t>
            </w:r>
          </w:p>
          <w:p w14:paraId="11E2F38E" w14:textId="77777777" w:rsidR="00D54C8A" w:rsidRPr="00D54C8A" w:rsidRDefault="00D54C8A" w:rsidP="00D54C8A">
            <w:pPr>
              <w:pStyle w:val="Akapitzlist"/>
              <w:ind w:left="179"/>
            </w:pPr>
            <w:r w:rsidRPr="00D54C8A">
              <w:t>Prędkość skanowania: ARDF</w:t>
            </w:r>
            <w:r w:rsidRPr="00D54C8A">
              <w:tab/>
              <w:t xml:space="preserve">min. 80 obrazów na minutę (200/300 </w:t>
            </w:r>
            <w:proofErr w:type="spellStart"/>
            <w:r w:rsidRPr="00D54C8A">
              <w:t>dpi</w:t>
            </w:r>
            <w:proofErr w:type="spellEnd"/>
            <w:r w:rsidRPr="00D54C8A">
              <w:t>) (A4, podawanie dłuższą krawędzią, mono, pełny kolor)</w:t>
            </w:r>
          </w:p>
          <w:p w14:paraId="4AA644C2" w14:textId="77777777" w:rsidR="00D54C8A" w:rsidRPr="00D54C8A" w:rsidRDefault="00D54C8A" w:rsidP="00D54C8A">
            <w:pPr>
              <w:pStyle w:val="Akapitzlist"/>
              <w:ind w:left="179"/>
            </w:pPr>
            <w:r w:rsidRPr="00D54C8A">
              <w:t>Prędkość skanowania: SPDF</w:t>
            </w:r>
            <w:r w:rsidRPr="00D54C8A">
              <w:tab/>
              <w:t>min. 150 obrazów na minutę (jednostronnie)/300 obrazów na minutę (dwustronnie)(A4)</w:t>
            </w:r>
          </w:p>
          <w:p w14:paraId="67A8ACD4" w14:textId="77777777" w:rsidR="00D54C8A" w:rsidRPr="00D54C8A" w:rsidRDefault="00D54C8A" w:rsidP="00D54C8A">
            <w:pPr>
              <w:pStyle w:val="Akapitzlist"/>
              <w:ind w:left="179"/>
            </w:pPr>
            <w:r w:rsidRPr="00D54C8A">
              <w:t>Rozdzielczość: maksymalnie</w:t>
            </w:r>
            <w:r w:rsidRPr="00D54C8A">
              <w:tab/>
              <w:t xml:space="preserve">1 200 </w:t>
            </w:r>
            <w:proofErr w:type="spellStart"/>
            <w:r w:rsidRPr="00D54C8A">
              <w:t>dpi</w:t>
            </w:r>
            <w:proofErr w:type="spellEnd"/>
          </w:p>
          <w:p w14:paraId="4CFB1F80" w14:textId="77777777" w:rsidR="00D54C8A" w:rsidRPr="00D54C8A" w:rsidRDefault="00D54C8A" w:rsidP="00D54C8A">
            <w:pPr>
              <w:pStyle w:val="Akapitzlist"/>
              <w:ind w:left="179"/>
            </w:pPr>
            <w:r w:rsidRPr="00D54C8A">
              <w:lastRenderedPageBreak/>
              <w:t xml:space="preserve">Formaty pliku: TIFF, JPEG, PDF, PDF wysoki poziom kompresji, </w:t>
            </w:r>
          </w:p>
          <w:p w14:paraId="58F44D36" w14:textId="77777777" w:rsidR="00D54C8A" w:rsidRPr="00D54C8A" w:rsidRDefault="00D54C8A" w:rsidP="00D54C8A">
            <w:pPr>
              <w:pStyle w:val="Akapitzlist"/>
              <w:ind w:left="179"/>
            </w:pPr>
            <w:r w:rsidRPr="00D54C8A">
              <w:t>Tryby skanowania</w:t>
            </w:r>
            <w:r w:rsidRPr="00D54C8A">
              <w:tab/>
              <w:t>E-mail, Folder, USB</w:t>
            </w:r>
          </w:p>
          <w:p w14:paraId="2F42F70C" w14:textId="77777777" w:rsidR="00D54C8A" w:rsidRPr="00D54C8A" w:rsidRDefault="00D54C8A" w:rsidP="00D54C8A">
            <w:pPr>
              <w:pStyle w:val="Akapitzlist"/>
              <w:ind w:left="179"/>
              <w:rPr>
                <w:b/>
                <w:bCs/>
              </w:rPr>
            </w:pPr>
            <w:r w:rsidRPr="00D54C8A">
              <w:rPr>
                <w:b/>
                <w:bCs/>
              </w:rPr>
              <w:t>FAKS</w:t>
            </w:r>
          </w:p>
          <w:p w14:paraId="370C4673" w14:textId="77777777" w:rsidR="00D54C8A" w:rsidRPr="00D54C8A" w:rsidRDefault="00D54C8A" w:rsidP="00D54C8A">
            <w:pPr>
              <w:pStyle w:val="Akapitzlist"/>
              <w:ind w:left="179"/>
            </w:pPr>
            <w:r w:rsidRPr="00D54C8A">
              <w:t>Sieć</w:t>
            </w:r>
            <w:r w:rsidRPr="00D54C8A">
              <w:tab/>
              <w:t>PSTN, PBX</w:t>
            </w:r>
          </w:p>
          <w:p w14:paraId="6CF7815E" w14:textId="77777777" w:rsidR="00D54C8A" w:rsidRPr="00D54C8A" w:rsidRDefault="00D54C8A" w:rsidP="00D54C8A">
            <w:pPr>
              <w:pStyle w:val="Akapitzlist"/>
              <w:ind w:left="179"/>
            </w:pPr>
            <w:r w:rsidRPr="00D54C8A">
              <w:t>Prędkość transmisji</w:t>
            </w:r>
            <w:r w:rsidRPr="00D54C8A">
              <w:tab/>
              <w:t xml:space="preserve">G3: ok. 3 sekund (200 x 100 </w:t>
            </w:r>
            <w:proofErr w:type="spellStart"/>
            <w:r w:rsidRPr="00D54C8A">
              <w:t>dpi</w:t>
            </w:r>
            <w:proofErr w:type="spellEnd"/>
            <w:r w:rsidRPr="00D54C8A">
              <w:t xml:space="preserve">, JBIG, ITUT #1 chart TTI off, wył., transmisja z pamięci), G3: ok. 3 sekund (200 x 100 </w:t>
            </w:r>
            <w:proofErr w:type="spellStart"/>
            <w:r w:rsidRPr="00D54C8A">
              <w:t>dpi</w:t>
            </w:r>
            <w:proofErr w:type="spellEnd"/>
            <w:r w:rsidRPr="00D54C8A">
              <w:t>, MMR, ITUT #1 chart TTI off, wył., transmisja z pamięci)</w:t>
            </w:r>
          </w:p>
          <w:p w14:paraId="6E2AD9F3" w14:textId="77777777" w:rsidR="00D54C8A" w:rsidRPr="00D54C8A" w:rsidRDefault="00D54C8A" w:rsidP="00D54C8A">
            <w:pPr>
              <w:pStyle w:val="Akapitzlist"/>
              <w:ind w:left="179"/>
            </w:pPr>
            <w:r w:rsidRPr="00D54C8A">
              <w:t>Prędkość modemu: maksymalnie</w:t>
            </w:r>
            <w:r w:rsidRPr="00D54C8A">
              <w:tab/>
              <w:t xml:space="preserve">33,6 </w:t>
            </w:r>
            <w:proofErr w:type="spellStart"/>
            <w:r w:rsidRPr="00D54C8A">
              <w:t>kb⁄s</w:t>
            </w:r>
            <w:proofErr w:type="spellEnd"/>
          </w:p>
          <w:p w14:paraId="7CF82135" w14:textId="77777777" w:rsidR="00D54C8A" w:rsidRPr="00D54C8A" w:rsidRDefault="00D54C8A" w:rsidP="00D54C8A">
            <w:pPr>
              <w:pStyle w:val="Akapitzlist"/>
              <w:ind w:left="179"/>
            </w:pPr>
            <w:r w:rsidRPr="00D54C8A">
              <w:t>Metoda kompresji</w:t>
            </w:r>
            <w:r w:rsidRPr="00D54C8A">
              <w:tab/>
              <w:t>MH, MR, MMR, JBIG</w:t>
            </w:r>
          </w:p>
          <w:p w14:paraId="561ED7AD" w14:textId="77777777" w:rsidR="00D54C8A" w:rsidRPr="00D54C8A" w:rsidRDefault="00D54C8A" w:rsidP="00D54C8A">
            <w:pPr>
              <w:pStyle w:val="Akapitzlist"/>
              <w:ind w:left="179"/>
            </w:pPr>
            <w:r w:rsidRPr="00D54C8A">
              <w:t>Prędkość skanowania ARDF:</w:t>
            </w:r>
            <w:r w:rsidRPr="00D54C8A">
              <w:tab/>
              <w:t xml:space="preserve">min. 68 str. na min. </w:t>
            </w:r>
          </w:p>
          <w:p w14:paraId="7844F790" w14:textId="77777777" w:rsidR="00D54C8A" w:rsidRPr="00D54C8A" w:rsidRDefault="00D54C8A" w:rsidP="00D54C8A">
            <w:pPr>
              <w:pStyle w:val="Akapitzlist"/>
              <w:ind w:left="179"/>
            </w:pPr>
            <w:r w:rsidRPr="00D54C8A">
              <w:t>Pamięć: min. 4 MB</w:t>
            </w:r>
          </w:p>
          <w:p w14:paraId="08DA48DA" w14:textId="77777777" w:rsidR="00D54C8A" w:rsidRPr="00D54C8A" w:rsidRDefault="00D54C8A" w:rsidP="00D54C8A">
            <w:pPr>
              <w:pStyle w:val="Akapitzlist"/>
              <w:ind w:left="179"/>
              <w:rPr>
                <w:b/>
                <w:bCs/>
              </w:rPr>
            </w:pPr>
            <w:r w:rsidRPr="00D54C8A">
              <w:rPr>
                <w:b/>
                <w:bCs/>
              </w:rPr>
              <w:t>OBSŁUGIWANY PAPIER</w:t>
            </w:r>
          </w:p>
          <w:p w14:paraId="39297849" w14:textId="77777777" w:rsidR="00D54C8A" w:rsidRPr="00D54C8A" w:rsidRDefault="00D54C8A" w:rsidP="00D54C8A">
            <w:pPr>
              <w:pStyle w:val="Akapitzlist"/>
              <w:ind w:left="179"/>
            </w:pPr>
            <w:r w:rsidRPr="00D54C8A">
              <w:t>SRA3, A3, A4, A5, A6, B4, B5, B6, Koperty</w:t>
            </w:r>
          </w:p>
          <w:p w14:paraId="06F85EFE" w14:textId="223A8D48" w:rsidR="00D54C8A" w:rsidRPr="00D54C8A" w:rsidRDefault="00D54C8A" w:rsidP="00D54C8A">
            <w:pPr>
              <w:pStyle w:val="Akapitzlist"/>
              <w:ind w:left="179"/>
            </w:pPr>
            <w:r w:rsidRPr="00D54C8A">
              <w:t>Pojemność wejściowa: kasety</w:t>
            </w:r>
            <w:r w:rsidRPr="00D54C8A">
              <w:tab/>
              <w:t>1 200 arkuszy</w:t>
            </w:r>
          </w:p>
          <w:p w14:paraId="0160DAEB" w14:textId="10F366C5" w:rsidR="00D54C8A" w:rsidRPr="00D54C8A" w:rsidRDefault="00D54C8A" w:rsidP="00D54C8A">
            <w:pPr>
              <w:pStyle w:val="Akapitzlist"/>
              <w:ind w:left="179"/>
            </w:pPr>
            <w:r w:rsidRPr="00D54C8A">
              <w:t>Pojemność wejściowa: maksymalnie</w:t>
            </w:r>
            <w:r w:rsidRPr="00D54C8A">
              <w:tab/>
              <w:t xml:space="preserve">4 850 </w:t>
            </w:r>
            <w:proofErr w:type="spellStart"/>
            <w:r w:rsidR="00BC3FE3">
              <w:t>szt</w:t>
            </w:r>
            <w:proofErr w:type="spellEnd"/>
          </w:p>
          <w:p w14:paraId="7BBB1606" w14:textId="556F7E5C" w:rsidR="00D54C8A" w:rsidRPr="00D54C8A" w:rsidRDefault="00D54C8A" w:rsidP="00D54C8A">
            <w:pPr>
              <w:pStyle w:val="Akapitzlist"/>
              <w:ind w:left="179"/>
            </w:pPr>
            <w:r w:rsidRPr="00D54C8A">
              <w:t>Pojemność wyjściowa: maksymalnie</w:t>
            </w:r>
            <w:r w:rsidRPr="00D54C8A">
              <w:tab/>
              <w:t xml:space="preserve">1 625 </w:t>
            </w:r>
            <w:proofErr w:type="spellStart"/>
            <w:r w:rsidR="00BC3FE3">
              <w:t>szt</w:t>
            </w:r>
            <w:proofErr w:type="spellEnd"/>
          </w:p>
          <w:p w14:paraId="5348EE46" w14:textId="77777777" w:rsidR="00D54C8A" w:rsidRPr="00D54C8A" w:rsidRDefault="00D54C8A" w:rsidP="00D54C8A">
            <w:pPr>
              <w:pStyle w:val="Akapitzlist"/>
              <w:ind w:left="179"/>
            </w:pPr>
            <w:proofErr w:type="spellStart"/>
            <w:r w:rsidRPr="00D54C8A">
              <w:t>Gsm</w:t>
            </w:r>
            <w:proofErr w:type="spellEnd"/>
            <w:r w:rsidRPr="00D54C8A">
              <w:t xml:space="preserve"> - kasety:</w:t>
            </w:r>
            <w:r w:rsidRPr="00D54C8A">
              <w:t> </w:t>
            </w:r>
            <w:r w:rsidRPr="00D54C8A">
              <w:tab/>
              <w:t>60 - 300 g̸ m²</w:t>
            </w:r>
          </w:p>
          <w:p w14:paraId="2FE9CFD1" w14:textId="77777777" w:rsidR="00D54C8A" w:rsidRPr="00D54C8A" w:rsidRDefault="00D54C8A" w:rsidP="00D54C8A">
            <w:pPr>
              <w:pStyle w:val="Akapitzlist"/>
              <w:ind w:left="179"/>
            </w:pPr>
            <w:proofErr w:type="spellStart"/>
            <w:r w:rsidRPr="00D54C8A">
              <w:t>Gsm</w:t>
            </w:r>
            <w:proofErr w:type="spellEnd"/>
            <w:r w:rsidRPr="00D54C8A">
              <w:t xml:space="preserve"> - taca ręczna:</w:t>
            </w:r>
            <w:r w:rsidRPr="00D54C8A">
              <w:t> </w:t>
            </w:r>
            <w:r w:rsidRPr="00D54C8A">
              <w:tab/>
              <w:t>52 - 300 g̸ m²</w:t>
            </w:r>
          </w:p>
          <w:p w14:paraId="37D65D58" w14:textId="77777777" w:rsidR="00D54C8A" w:rsidRPr="00D54C8A" w:rsidRDefault="00D54C8A" w:rsidP="00D54C8A">
            <w:pPr>
              <w:pStyle w:val="Akapitzlist"/>
              <w:ind w:left="179"/>
            </w:pPr>
            <w:proofErr w:type="spellStart"/>
            <w:r w:rsidRPr="00D54C8A">
              <w:t>Gsm</w:t>
            </w:r>
            <w:proofErr w:type="spellEnd"/>
            <w:r w:rsidRPr="00D54C8A">
              <w:t xml:space="preserve"> - drukowanie dwustronne:</w:t>
            </w:r>
            <w:r w:rsidRPr="00D54C8A">
              <w:t> </w:t>
            </w:r>
            <w:r w:rsidRPr="00D54C8A">
              <w:tab/>
              <w:t>52 - 256 g̸ m²</w:t>
            </w:r>
          </w:p>
          <w:p w14:paraId="35C7B955" w14:textId="77777777" w:rsidR="00D54C8A" w:rsidRPr="00D54C8A" w:rsidRDefault="00D54C8A" w:rsidP="00D54C8A">
            <w:pPr>
              <w:pStyle w:val="Akapitzlist"/>
              <w:ind w:left="179"/>
            </w:pPr>
            <w:r w:rsidRPr="00D54C8A">
              <w:t>Typy papieru</w:t>
            </w:r>
            <w:r w:rsidRPr="00D54C8A">
              <w:tab/>
              <w:t>Papier zwykły, Papier ekologiczny, Papier specjalny, Papier kolorowy, Papier firmowy, Karty, Papier z nagłówkiem, Papier dokumentowy, Papier powlekany, Koperty, Papier błyszczący, Papier na etykiety</w:t>
            </w:r>
          </w:p>
          <w:p w14:paraId="4A1DCCD7" w14:textId="77777777" w:rsidR="00D54C8A" w:rsidRPr="00D54C8A" w:rsidRDefault="00D54C8A" w:rsidP="00D54C8A">
            <w:pPr>
              <w:pStyle w:val="Akapitzlist"/>
              <w:ind w:left="179"/>
              <w:rPr>
                <w:b/>
                <w:bCs/>
              </w:rPr>
            </w:pPr>
            <w:r w:rsidRPr="00D54C8A">
              <w:rPr>
                <w:b/>
                <w:bCs/>
              </w:rPr>
              <w:t>EKOLOGIA</w:t>
            </w:r>
          </w:p>
          <w:p w14:paraId="74484193" w14:textId="77777777" w:rsidR="00D54C8A" w:rsidRPr="00D54C8A" w:rsidRDefault="00D54C8A" w:rsidP="00D54C8A">
            <w:pPr>
              <w:pStyle w:val="Akapitzlist"/>
              <w:ind w:left="179"/>
            </w:pPr>
            <w:r w:rsidRPr="00D54C8A">
              <w:t>Zużycie energii: maks.</w:t>
            </w:r>
            <w:r w:rsidRPr="00D54C8A">
              <w:tab/>
              <w:t>1 700 W</w:t>
            </w:r>
          </w:p>
          <w:p w14:paraId="13088CB5" w14:textId="741A689E" w:rsidR="00D54C8A" w:rsidRPr="00D54C8A" w:rsidRDefault="00D54C8A" w:rsidP="00D54C8A">
            <w:pPr>
              <w:pStyle w:val="Akapitzlist"/>
              <w:ind w:left="179"/>
            </w:pPr>
            <w:r w:rsidRPr="00D54C8A">
              <w:t xml:space="preserve">Zużycie energii: w trybie </w:t>
            </w:r>
            <w:proofErr w:type="spellStart"/>
            <w:r w:rsidRPr="00D54C8A">
              <w:t>gotowościmax</w:t>
            </w:r>
            <w:proofErr w:type="spellEnd"/>
            <w:r w:rsidRPr="00D54C8A">
              <w:t>. 38,5 W</w:t>
            </w:r>
          </w:p>
          <w:p w14:paraId="4A0AA93C" w14:textId="77777777" w:rsidR="00D54C8A" w:rsidRPr="00D54C8A" w:rsidRDefault="00D54C8A" w:rsidP="00D54C8A">
            <w:pPr>
              <w:pStyle w:val="Akapitzlist"/>
              <w:ind w:left="179"/>
            </w:pPr>
            <w:r w:rsidRPr="00D54C8A">
              <w:t>Zużycie energii: w trybie uśpienia</w:t>
            </w:r>
            <w:r w:rsidRPr="00D54C8A">
              <w:tab/>
              <w:t>max. 0,3 W</w:t>
            </w:r>
          </w:p>
          <w:p w14:paraId="160B4674" w14:textId="77777777" w:rsidR="00D54C8A" w:rsidRPr="00D54C8A" w:rsidRDefault="00D54C8A" w:rsidP="00D54C8A">
            <w:pPr>
              <w:pStyle w:val="Akapitzlist"/>
              <w:ind w:left="179"/>
              <w:rPr>
                <w:b/>
                <w:bCs/>
              </w:rPr>
            </w:pPr>
            <w:r w:rsidRPr="00D54C8A">
              <w:rPr>
                <w:b/>
                <w:bCs/>
              </w:rPr>
              <w:t>MATERIAŁY EKSPLOATACYJNE</w:t>
            </w:r>
          </w:p>
          <w:p w14:paraId="499A99F2" w14:textId="77777777" w:rsidR="00D54C8A" w:rsidRPr="00D54C8A" w:rsidRDefault="00D54C8A" w:rsidP="00D54C8A">
            <w:pPr>
              <w:pStyle w:val="Akapitzlist"/>
              <w:ind w:left="179"/>
            </w:pPr>
            <w:r w:rsidRPr="00D54C8A">
              <w:t>Toner (czarny)</w:t>
            </w:r>
            <w:r w:rsidRPr="00D54C8A">
              <w:tab/>
              <w:t>min. 40 000 wydruków przy 5% pokryciu strony A4</w:t>
            </w:r>
          </w:p>
          <w:p w14:paraId="4B10AF88" w14:textId="77777777" w:rsidR="00D54C8A" w:rsidRPr="00D54C8A" w:rsidRDefault="00D54C8A" w:rsidP="00D54C8A">
            <w:pPr>
              <w:pStyle w:val="Akapitzlist"/>
              <w:ind w:left="179"/>
            </w:pPr>
            <w:r w:rsidRPr="00D54C8A">
              <w:t>Toner (cyjan/</w:t>
            </w:r>
            <w:proofErr w:type="spellStart"/>
            <w:r w:rsidRPr="00D54C8A">
              <w:t>magenta</w:t>
            </w:r>
            <w:proofErr w:type="spellEnd"/>
            <w:r w:rsidRPr="00D54C8A">
              <w:t>/żółty)</w:t>
            </w:r>
            <w:r w:rsidRPr="00D54C8A">
              <w:tab/>
              <w:t>min. 28 000 wydruków przy 5% pokryciu strony A4</w:t>
            </w:r>
          </w:p>
          <w:p w14:paraId="6EB71CAE" w14:textId="4FC09BF4" w:rsidR="00D54C8A" w:rsidRPr="00F972A1" w:rsidRDefault="00D54C8A" w:rsidP="00D54C8A">
            <w:pPr>
              <w:pStyle w:val="Akapitzlist"/>
              <w:ind w:left="179"/>
            </w:pPr>
          </w:p>
        </w:tc>
        <w:tc>
          <w:tcPr>
            <w:tcW w:w="709" w:type="dxa"/>
          </w:tcPr>
          <w:p w14:paraId="01D43CA5" w14:textId="77777777" w:rsidR="00D54C8A" w:rsidRPr="00F972A1" w:rsidRDefault="00D54C8A" w:rsidP="00A145EA">
            <w:pPr>
              <w:jc w:val="center"/>
            </w:pPr>
            <w:r>
              <w:lastRenderedPageBreak/>
              <w:t>1</w:t>
            </w:r>
          </w:p>
        </w:tc>
        <w:tc>
          <w:tcPr>
            <w:tcW w:w="2409" w:type="dxa"/>
          </w:tcPr>
          <w:p w14:paraId="46273C1D" w14:textId="77777777" w:rsidR="00D54C8A" w:rsidRDefault="00D54C8A" w:rsidP="00A145EA">
            <w:pPr>
              <w:jc w:val="center"/>
            </w:pPr>
          </w:p>
        </w:tc>
      </w:tr>
    </w:tbl>
    <w:p w14:paraId="2EB245EA" w14:textId="77777777" w:rsidR="00D54C8A" w:rsidRDefault="00D54C8A" w:rsidP="00A34165"/>
    <w:p w14:paraId="50BD15B6" w14:textId="77777777" w:rsidR="00575CE2" w:rsidRDefault="00575CE2" w:rsidP="00A34165"/>
    <w:p w14:paraId="1494B158" w14:textId="77777777" w:rsidR="00575CE2" w:rsidRDefault="00575CE2" w:rsidP="00A34165"/>
    <w:p w14:paraId="4AB4764D" w14:textId="77777777" w:rsidR="00575CE2" w:rsidRDefault="00575CE2" w:rsidP="00A34165"/>
    <w:p w14:paraId="7F7B7F44" w14:textId="77777777" w:rsidR="00575CE2" w:rsidRDefault="00575CE2" w:rsidP="00A34165"/>
    <w:p w14:paraId="686D48ED" w14:textId="77777777" w:rsidR="00575CE2" w:rsidRDefault="00575CE2" w:rsidP="00A34165"/>
    <w:p w14:paraId="29E45AA7" w14:textId="71B70D38" w:rsidR="00A34165" w:rsidRPr="0077250C" w:rsidRDefault="00A34165" w:rsidP="0077250C">
      <w:pPr>
        <w:pStyle w:val="Nagwek1"/>
        <w:spacing w:before="0" w:after="0" w:line="240" w:lineRule="auto"/>
        <w:jc w:val="both"/>
        <w:rPr>
          <w:rFonts w:asciiTheme="minorHAnsi" w:hAnsiTheme="minorHAnsi" w:cstheme="minorHAnsi"/>
          <w:b/>
          <w:color w:val="auto"/>
          <w:sz w:val="24"/>
          <w:szCs w:val="24"/>
        </w:rPr>
      </w:pPr>
      <w:r w:rsidRPr="0077250C">
        <w:rPr>
          <w:rFonts w:asciiTheme="minorHAnsi" w:hAnsiTheme="minorHAnsi" w:cstheme="minorHAnsi"/>
          <w:b/>
          <w:color w:val="auto"/>
          <w:sz w:val="24"/>
          <w:szCs w:val="24"/>
        </w:rPr>
        <w:lastRenderedPageBreak/>
        <w:t>Uwaga !</w:t>
      </w:r>
      <w:r w:rsidR="00575CE2">
        <w:rPr>
          <w:rFonts w:asciiTheme="minorHAnsi" w:hAnsiTheme="minorHAnsi" w:cstheme="minorHAnsi"/>
          <w:b/>
          <w:color w:val="auto"/>
          <w:sz w:val="24"/>
          <w:szCs w:val="24"/>
        </w:rPr>
        <w:t xml:space="preserve"> dot. wszystkich części zamówienia </w:t>
      </w:r>
    </w:p>
    <w:p w14:paraId="38768851" w14:textId="065217DD" w:rsidR="00A34165" w:rsidRPr="0077250C" w:rsidRDefault="00A34165" w:rsidP="0077250C">
      <w:pPr>
        <w:numPr>
          <w:ilvl w:val="0"/>
          <w:numId w:val="1"/>
        </w:numPr>
        <w:suppressAutoHyphens/>
        <w:spacing w:after="0" w:line="240" w:lineRule="auto"/>
        <w:jc w:val="both"/>
        <w:rPr>
          <w:rFonts w:cstheme="minorHAnsi"/>
          <w:sz w:val="24"/>
          <w:szCs w:val="24"/>
        </w:rPr>
      </w:pPr>
      <w:r w:rsidRPr="0077250C">
        <w:rPr>
          <w:rFonts w:eastAsia="Calibri" w:cstheme="minorHAnsi"/>
          <w:color w:val="0D0D0D"/>
          <w:sz w:val="24"/>
          <w:szCs w:val="24"/>
        </w:rPr>
        <w:t>Zamawiający nie wyraża zgody</w:t>
      </w:r>
      <w:r w:rsidR="0020730A" w:rsidRPr="0077250C">
        <w:rPr>
          <w:rFonts w:eastAsia="Calibri" w:cstheme="minorHAnsi"/>
          <w:color w:val="0D0D0D"/>
          <w:sz w:val="24"/>
          <w:szCs w:val="24"/>
        </w:rPr>
        <w:t>,</w:t>
      </w:r>
      <w:r w:rsidRPr="0077250C">
        <w:rPr>
          <w:rFonts w:eastAsia="Calibri" w:cstheme="minorHAnsi"/>
          <w:color w:val="0D0D0D"/>
          <w:sz w:val="24"/>
          <w:szCs w:val="24"/>
        </w:rPr>
        <w:t xml:space="preserve"> aby zaproponowane urządzenia były prototypami. Zamawiający wymaga</w:t>
      </w:r>
      <w:r w:rsidR="0020730A" w:rsidRPr="0077250C">
        <w:rPr>
          <w:rFonts w:eastAsia="Calibri" w:cstheme="minorHAnsi"/>
          <w:color w:val="0D0D0D"/>
          <w:sz w:val="24"/>
          <w:szCs w:val="24"/>
        </w:rPr>
        <w:t>,</w:t>
      </w:r>
      <w:r w:rsidRPr="0077250C">
        <w:rPr>
          <w:rFonts w:eastAsia="Calibri" w:cstheme="minorHAnsi"/>
          <w:color w:val="0D0D0D"/>
          <w:sz w:val="24"/>
          <w:szCs w:val="24"/>
        </w:rPr>
        <w:t xml:space="preserve"> aby zaproponowane urządzenia były fabrycznie nowe, nieużywane, nieuszkodzone, nieobciążone prawami osób trzecich</w:t>
      </w:r>
      <w:r w:rsidRPr="0077250C">
        <w:rPr>
          <w:rFonts w:eastAsia="Calibri" w:cstheme="minorHAnsi"/>
          <w:sz w:val="24"/>
          <w:szCs w:val="24"/>
        </w:rPr>
        <w:t>, pierwszej jakości.</w:t>
      </w:r>
    </w:p>
    <w:p w14:paraId="2F294164" w14:textId="3789F3C7" w:rsidR="002E0489" w:rsidRPr="0077250C" w:rsidRDefault="002E0489" w:rsidP="0077250C">
      <w:pPr>
        <w:numPr>
          <w:ilvl w:val="0"/>
          <w:numId w:val="1"/>
        </w:numPr>
        <w:suppressAutoHyphens/>
        <w:spacing w:after="0" w:line="240" w:lineRule="auto"/>
        <w:jc w:val="both"/>
        <w:rPr>
          <w:rFonts w:cstheme="minorHAnsi"/>
          <w:sz w:val="24"/>
          <w:szCs w:val="24"/>
        </w:rPr>
      </w:pPr>
      <w:r w:rsidRPr="0077250C">
        <w:rPr>
          <w:rFonts w:eastAsia="Calibri" w:cstheme="minorHAnsi"/>
          <w:color w:val="0D0D0D"/>
          <w:sz w:val="24"/>
          <w:szCs w:val="24"/>
        </w:rPr>
        <w:t>Zamawiający wymaga fabrycznie nowego systemu operacyjnego/oprogramowania biurowego, nieużywanego oraz nieaktywowanego nigdy wcześniej na innym urządzeniu.</w:t>
      </w:r>
    </w:p>
    <w:p w14:paraId="333F18B8" w14:textId="5B0BF143" w:rsidR="002E0489" w:rsidRPr="0077250C" w:rsidRDefault="002E0489" w:rsidP="0077250C">
      <w:pPr>
        <w:pStyle w:val="Akapitzlist"/>
        <w:numPr>
          <w:ilvl w:val="0"/>
          <w:numId w:val="1"/>
        </w:numPr>
        <w:spacing w:after="0" w:line="240" w:lineRule="auto"/>
        <w:jc w:val="both"/>
        <w:rPr>
          <w:rFonts w:cstheme="minorHAnsi"/>
          <w:sz w:val="24"/>
          <w:szCs w:val="24"/>
        </w:rPr>
      </w:pPr>
      <w:r w:rsidRPr="0077250C">
        <w:rPr>
          <w:rFonts w:cstheme="minorHAnsi"/>
          <w:sz w:val="24"/>
          <w:szCs w:val="24"/>
        </w:rPr>
        <w:t>Wykonawca zobowiązany jest dostarczyć przedmiot zamówienia do Zamawiającego oraz dokonać jego skutecznego rozruchu i uruchomienia, w tym zainstalować na dostarczonym sprzęcie oprogramowanie, a także ewentualne oprogramowanie dodatkowe (o ile dotyczy).</w:t>
      </w:r>
    </w:p>
    <w:p w14:paraId="3658687D" w14:textId="77777777" w:rsidR="00A34165" w:rsidRPr="0077250C" w:rsidRDefault="00A34165" w:rsidP="0077250C">
      <w:pPr>
        <w:pStyle w:val="Akapitzlist1"/>
        <w:numPr>
          <w:ilvl w:val="0"/>
          <w:numId w:val="1"/>
        </w:numPr>
        <w:spacing w:after="0" w:line="240" w:lineRule="auto"/>
        <w:jc w:val="both"/>
        <w:rPr>
          <w:rFonts w:asciiTheme="minorHAnsi" w:hAnsiTheme="minorHAnsi" w:cstheme="minorHAnsi"/>
          <w:sz w:val="24"/>
          <w:szCs w:val="24"/>
        </w:rPr>
      </w:pPr>
      <w:r w:rsidRPr="0077250C">
        <w:rPr>
          <w:rFonts w:asciiTheme="minorHAnsi" w:hAnsiTheme="minorHAnsi" w:cstheme="minorHAnsi"/>
          <w:sz w:val="24"/>
          <w:szCs w:val="24"/>
        </w:rPr>
        <w:t>Wszystkie urządzenia muszą posiadać znak CE oraz być zgodne z normami i dyrektywami dopuszczającymi do stosowania w Unii Europejskiej.</w:t>
      </w:r>
    </w:p>
    <w:p w14:paraId="29E1CEA6" w14:textId="7C202F44" w:rsidR="00A34165" w:rsidRPr="0077250C" w:rsidRDefault="00A34165" w:rsidP="0077250C">
      <w:pPr>
        <w:numPr>
          <w:ilvl w:val="0"/>
          <w:numId w:val="1"/>
        </w:numPr>
        <w:suppressAutoHyphens/>
        <w:spacing w:after="0" w:line="240" w:lineRule="auto"/>
        <w:jc w:val="both"/>
        <w:rPr>
          <w:rFonts w:eastAsia="Calibri" w:cstheme="minorHAnsi"/>
          <w:strike/>
          <w:sz w:val="24"/>
          <w:szCs w:val="24"/>
        </w:rPr>
      </w:pPr>
      <w:r w:rsidRPr="0077250C">
        <w:rPr>
          <w:rFonts w:cstheme="minorHAnsi"/>
          <w:sz w:val="24"/>
          <w:szCs w:val="24"/>
        </w:rPr>
        <w:t>Wykonawca zobowiązany jest do bezpłatnego szkolenia z zakresu obsługi, eksploatacji i podstawowej konserwacji przedmiotów dostawy dla pracowników wskazanych przez Zamawiającego</w:t>
      </w:r>
      <w:r w:rsidR="0020730A" w:rsidRPr="0077250C">
        <w:rPr>
          <w:rFonts w:cstheme="minorHAnsi"/>
          <w:sz w:val="24"/>
          <w:szCs w:val="24"/>
        </w:rPr>
        <w:t xml:space="preserve"> (jeżeli Zamawiający o to zawnioskuje).</w:t>
      </w:r>
      <w:r w:rsidRPr="0077250C">
        <w:rPr>
          <w:rFonts w:cstheme="minorHAnsi"/>
          <w:sz w:val="24"/>
          <w:szCs w:val="24"/>
        </w:rPr>
        <w:t xml:space="preserve"> </w:t>
      </w:r>
    </w:p>
    <w:p w14:paraId="56C18414" w14:textId="77777777" w:rsidR="00A34165" w:rsidRPr="0077250C" w:rsidRDefault="00A34165" w:rsidP="0077250C">
      <w:pPr>
        <w:pStyle w:val="Tekstpodstawowywcity31"/>
        <w:numPr>
          <w:ilvl w:val="0"/>
          <w:numId w:val="1"/>
        </w:numPr>
        <w:spacing w:after="0" w:line="240" w:lineRule="auto"/>
        <w:jc w:val="both"/>
        <w:rPr>
          <w:rFonts w:asciiTheme="minorHAnsi" w:hAnsiTheme="minorHAnsi" w:cstheme="minorHAnsi"/>
          <w:sz w:val="24"/>
          <w:szCs w:val="24"/>
        </w:rPr>
      </w:pPr>
      <w:r w:rsidRPr="0077250C">
        <w:rPr>
          <w:rFonts w:asciiTheme="minorHAnsi" w:hAnsiTheme="minorHAnsi" w:cstheme="minorHAnsi"/>
          <w:sz w:val="24"/>
          <w:szCs w:val="24"/>
        </w:rPr>
        <w:t xml:space="preserve">Przedmiot zamówienia winien spełniać warunki techniczne określone w obowiązujących przepisach prawnych. </w:t>
      </w:r>
    </w:p>
    <w:p w14:paraId="58F4E1EF" w14:textId="79C23B6F" w:rsidR="00A34165" w:rsidRPr="0077250C" w:rsidRDefault="00A34165" w:rsidP="0077250C">
      <w:pPr>
        <w:pStyle w:val="Tekstpodstawowy"/>
        <w:numPr>
          <w:ilvl w:val="0"/>
          <w:numId w:val="1"/>
        </w:numPr>
        <w:suppressAutoHyphens/>
        <w:spacing w:after="0"/>
        <w:jc w:val="both"/>
        <w:rPr>
          <w:rFonts w:cstheme="minorHAnsi"/>
        </w:rPr>
      </w:pPr>
      <w:r w:rsidRPr="0077250C">
        <w:rPr>
          <w:rFonts w:cstheme="minorHAnsi"/>
        </w:rPr>
        <w:t xml:space="preserve">Zamawiający informuje, że tam, gdzie w SWZ opisał przedmiot zamówienia za pomocą norm, aprobat, specyfikacji technicznych i systemów odniesienia, nazw własnych, patentów lub pochodzenia, źródła lub szczególnego procesu, który charakteryzuje produkt lub usługi dostarczane przez konkretnego Wykonawcę/Dostawcę, o których mowa w art. 101 ust. 4 ustawy </w:t>
      </w:r>
      <w:proofErr w:type="spellStart"/>
      <w:r w:rsidRPr="0077250C">
        <w:rPr>
          <w:rFonts w:cstheme="minorHAnsi"/>
        </w:rPr>
        <w:t>Pzp</w:t>
      </w:r>
      <w:proofErr w:type="spellEnd"/>
      <w:r w:rsidRPr="0077250C">
        <w:rPr>
          <w:rFonts w:cstheme="minorHAnsi"/>
        </w:rPr>
        <w:t xml:space="preserve"> Zamawiający dopuszcza rozwiązania równoważne opisywanym. Wykonawca, który powołuje się na rozwiązania równoważne opisywanym przez Zamawiającego, jest obowiązany wykazać, że oferowane przez niego dostawy, usługi spełniają wymagania określone przez Zamawiającego, w szczególności zagwarantują one uzyskanie parametrów technicznych, funkcjonalnych i eksploatacyjnych nie gorszych od założonych w OPZ. Wykazanie równoważności zaoferowanego przedmiotu leży po stronie Wykonawcy. Wykonawca stosując rozwiązania równoważne jest w pełni odpowiedzialny za taki dobór maszyn, urządzeń, sprzętu i innych by uzyskać wymagane parametry techniczne i cechy jakościowe oraz technologiczne. Zastosowane materiały i urządzenia równoważne muszą odpowiadać cechom technicznym i jakościowym materiałów wskazanych w OPZ oraz posiadać stosowne dopuszczenia, certyfikaty i aprobaty techniczne (jeśli wymagane). Wykonawca, który powołuje się na rozwiązania równoważne zobowiązany jest wykazać, ze zastosowane materiały, dostawy i usługi spełniają wymagania określone przez Zamawiającego – art. 101 ust. 5 ustawy </w:t>
      </w:r>
      <w:proofErr w:type="spellStart"/>
      <w:r w:rsidRPr="0077250C">
        <w:rPr>
          <w:rFonts w:cstheme="minorHAnsi"/>
        </w:rPr>
        <w:t>Pzp</w:t>
      </w:r>
      <w:proofErr w:type="spellEnd"/>
      <w:r w:rsidRPr="0077250C">
        <w:rPr>
          <w:rFonts w:cstheme="minorHAnsi"/>
        </w:rPr>
        <w:t>.</w:t>
      </w:r>
    </w:p>
    <w:p w14:paraId="458C7287" w14:textId="2A5BD783" w:rsidR="00A34165" w:rsidRPr="0077250C" w:rsidRDefault="00A34165" w:rsidP="0077250C">
      <w:pPr>
        <w:pStyle w:val="Tekstpodstawowy"/>
        <w:numPr>
          <w:ilvl w:val="0"/>
          <w:numId w:val="1"/>
        </w:numPr>
        <w:suppressAutoHyphens/>
        <w:spacing w:after="0"/>
        <w:jc w:val="both"/>
        <w:rPr>
          <w:rFonts w:cstheme="minorHAnsi"/>
        </w:rPr>
      </w:pPr>
      <w:r w:rsidRPr="0077250C">
        <w:rPr>
          <w:rFonts w:cstheme="minorHAnsi"/>
        </w:rPr>
        <w:t xml:space="preserve">Opisując przedmiot zamówienia Zamawiający dąży do zapewnienia zachowania uczciwej konkurencji i równego traktowania Wykonawców, zgodnie z zasadami proporcjonalności i przejrzystości. </w:t>
      </w:r>
      <w:r w:rsidRPr="0077250C">
        <w:rPr>
          <w:rFonts w:cstheme="minorHAnsi"/>
        </w:rPr>
        <w:br/>
        <w:t xml:space="preserve">Użyte w opisie przedmiotu zamówienia sformułowania związane ze wskazaniem znaków towarowych, patentów lub pochodzenia, źródła lub szczególnego procesu, który charakteryzuje produkty lub usługi dostarczane przez konkretnego Wykonawcę nie służą do uprzywilejowania lub wyeliminowania niektórych wykonawców lub produktów. W przypadkach, w których przedmiot zamówienia opisany jest za pomocą znaków towarowych, patentów lub pochodzenia, źródła lub szczególnego procesu, który charakteryzuje produkty lub usługi dostarczane przez konkretnego Wykonawcę, o którym </w:t>
      </w:r>
      <w:r w:rsidRPr="0077250C">
        <w:rPr>
          <w:rFonts w:cstheme="minorHAnsi"/>
        </w:rPr>
        <w:lastRenderedPageBreak/>
        <w:t xml:space="preserve">mowa w art. 99 ust. 4 ustawy </w:t>
      </w:r>
      <w:proofErr w:type="spellStart"/>
      <w:r w:rsidRPr="0077250C">
        <w:rPr>
          <w:rFonts w:cstheme="minorHAnsi"/>
        </w:rPr>
        <w:t>Pzp</w:t>
      </w:r>
      <w:proofErr w:type="spellEnd"/>
      <w:r w:rsidRPr="0077250C">
        <w:rPr>
          <w:rFonts w:cstheme="minorHAnsi"/>
        </w:rPr>
        <w:t>, Zamawiający dopuszcza rozwiązania równoważne opisywanym.</w:t>
      </w:r>
    </w:p>
    <w:p w14:paraId="2A3F7F53" w14:textId="057200DC" w:rsidR="00A34165" w:rsidRPr="0077250C" w:rsidRDefault="00A34165" w:rsidP="0077250C">
      <w:pPr>
        <w:pStyle w:val="Tekstpodstawowy"/>
        <w:numPr>
          <w:ilvl w:val="0"/>
          <w:numId w:val="1"/>
        </w:numPr>
        <w:suppressAutoHyphens/>
        <w:spacing w:after="0"/>
        <w:jc w:val="both"/>
      </w:pPr>
      <w:r w:rsidRPr="0077250C">
        <w:rPr>
          <w:rFonts w:cstheme="minorHAnsi"/>
        </w:rPr>
        <w:t xml:space="preserve">Wykonawca zobowiązuje się wraz z dostawą urządzeń, sprzętu oraz wszelkich niezbędnych elementów dostarczyć w dniu dostawy dokumentacje techniczne, oryginały licencji na produkty zainstalowane na oferowanym sprzęcie, instrukcje obsługi w języku polskim, instrukcje dotyczące eksploatacji w języku polskim oraz całe oprogramowanie związane z zamówieniem również w języku polskim. </w:t>
      </w:r>
    </w:p>
    <w:p w14:paraId="759E7965" w14:textId="77777777" w:rsidR="00FA4C6F" w:rsidRPr="0077250C" w:rsidRDefault="00FA4C6F" w:rsidP="0077250C">
      <w:pPr>
        <w:spacing w:after="0" w:line="240" w:lineRule="auto"/>
        <w:jc w:val="both"/>
        <w:rPr>
          <w:sz w:val="24"/>
          <w:szCs w:val="24"/>
        </w:rPr>
      </w:pPr>
    </w:p>
    <w:sectPr w:rsidR="00FA4C6F" w:rsidRPr="0077250C" w:rsidSect="00A34165">
      <w:headerReference w:type="default" r:id="rId8"/>
      <w:footerReference w:type="default" r:id="rId9"/>
      <w:pgSz w:w="11906" w:h="16838"/>
      <w:pgMar w:top="1418" w:right="1418"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4AE0F" w14:textId="77777777" w:rsidR="005D40BB" w:rsidRDefault="005D40BB">
      <w:pPr>
        <w:spacing w:after="0" w:line="240" w:lineRule="auto"/>
      </w:pPr>
      <w:r>
        <w:separator/>
      </w:r>
    </w:p>
  </w:endnote>
  <w:endnote w:type="continuationSeparator" w:id="0">
    <w:p w14:paraId="78B2EC8D" w14:textId="77777777" w:rsidR="005D40BB" w:rsidRDefault="005D4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539230"/>
      <w:docPartObj>
        <w:docPartGallery w:val="Page Numbers (Bottom of Page)"/>
        <w:docPartUnique/>
      </w:docPartObj>
    </w:sdtPr>
    <w:sdtEndPr/>
    <w:sdtContent>
      <w:sdt>
        <w:sdtPr>
          <w:id w:val="-1769616900"/>
          <w:docPartObj>
            <w:docPartGallery w:val="Page Numbers (Top of Page)"/>
            <w:docPartUnique/>
          </w:docPartObj>
        </w:sdtPr>
        <w:sdtEndPr/>
        <w:sdtContent>
          <w:p w14:paraId="14D61E3F" w14:textId="77777777" w:rsidR="00E26D8E" w:rsidRDefault="00E26D8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5531659" w14:textId="77777777" w:rsidR="00E26D8E" w:rsidRDefault="00E26D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486B2C" w14:textId="77777777" w:rsidR="005D40BB" w:rsidRDefault="005D40BB">
      <w:pPr>
        <w:spacing w:after="0" w:line="240" w:lineRule="auto"/>
      </w:pPr>
      <w:r>
        <w:separator/>
      </w:r>
    </w:p>
  </w:footnote>
  <w:footnote w:type="continuationSeparator" w:id="0">
    <w:p w14:paraId="4F20CDEB" w14:textId="77777777" w:rsidR="005D40BB" w:rsidRDefault="005D40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452FD" w14:textId="77777777" w:rsidR="00E26D8E" w:rsidRDefault="00E26D8E" w:rsidP="007E1607">
    <w:pPr>
      <w:pStyle w:val="Nagwek"/>
      <w:jc w:val="center"/>
    </w:pPr>
    <w:r w:rsidRPr="00C616DF">
      <w:rPr>
        <w:noProof/>
      </w:rPr>
      <w:drawing>
        <wp:inline distT="0" distB="0" distL="0" distR="0" wp14:anchorId="3B13878D" wp14:editId="7743F799">
          <wp:extent cx="5760720" cy="1109980"/>
          <wp:effectExtent l="0" t="0" r="0" b="0"/>
          <wp:docPr id="201837407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099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CFF0BD86"/>
    <w:name w:val="WWNum1"/>
    <w:lvl w:ilvl="0">
      <w:start w:val="1"/>
      <w:numFmt w:val="decimal"/>
      <w:lvlText w:val="%1."/>
      <w:lvlJc w:val="left"/>
      <w:pPr>
        <w:tabs>
          <w:tab w:val="num" w:pos="0"/>
        </w:tabs>
        <w:ind w:left="360" w:hanging="360"/>
      </w:pPr>
      <w:rPr>
        <w:rFonts w:asciiTheme="minorHAnsi" w:hAnsiTheme="minorHAnsi" w:cstheme="minorHAnsi" w:hint="default"/>
        <w:b w:val="0"/>
        <w:strike w:val="0"/>
        <w:color w:val="00000A"/>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15:restartNumberingAfterBreak="0">
    <w:nsid w:val="06965ADA"/>
    <w:multiLevelType w:val="hybridMultilevel"/>
    <w:tmpl w:val="34B6B0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240D9E"/>
    <w:multiLevelType w:val="hybridMultilevel"/>
    <w:tmpl w:val="22CEB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9F006F"/>
    <w:multiLevelType w:val="hybridMultilevel"/>
    <w:tmpl w:val="AE22E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CD70F9"/>
    <w:multiLevelType w:val="hybridMultilevel"/>
    <w:tmpl w:val="88405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647BE1"/>
    <w:multiLevelType w:val="hybridMultilevel"/>
    <w:tmpl w:val="55C617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9E0F0E"/>
    <w:multiLevelType w:val="hybridMultilevel"/>
    <w:tmpl w:val="7A3A68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262B12"/>
    <w:multiLevelType w:val="hybridMultilevel"/>
    <w:tmpl w:val="18CA4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A970D4"/>
    <w:multiLevelType w:val="hybridMultilevel"/>
    <w:tmpl w:val="79A8B1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D943A3B"/>
    <w:multiLevelType w:val="hybridMultilevel"/>
    <w:tmpl w:val="6ECAD92A"/>
    <w:lvl w:ilvl="0" w:tplc="7F4263AC">
      <w:start w:val="1"/>
      <w:numFmt w:val="bullet"/>
      <w:lvlText w:val=""/>
      <w:lvlJc w:val="left"/>
      <w:pPr>
        <w:ind w:left="899" w:hanging="360"/>
      </w:pPr>
      <w:rPr>
        <w:rFonts w:ascii="Symbol" w:hAnsi="Symbol" w:hint="default"/>
      </w:rPr>
    </w:lvl>
    <w:lvl w:ilvl="1" w:tplc="04150003" w:tentative="1">
      <w:start w:val="1"/>
      <w:numFmt w:val="bullet"/>
      <w:lvlText w:val="o"/>
      <w:lvlJc w:val="left"/>
      <w:pPr>
        <w:ind w:left="1619" w:hanging="360"/>
      </w:pPr>
      <w:rPr>
        <w:rFonts w:ascii="Courier New" w:hAnsi="Courier New" w:cs="Courier New" w:hint="default"/>
      </w:rPr>
    </w:lvl>
    <w:lvl w:ilvl="2" w:tplc="04150005" w:tentative="1">
      <w:start w:val="1"/>
      <w:numFmt w:val="bullet"/>
      <w:lvlText w:val=""/>
      <w:lvlJc w:val="left"/>
      <w:pPr>
        <w:ind w:left="2339" w:hanging="360"/>
      </w:pPr>
      <w:rPr>
        <w:rFonts w:ascii="Wingdings" w:hAnsi="Wingdings" w:hint="default"/>
      </w:rPr>
    </w:lvl>
    <w:lvl w:ilvl="3" w:tplc="04150001" w:tentative="1">
      <w:start w:val="1"/>
      <w:numFmt w:val="bullet"/>
      <w:lvlText w:val=""/>
      <w:lvlJc w:val="left"/>
      <w:pPr>
        <w:ind w:left="3059" w:hanging="360"/>
      </w:pPr>
      <w:rPr>
        <w:rFonts w:ascii="Symbol" w:hAnsi="Symbol" w:hint="default"/>
      </w:rPr>
    </w:lvl>
    <w:lvl w:ilvl="4" w:tplc="04150003" w:tentative="1">
      <w:start w:val="1"/>
      <w:numFmt w:val="bullet"/>
      <w:lvlText w:val="o"/>
      <w:lvlJc w:val="left"/>
      <w:pPr>
        <w:ind w:left="3779" w:hanging="360"/>
      </w:pPr>
      <w:rPr>
        <w:rFonts w:ascii="Courier New" w:hAnsi="Courier New" w:cs="Courier New" w:hint="default"/>
      </w:rPr>
    </w:lvl>
    <w:lvl w:ilvl="5" w:tplc="04150005" w:tentative="1">
      <w:start w:val="1"/>
      <w:numFmt w:val="bullet"/>
      <w:lvlText w:val=""/>
      <w:lvlJc w:val="left"/>
      <w:pPr>
        <w:ind w:left="4499" w:hanging="360"/>
      </w:pPr>
      <w:rPr>
        <w:rFonts w:ascii="Wingdings" w:hAnsi="Wingdings" w:hint="default"/>
      </w:rPr>
    </w:lvl>
    <w:lvl w:ilvl="6" w:tplc="04150001" w:tentative="1">
      <w:start w:val="1"/>
      <w:numFmt w:val="bullet"/>
      <w:lvlText w:val=""/>
      <w:lvlJc w:val="left"/>
      <w:pPr>
        <w:ind w:left="5219" w:hanging="360"/>
      </w:pPr>
      <w:rPr>
        <w:rFonts w:ascii="Symbol" w:hAnsi="Symbol" w:hint="default"/>
      </w:rPr>
    </w:lvl>
    <w:lvl w:ilvl="7" w:tplc="04150003" w:tentative="1">
      <w:start w:val="1"/>
      <w:numFmt w:val="bullet"/>
      <w:lvlText w:val="o"/>
      <w:lvlJc w:val="left"/>
      <w:pPr>
        <w:ind w:left="5939" w:hanging="360"/>
      </w:pPr>
      <w:rPr>
        <w:rFonts w:ascii="Courier New" w:hAnsi="Courier New" w:cs="Courier New" w:hint="default"/>
      </w:rPr>
    </w:lvl>
    <w:lvl w:ilvl="8" w:tplc="04150005" w:tentative="1">
      <w:start w:val="1"/>
      <w:numFmt w:val="bullet"/>
      <w:lvlText w:val=""/>
      <w:lvlJc w:val="left"/>
      <w:pPr>
        <w:ind w:left="6659" w:hanging="360"/>
      </w:pPr>
      <w:rPr>
        <w:rFonts w:ascii="Wingdings" w:hAnsi="Wingdings" w:hint="default"/>
      </w:rPr>
    </w:lvl>
  </w:abstractNum>
  <w:abstractNum w:abstractNumId="10" w15:restartNumberingAfterBreak="0">
    <w:nsid w:val="2E2A37FE"/>
    <w:multiLevelType w:val="hybridMultilevel"/>
    <w:tmpl w:val="9954CB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D21B52"/>
    <w:multiLevelType w:val="hybridMultilevel"/>
    <w:tmpl w:val="7A78E7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5E003E"/>
    <w:multiLevelType w:val="hybridMultilevel"/>
    <w:tmpl w:val="107CA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2938C1"/>
    <w:multiLevelType w:val="hybridMultilevel"/>
    <w:tmpl w:val="26B8B4AA"/>
    <w:lvl w:ilvl="0" w:tplc="7F426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AF1006D"/>
    <w:multiLevelType w:val="hybridMultilevel"/>
    <w:tmpl w:val="22E066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FC35EC"/>
    <w:multiLevelType w:val="hybridMultilevel"/>
    <w:tmpl w:val="986AC0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A7478EE"/>
    <w:multiLevelType w:val="hybridMultilevel"/>
    <w:tmpl w:val="E730D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3F069F5"/>
    <w:multiLevelType w:val="hybridMultilevel"/>
    <w:tmpl w:val="46280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98633D7"/>
    <w:multiLevelType w:val="hybridMultilevel"/>
    <w:tmpl w:val="D9E253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F8256C6"/>
    <w:multiLevelType w:val="hybridMultilevel"/>
    <w:tmpl w:val="8A64B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FFC246B"/>
    <w:multiLevelType w:val="hybridMultilevel"/>
    <w:tmpl w:val="A4D635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1FC3B8E"/>
    <w:multiLevelType w:val="hybridMultilevel"/>
    <w:tmpl w:val="5B1230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2F4962"/>
    <w:multiLevelType w:val="hybridMultilevel"/>
    <w:tmpl w:val="F3325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F10777F"/>
    <w:multiLevelType w:val="hybridMultilevel"/>
    <w:tmpl w:val="147AE6FC"/>
    <w:lvl w:ilvl="0" w:tplc="7F426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57E3840"/>
    <w:multiLevelType w:val="hybridMultilevel"/>
    <w:tmpl w:val="313415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5D077BD"/>
    <w:multiLevelType w:val="hybridMultilevel"/>
    <w:tmpl w:val="A5CA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C464ED7"/>
    <w:multiLevelType w:val="hybridMultilevel"/>
    <w:tmpl w:val="3412F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663209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9169143">
    <w:abstractNumId w:val="21"/>
  </w:num>
  <w:num w:numId="3" w16cid:durableId="1382896557">
    <w:abstractNumId w:val="16"/>
  </w:num>
  <w:num w:numId="4" w16cid:durableId="931232913">
    <w:abstractNumId w:val="4"/>
  </w:num>
  <w:num w:numId="5" w16cid:durableId="1329291487">
    <w:abstractNumId w:val="7"/>
  </w:num>
  <w:num w:numId="6" w16cid:durableId="1645424561">
    <w:abstractNumId w:val="17"/>
  </w:num>
  <w:num w:numId="7" w16cid:durableId="525801127">
    <w:abstractNumId w:val="14"/>
  </w:num>
  <w:num w:numId="8" w16cid:durableId="1580675695">
    <w:abstractNumId w:val="5"/>
  </w:num>
  <w:num w:numId="9" w16cid:durableId="712388196">
    <w:abstractNumId w:val="20"/>
  </w:num>
  <w:num w:numId="10" w16cid:durableId="1855799242">
    <w:abstractNumId w:val="18"/>
  </w:num>
  <w:num w:numId="11" w16cid:durableId="1547790632">
    <w:abstractNumId w:val="25"/>
  </w:num>
  <w:num w:numId="12" w16cid:durableId="36390937">
    <w:abstractNumId w:val="8"/>
  </w:num>
  <w:num w:numId="13" w16cid:durableId="140318897">
    <w:abstractNumId w:val="22"/>
  </w:num>
  <w:num w:numId="14" w16cid:durableId="1435590316">
    <w:abstractNumId w:val="10"/>
  </w:num>
  <w:num w:numId="15" w16cid:durableId="1325888370">
    <w:abstractNumId w:val="11"/>
  </w:num>
  <w:num w:numId="16" w16cid:durableId="601492625">
    <w:abstractNumId w:val="15"/>
  </w:num>
  <w:num w:numId="17" w16cid:durableId="605962768">
    <w:abstractNumId w:val="12"/>
  </w:num>
  <w:num w:numId="18" w16cid:durableId="355279108">
    <w:abstractNumId w:val="19"/>
  </w:num>
  <w:num w:numId="19" w16cid:durableId="600532862">
    <w:abstractNumId w:val="3"/>
  </w:num>
  <w:num w:numId="20" w16cid:durableId="1862888431">
    <w:abstractNumId w:val="2"/>
  </w:num>
  <w:num w:numId="21" w16cid:durableId="1625843785">
    <w:abstractNumId w:val="1"/>
  </w:num>
  <w:num w:numId="22" w16cid:durableId="405879391">
    <w:abstractNumId w:val="6"/>
  </w:num>
  <w:num w:numId="23" w16cid:durableId="1644694344">
    <w:abstractNumId w:val="26"/>
  </w:num>
  <w:num w:numId="24" w16cid:durableId="197663829">
    <w:abstractNumId w:val="9"/>
  </w:num>
  <w:num w:numId="25" w16cid:durableId="1657998949">
    <w:abstractNumId w:val="23"/>
  </w:num>
  <w:num w:numId="26" w16cid:durableId="2020496338">
    <w:abstractNumId w:val="24"/>
  </w:num>
  <w:num w:numId="27" w16cid:durableId="14002060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C6F"/>
    <w:rsid w:val="00013E66"/>
    <w:rsid w:val="000878D4"/>
    <w:rsid w:val="000B6263"/>
    <w:rsid w:val="000F0B29"/>
    <w:rsid w:val="00133677"/>
    <w:rsid w:val="00151587"/>
    <w:rsid w:val="00183603"/>
    <w:rsid w:val="001D74BA"/>
    <w:rsid w:val="0020730A"/>
    <w:rsid w:val="00211AD6"/>
    <w:rsid w:val="00250AB1"/>
    <w:rsid w:val="00254632"/>
    <w:rsid w:val="0026382C"/>
    <w:rsid w:val="0028456D"/>
    <w:rsid w:val="002C2CEB"/>
    <w:rsid w:val="002C5248"/>
    <w:rsid w:val="002E0489"/>
    <w:rsid w:val="00526776"/>
    <w:rsid w:val="00534D5A"/>
    <w:rsid w:val="00537D7A"/>
    <w:rsid w:val="00575CE2"/>
    <w:rsid w:val="005A6EB7"/>
    <w:rsid w:val="005D40BB"/>
    <w:rsid w:val="00647ABE"/>
    <w:rsid w:val="00654D54"/>
    <w:rsid w:val="0068219B"/>
    <w:rsid w:val="0077250C"/>
    <w:rsid w:val="007957A7"/>
    <w:rsid w:val="0080020F"/>
    <w:rsid w:val="008D4B79"/>
    <w:rsid w:val="0091497F"/>
    <w:rsid w:val="009A0662"/>
    <w:rsid w:val="009A7E81"/>
    <w:rsid w:val="009F1CE1"/>
    <w:rsid w:val="009F4760"/>
    <w:rsid w:val="00A16A70"/>
    <w:rsid w:val="00A34165"/>
    <w:rsid w:val="00A350C5"/>
    <w:rsid w:val="00A7272C"/>
    <w:rsid w:val="00B204B8"/>
    <w:rsid w:val="00B23146"/>
    <w:rsid w:val="00BC3FE3"/>
    <w:rsid w:val="00C2678E"/>
    <w:rsid w:val="00C65D30"/>
    <w:rsid w:val="00C70677"/>
    <w:rsid w:val="00C80C8E"/>
    <w:rsid w:val="00C95877"/>
    <w:rsid w:val="00D30A5D"/>
    <w:rsid w:val="00D53CD6"/>
    <w:rsid w:val="00D54C8A"/>
    <w:rsid w:val="00D81336"/>
    <w:rsid w:val="00D91FAA"/>
    <w:rsid w:val="00DD0CE5"/>
    <w:rsid w:val="00DF6919"/>
    <w:rsid w:val="00E26D8E"/>
    <w:rsid w:val="00E3645A"/>
    <w:rsid w:val="00E36C4B"/>
    <w:rsid w:val="00E41A42"/>
    <w:rsid w:val="00E92D7A"/>
    <w:rsid w:val="00F26C35"/>
    <w:rsid w:val="00F40F11"/>
    <w:rsid w:val="00F5358C"/>
    <w:rsid w:val="00F87AB4"/>
    <w:rsid w:val="00FA4C6F"/>
    <w:rsid w:val="00FE65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AC767"/>
  <w15:chartTrackingRefBased/>
  <w15:docId w15:val="{E5695704-7C81-44E3-8D3A-6FDD07BB5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4165"/>
  </w:style>
  <w:style w:type="paragraph" w:styleId="Nagwek1">
    <w:name w:val="heading 1"/>
    <w:basedOn w:val="Normalny"/>
    <w:next w:val="Normalny"/>
    <w:link w:val="Nagwek1Znak"/>
    <w:uiPriority w:val="9"/>
    <w:qFormat/>
    <w:rsid w:val="00A3416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34165"/>
    <w:rPr>
      <w:rFonts w:asciiTheme="majorHAnsi" w:eastAsiaTheme="majorEastAsia" w:hAnsiTheme="majorHAnsi" w:cstheme="majorBidi"/>
      <w:color w:val="2F5496" w:themeColor="accent1" w:themeShade="BF"/>
      <w:sz w:val="40"/>
      <w:szCs w:val="40"/>
    </w:rPr>
  </w:style>
  <w:style w:type="paragraph" w:styleId="Akapitzlist">
    <w:name w:val="List Paragraph"/>
    <w:basedOn w:val="Normalny"/>
    <w:uiPriority w:val="34"/>
    <w:qFormat/>
    <w:rsid w:val="00A34165"/>
    <w:pPr>
      <w:ind w:left="720"/>
      <w:contextualSpacing/>
    </w:pPr>
  </w:style>
  <w:style w:type="table" w:styleId="Tabela-Siatka">
    <w:name w:val="Table Grid"/>
    <w:basedOn w:val="Standardowy"/>
    <w:uiPriority w:val="39"/>
    <w:rsid w:val="00A341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341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4165"/>
  </w:style>
  <w:style w:type="paragraph" w:styleId="Stopka">
    <w:name w:val="footer"/>
    <w:basedOn w:val="Normalny"/>
    <w:link w:val="StopkaZnak"/>
    <w:uiPriority w:val="99"/>
    <w:unhideWhenUsed/>
    <w:rsid w:val="00A341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4165"/>
  </w:style>
  <w:style w:type="paragraph" w:styleId="Tekstpodstawowy">
    <w:name w:val="Body Text"/>
    <w:basedOn w:val="Normalny"/>
    <w:link w:val="TekstpodstawowyZnak"/>
    <w:uiPriority w:val="99"/>
    <w:unhideWhenUsed/>
    <w:rsid w:val="00A34165"/>
    <w:pPr>
      <w:spacing w:after="120" w:line="240" w:lineRule="auto"/>
    </w:pPr>
    <w:rPr>
      <w:kern w:val="0"/>
      <w:sz w:val="24"/>
      <w:szCs w:val="24"/>
      <w14:ligatures w14:val="none"/>
    </w:rPr>
  </w:style>
  <w:style w:type="character" w:customStyle="1" w:styleId="TekstpodstawowyZnak">
    <w:name w:val="Tekst podstawowy Znak"/>
    <w:basedOn w:val="Domylnaczcionkaakapitu"/>
    <w:link w:val="Tekstpodstawowy"/>
    <w:uiPriority w:val="99"/>
    <w:rsid w:val="00A34165"/>
    <w:rPr>
      <w:kern w:val="0"/>
      <w:sz w:val="24"/>
      <w:szCs w:val="24"/>
      <w14:ligatures w14:val="none"/>
    </w:rPr>
  </w:style>
  <w:style w:type="paragraph" w:customStyle="1" w:styleId="Akapitzlist1">
    <w:name w:val="Akapit z listą1"/>
    <w:basedOn w:val="Normalny"/>
    <w:rsid w:val="00A34165"/>
    <w:pPr>
      <w:suppressAutoHyphens/>
      <w:spacing w:after="200" w:line="276" w:lineRule="auto"/>
      <w:ind w:left="720"/>
    </w:pPr>
    <w:rPr>
      <w:rFonts w:ascii="Calibri" w:eastAsia="Calibri" w:hAnsi="Calibri" w:cs="Times New Roman"/>
      <w:kern w:val="0"/>
      <w:lang w:eastAsia="ar-SA"/>
      <w14:ligatures w14:val="none"/>
    </w:rPr>
  </w:style>
  <w:style w:type="paragraph" w:customStyle="1" w:styleId="Tekstpodstawowywcity31">
    <w:name w:val="Tekst podstawowy wcięty 31"/>
    <w:basedOn w:val="Normalny"/>
    <w:rsid w:val="00A34165"/>
    <w:pPr>
      <w:suppressAutoHyphens/>
      <w:spacing w:after="120" w:line="100" w:lineRule="atLeast"/>
      <w:ind w:left="283"/>
    </w:pPr>
    <w:rPr>
      <w:rFonts w:ascii="Times New Roman" w:eastAsia="Times New Roman" w:hAnsi="Times New Roman" w:cs="Times New Roman"/>
      <w:kern w:val="0"/>
      <w:sz w:val="16"/>
      <w:szCs w:val="16"/>
      <w:lang w:eastAsia="ar-SA"/>
      <w14:ligatures w14:val="none"/>
    </w:rPr>
  </w:style>
  <w:style w:type="character" w:styleId="Odwoaniedokomentarza">
    <w:name w:val="annotation reference"/>
    <w:basedOn w:val="Domylnaczcionkaakapitu"/>
    <w:uiPriority w:val="99"/>
    <w:semiHidden/>
    <w:unhideWhenUsed/>
    <w:rsid w:val="0020730A"/>
    <w:rPr>
      <w:sz w:val="16"/>
      <w:szCs w:val="16"/>
    </w:rPr>
  </w:style>
  <w:style w:type="paragraph" w:styleId="Tekstkomentarza">
    <w:name w:val="annotation text"/>
    <w:basedOn w:val="Normalny"/>
    <w:link w:val="TekstkomentarzaZnak"/>
    <w:uiPriority w:val="99"/>
    <w:semiHidden/>
    <w:unhideWhenUsed/>
    <w:rsid w:val="0020730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0730A"/>
    <w:rPr>
      <w:sz w:val="20"/>
      <w:szCs w:val="20"/>
    </w:rPr>
  </w:style>
  <w:style w:type="paragraph" w:styleId="Tematkomentarza">
    <w:name w:val="annotation subject"/>
    <w:basedOn w:val="Tekstkomentarza"/>
    <w:next w:val="Tekstkomentarza"/>
    <w:link w:val="TematkomentarzaZnak"/>
    <w:uiPriority w:val="99"/>
    <w:semiHidden/>
    <w:unhideWhenUsed/>
    <w:rsid w:val="0020730A"/>
    <w:rPr>
      <w:b/>
      <w:bCs/>
    </w:rPr>
  </w:style>
  <w:style w:type="character" w:customStyle="1" w:styleId="TematkomentarzaZnak">
    <w:name w:val="Temat komentarza Znak"/>
    <w:basedOn w:val="TekstkomentarzaZnak"/>
    <w:link w:val="Tematkomentarza"/>
    <w:uiPriority w:val="99"/>
    <w:semiHidden/>
    <w:rsid w:val="0020730A"/>
    <w:rPr>
      <w:b/>
      <w:bCs/>
      <w:sz w:val="20"/>
      <w:szCs w:val="20"/>
    </w:rPr>
  </w:style>
  <w:style w:type="paragraph" w:styleId="Poprawka">
    <w:name w:val="Revision"/>
    <w:hidden/>
    <w:uiPriority w:val="99"/>
    <w:semiHidden/>
    <w:rsid w:val="00E92D7A"/>
    <w:pPr>
      <w:spacing w:after="0" w:line="240" w:lineRule="auto"/>
    </w:pPr>
  </w:style>
  <w:style w:type="character" w:customStyle="1" w:styleId="Inne">
    <w:name w:val="Inne_"/>
    <w:basedOn w:val="Domylnaczcionkaakapitu"/>
    <w:link w:val="Inne0"/>
    <w:rsid w:val="00183603"/>
    <w:rPr>
      <w:rFonts w:ascii="Times New Roman" w:eastAsia="Times New Roman" w:hAnsi="Times New Roman" w:cs="Times New Roman"/>
      <w:sz w:val="15"/>
      <w:szCs w:val="15"/>
      <w:shd w:val="clear" w:color="auto" w:fill="FFFFFF"/>
    </w:rPr>
  </w:style>
  <w:style w:type="paragraph" w:customStyle="1" w:styleId="Inne0">
    <w:name w:val="Inne"/>
    <w:basedOn w:val="Normalny"/>
    <w:link w:val="Inne"/>
    <w:rsid w:val="00183603"/>
    <w:pPr>
      <w:widowControl w:val="0"/>
      <w:shd w:val="clear" w:color="auto" w:fill="FFFFFF"/>
      <w:spacing w:after="0" w:line="240" w:lineRule="auto"/>
    </w:pPr>
    <w:rPr>
      <w:rFonts w:ascii="Times New Roman" w:eastAsia="Times New Roman" w:hAnsi="Times New Roman" w:cs="Times New Roman"/>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7000242">
      <w:bodyDiv w:val="1"/>
      <w:marLeft w:val="0"/>
      <w:marRight w:val="0"/>
      <w:marTop w:val="0"/>
      <w:marBottom w:val="0"/>
      <w:divBdr>
        <w:top w:val="none" w:sz="0" w:space="0" w:color="auto"/>
        <w:left w:val="none" w:sz="0" w:space="0" w:color="auto"/>
        <w:bottom w:val="none" w:sz="0" w:space="0" w:color="auto"/>
        <w:right w:val="none" w:sz="0" w:space="0" w:color="auto"/>
      </w:divBdr>
    </w:div>
    <w:div w:id="201792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E493C-0A76-4693-923B-79AF7E3AA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16</Pages>
  <Words>2886</Words>
  <Characters>17317</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Kurpiel</dc:creator>
  <cp:keywords/>
  <dc:description/>
  <cp:lastModifiedBy>Aleksandra Kurpiel</cp:lastModifiedBy>
  <cp:revision>34</cp:revision>
  <cp:lastPrinted>2024-10-29T11:30:00Z</cp:lastPrinted>
  <dcterms:created xsi:type="dcterms:W3CDTF">2024-10-15T12:02:00Z</dcterms:created>
  <dcterms:modified xsi:type="dcterms:W3CDTF">2024-10-29T11:31:00Z</dcterms:modified>
</cp:coreProperties>
</file>