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301" w14:textId="0FCDBD56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A7385F">
        <w:rPr>
          <w:rFonts w:cstheme="minorHAnsi"/>
          <w:sz w:val="24"/>
          <w:szCs w:val="24"/>
        </w:rPr>
        <w:t>23.04.2024r.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31B2481" w14:textId="77777777" w:rsidR="0043542E" w:rsidRDefault="0043542E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5FF708D8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21088EC0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762DA5">
        <w:rPr>
          <w:rFonts w:cstheme="minorHAnsi"/>
          <w:b/>
          <w:color w:val="auto"/>
          <w:sz w:val="24"/>
          <w:szCs w:val="24"/>
        </w:rPr>
        <w:t>11/04/2024/Z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277D3A">
        <w:rPr>
          <w:rFonts w:cstheme="minorHAnsi"/>
          <w:b/>
          <w:sz w:val="24"/>
          <w:szCs w:val="24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277D3A">
        <w:rPr>
          <w:rFonts w:cstheme="minorHAnsi"/>
          <w:b/>
          <w:sz w:val="24"/>
          <w:szCs w:val="24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 w:rsidRPr="00277D3A">
        <w:rPr>
          <w:rFonts w:cstheme="minorHAnsi"/>
          <w:b/>
          <w:sz w:val="24"/>
          <w:szCs w:val="24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 w:rsidRPr="00277D3A">
        <w:rPr>
          <w:rFonts w:cstheme="minorHAnsi"/>
          <w:b/>
          <w:sz w:val="24"/>
          <w:szCs w:val="24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Default="00C02032" w:rsidP="001E1A1F">
      <w:pPr>
        <w:spacing w:after="0"/>
        <w:rPr>
          <w:rFonts w:cstheme="minorHAnsi"/>
          <w:b/>
          <w:bCs/>
          <w:sz w:val="24"/>
          <w:szCs w:val="24"/>
        </w:rPr>
      </w:pPr>
    </w:p>
    <w:p w14:paraId="6ED25305" w14:textId="219C3567" w:rsidR="00EE5C8E" w:rsidRPr="00762DA5" w:rsidRDefault="00DD7851" w:rsidP="00EE5C8E">
      <w:pPr>
        <w:pStyle w:val="Standard"/>
        <w:widowControl/>
        <w:numPr>
          <w:ilvl w:val="0"/>
          <w:numId w:val="29"/>
        </w:numPr>
        <w:autoSpaceDN w:val="0"/>
        <w:ind w:left="0"/>
        <w:jc w:val="both"/>
        <w:textAlignment w:val="auto"/>
        <w:rPr>
          <w:rFonts w:eastAsia="SimSun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Przedmiotem zamówienia jest </w:t>
      </w:r>
      <w:r w:rsidR="00EE5C8E" w:rsidRPr="00EE5C8E">
        <w:rPr>
          <w:rFonts w:ascii="Calibri" w:hAnsi="Calibri" w:cs="Calibri"/>
          <w:b/>
          <w:bCs/>
        </w:rPr>
        <w:t>zakup paliw płynnych do samochodów służbowych i maszyn</w:t>
      </w:r>
      <w:r w:rsidR="00EE5C8E">
        <w:rPr>
          <w:rFonts w:ascii="Calibri" w:hAnsi="Calibri" w:cs="Calibri"/>
          <w:b/>
          <w:bCs/>
        </w:rPr>
        <w:t xml:space="preserve"> </w:t>
      </w:r>
      <w:r w:rsidR="00EE5C8E" w:rsidRPr="00EE5C8E">
        <w:rPr>
          <w:rFonts w:ascii="Calibri" w:hAnsi="Calibri" w:cs="Calibri"/>
          <w:b/>
          <w:bCs/>
        </w:rPr>
        <w:t>będących w użytkowaniu Zespołu Opieki Zdrowotnej we Włoszczowie – Szpitala Powiatowego im.</w:t>
      </w:r>
      <w:r w:rsidR="00762DA5">
        <w:rPr>
          <w:rFonts w:eastAsia="SimSun" w:cstheme="minorHAnsi"/>
          <w:color w:val="000000" w:themeColor="text1"/>
        </w:rPr>
        <w:t xml:space="preserve"> </w:t>
      </w:r>
      <w:r w:rsidR="00EE5C8E" w:rsidRPr="00762DA5">
        <w:rPr>
          <w:rFonts w:ascii="Calibri" w:hAnsi="Calibri" w:cs="Calibri"/>
          <w:b/>
          <w:bCs/>
        </w:rPr>
        <w:t xml:space="preserve"> Jana Pawła II.</w:t>
      </w:r>
    </w:p>
    <w:p w14:paraId="47A155E7" w14:textId="4D5646F0" w:rsidR="00EE5C8E" w:rsidRDefault="00EE5C8E" w:rsidP="00EE5C8E">
      <w:pPr>
        <w:pStyle w:val="Standard"/>
        <w:widowControl/>
        <w:autoSpaceDN w:val="0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14:paraId="6DAFBC68" w14:textId="7E391472" w:rsidR="00C02032" w:rsidRPr="00EE5C8E" w:rsidRDefault="00DD7851" w:rsidP="00EE5C8E">
      <w:pPr>
        <w:pStyle w:val="Standard"/>
        <w:widowControl/>
        <w:autoSpaceDN w:val="0"/>
        <w:textAlignment w:val="auto"/>
        <w:rPr>
          <w:rFonts w:asciiTheme="minorHAnsi" w:eastAsia="SimSun" w:hAnsiTheme="minorHAnsi" w:cstheme="minorHAnsi"/>
          <w:color w:val="000000" w:themeColor="text1"/>
        </w:rPr>
      </w:pPr>
      <w:r w:rsidRPr="00EE5C8E">
        <w:rPr>
          <w:rFonts w:asciiTheme="minorHAnsi" w:eastAsia="SimSun" w:hAnsiTheme="minorHAnsi" w:cstheme="minorHAnsi"/>
          <w:color w:val="000000" w:themeColor="text1"/>
        </w:rPr>
        <w:t xml:space="preserve">Wspólny Słownik Zamówień (CPV): </w:t>
      </w:r>
      <w:r w:rsidR="00F740CC" w:rsidRPr="00EE5C8E">
        <w:rPr>
          <w:rFonts w:asciiTheme="minorHAnsi" w:eastAsia="SimSun" w:hAnsiTheme="minorHAnsi" w:cstheme="minorHAnsi"/>
          <w:color w:val="000000" w:themeColor="text1"/>
        </w:rPr>
        <w:br/>
        <w:t xml:space="preserve">   </w:t>
      </w:r>
      <w:r w:rsidR="00177C3F" w:rsidRPr="00EE5C8E">
        <w:rPr>
          <w:rFonts w:asciiTheme="minorHAnsi" w:eastAsia="SimSun" w:hAnsiTheme="minorHAnsi" w:cstheme="minorHAnsi"/>
          <w:color w:val="000000" w:themeColor="text1"/>
        </w:rPr>
        <w:t xml:space="preserve"> </w:t>
      </w:r>
      <w:r w:rsidR="00F740CC" w:rsidRPr="00EE5C8E">
        <w:rPr>
          <w:rFonts w:asciiTheme="minorHAnsi" w:eastAsia="SimSun" w:hAnsiTheme="minorHAnsi" w:cstheme="minorHAnsi"/>
          <w:color w:val="000000" w:themeColor="text1"/>
        </w:rPr>
        <w:t xml:space="preserve">  09134100-8 Olej napędowy</w:t>
      </w:r>
      <w:r w:rsidR="00F740CC" w:rsidRPr="00EE5C8E">
        <w:rPr>
          <w:rFonts w:asciiTheme="minorHAnsi" w:eastAsia="SimSun" w:hAnsiTheme="minorHAnsi" w:cstheme="minorHAnsi"/>
          <w:color w:val="000000" w:themeColor="text1"/>
        </w:rPr>
        <w:br/>
        <w:t xml:space="preserve">      09132100-4 Benzyna bezołowiowa </w:t>
      </w:r>
      <w:r w:rsidR="00F740CC" w:rsidRPr="00EE5C8E">
        <w:rPr>
          <w:rFonts w:asciiTheme="minorHAnsi" w:eastAsia="SimSun" w:hAnsiTheme="minorHAnsi" w:cstheme="minorHAnsi"/>
          <w:color w:val="000000" w:themeColor="text1"/>
        </w:rPr>
        <w:br/>
      </w:r>
    </w:p>
    <w:p w14:paraId="09DBCF68" w14:textId="7D71D557" w:rsidR="00C02032" w:rsidRDefault="00DD7851" w:rsidP="001E1A1F">
      <w:pPr>
        <w:pStyle w:val="Akapitzlist"/>
        <w:numPr>
          <w:ilvl w:val="0"/>
          <w:numId w:val="29"/>
        </w:numPr>
        <w:tabs>
          <w:tab w:val="right" w:pos="907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586D8E09" w14:textId="18E49A49" w:rsidR="0072779A" w:rsidRDefault="00B21A42" w:rsidP="001E1A1F">
      <w:pPr>
        <w:pStyle w:val="Standard"/>
        <w:jc w:val="both"/>
        <w:textAlignment w:val="auto"/>
        <w:rPr>
          <w:rFonts w:asciiTheme="minorHAnsi" w:hAnsiTheme="minorHAnsi" w:cstheme="minorHAnsi"/>
          <w:bCs/>
        </w:rPr>
      </w:pPr>
      <w:r w:rsidRPr="00B21A42">
        <w:rPr>
          <w:rFonts w:asciiTheme="minorHAnsi" w:hAnsiTheme="minorHAnsi" w:cstheme="minorHAnsi"/>
        </w:rPr>
        <w:t xml:space="preserve">Przedmiotem zamówienia jest </w:t>
      </w:r>
      <w:bookmarkStart w:id="2" w:name="_Hlk164420338"/>
      <w:r w:rsidRPr="00B21A42">
        <w:rPr>
          <w:rFonts w:asciiTheme="minorHAnsi" w:hAnsiTheme="minorHAnsi" w:cstheme="minorHAnsi"/>
        </w:rPr>
        <w:t xml:space="preserve">bezgotówkowa dostawa paliw płynnych do samochodów służbowych i maszyn będących w użytkowaniu Zespołu Opieki Zdrowotnej we Włoszczowie – Szpitala Powiatowego im. Jana Pawła II </w:t>
      </w:r>
      <w:r>
        <w:rPr>
          <w:rFonts w:asciiTheme="minorHAnsi" w:hAnsiTheme="minorHAnsi" w:cstheme="minorHAnsi"/>
        </w:rPr>
        <w:t xml:space="preserve">, </w:t>
      </w:r>
      <w:r w:rsidRPr="00B21A42">
        <w:rPr>
          <w:rFonts w:asciiTheme="minorHAnsi" w:hAnsiTheme="minorHAnsi" w:cstheme="minorHAnsi"/>
        </w:rPr>
        <w:t xml:space="preserve">realizowana na stacji paliw objętej koncesją </w:t>
      </w:r>
      <w:r w:rsidR="00DA45F2">
        <w:rPr>
          <w:rFonts w:asciiTheme="minorHAnsi" w:hAnsiTheme="minorHAnsi" w:cstheme="minorHAnsi"/>
        </w:rPr>
        <w:t>Wykonawcy</w:t>
      </w:r>
      <w:r w:rsidR="00F740CC">
        <w:rPr>
          <w:rFonts w:asciiTheme="minorHAnsi" w:hAnsiTheme="minorHAnsi" w:cstheme="minorHAnsi"/>
          <w:bCs/>
        </w:rPr>
        <w:t xml:space="preserve"> w szacunkowej ilości 10</w:t>
      </w:r>
      <w:r w:rsidR="005B1769">
        <w:rPr>
          <w:rFonts w:asciiTheme="minorHAnsi" w:hAnsiTheme="minorHAnsi" w:cstheme="minorHAnsi"/>
          <w:bCs/>
        </w:rPr>
        <w:t> </w:t>
      </w:r>
      <w:r w:rsidR="00F740CC">
        <w:rPr>
          <w:rFonts w:asciiTheme="minorHAnsi" w:hAnsiTheme="minorHAnsi" w:cstheme="minorHAnsi"/>
          <w:bCs/>
        </w:rPr>
        <w:t>500</w:t>
      </w:r>
      <w:r w:rsidR="005B1769">
        <w:rPr>
          <w:rFonts w:asciiTheme="minorHAnsi" w:hAnsiTheme="minorHAnsi" w:cstheme="minorHAnsi"/>
          <w:bCs/>
        </w:rPr>
        <w:t xml:space="preserve"> </w:t>
      </w:r>
      <w:r w:rsidR="00F740CC">
        <w:rPr>
          <w:rFonts w:asciiTheme="minorHAnsi" w:hAnsiTheme="minorHAnsi" w:cstheme="minorHAnsi"/>
          <w:bCs/>
        </w:rPr>
        <w:t xml:space="preserve">l. </w:t>
      </w:r>
    </w:p>
    <w:bookmarkEnd w:id="2"/>
    <w:p w14:paraId="1C2052B9" w14:textId="7DEED88A" w:rsidR="00C02032" w:rsidRPr="00F740CC" w:rsidRDefault="00C02032" w:rsidP="001E1A1F">
      <w:pPr>
        <w:pStyle w:val="Standard"/>
        <w:jc w:val="both"/>
        <w:textAlignment w:val="auto"/>
        <w:rPr>
          <w:rFonts w:asciiTheme="minorHAnsi" w:hAnsiTheme="minorHAnsi" w:cstheme="minorHAnsi"/>
          <w:bCs/>
        </w:rPr>
      </w:pPr>
    </w:p>
    <w:p w14:paraId="5E72EE38" w14:textId="1E30833B" w:rsidR="009674D0" w:rsidRPr="009674D0" w:rsidRDefault="009674D0" w:rsidP="001E1A1F">
      <w:pPr>
        <w:pStyle w:val="NormalnyWeb"/>
        <w:numPr>
          <w:ilvl w:val="0"/>
          <w:numId w:val="29"/>
        </w:numPr>
        <w:spacing w:before="0" w:after="200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</w:t>
      </w:r>
      <w:r w:rsidR="006411A7">
        <w:rPr>
          <w:rFonts w:asciiTheme="minorHAnsi" w:hAnsiTheme="minorHAnsi" w:cstheme="minorHAnsi"/>
          <w:color w:val="000000" w:themeColor="text1"/>
        </w:rPr>
        <w:t xml:space="preserve">nie </w:t>
      </w:r>
      <w:r>
        <w:rPr>
          <w:rFonts w:ascii="Calibri" w:hAnsi="Calibri" w:cs="Calibri"/>
          <w:color w:val="000000"/>
          <w:kern w:val="0"/>
        </w:rPr>
        <w:t>dopuszcza składanie ofert częściowych</w:t>
      </w:r>
      <w:r w:rsidR="006411A7">
        <w:rPr>
          <w:rFonts w:ascii="Calibri" w:hAnsi="Calibri" w:cs="Calibri"/>
          <w:color w:val="000000"/>
          <w:kern w:val="0"/>
        </w:rPr>
        <w:t>.</w:t>
      </w:r>
    </w:p>
    <w:p w14:paraId="0E20F676" w14:textId="0F739DFC" w:rsidR="00C02032" w:rsidRPr="00A76821" w:rsidRDefault="00DD7851" w:rsidP="001E1A1F">
      <w:pPr>
        <w:pStyle w:val="NormalnyWeb"/>
        <w:numPr>
          <w:ilvl w:val="0"/>
          <w:numId w:val="29"/>
        </w:numPr>
        <w:spacing w:before="0" w:after="20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A76821">
        <w:rPr>
          <w:rFonts w:asciiTheme="minorHAnsi" w:hAnsiTheme="minorHAnsi" w:cstheme="minorHAnsi"/>
        </w:rPr>
        <w:t>Wymagane oświadczenia/ dokumenty:</w:t>
      </w:r>
    </w:p>
    <w:p w14:paraId="219BB674" w14:textId="77777777" w:rsidR="00C02032" w:rsidRDefault="00DD7851" w:rsidP="001E1A1F">
      <w:pPr>
        <w:tabs>
          <w:tab w:val="left" w:pos="284"/>
          <w:tab w:val="right" w:pos="9070"/>
        </w:tabs>
        <w:spacing w:after="0"/>
        <w:ind w:left="284" w:hanging="14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7A1FB208" w14:textId="3B4BA800" w:rsidR="00674B10" w:rsidRDefault="005B1769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color w:val="000000"/>
        </w:rPr>
      </w:pPr>
      <w:r>
        <w:rPr>
          <w:color w:val="auto"/>
          <w:kern w:val="2"/>
          <w:sz w:val="24"/>
          <w:szCs w:val="24"/>
          <w14:ligatures w14:val="standardContextual"/>
        </w:rPr>
        <w:t>-</w:t>
      </w:r>
      <w:r w:rsidRPr="005B1769">
        <w:rPr>
          <w:color w:val="auto"/>
          <w:kern w:val="2"/>
          <w:sz w:val="24"/>
          <w:szCs w:val="24"/>
          <w14:ligatures w14:val="standardContextual"/>
        </w:rPr>
        <w:t xml:space="preserve"> </w:t>
      </w:r>
      <w:bookmarkStart w:id="3" w:name="_Hlk160013592"/>
      <w:r w:rsidRPr="005B1769">
        <w:rPr>
          <w:color w:val="auto"/>
          <w:kern w:val="2"/>
          <w:sz w:val="24"/>
          <w:szCs w:val="24"/>
          <w14:ligatures w14:val="standardContextual"/>
        </w:rPr>
        <w:t>posiad</w:t>
      </w:r>
      <w:r>
        <w:rPr>
          <w:color w:val="auto"/>
          <w:kern w:val="2"/>
          <w:sz w:val="24"/>
          <w:szCs w:val="24"/>
          <w14:ligatures w14:val="standardContextual"/>
        </w:rPr>
        <w:t>ania</w:t>
      </w:r>
      <w:r w:rsidRPr="005B1769">
        <w:rPr>
          <w:color w:val="auto"/>
          <w:kern w:val="2"/>
          <w:sz w:val="24"/>
          <w:szCs w:val="24"/>
          <w14:ligatures w14:val="standardContextual"/>
        </w:rPr>
        <w:t xml:space="preserve"> lub dyspono</w:t>
      </w:r>
      <w:r>
        <w:rPr>
          <w:color w:val="auto"/>
          <w:kern w:val="2"/>
          <w:sz w:val="24"/>
          <w:szCs w:val="24"/>
          <w14:ligatures w14:val="standardContextual"/>
        </w:rPr>
        <w:t>wania</w:t>
      </w:r>
      <w:r w:rsidRPr="005B1769">
        <w:rPr>
          <w:color w:val="auto"/>
          <w:kern w:val="2"/>
          <w:sz w:val="24"/>
          <w:szCs w:val="24"/>
          <w14:ligatures w14:val="standardContextual"/>
        </w:rPr>
        <w:t>, co najmniej jedną stacją paliw w odległości nie większej niż 5 km od siedziby Zamawiającego (tj.  ul. Żeromskiego 28, 29 -100 Włoszczowa</w:t>
      </w:r>
      <w:r w:rsidR="0072779A">
        <w:rPr>
          <w:color w:val="auto"/>
          <w:kern w:val="2"/>
          <w:sz w:val="24"/>
          <w:szCs w:val="24"/>
          <w14:ligatures w14:val="standardContextual"/>
        </w:rPr>
        <w:t xml:space="preserve">), </w:t>
      </w:r>
      <w:r w:rsidR="0072779A">
        <w:rPr>
          <w:color w:val="000000"/>
        </w:rPr>
        <w:t xml:space="preserve"> czynn</w:t>
      </w:r>
      <w:r w:rsidR="00762DA5">
        <w:rPr>
          <w:color w:val="000000"/>
        </w:rPr>
        <w:t>ej</w:t>
      </w:r>
      <w:r w:rsidR="00730569">
        <w:rPr>
          <w:color w:val="000000"/>
        </w:rPr>
        <w:t xml:space="preserve"> </w:t>
      </w:r>
      <w:r w:rsidR="0072779A">
        <w:rPr>
          <w:color w:val="000000"/>
        </w:rPr>
        <w:t>całodobowo, przez 7 dni w tygodniu</w:t>
      </w:r>
      <w:bookmarkEnd w:id="3"/>
      <w:r w:rsidR="00762DA5">
        <w:rPr>
          <w:color w:val="000000"/>
        </w:rPr>
        <w:t>;</w:t>
      </w:r>
    </w:p>
    <w:p w14:paraId="71C36619" w14:textId="3C0BF69F" w:rsidR="00674642" w:rsidRDefault="00674B10" w:rsidP="001E1A1F">
      <w:pPr>
        <w:tabs>
          <w:tab w:val="left" w:pos="284"/>
          <w:tab w:val="right" w:pos="9070"/>
        </w:tabs>
        <w:spacing w:after="0"/>
        <w:ind w:left="426" w:hanging="142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color w:val="000000"/>
        </w:rPr>
        <w:t xml:space="preserve">- </w:t>
      </w:r>
      <w:r w:rsidR="00762DA5">
        <w:rPr>
          <w:color w:val="000000"/>
        </w:rPr>
        <w:t xml:space="preserve">posiadania </w:t>
      </w:r>
      <w:r w:rsidRPr="00940646">
        <w:rPr>
          <w:color w:val="auto"/>
          <w:kern w:val="2"/>
          <w:sz w:val="24"/>
          <w:szCs w:val="24"/>
          <w14:ligatures w14:val="standardContextual"/>
        </w:rPr>
        <w:t>aktualn</w:t>
      </w:r>
      <w:r w:rsidR="00762DA5">
        <w:rPr>
          <w:color w:val="auto"/>
          <w:kern w:val="2"/>
          <w:sz w:val="24"/>
          <w:szCs w:val="24"/>
          <w14:ligatures w14:val="standardContextual"/>
        </w:rPr>
        <w:t xml:space="preserve">ej </w:t>
      </w:r>
      <w:r w:rsidRPr="00940646">
        <w:rPr>
          <w:color w:val="auto"/>
          <w:kern w:val="2"/>
          <w:sz w:val="24"/>
          <w:szCs w:val="24"/>
          <w14:ligatures w14:val="standardContextual"/>
        </w:rPr>
        <w:t xml:space="preserve"> konces</w:t>
      </w:r>
      <w:r w:rsidR="00762DA5">
        <w:rPr>
          <w:color w:val="auto"/>
          <w:kern w:val="2"/>
          <w:sz w:val="24"/>
          <w:szCs w:val="24"/>
          <w14:ligatures w14:val="standardContextual"/>
        </w:rPr>
        <w:t>ji</w:t>
      </w:r>
      <w:r w:rsidRPr="00940646">
        <w:rPr>
          <w:color w:val="auto"/>
          <w:kern w:val="2"/>
          <w:sz w:val="24"/>
          <w:szCs w:val="24"/>
          <w14:ligatures w14:val="standardContextual"/>
        </w:rPr>
        <w:t xml:space="preserve"> na obrót paliwami ciekłymi</w:t>
      </w:r>
    </w:p>
    <w:p w14:paraId="092990B8" w14:textId="19209D81" w:rsidR="00C02032" w:rsidRPr="005B1769" w:rsidRDefault="00DD7851" w:rsidP="001E1A1F">
      <w:pPr>
        <w:tabs>
          <w:tab w:val="left" w:pos="284"/>
        </w:tabs>
        <w:suppressAutoHyphens/>
        <w:spacing w:line="240" w:lineRule="auto"/>
        <w:ind w:left="284" w:hanging="14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wymaga złożenia wraz z ofertą oświadczenia o treści wskazanej w załączniku nr 5.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</w:t>
      </w:r>
      <w:r w:rsidR="00235A8B" w:rsidRPr="005B1769">
        <w:rPr>
          <w:rFonts w:ascii="Calibri" w:eastAsia="Calibri" w:hAnsi="Calibri" w:cs="Calibri"/>
          <w:color w:val="auto"/>
          <w:sz w:val="24"/>
          <w:szCs w:val="24"/>
          <w:lang w:eastAsia="zh-CN"/>
        </w:rPr>
        <w:t>złożenia wraz z ofertą oświadczenia o treści wskazanej w załączniku nr 6.</w:t>
      </w:r>
    </w:p>
    <w:p w14:paraId="340F35CE" w14:textId="56D10899" w:rsidR="00A30BC0" w:rsidRPr="005B1769" w:rsidRDefault="008006E7" w:rsidP="00F130B7">
      <w:pPr>
        <w:spacing w:after="160" w:line="259" w:lineRule="auto"/>
        <w:ind w:left="-284"/>
        <w:jc w:val="both"/>
        <w:rPr>
          <w:color w:val="auto"/>
          <w:kern w:val="2"/>
          <w:sz w:val="24"/>
          <w:szCs w:val="24"/>
          <w14:ligatures w14:val="standardContextual"/>
        </w:rPr>
      </w:pPr>
      <w:r>
        <w:rPr>
          <w:color w:val="auto"/>
          <w:kern w:val="2"/>
          <w:sz w:val="24"/>
          <w:szCs w:val="24"/>
          <w14:ligatures w14:val="standardContextual"/>
        </w:rPr>
        <w:t>5</w:t>
      </w:r>
      <w:r w:rsidR="00F740CC" w:rsidRPr="00512173">
        <w:rPr>
          <w:b/>
          <w:bCs/>
          <w:color w:val="auto"/>
          <w:kern w:val="2"/>
          <w:sz w:val="24"/>
          <w:szCs w:val="24"/>
          <w14:ligatures w14:val="standardContextual"/>
        </w:rPr>
        <w:t xml:space="preserve">.  </w:t>
      </w:r>
      <w:r w:rsidR="00A30BC0" w:rsidRPr="00C30C4D">
        <w:rPr>
          <w:color w:val="auto"/>
          <w:kern w:val="2"/>
          <w:sz w:val="24"/>
          <w:szCs w:val="24"/>
          <w14:ligatures w14:val="standardContextual"/>
        </w:rPr>
        <w:t>Opis wymagań stawianych potencjalnym wykonawcom</w:t>
      </w:r>
      <w:r w:rsidR="00A30BC0" w:rsidRPr="005B1769">
        <w:rPr>
          <w:color w:val="auto"/>
          <w:kern w:val="2"/>
          <w:sz w:val="24"/>
          <w:szCs w:val="24"/>
          <w14:ligatures w14:val="standardContextual"/>
        </w:rPr>
        <w:t>:</w:t>
      </w:r>
    </w:p>
    <w:p w14:paraId="1C1F76E2" w14:textId="65DD0837" w:rsidR="00A30BC0" w:rsidRPr="00940646" w:rsidRDefault="00A30BC0" w:rsidP="00F130B7">
      <w:pPr>
        <w:spacing w:after="160" w:line="259" w:lineRule="auto"/>
        <w:jc w:val="both"/>
        <w:rPr>
          <w:color w:val="auto"/>
          <w:kern w:val="2"/>
          <w:sz w:val="24"/>
          <w:szCs w:val="24"/>
          <w:u w:val="single"/>
          <w14:ligatures w14:val="standardContextual"/>
        </w:rPr>
      </w:pPr>
      <w:r w:rsidRPr="005B1769">
        <w:rPr>
          <w:color w:val="auto"/>
          <w:kern w:val="2"/>
          <w:sz w:val="24"/>
          <w:szCs w:val="24"/>
          <w14:ligatures w14:val="standardContextual"/>
        </w:rPr>
        <w:t xml:space="preserve">- </w:t>
      </w:r>
      <w:r w:rsidR="00940646" w:rsidRPr="00940646">
        <w:rPr>
          <w:color w:val="auto"/>
          <w:kern w:val="2"/>
          <w:sz w:val="24"/>
          <w:szCs w:val="24"/>
          <w14:ligatures w14:val="standardContextual"/>
        </w:rPr>
        <w:t>Wykonawca winien wykazać, iż posiada aktualną koncesję na obrót paliwami ciekłymi wydaną przez Prezesa Urzędu Regulacji Energetyki – ustawa z dnia 10 kwietnia 1997r. Prawo energetyczne (Dz. U. z 2022r.)  lub dokument potwierdzający, że Wykonawca jest wpisany do jednego z rejestrów zawodowych lub handlowych, prowadzonych w państwie członkowskim Unii Europejskiej, w którym Wykonawca ma siedzibę lub miejsce zamieszkania</w:t>
      </w:r>
      <w:r w:rsidR="00940646" w:rsidRPr="00940646">
        <w:rPr>
          <w:color w:val="auto"/>
          <w:kern w:val="2"/>
          <w:sz w:val="24"/>
          <w:szCs w:val="24"/>
          <w:u w:val="single"/>
          <w14:ligatures w14:val="standardContextual"/>
        </w:rPr>
        <w:t>.</w:t>
      </w:r>
    </w:p>
    <w:p w14:paraId="0C52B79B" w14:textId="746BC05F" w:rsidR="00A30BC0" w:rsidRDefault="00177C3F" w:rsidP="00F130B7">
      <w:pPr>
        <w:spacing w:after="160" w:line="259" w:lineRule="auto"/>
        <w:ind w:left="142" w:hanging="142"/>
        <w:jc w:val="both"/>
        <w:rPr>
          <w:rFonts w:cstheme="minorHAnsi"/>
          <w:color w:val="auto"/>
          <w:kern w:val="2"/>
          <w:sz w:val="24"/>
          <w:szCs w:val="24"/>
          <w14:ligatures w14:val="standardContextual"/>
        </w:rPr>
      </w:pPr>
      <w:r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 xml:space="preserve">- </w:t>
      </w:r>
      <w:r w:rsidR="002A604F"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>p</w:t>
      </w:r>
      <w:r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 xml:space="preserve">aliwa płynne muszą być zdatne do użytku, zarówno w warunkach letnich, jak i zimowych, a przede wszystkim muszą spełniać obowiązujące wymagania i normy dla paliw płynnych określone w Rozporządzeniu Ministra Gospodarki z dnia 9 października 2015 r. w sprawie wymagań jakościowych dla paliw ciekłych do pojazdów (Dz.U. z 2015 r. poz. 1680, z </w:t>
      </w:r>
      <w:proofErr w:type="spellStart"/>
      <w:r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>późn</w:t>
      </w:r>
      <w:proofErr w:type="spellEnd"/>
      <w:r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>. zmianami), zgodnie z warunkami określonymi w normie PN-EN ISO 4259, na podstawie normy – PN-EN 590:2013-12 dla oleju napędowego. Wykonawca zobowiązany będzie w ramach zawartej umowy do przedstawienia dokumentów i świadectw jakościowych paliwa na każde żądanie Zamawiającego;</w:t>
      </w:r>
    </w:p>
    <w:p w14:paraId="1BC34D83" w14:textId="24F3C536" w:rsidR="00C30C4D" w:rsidRPr="001E1A1F" w:rsidRDefault="00C30C4D" w:rsidP="00C30C4D">
      <w:pPr>
        <w:spacing w:after="160" w:line="259" w:lineRule="auto"/>
        <w:ind w:left="142" w:hanging="142"/>
        <w:jc w:val="both"/>
        <w:rPr>
          <w:rFonts w:cstheme="minorHAnsi"/>
          <w:color w:val="auto"/>
          <w:kern w:val="2"/>
          <w:sz w:val="24"/>
          <w:szCs w:val="24"/>
          <w14:ligatures w14:val="standardContextual"/>
        </w:rPr>
      </w:pPr>
      <w:r w:rsidRPr="001E1A1F">
        <w:rPr>
          <w:rFonts w:cstheme="minorHAnsi"/>
          <w:color w:val="auto"/>
          <w:kern w:val="2"/>
          <w:sz w:val="24"/>
          <w:szCs w:val="24"/>
          <w14:ligatures w14:val="standardContextual"/>
        </w:rPr>
        <w:t>- wykonawca zobowiązuje się do utrzymania zaoferowanej stałej  marży handlowej – upust od ceny zakupu na niezmienionej wysokości przez cały okres obowiązywania umowy;</w:t>
      </w:r>
    </w:p>
    <w:p w14:paraId="45AC46B0" w14:textId="237E2B51" w:rsidR="00A76821" w:rsidRPr="001E1A1F" w:rsidRDefault="00A30BC0" w:rsidP="00F130B7">
      <w:pPr>
        <w:pStyle w:val="Tekstpodstawowy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- realizacja zamówienia będzie się odbywał</w:t>
      </w:r>
      <w:r w:rsidR="00DF6D25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a</w:t>
      </w:r>
      <w:r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 xml:space="preserve"> sukcesywnie </w:t>
      </w:r>
      <w:r w:rsidR="00DF6D25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przez 12 miesięcy od podpisania umowy,</w:t>
      </w:r>
      <w:r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 xml:space="preserve"> poprzez</w:t>
      </w:r>
      <w:r w:rsidR="00177C3F"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tankowanie pojazdów</w:t>
      </w:r>
      <w:r w:rsidR="005E7718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 xml:space="preserve"> </w:t>
      </w:r>
      <w:r w:rsidR="005B1769"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i kanistrów</w:t>
      </w:r>
      <w:r w:rsidR="002A604F"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1E1A1F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po cenach jednostkowych obowiązujących w dniu tankowania</w:t>
      </w:r>
      <w:r w:rsidR="00F130B7">
        <w:rPr>
          <w:rFonts w:asciiTheme="minorHAnsi" w:hAnsiTheme="minorHAnsi" w:cstheme="minorHAnsi"/>
          <w:color w:val="auto"/>
          <w:kern w:val="2"/>
          <w:sz w:val="24"/>
          <w:szCs w:val="24"/>
          <w14:ligatures w14:val="standardContextual"/>
        </w:rPr>
        <w:t>,</w:t>
      </w:r>
      <w:r w:rsidR="00794E0B" w:rsidRPr="001E1A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4E0B" w:rsidRPr="006001BC">
        <w:rPr>
          <w:rFonts w:asciiTheme="minorHAnsi" w:hAnsiTheme="minorHAnsi" w:cstheme="minorHAnsi"/>
          <w:color w:val="auto"/>
          <w:sz w:val="24"/>
          <w:szCs w:val="24"/>
        </w:rPr>
        <w:t>pomniejszon</w:t>
      </w:r>
      <w:r w:rsidR="0072779A" w:rsidRPr="006001BC">
        <w:rPr>
          <w:rFonts w:asciiTheme="minorHAnsi" w:hAnsiTheme="minorHAnsi" w:cstheme="minorHAnsi"/>
          <w:color w:val="auto"/>
          <w:sz w:val="24"/>
          <w:szCs w:val="24"/>
        </w:rPr>
        <w:t xml:space="preserve">ych </w:t>
      </w:r>
      <w:r w:rsidR="00794E0B" w:rsidRPr="006001BC">
        <w:rPr>
          <w:rFonts w:asciiTheme="minorHAnsi" w:hAnsiTheme="minorHAnsi" w:cstheme="minorHAnsi"/>
          <w:color w:val="auto"/>
          <w:sz w:val="24"/>
          <w:szCs w:val="24"/>
        </w:rPr>
        <w:t>o stały upust oferowany</w:t>
      </w:r>
      <w:r w:rsidR="005B1769" w:rsidRPr="006001B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4E0B" w:rsidRPr="006001BC">
        <w:rPr>
          <w:rFonts w:asciiTheme="minorHAnsi" w:hAnsiTheme="minorHAnsi" w:cstheme="minorHAnsi"/>
          <w:color w:val="auto"/>
          <w:sz w:val="24"/>
          <w:szCs w:val="24"/>
        </w:rPr>
        <w:t>przez Wykonawcę od zakupu każdego litra paliwa.</w:t>
      </w:r>
      <w:r w:rsidR="008006E7" w:rsidRPr="006001BC">
        <w:rPr>
          <w:rFonts w:asciiTheme="minorHAnsi" w:hAnsiTheme="minorHAnsi" w:cstheme="minorHAnsi"/>
          <w:color w:val="auto"/>
          <w:sz w:val="24"/>
          <w:szCs w:val="24"/>
        </w:rPr>
        <w:br/>
      </w:r>
      <w:r w:rsidR="0043542E">
        <w:rPr>
          <w:rFonts w:asciiTheme="minorHAnsi" w:hAnsiTheme="minorHAnsi" w:cstheme="minorHAnsi"/>
          <w:sz w:val="24"/>
          <w:szCs w:val="24"/>
          <w:u w:val="single"/>
        </w:rPr>
        <w:br/>
      </w:r>
      <w:r w:rsidR="008006E7" w:rsidRPr="001E1A1F">
        <w:rPr>
          <w:rFonts w:asciiTheme="minorHAnsi" w:hAnsiTheme="minorHAnsi" w:cstheme="minorHAnsi"/>
          <w:sz w:val="24"/>
          <w:szCs w:val="24"/>
          <w:u w:val="single"/>
        </w:rPr>
        <w:t>W okresie trwania umowy prognozowane ilości paliwa mogą ulec zmianie, na którą to  zmianę  zamawiający nie ma wpływu.</w:t>
      </w:r>
      <w:r w:rsidR="005400A6" w:rsidRPr="005400A6">
        <w:t xml:space="preserve"> 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>Podan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 xml:space="preserve">a ilość 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 xml:space="preserve">paliwa jest 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>wielkości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>ą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 szacunkow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>ą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 (roczn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>ą)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 służąc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 xml:space="preserve">ą 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do kalkulacji ceny ofertowej. </w:t>
      </w:r>
      <w:r w:rsidR="005400A6">
        <w:rPr>
          <w:rFonts w:asciiTheme="minorHAnsi" w:hAnsiTheme="minorHAnsi" w:cstheme="minorHAnsi"/>
          <w:sz w:val="24"/>
          <w:szCs w:val="24"/>
          <w:u w:val="single"/>
        </w:rPr>
        <w:t xml:space="preserve">Zamawiający </w:t>
      </w:r>
      <w:r w:rsidR="005400A6" w:rsidRPr="005400A6">
        <w:rPr>
          <w:rFonts w:asciiTheme="minorHAnsi" w:hAnsiTheme="minorHAnsi" w:cstheme="minorHAnsi"/>
          <w:sz w:val="24"/>
          <w:szCs w:val="24"/>
          <w:u w:val="single"/>
        </w:rPr>
        <w:t xml:space="preserve"> zastrzega sobie, w ramach wartości umowy, możliwość dokonania zmian ilościowych w przedstawionym asortymencie, stosownie do rzeczywistych potrzeb Kupującego. Kupujący nie ma obowiązku zakupu ilości paliwa wynikającej z opisu przedmiotu zamówienia. Z tytułu zmniejszenia przedmiotu zamówienia Sprzedającemu nie przysługują żadne roszczenia.</w:t>
      </w:r>
    </w:p>
    <w:p w14:paraId="51750DE1" w14:textId="36E17306" w:rsidR="008006E7" w:rsidRPr="001E1A1F" w:rsidRDefault="00A76821" w:rsidP="00F130B7">
      <w:pPr>
        <w:spacing w:after="160" w:line="259" w:lineRule="auto"/>
        <w:jc w:val="both"/>
        <w:rPr>
          <w:rFonts w:cstheme="minorHAnsi"/>
          <w:color w:val="FF0000"/>
          <w:kern w:val="2"/>
          <w:sz w:val="24"/>
          <w:szCs w:val="24"/>
          <w14:ligatures w14:val="standardContextual"/>
        </w:rPr>
      </w:pPr>
      <w:r w:rsidRPr="006001BC">
        <w:rPr>
          <w:rFonts w:cstheme="minorHAnsi"/>
          <w:color w:val="auto"/>
          <w:sz w:val="24"/>
          <w:szCs w:val="24"/>
        </w:rPr>
        <w:t xml:space="preserve">- </w:t>
      </w:r>
      <w:r w:rsidRPr="006001BC">
        <w:rPr>
          <w:rFonts w:cstheme="minorHAnsi"/>
          <w:color w:val="auto"/>
          <w:kern w:val="2"/>
          <w:sz w:val="24"/>
          <w:szCs w:val="24"/>
          <w14:ligatures w14:val="standardContextual"/>
        </w:rPr>
        <w:t>faktura za zakup paliwa będzie wystawiona 2 razy w miesiącu, na 15-ty i ostatni dzień każdego miesiąca</w:t>
      </w:r>
      <w:r w:rsidR="008006E7" w:rsidRPr="006001BC">
        <w:rPr>
          <w:rFonts w:cstheme="minorHAnsi"/>
          <w:color w:val="auto"/>
          <w:sz w:val="24"/>
          <w:szCs w:val="24"/>
        </w:rPr>
        <w:t xml:space="preserve">, </w:t>
      </w:r>
      <w:r w:rsidR="008006E7" w:rsidRPr="001E1A1F">
        <w:rPr>
          <w:rFonts w:cstheme="minorHAnsi"/>
          <w:sz w:val="24"/>
          <w:szCs w:val="24"/>
        </w:rPr>
        <w:t xml:space="preserve">do faktury </w:t>
      </w:r>
      <w:r w:rsidR="001E1A1F">
        <w:rPr>
          <w:rFonts w:cstheme="minorHAnsi"/>
          <w:sz w:val="24"/>
          <w:szCs w:val="24"/>
        </w:rPr>
        <w:t xml:space="preserve">należy </w:t>
      </w:r>
      <w:r w:rsidR="008006E7" w:rsidRPr="001E1A1F">
        <w:rPr>
          <w:rFonts w:cstheme="minorHAnsi"/>
          <w:sz w:val="24"/>
          <w:szCs w:val="24"/>
        </w:rPr>
        <w:t xml:space="preserve">dołączy załącznik który zawierać będzie: datę tankowania, zakupu, rodzaj i ilość pobranego paliwa, asortymentu, cenę jednostkową jednego litra paliwa, markę i numer rejestracyjny pojazdu, imię i nazwisko osoby pobierającej. Odbiór paliwa będzie się odbywał na podstawie dokumentu rozchodu towarów WZ, podpisanych przez pracownika stacji paliw i uprawnionego do tankowania pracownika ZOZ we Włoszczowie. Zamawiający dostarczy po podpisaniu umowy pisemny wykaz pojazdów </w:t>
      </w:r>
      <w:bookmarkStart w:id="4" w:name="_Hlk160022250"/>
      <w:r w:rsidR="008006E7" w:rsidRPr="001E1A1F">
        <w:rPr>
          <w:rFonts w:cstheme="minorHAnsi"/>
          <w:sz w:val="24"/>
          <w:szCs w:val="24"/>
        </w:rPr>
        <w:t>oraz osób uprawnionych do tankowania</w:t>
      </w:r>
      <w:bookmarkEnd w:id="4"/>
      <w:r w:rsidR="008006E7" w:rsidRPr="001E1A1F">
        <w:rPr>
          <w:rFonts w:cstheme="minorHAnsi"/>
          <w:sz w:val="24"/>
          <w:szCs w:val="24"/>
        </w:rPr>
        <w:t xml:space="preserve">. </w:t>
      </w:r>
    </w:p>
    <w:p w14:paraId="1DE99797" w14:textId="6554F0F7" w:rsidR="00B31CA1" w:rsidRDefault="001E1A1F" w:rsidP="0043542E">
      <w:pPr>
        <w:pStyle w:val="Tekstpodstawowy"/>
        <w:ind w:hanging="284"/>
        <w:jc w:val="both"/>
        <w:rPr>
          <w:rFonts w:asciiTheme="minorHAnsi" w:hAnsiTheme="minorHAnsi" w:cstheme="minorHAnsi"/>
          <w:sz w:val="24"/>
          <w:szCs w:val="24"/>
        </w:rPr>
      </w:pPr>
      <w:r w:rsidRPr="001E1A1F">
        <w:rPr>
          <w:rFonts w:asciiTheme="minorHAnsi" w:hAnsiTheme="minorHAnsi" w:cstheme="minorHAnsi"/>
          <w:sz w:val="24"/>
          <w:szCs w:val="24"/>
        </w:rPr>
        <w:t xml:space="preserve">6. </w:t>
      </w:r>
      <w:r w:rsidR="008006E7" w:rsidRPr="001E1A1F">
        <w:rPr>
          <w:rFonts w:asciiTheme="minorHAnsi" w:hAnsiTheme="minorHAnsi" w:cstheme="minorHAnsi"/>
          <w:sz w:val="24"/>
          <w:szCs w:val="24"/>
        </w:rPr>
        <w:t>Zamawiający zastrzega sobie prawo odstąpienia od umowy w przypadku, gdy cena paliwa po zmianie będzie rażąco odbiegać od średnich cen obowiązujących na rynku paliw, w terminie 14 dni od powzięcia wiadomości o tych okolicznościach.</w:t>
      </w:r>
    </w:p>
    <w:p w14:paraId="3BBFBFBE" w14:textId="77777777" w:rsidR="0043542E" w:rsidRDefault="0043542E" w:rsidP="0043542E">
      <w:pPr>
        <w:pStyle w:val="Tekstpodstawowy"/>
        <w:ind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12D91465" w14:textId="77777777" w:rsidR="0043542E" w:rsidRDefault="0043542E" w:rsidP="0043542E">
      <w:pPr>
        <w:pStyle w:val="Tekstpodstawowy"/>
        <w:ind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1495995D" w14:textId="77777777" w:rsidR="0043542E" w:rsidRPr="001E1A1F" w:rsidRDefault="0043542E" w:rsidP="0043542E">
      <w:pPr>
        <w:pStyle w:val="Tekstpodstawowy"/>
        <w:ind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50AF8CF1" w14:textId="77777777" w:rsidR="0026609B" w:rsidRPr="0026609B" w:rsidRDefault="00DD7851" w:rsidP="00F76813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>Komunikacja Zamawiającego z Wykonawcami odbywa się za pomocą środków komunikacji elektronicznej. Komunikacja między Zamawiającym, a Wykonawcami, w tym wszelkie oświadczenia, wnioski, zawiadomienia oraz informacje przekazywane są w formie elektronicznej</w:t>
      </w:r>
      <w:r w:rsidR="0026609B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</w:p>
    <w:p w14:paraId="7AE28253" w14:textId="1194A121" w:rsidR="00C02032" w:rsidRDefault="00AC3722" w:rsidP="0026609B">
      <w:pPr>
        <w:pStyle w:val="Akapitzlist"/>
        <w:spacing w:before="10" w:after="2" w:line="259" w:lineRule="auto"/>
        <w:ind w:left="284"/>
        <w:jc w:val="both"/>
      </w:pPr>
      <w:hyperlink r:id="rId9" w:history="1">
        <w:r w:rsidR="0026609B" w:rsidRPr="006D3CD6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  <w:r w:rsidR="00DD7851">
        <w:rPr>
          <w:rStyle w:val="czeinternetowe"/>
          <w:rFonts w:asciiTheme="minorHAnsi" w:hAnsiTheme="minorHAnsi" w:cstheme="minorHAnsi"/>
          <w:u w:val="none"/>
          <w:lang w:eastAsia="pl-PL"/>
        </w:rPr>
        <w:br/>
      </w:r>
    </w:p>
    <w:p w14:paraId="596F34A6" w14:textId="01B78709" w:rsidR="00E03B18" w:rsidRPr="00E03B18" w:rsidRDefault="00DD7851" w:rsidP="00E03B18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09BC1D24" w14:textId="77777777" w:rsidR="0026609B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.doc, .docx, .odt.</w:t>
      </w:r>
    </w:p>
    <w:p w14:paraId="5EAEAD0D" w14:textId="10B6B065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E31B226" w14:textId="77777777" w:rsidR="00C02032" w:rsidRDefault="00DD7851" w:rsidP="00F76813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 w:rsidP="00F76813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194CB000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  <w:r w:rsidR="002C7112"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  <w:br/>
      </w:r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081035A2" w14:textId="34C95302" w:rsidR="0072779A" w:rsidRDefault="00D962C6" w:rsidP="00F76813">
      <w:pPr>
        <w:spacing w:before="10" w:after="2"/>
        <w:ind w:left="567" w:hanging="142"/>
        <w:jc w:val="both"/>
        <w:rPr>
          <w:rFonts w:cstheme="minorHAnsi"/>
          <w:sz w:val="24"/>
          <w:szCs w:val="24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lastRenderedPageBreak/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72779A" w:rsidRPr="0072779A">
        <w:rPr>
          <w:rFonts w:cstheme="minorHAnsi"/>
          <w:sz w:val="24"/>
          <w:szCs w:val="24"/>
        </w:rPr>
        <w:t>https://platformazakupowa.pl/pn/zoz_wloszczowa</w:t>
      </w:r>
    </w:p>
    <w:p w14:paraId="5BE0FBFE" w14:textId="39F7CF84" w:rsidR="00D962C6" w:rsidRDefault="00D962C6" w:rsidP="00F76813">
      <w:pPr>
        <w:spacing w:before="10" w:after="2"/>
        <w:ind w:left="567" w:hanging="142"/>
        <w:jc w:val="both"/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8D6538B" w14:textId="77777777" w:rsidR="0072779A" w:rsidRDefault="00D962C6" w:rsidP="00F76813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.doc, .docx, .xls, .xlsx, .xps, .rtf, .odt, .zip.</w:t>
      </w:r>
    </w:p>
    <w:p w14:paraId="5A6067BA" w14:textId="514FF75A" w:rsidR="00C02032" w:rsidRPr="00D962C6" w:rsidRDefault="00C02032" w:rsidP="00F76813">
      <w:pPr>
        <w:spacing w:before="10" w:after="2"/>
        <w:ind w:left="284" w:hanging="284"/>
        <w:jc w:val="both"/>
      </w:pPr>
    </w:p>
    <w:p w14:paraId="3F783EC9" w14:textId="3A5A8F8F" w:rsidR="00C02032" w:rsidRDefault="00D962C6" w:rsidP="00F76813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2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030D744C" w14:textId="77777777" w:rsidR="00C02032" w:rsidRDefault="00C02032" w:rsidP="00F76813">
      <w:pPr>
        <w:suppressAutoHyphens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14106" w14:textId="0B962BB4" w:rsidR="00C02032" w:rsidRPr="002C711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7ED8804E" w14:textId="1E2DC634" w:rsidR="00C02032" w:rsidRDefault="006411A7" w:rsidP="00F76813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P</w:t>
      </w:r>
      <w:r w:rsidR="00DD785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rzez okres </w:t>
      </w:r>
      <w:r w:rsidR="00DD7851"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 w:rsidR="00DD785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52BF3D93" w14:textId="77777777" w:rsidR="00C02032" w:rsidRDefault="00C02032" w:rsidP="00F76813">
      <w:pPr>
        <w:pStyle w:val="Tekstpodstawowy"/>
        <w:tabs>
          <w:tab w:val="left" w:pos="180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D127C5" w14:textId="777A07FF" w:rsidR="00C02032" w:rsidRDefault="00DD7851" w:rsidP="00F76813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46C7EBD4" w14:textId="77777777" w:rsidR="00175BFD" w:rsidRDefault="00175BFD" w:rsidP="00F76813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27833F" w14:textId="1418882D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4003395D" w14:textId="77777777" w:rsidR="00C02032" w:rsidRDefault="00DD7851" w:rsidP="00F76813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Cena danej części zamówienia brutto –</w:t>
      </w:r>
      <w:r>
        <w:rPr>
          <w:rFonts w:eastAsia="Calibri" w:cstheme="minorHAnsi"/>
          <w:sz w:val="24"/>
          <w:szCs w:val="24"/>
        </w:rPr>
        <w:t xml:space="preserve"> </w:t>
      </w:r>
      <w:r w:rsidRPr="00F76813">
        <w:rPr>
          <w:rFonts w:eastAsia="Calibri" w:cstheme="minorHAnsi"/>
          <w:b/>
          <w:bCs/>
          <w:sz w:val="24"/>
          <w:szCs w:val="24"/>
        </w:rPr>
        <w:t>wartość kryterium</w:t>
      </w:r>
      <w:r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b/>
          <w:bCs/>
          <w:sz w:val="24"/>
          <w:szCs w:val="24"/>
        </w:rPr>
        <w:t>100 %</w:t>
      </w:r>
    </w:p>
    <w:p w14:paraId="56BC8751" w14:textId="77777777" w:rsidR="00C02032" w:rsidRDefault="00C02032" w:rsidP="00F76813">
      <w:pPr>
        <w:tabs>
          <w:tab w:val="left" w:pos="900"/>
          <w:tab w:val="right" w:pos="9070"/>
        </w:tabs>
        <w:spacing w:after="0"/>
        <w:ind w:left="540" w:hanging="360"/>
        <w:jc w:val="both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19A002CC" w14:textId="77777777" w:rsidR="00C02032" w:rsidRDefault="00DD7851" w:rsidP="00F76813">
      <w:pPr>
        <w:tabs>
          <w:tab w:val="left" w:pos="0"/>
        </w:tabs>
        <w:spacing w:after="0"/>
        <w:ind w:right="-2"/>
        <w:jc w:val="both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1FF0CDF3" w14:textId="77777777" w:rsidR="002C7112" w:rsidRDefault="002C711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p w14:paraId="273D0C3F" w14:textId="132C276A" w:rsidR="00C02032" w:rsidRDefault="00DD7851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6C0BA620" w14:textId="77777777" w:rsidR="00C02032" w:rsidRDefault="00C0203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C02032" w14:paraId="4268705B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5F10048" w14:textId="77777777" w:rsidR="00C02032" w:rsidRDefault="00DD7851" w:rsidP="00F76813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9A477F0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159A0B5B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B25B61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C02032" w14:paraId="283C3EAD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3BAB1DEA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2EA75F18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65F7E153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8C2389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3D28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07500BB1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24DD278C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5342D9B5" w14:textId="77777777" w:rsidR="00C02032" w:rsidRPr="001205BA" w:rsidRDefault="00DD7851" w:rsidP="00F76813">
      <w:pPr>
        <w:jc w:val="both"/>
        <w:rPr>
          <w:rFonts w:cstheme="minorHAnsi"/>
          <w:color w:val="auto"/>
          <w:sz w:val="24"/>
          <w:szCs w:val="24"/>
        </w:rPr>
      </w:pPr>
      <w:r w:rsidRPr="001205BA">
        <w:rPr>
          <w:rFonts w:cstheme="minorHAnsi"/>
          <w:b/>
          <w:bCs/>
          <w:color w:val="auto"/>
          <w:sz w:val="24"/>
          <w:szCs w:val="24"/>
        </w:rPr>
        <w:t>Oferta najkorzystniejsza:</w:t>
      </w:r>
    </w:p>
    <w:p w14:paraId="37CBEC14" w14:textId="084B8040" w:rsidR="00C02032" w:rsidRPr="0072779A" w:rsidRDefault="00DD7851" w:rsidP="00F76813">
      <w:pPr>
        <w:jc w:val="both"/>
        <w:rPr>
          <w:rFonts w:cstheme="minorHAnsi"/>
          <w:color w:val="auto"/>
          <w:sz w:val="24"/>
          <w:szCs w:val="24"/>
        </w:rPr>
      </w:pPr>
      <w:r w:rsidRPr="001205BA">
        <w:rPr>
          <w:rFonts w:cstheme="minorHAnsi"/>
          <w:color w:val="auto"/>
          <w:sz w:val="24"/>
          <w:szCs w:val="24"/>
        </w:rPr>
        <w:t>Za najkorzystniejszą zostanie uznana oferta, która uzyska najwyższą łączną liczbę punktów.</w:t>
      </w:r>
    </w:p>
    <w:p w14:paraId="252C9781" w14:textId="77777777" w:rsidR="00C02032" w:rsidRDefault="00DD7851" w:rsidP="00F76813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3ABCFA58" w14:textId="77777777" w:rsidR="00C02032" w:rsidRDefault="00C02032" w:rsidP="00F7681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6E927304" w14:textId="77777777" w:rsidR="00762DA5" w:rsidRDefault="00762DA5" w:rsidP="00F7681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2C37D240" w14:textId="77777777" w:rsidR="00762DA5" w:rsidRDefault="00762DA5" w:rsidP="00F7681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V. OPIS SPOSOBU PRZYGOTOWANIA OFERTY </w:t>
      </w:r>
    </w:p>
    <w:p w14:paraId="16F287EA" w14:textId="77777777" w:rsidR="002C05F1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05BC6AA7" w:rsidR="002C05F1" w:rsidRPr="005B3E9A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3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do dnia</w:t>
      </w:r>
      <w:r w:rsidR="00A7385F">
        <w:rPr>
          <w:rFonts w:asciiTheme="minorHAnsi" w:hAnsiTheme="minorHAnsi" w:cstheme="minorHAnsi"/>
          <w:b/>
          <w:bCs/>
          <w:color w:val="auto"/>
          <w:lang w:eastAsia="pl-PL"/>
        </w:rPr>
        <w:t xml:space="preserve"> 02.05.2024r.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godz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5" w:name="_Hlk61822055"/>
      <w:bookmarkEnd w:id="5"/>
    </w:p>
    <w:p w14:paraId="45443015" w14:textId="0AFACF92" w:rsidR="00C02032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F5619A" w:rsidRDefault="00DD7851" w:rsidP="00F76813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color w:val="auto"/>
        </w:rPr>
      </w:pPr>
      <w:bookmarkStart w:id="6" w:name="_Hlk618220551"/>
      <w:bookmarkEnd w:id="6"/>
      <w:r w:rsidRPr="00F5619A">
        <w:rPr>
          <w:rFonts w:asciiTheme="minorHAnsi" w:eastAsia="Calibri" w:hAnsiTheme="minorHAnsi" w:cstheme="minorHAnsi"/>
          <w:color w:val="auto"/>
        </w:rPr>
        <w:t>Treść oferty musi odpowiadać treści zapytania ofertowego i zawierać co najmniej:</w:t>
      </w:r>
    </w:p>
    <w:p w14:paraId="595AA4EC" w14:textId="13B8E5DE" w:rsidR="00C02032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Wypełniony formularz ofertowy (</w:t>
      </w:r>
      <w:r w:rsidR="009B3FB8" w:rsidRPr="00F5619A">
        <w:rPr>
          <w:rFonts w:eastAsia="Calibri" w:cstheme="minorHAnsi"/>
          <w:color w:val="auto"/>
          <w:sz w:val="24"/>
          <w:szCs w:val="24"/>
        </w:rPr>
        <w:t>z</w:t>
      </w:r>
      <w:r w:rsidRPr="00F5619A">
        <w:rPr>
          <w:rFonts w:eastAsia="Calibri" w:cstheme="minorHAnsi"/>
          <w:color w:val="auto"/>
          <w:sz w:val="24"/>
          <w:szCs w:val="24"/>
        </w:rPr>
        <w:t>ałącznik nr 1);</w:t>
      </w:r>
    </w:p>
    <w:p w14:paraId="0575C608" w14:textId="1A83E9F7" w:rsidR="00C02032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 xml:space="preserve">Wypełniony formularz </w:t>
      </w:r>
      <w:r w:rsidR="00A76821">
        <w:rPr>
          <w:rFonts w:eastAsia="Calibri" w:cstheme="minorHAnsi"/>
          <w:color w:val="auto"/>
          <w:sz w:val="24"/>
          <w:szCs w:val="24"/>
        </w:rPr>
        <w:t xml:space="preserve">Kalkulacja ceny oferty </w:t>
      </w:r>
      <w:r w:rsidRPr="00F5619A">
        <w:rPr>
          <w:rFonts w:eastAsia="Calibri" w:cstheme="minorHAnsi"/>
          <w:color w:val="auto"/>
          <w:sz w:val="24"/>
          <w:szCs w:val="24"/>
        </w:rPr>
        <w:t>(</w:t>
      </w:r>
      <w:r w:rsidR="009B3FB8" w:rsidRPr="00F5619A">
        <w:rPr>
          <w:rFonts w:eastAsia="Calibri" w:cstheme="minorHAnsi"/>
          <w:color w:val="auto"/>
          <w:sz w:val="24"/>
          <w:szCs w:val="24"/>
        </w:rPr>
        <w:t>z</w:t>
      </w:r>
      <w:r w:rsidRPr="00F5619A">
        <w:rPr>
          <w:rFonts w:eastAsia="Calibri" w:cstheme="minorHAnsi"/>
          <w:color w:val="auto"/>
          <w:sz w:val="24"/>
          <w:szCs w:val="24"/>
        </w:rPr>
        <w:t>ałącznik nr 2);</w:t>
      </w:r>
    </w:p>
    <w:p w14:paraId="123AE1A6" w14:textId="77777777" w:rsidR="00C02032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Pełnomocnictwo (w przypadku, gdy Wykonawcę reprezentuje pełnomocnik);</w:t>
      </w:r>
    </w:p>
    <w:p w14:paraId="329EDE78" w14:textId="77777777" w:rsidR="00C02032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Oświadczenie RODO (załącznik nr 4);</w:t>
      </w:r>
    </w:p>
    <w:p w14:paraId="02C62659" w14:textId="77777777" w:rsidR="00F76813" w:rsidRPr="00F5619A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Oświadczenie (załącznik nr 5)</w:t>
      </w:r>
      <w:r w:rsidR="009B3FB8" w:rsidRPr="00F5619A">
        <w:rPr>
          <w:rFonts w:eastAsia="Calibri" w:cstheme="minorHAnsi"/>
          <w:color w:val="auto"/>
          <w:sz w:val="24"/>
          <w:szCs w:val="24"/>
        </w:rPr>
        <w:t>;</w:t>
      </w:r>
    </w:p>
    <w:p w14:paraId="09138307" w14:textId="77777777" w:rsidR="00A901DF" w:rsidRPr="00A901DF" w:rsidRDefault="009B3FB8" w:rsidP="00B91669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F5619A">
        <w:rPr>
          <w:rFonts w:eastAsia="Calibri" w:cstheme="minorHAnsi"/>
          <w:color w:val="auto"/>
          <w:sz w:val="24"/>
          <w:szCs w:val="24"/>
        </w:rPr>
        <w:t>Oświadczeni</w:t>
      </w:r>
      <w:r w:rsidR="00F76813" w:rsidRPr="00F5619A">
        <w:rPr>
          <w:rFonts w:eastAsia="Calibri" w:cstheme="minorHAnsi"/>
          <w:color w:val="auto"/>
          <w:sz w:val="24"/>
          <w:szCs w:val="24"/>
        </w:rPr>
        <w:t xml:space="preserve">e </w:t>
      </w:r>
      <w:r w:rsidR="00FA220B" w:rsidRPr="00F5619A">
        <w:rPr>
          <w:rFonts w:eastAsia="Calibri" w:cstheme="minorHAnsi"/>
          <w:color w:val="auto"/>
          <w:sz w:val="24"/>
          <w:szCs w:val="24"/>
        </w:rPr>
        <w:t>(</w:t>
      </w:r>
      <w:r w:rsidRPr="00F5619A">
        <w:rPr>
          <w:rFonts w:eastAsia="Calibri" w:cstheme="minorHAnsi"/>
          <w:color w:val="auto"/>
          <w:sz w:val="24"/>
          <w:szCs w:val="24"/>
        </w:rPr>
        <w:t>zał</w:t>
      </w:r>
      <w:r w:rsidR="00FA220B" w:rsidRPr="00F5619A">
        <w:rPr>
          <w:rFonts w:eastAsia="Calibri" w:cstheme="minorHAnsi"/>
          <w:color w:val="auto"/>
          <w:sz w:val="24"/>
          <w:szCs w:val="24"/>
        </w:rPr>
        <w:t>ą</w:t>
      </w:r>
      <w:r w:rsidRPr="00F5619A">
        <w:rPr>
          <w:rFonts w:eastAsia="Calibri" w:cstheme="minorHAnsi"/>
          <w:color w:val="auto"/>
          <w:sz w:val="24"/>
          <w:szCs w:val="24"/>
        </w:rPr>
        <w:t>cznik nr 6).</w:t>
      </w:r>
    </w:p>
    <w:p w14:paraId="13C9658F" w14:textId="7C3A3B7C" w:rsidR="00C02032" w:rsidRPr="006411A7" w:rsidRDefault="00A901DF" w:rsidP="00B91669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color w:val="FF0000"/>
          <w:sz w:val="24"/>
          <w:szCs w:val="24"/>
        </w:rPr>
      </w:pPr>
      <w:r>
        <w:rPr>
          <w:color w:val="auto"/>
          <w:kern w:val="2"/>
          <w:sz w:val="24"/>
          <w:szCs w:val="24"/>
          <w14:ligatures w14:val="standardContextual"/>
        </w:rPr>
        <w:t>A</w:t>
      </w:r>
      <w:r w:rsidRPr="00940646">
        <w:rPr>
          <w:color w:val="auto"/>
          <w:kern w:val="2"/>
          <w:sz w:val="24"/>
          <w:szCs w:val="24"/>
          <w14:ligatures w14:val="standardContextual"/>
        </w:rPr>
        <w:t>ktualn</w:t>
      </w:r>
      <w:r w:rsidR="00762DA5">
        <w:rPr>
          <w:color w:val="auto"/>
          <w:kern w:val="2"/>
          <w:sz w:val="24"/>
          <w:szCs w:val="24"/>
          <w14:ligatures w14:val="standardContextual"/>
        </w:rPr>
        <w:t>a</w:t>
      </w:r>
      <w:r w:rsidRPr="00940646">
        <w:rPr>
          <w:color w:val="auto"/>
          <w:kern w:val="2"/>
          <w:sz w:val="24"/>
          <w:szCs w:val="24"/>
          <w14:ligatures w14:val="standardContextual"/>
        </w:rPr>
        <w:t xml:space="preserve"> koncesj</w:t>
      </w:r>
      <w:r w:rsidR="00762DA5">
        <w:rPr>
          <w:color w:val="auto"/>
          <w:kern w:val="2"/>
          <w:sz w:val="24"/>
          <w:szCs w:val="24"/>
          <w14:ligatures w14:val="standardContextual"/>
        </w:rPr>
        <w:t xml:space="preserve">a </w:t>
      </w:r>
      <w:r w:rsidRPr="00940646">
        <w:rPr>
          <w:color w:val="auto"/>
          <w:kern w:val="2"/>
          <w:sz w:val="24"/>
          <w:szCs w:val="24"/>
          <w14:ligatures w14:val="standardContextual"/>
        </w:rPr>
        <w:t>na obrót paliwami ciekłymi</w:t>
      </w:r>
      <w:r w:rsidR="00DD7851" w:rsidRPr="006411A7">
        <w:rPr>
          <w:rFonts w:eastAsia="Calibri" w:cstheme="minorHAnsi"/>
          <w:color w:val="FF0000"/>
          <w:sz w:val="24"/>
          <w:szCs w:val="24"/>
        </w:rPr>
        <w:br/>
      </w:r>
      <w:bookmarkStart w:id="7" w:name="_Hlk61822252"/>
      <w:bookmarkEnd w:id="7"/>
    </w:p>
    <w:p w14:paraId="3EA00134" w14:textId="77777777" w:rsidR="00C84B03" w:rsidRDefault="00C84B03" w:rsidP="00F76813">
      <w:pPr>
        <w:tabs>
          <w:tab w:val="right" w:pos="9070"/>
        </w:tabs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</w:rPr>
      </w:pPr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7E7580E3" w:rsidR="00C02032" w:rsidRPr="005B3E9A" w:rsidRDefault="00DD7851" w:rsidP="00F76813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Oferty należy składać w terminie do:</w:t>
      </w:r>
      <w:r w:rsidR="00A7385F">
        <w:rPr>
          <w:rFonts w:asciiTheme="minorHAnsi" w:hAnsiTheme="minorHAnsi" w:cstheme="minorHAnsi"/>
        </w:rPr>
        <w:t xml:space="preserve"> </w:t>
      </w:r>
      <w:r w:rsidR="00A7385F" w:rsidRPr="00A7385F">
        <w:rPr>
          <w:rFonts w:asciiTheme="minorHAnsi" w:hAnsiTheme="minorHAnsi" w:cstheme="minorHAnsi"/>
          <w:b/>
          <w:bCs/>
        </w:rPr>
        <w:t>02.05.2024</w:t>
      </w:r>
      <w:r w:rsidR="009B3FB8" w:rsidRPr="005B3E9A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5B3E9A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5B3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</w:rPr>
        <w:t>10:00</w:t>
      </w:r>
      <w:r w:rsidRPr="005B3E9A">
        <w:rPr>
          <w:rFonts w:asciiTheme="minorHAnsi" w:hAnsiTheme="minorHAnsi" w:cstheme="minorHAnsi"/>
          <w:color w:val="auto"/>
        </w:rPr>
        <w:t xml:space="preserve"> </w:t>
      </w:r>
    </w:p>
    <w:p w14:paraId="4EFCE18F" w14:textId="77777777" w:rsidR="00C02032" w:rsidRPr="005B3E9A" w:rsidRDefault="00DD7851" w:rsidP="00F76813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Sposób składania ofert: za pośrednictwem platformy zakupowej: </w:t>
      </w:r>
      <w:hyperlink r:id="rId14">
        <w:r w:rsidRPr="005B3E9A">
          <w:rPr>
            <w:rStyle w:val="czeinternetowe"/>
            <w:rFonts w:asciiTheme="minorHAnsi" w:hAnsiTheme="minorHAnsi" w:cstheme="minorHAnsi"/>
            <w:color w:val="auto"/>
            <w:lang w:eastAsia="pl-PL"/>
          </w:rPr>
          <w:t>https://platformazakupowa.pl/pn/zoz_wloszczowa</w:t>
        </w:r>
      </w:hyperlink>
    </w:p>
    <w:p w14:paraId="56661592" w14:textId="7F96037B" w:rsidR="00C02032" w:rsidRPr="005B3E9A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w dniu  </w:t>
      </w:r>
      <w:r w:rsidR="00A7385F">
        <w:rPr>
          <w:rFonts w:asciiTheme="minorHAnsi" w:eastAsia="Calibri" w:hAnsiTheme="minorHAnsi" w:cstheme="minorHAnsi"/>
          <w:b/>
          <w:bCs/>
          <w:color w:val="auto"/>
        </w:rPr>
        <w:t>02.05.2024</w:t>
      </w:r>
      <w:r w:rsidR="009B3FB8" w:rsidRPr="005B3E9A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5B3E9A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5B3E9A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 w:rsidP="00F76813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5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5885F67E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6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Default="00DD7851" w:rsidP="00F7681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5A1FED" w14:textId="4C188EE9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- Joanna Szwarc / </w:t>
      </w:r>
      <w:r w:rsidR="00787C72">
        <w:rPr>
          <w:rFonts w:eastAsia="Calibri" w:cstheme="minorHAnsi"/>
          <w:bCs/>
          <w:sz w:val="24"/>
          <w:szCs w:val="24"/>
        </w:rPr>
        <w:t>Agnieszka Bukowska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Dział Obsługi Administracyjno</w:t>
      </w:r>
      <w:r w:rsidR="000A0B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-Technicznej, </w:t>
      </w:r>
      <w:r>
        <w:rPr>
          <w:rFonts w:eastAsia="Calibri" w:cstheme="minorHAnsi"/>
          <w:sz w:val="24"/>
          <w:szCs w:val="24"/>
        </w:rPr>
        <w:t>tel. 41 3883837</w:t>
      </w:r>
      <w:r w:rsidR="00A30BC0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 xml:space="preserve">w sprawach proceduralnych informacje dotyczące postępowania udzielane są od pn. do pt. </w:t>
      </w:r>
      <w:r w:rsidR="00A30BC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w godzinach 9:00 –14:00.</w:t>
      </w:r>
    </w:p>
    <w:p w14:paraId="325367C8" w14:textId="610911C5" w:rsidR="0043542E" w:rsidRPr="00762DA5" w:rsidRDefault="00DD7851" w:rsidP="00762DA5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400894DC" w14:textId="77777777" w:rsidR="0043542E" w:rsidRDefault="0043542E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 w:rsidP="00F76813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7AA31594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1AF3FD06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bookmarkStart w:id="8" w:name="_Hlk160021172"/>
      <w:r>
        <w:rPr>
          <w:rFonts w:cstheme="minorHAnsi"/>
          <w:sz w:val="24"/>
          <w:szCs w:val="24"/>
        </w:rPr>
        <w:t xml:space="preserve">Załącznik nr 2 </w:t>
      </w:r>
      <w:r w:rsidR="00421098">
        <w:rPr>
          <w:rFonts w:cstheme="minorHAnsi"/>
          <w:sz w:val="24"/>
          <w:szCs w:val="24"/>
        </w:rPr>
        <w:t>–</w:t>
      </w:r>
      <w:r w:rsidR="00FA220B">
        <w:rPr>
          <w:rFonts w:cstheme="minorHAnsi"/>
          <w:sz w:val="24"/>
          <w:szCs w:val="24"/>
        </w:rPr>
        <w:t xml:space="preserve"> </w:t>
      </w:r>
      <w:r w:rsidR="00421098">
        <w:rPr>
          <w:rFonts w:cstheme="minorHAnsi"/>
          <w:sz w:val="24"/>
          <w:szCs w:val="24"/>
        </w:rPr>
        <w:t xml:space="preserve"> Kalkulacja ceny oferty</w:t>
      </w:r>
      <w:bookmarkEnd w:id="8"/>
      <w:r>
        <w:rPr>
          <w:rFonts w:cstheme="minorHAnsi"/>
          <w:sz w:val="24"/>
          <w:szCs w:val="24"/>
        </w:rPr>
        <w:t>;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76813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76813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6CF548FC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5BD7A9B5" w14:textId="77777777" w:rsidR="00FA220B" w:rsidRDefault="00FA220B" w:rsidP="00FA220B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elektronicznie/</w:t>
      </w:r>
    </w:p>
    <w:p w14:paraId="3E5C0E3F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6C9B6691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20BAC728" w14:textId="77777777" w:rsidR="00C02032" w:rsidRDefault="00DD7851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3F9DD9A0" w14:textId="54BA7702" w:rsidR="00C84B03" w:rsidRPr="002A604F" w:rsidRDefault="00DD7851" w:rsidP="002A604F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</w:t>
      </w:r>
    </w:p>
    <w:p w14:paraId="6E4B8EC8" w14:textId="77777777" w:rsidR="000A0B9B" w:rsidRDefault="00C84B03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</w:t>
      </w:r>
    </w:p>
    <w:p w14:paraId="42A5309D" w14:textId="293C4448" w:rsidR="00421098" w:rsidRPr="00A901DF" w:rsidRDefault="000A0B9B" w:rsidP="00A901DF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</w:t>
      </w:r>
    </w:p>
    <w:p w14:paraId="3396A35C" w14:textId="77777777" w:rsidR="00421098" w:rsidRDefault="00421098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bookmarkStart w:id="9" w:name="_Hlk160021117"/>
    </w:p>
    <w:p w14:paraId="5703A3E6" w14:textId="77777777" w:rsidR="00762DA5" w:rsidRDefault="0072779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</w:t>
      </w:r>
      <w:r w:rsidR="000A0B9B">
        <w:rPr>
          <w:rFonts w:eastAsia="Calibri" w:cstheme="minorHAnsi"/>
          <w:b/>
          <w:bCs/>
          <w:i/>
          <w:iCs/>
        </w:rPr>
        <w:t xml:space="preserve">  </w:t>
      </w:r>
      <w:r w:rsidR="00A76821">
        <w:rPr>
          <w:rFonts w:eastAsia="Calibri" w:cstheme="minorHAnsi"/>
          <w:b/>
          <w:bCs/>
          <w:i/>
          <w:iCs/>
        </w:rPr>
        <w:t xml:space="preserve">     </w:t>
      </w:r>
      <w:r w:rsidR="000A0B9B">
        <w:rPr>
          <w:rFonts w:eastAsia="Calibri" w:cstheme="minorHAnsi"/>
          <w:b/>
          <w:bCs/>
          <w:i/>
          <w:iCs/>
        </w:rPr>
        <w:t xml:space="preserve">        </w:t>
      </w:r>
      <w:r w:rsidR="00C84B03">
        <w:rPr>
          <w:rFonts w:eastAsia="Calibri" w:cstheme="minorHAnsi"/>
          <w:b/>
          <w:bCs/>
          <w:i/>
          <w:iCs/>
        </w:rPr>
        <w:t xml:space="preserve">   </w:t>
      </w:r>
    </w:p>
    <w:p w14:paraId="1E3CAB1C" w14:textId="77777777" w:rsidR="00762DA5" w:rsidRDefault="00762DA5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10811676" w14:textId="77777777" w:rsidR="00762DA5" w:rsidRDefault="00762DA5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24D79B2D" w14:textId="77777777" w:rsidR="00762DA5" w:rsidRDefault="00762DA5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80D140E" w14:textId="14069222" w:rsidR="00C02032" w:rsidRPr="005915A2" w:rsidRDefault="00762DA5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</w:p>
    <w:bookmarkEnd w:id="9"/>
    <w:p w14:paraId="78C71D26" w14:textId="1FCD4D8D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47CB7038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Pr="00762DA5" w:rsidRDefault="00DD7851" w:rsidP="00762DA5">
      <w:pPr>
        <w:tabs>
          <w:tab w:val="right" w:pos="9070"/>
        </w:tabs>
        <w:jc w:val="center"/>
        <w:rPr>
          <w:rFonts w:cstheme="minorHAnsi"/>
          <w:b/>
          <w:bCs/>
          <w:sz w:val="28"/>
          <w:szCs w:val="28"/>
        </w:rPr>
      </w:pPr>
      <w:r w:rsidRPr="00762DA5">
        <w:rPr>
          <w:rFonts w:cstheme="minorHAnsi"/>
          <w:b/>
          <w:bCs/>
          <w:sz w:val="28"/>
          <w:szCs w:val="28"/>
        </w:rPr>
        <w:t xml:space="preserve">OFERTA </w:t>
      </w:r>
    </w:p>
    <w:p w14:paraId="29B474B5" w14:textId="4C259D02" w:rsidR="00C02032" w:rsidRPr="00063181" w:rsidRDefault="00DD7851" w:rsidP="00762DA5">
      <w:pPr>
        <w:tabs>
          <w:tab w:val="right" w:pos="9070"/>
        </w:tabs>
        <w:rPr>
          <w:rFonts w:cstheme="minorHAnsi"/>
          <w:b/>
          <w:bCs/>
        </w:rPr>
      </w:pPr>
      <w:r>
        <w:rPr>
          <w:rFonts w:cstheme="minorHAnsi"/>
          <w:sz w:val="24"/>
          <w:szCs w:val="24"/>
        </w:rPr>
        <w:t xml:space="preserve">w odpowiedzi na ogłoszenie – zaproszenie do składania </w:t>
      </w:r>
      <w:bookmarkStart w:id="10" w:name="_Hlk164423439"/>
      <w:r>
        <w:rPr>
          <w:rFonts w:cstheme="minorHAnsi"/>
          <w:sz w:val="24"/>
          <w:szCs w:val="24"/>
        </w:rPr>
        <w:t>ofert</w:t>
      </w:r>
      <w:r w:rsidR="00EE5C8E">
        <w:rPr>
          <w:rFonts w:cstheme="minorHAnsi"/>
          <w:sz w:val="24"/>
          <w:szCs w:val="24"/>
        </w:rPr>
        <w:t xml:space="preserve"> </w:t>
      </w:r>
      <w:r w:rsidR="00EE5C8E" w:rsidRPr="00EE5C8E">
        <w:rPr>
          <w:rFonts w:cstheme="minorHAnsi"/>
          <w:b/>
          <w:sz w:val="24"/>
          <w:szCs w:val="24"/>
        </w:rPr>
        <w:t xml:space="preserve">na </w:t>
      </w:r>
      <w:r w:rsidR="00EE5C8E" w:rsidRPr="00EE5C8E">
        <w:rPr>
          <w:rFonts w:cstheme="minorHAnsi"/>
          <w:b/>
          <w:bCs/>
          <w:sz w:val="24"/>
          <w:szCs w:val="24"/>
        </w:rPr>
        <w:t>zakup paliw płynnych do samochodów służbowych i maszyn będących w użytkowaniu Zespołu Opieki Zdrowotnej we Włoszczowie – Szpitala Powiatowego im. Jana Pawła</w:t>
      </w:r>
      <w:bookmarkEnd w:id="10"/>
      <w:r w:rsidR="00762DA5">
        <w:rPr>
          <w:rFonts w:cstheme="minorHAnsi"/>
          <w:b/>
          <w:color w:val="000000" w:themeColor="text1"/>
          <w:sz w:val="24"/>
          <w:szCs w:val="24"/>
        </w:rPr>
        <w:t>, znak sprawy</w:t>
      </w:r>
      <w:r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762DA5">
        <w:rPr>
          <w:rFonts w:cstheme="minorHAnsi"/>
          <w:b/>
          <w:color w:val="000000" w:themeColor="text1"/>
          <w:sz w:val="24"/>
          <w:szCs w:val="24"/>
        </w:rPr>
        <w:t>11/04/2024/Z</w:t>
      </w:r>
    </w:p>
    <w:p w14:paraId="0AEDFA88" w14:textId="3CFE4ED9" w:rsidR="00C02032" w:rsidRDefault="00DD7851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</w:t>
      </w:r>
      <w:r w:rsidR="000A0B9B" w:rsidRPr="000A0B9B">
        <w:rPr>
          <w:rFonts w:cstheme="minorHAnsi"/>
          <w:sz w:val="24"/>
          <w:szCs w:val="24"/>
        </w:rPr>
        <w:t xml:space="preserve"> </w:t>
      </w:r>
      <w:r w:rsidR="000A0B9B">
        <w:rPr>
          <w:rFonts w:cstheme="minorHAnsi"/>
          <w:sz w:val="24"/>
          <w:szCs w:val="24"/>
        </w:rPr>
        <w:t xml:space="preserve">z </w:t>
      </w:r>
      <w:r w:rsidR="000A0B9B" w:rsidRPr="002366D9">
        <w:rPr>
          <w:rFonts w:cstheme="minorHAnsi"/>
          <w:sz w:val="24"/>
          <w:szCs w:val="24"/>
        </w:rPr>
        <w:t>uwzględn</w:t>
      </w:r>
      <w:r w:rsidR="000A0B9B">
        <w:rPr>
          <w:rFonts w:cstheme="minorHAnsi"/>
          <w:sz w:val="24"/>
          <w:szCs w:val="24"/>
        </w:rPr>
        <w:t>ieniem</w:t>
      </w:r>
      <w:r w:rsidR="000A0B9B" w:rsidRPr="002366D9">
        <w:rPr>
          <w:rFonts w:cstheme="minorHAnsi"/>
          <w:sz w:val="24"/>
          <w:szCs w:val="24"/>
        </w:rPr>
        <w:t xml:space="preserve"> </w:t>
      </w:r>
      <w:r w:rsidR="000A0B9B">
        <w:rPr>
          <w:rFonts w:cstheme="minorHAnsi"/>
          <w:sz w:val="24"/>
          <w:szCs w:val="24"/>
        </w:rPr>
        <w:t xml:space="preserve">stałego </w:t>
      </w:r>
      <w:r w:rsidR="000A0B9B" w:rsidRPr="002366D9">
        <w:rPr>
          <w:rFonts w:cstheme="minorHAnsi"/>
          <w:sz w:val="24"/>
          <w:szCs w:val="24"/>
        </w:rPr>
        <w:t>upust</w:t>
      </w:r>
      <w:r w:rsidR="000A0B9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za łączną kwotę</w:t>
      </w:r>
      <w:r w:rsidR="002366D9" w:rsidRPr="002366D9">
        <w:rPr>
          <w:rFonts w:cstheme="minorHAnsi"/>
          <w:sz w:val="24"/>
          <w:szCs w:val="24"/>
        </w:rPr>
        <w:t>:</w:t>
      </w:r>
    </w:p>
    <w:p w14:paraId="3B721603" w14:textId="77777777" w:rsidR="00D578A7" w:rsidRDefault="00D578A7" w:rsidP="00C67241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22187216" w14:textId="5A335511" w:rsidR="007E645B" w:rsidRPr="007E645B" w:rsidRDefault="007E645B" w:rsidP="00C67241">
      <w:pPr>
        <w:ind w:right="-1"/>
        <w:rPr>
          <w:rFonts w:cstheme="minorHAnsi"/>
          <w:b/>
          <w:bCs/>
          <w:sz w:val="24"/>
          <w:szCs w:val="24"/>
        </w:rPr>
      </w:pPr>
      <w:r w:rsidRPr="007E645B">
        <w:rPr>
          <w:rFonts w:cstheme="minorHAnsi"/>
          <w:b/>
          <w:bCs/>
          <w:sz w:val="24"/>
          <w:szCs w:val="24"/>
        </w:rPr>
        <w:t>Razem wartość netto: ....................................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E645B">
        <w:rPr>
          <w:rFonts w:cstheme="minorHAnsi"/>
          <w:b/>
          <w:bCs/>
          <w:sz w:val="24"/>
          <w:szCs w:val="24"/>
        </w:rPr>
        <w:t>(słownie:....................................................................................................................................)</w:t>
      </w:r>
    </w:p>
    <w:p w14:paraId="31B91486" w14:textId="7D950D7C" w:rsidR="007E645B" w:rsidRPr="007E645B" w:rsidRDefault="007E645B" w:rsidP="00C67241">
      <w:pPr>
        <w:ind w:right="-1"/>
        <w:rPr>
          <w:rFonts w:cstheme="minorHAnsi"/>
          <w:b/>
          <w:bCs/>
          <w:sz w:val="24"/>
          <w:szCs w:val="24"/>
        </w:rPr>
      </w:pPr>
      <w:r w:rsidRPr="007E645B">
        <w:rPr>
          <w:rFonts w:cstheme="minorHAnsi"/>
          <w:b/>
          <w:bCs/>
          <w:sz w:val="24"/>
          <w:szCs w:val="24"/>
        </w:rPr>
        <w:t>Wartość  VAT:  ……………………………………. (słownie:....................................................................................................................................)</w:t>
      </w:r>
    </w:p>
    <w:p w14:paraId="6716696F" w14:textId="77777777" w:rsidR="00D73010" w:rsidRPr="00D73010" w:rsidRDefault="007E645B" w:rsidP="00C67241">
      <w:pPr>
        <w:rPr>
          <w:rFonts w:ascii="Times New Roman" w:eastAsia="Times New Roman" w:hAnsi="Times New Roman" w:cs="Times New Roman"/>
          <w:i/>
          <w:iCs/>
          <w:color w:val="auto"/>
          <w:lang w:eastAsia="ar-SA"/>
        </w:rPr>
      </w:pPr>
      <w:r w:rsidRPr="007E645B">
        <w:rPr>
          <w:rFonts w:cstheme="minorHAnsi"/>
          <w:b/>
          <w:bCs/>
          <w:sz w:val="24"/>
          <w:szCs w:val="24"/>
        </w:rPr>
        <w:t>Razem wartość brutto: ........................ (słownie:....................................................................................................................................)</w:t>
      </w:r>
      <w:r w:rsidR="00794E0B">
        <w:br/>
      </w:r>
    </w:p>
    <w:p w14:paraId="0E9B8BB2" w14:textId="0323BE57" w:rsidR="00D578A7" w:rsidRPr="00A76821" w:rsidRDefault="00D73010" w:rsidP="00D73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u w:val="single"/>
          <w:lang w:eastAsia="ar-SA"/>
        </w:rPr>
      </w:pPr>
      <w:r w:rsidRPr="00A76821">
        <w:rPr>
          <w:rFonts w:ascii="Times New Roman" w:eastAsia="Times New Roman" w:hAnsi="Times New Roman" w:cs="Times New Roman"/>
          <w:i/>
          <w:iCs/>
          <w:color w:val="auto"/>
          <w:u w:val="single"/>
          <w:lang w:eastAsia="ar-SA"/>
        </w:rPr>
        <w:t xml:space="preserve">Cena została obliczona wg załączonego druku „Kalkulacja ceny oferty”. </w:t>
      </w:r>
    </w:p>
    <w:p w14:paraId="630FBFD1" w14:textId="77777777" w:rsidR="000A0B9B" w:rsidRPr="00D73010" w:rsidRDefault="000A0B9B" w:rsidP="00D73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lang w:eastAsia="ar-SA"/>
        </w:rPr>
      </w:pPr>
    </w:p>
    <w:p w14:paraId="4DACBFA6" w14:textId="77777777" w:rsidR="00C02032" w:rsidRPr="00036F8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036F82"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2EF9A49E" w14:textId="65405BDE" w:rsidR="00F94634" w:rsidRPr="00036F82" w:rsidRDefault="00DD7851" w:rsidP="00D34709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036F82">
        <w:rPr>
          <w:rFonts w:asciiTheme="minorHAnsi" w:hAnsiTheme="minorHAnsi" w:cstheme="minorHAnsi"/>
        </w:rPr>
        <w:t xml:space="preserve">Oświadczamy, że </w:t>
      </w:r>
      <w:r w:rsidR="00F94634" w:rsidRPr="00036F82">
        <w:rPr>
          <w:rFonts w:asciiTheme="minorHAnsi" w:hAnsiTheme="minorHAnsi" w:cstheme="minorHAnsi"/>
          <w:b/>
          <w:bCs/>
        </w:rPr>
        <w:t xml:space="preserve">wartość stałego upustu (rabat) wynosi </w:t>
      </w:r>
      <w:r w:rsidR="00C67241" w:rsidRPr="00036F82">
        <w:rPr>
          <w:rFonts w:asciiTheme="minorHAnsi" w:hAnsiTheme="minorHAnsi" w:cstheme="minorHAnsi"/>
          <w:b/>
          <w:bCs/>
        </w:rPr>
        <w:t xml:space="preserve"> </w:t>
      </w:r>
      <w:r w:rsidR="00F94634" w:rsidRPr="00036F82">
        <w:rPr>
          <w:rFonts w:asciiTheme="minorHAnsi" w:hAnsiTheme="minorHAnsi" w:cstheme="minorHAnsi"/>
          <w:b/>
          <w:bCs/>
          <w:u w:val="single"/>
        </w:rPr>
        <w:t>………%</w:t>
      </w:r>
      <w:r w:rsidR="00F94634" w:rsidRPr="00036F82">
        <w:rPr>
          <w:rFonts w:asciiTheme="minorHAnsi" w:hAnsiTheme="minorHAnsi" w:cstheme="minorHAnsi"/>
        </w:rPr>
        <w:t>, od ceny brutto 1 litra każdego rodzaju paliwa w stosunku do obowiązującej ceny na stacjach paliw</w:t>
      </w:r>
      <w:r w:rsidR="000A0B9B" w:rsidRPr="00036F82">
        <w:rPr>
          <w:rFonts w:asciiTheme="minorHAnsi" w:hAnsiTheme="minorHAnsi" w:cstheme="minorHAnsi"/>
        </w:rPr>
        <w:t xml:space="preserve"> i </w:t>
      </w:r>
      <w:r w:rsidR="00C67241" w:rsidRPr="00036F82">
        <w:rPr>
          <w:rFonts w:asciiTheme="minorHAnsi" w:hAnsiTheme="minorHAnsi" w:cstheme="minorHAnsi"/>
        </w:rPr>
        <w:t xml:space="preserve"> </w:t>
      </w:r>
      <w:r w:rsidR="00F94634" w:rsidRPr="00036F82">
        <w:rPr>
          <w:rFonts w:asciiTheme="minorHAnsi" w:hAnsiTheme="minorHAnsi" w:cstheme="minorHAnsi"/>
        </w:rPr>
        <w:t>będzie stały przez cały okres trwania umowy</w:t>
      </w:r>
      <w:r w:rsidR="00D73010" w:rsidRPr="00036F82">
        <w:rPr>
          <w:rFonts w:asciiTheme="minorHAnsi" w:hAnsiTheme="minorHAnsi" w:cstheme="minorHAnsi"/>
        </w:rPr>
        <w:t>.</w:t>
      </w:r>
    </w:p>
    <w:p w14:paraId="4205BCE6" w14:textId="47BBDB07" w:rsidR="00C67241" w:rsidRPr="00036F82" w:rsidRDefault="00C67241" w:rsidP="00C67241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right="-1"/>
        <w:jc w:val="both"/>
        <w:rPr>
          <w:sz w:val="24"/>
          <w:szCs w:val="24"/>
        </w:rPr>
      </w:pPr>
      <w:r w:rsidRPr="00036F82">
        <w:rPr>
          <w:sz w:val="24"/>
          <w:szCs w:val="24"/>
        </w:rPr>
        <w:t>Oświadczamy, że przedmiot zamówienia zostanie zrealizowany w terminie do 12 miesięcy od daty zawarcia umowy, lub do wyczerpania wartości umowy, w zależności od tego, co nastąpi wcześniej.</w:t>
      </w:r>
    </w:p>
    <w:p w14:paraId="712CA363" w14:textId="3FBB50F5" w:rsidR="00C67241" w:rsidRPr="00036F82" w:rsidRDefault="00C67241" w:rsidP="00C67241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right="-1"/>
        <w:jc w:val="both"/>
        <w:rPr>
          <w:sz w:val="24"/>
          <w:szCs w:val="24"/>
        </w:rPr>
      </w:pPr>
      <w:r w:rsidRPr="00036F82">
        <w:rPr>
          <w:sz w:val="24"/>
          <w:szCs w:val="24"/>
        </w:rPr>
        <w:t>Oświadczamy, że akceptujemy warunki rozliczeń i płatności określone przez Zamawiającego</w:t>
      </w:r>
      <w:r w:rsidR="00A76821">
        <w:rPr>
          <w:sz w:val="24"/>
          <w:szCs w:val="24"/>
        </w:rPr>
        <w:t xml:space="preserve"> w umowie</w:t>
      </w:r>
      <w:r w:rsidR="00762DA5">
        <w:rPr>
          <w:sz w:val="24"/>
          <w:szCs w:val="24"/>
        </w:rPr>
        <w:t>.</w:t>
      </w:r>
    </w:p>
    <w:p w14:paraId="0B5B20CB" w14:textId="25928A0D" w:rsidR="00C67241" w:rsidRPr="00036F82" w:rsidRDefault="00C67241" w:rsidP="00C6724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  <w:color w:val="auto"/>
        </w:rPr>
      </w:pPr>
      <w:r w:rsidRPr="00036F82">
        <w:rPr>
          <w:rFonts w:asciiTheme="minorHAnsi" w:hAnsiTheme="minorHAnsi" w:cstheme="minorHAnsi"/>
          <w:color w:val="auto"/>
        </w:rPr>
        <w:t xml:space="preserve">Oświadczamy, </w:t>
      </w:r>
      <w:bookmarkStart w:id="11" w:name="_Hlk164420575"/>
      <w:r w:rsidRPr="00036F82">
        <w:rPr>
          <w:rFonts w:asciiTheme="minorHAnsi" w:hAnsiTheme="minorHAnsi" w:cstheme="minorHAnsi"/>
          <w:color w:val="auto"/>
        </w:rPr>
        <w:t xml:space="preserve">że dysponujemy całodobową , czynną 7 dni w tygodniu stacją paliw, w odległości </w:t>
      </w:r>
      <w:r w:rsidR="0062178E" w:rsidRPr="00036F82">
        <w:rPr>
          <w:rFonts w:asciiTheme="minorHAnsi" w:hAnsiTheme="minorHAnsi" w:cstheme="minorHAnsi"/>
          <w:color w:val="auto"/>
          <w:kern w:val="2"/>
          <w14:ligatures w14:val="standardContextual"/>
        </w:rPr>
        <w:t>nie większej niż 5 km od siedziby Zamawiającego (tj.  ul. Żeromskiego 28, 29 -100 Włoszczowa).</w:t>
      </w:r>
      <w:r w:rsidRPr="00036F82">
        <w:rPr>
          <w:rFonts w:asciiTheme="minorHAnsi" w:hAnsiTheme="minorHAnsi" w:cstheme="minorHAnsi"/>
          <w:color w:val="auto"/>
        </w:rPr>
        <w:t xml:space="preserve"> </w:t>
      </w:r>
      <w:bookmarkEnd w:id="11"/>
    </w:p>
    <w:p w14:paraId="1B663F51" w14:textId="287F1948" w:rsidR="00C02032" w:rsidRPr="00036F82" w:rsidRDefault="00DD7851" w:rsidP="00D34709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  <w:color w:val="auto"/>
        </w:rPr>
      </w:pPr>
      <w:r w:rsidRPr="00036F82">
        <w:rPr>
          <w:rFonts w:asciiTheme="minorHAnsi" w:hAnsiTheme="minorHAnsi" w:cstheme="minorHAnsi"/>
          <w:color w:val="auto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61ADA4D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zawiera* informacji stanowiących tajemnicę przedsiębiorstwa w rozumieniu przepisów ustawy o zwalczaniu nieuczciwej konkurencji. </w:t>
      </w:r>
    </w:p>
    <w:p w14:paraId="282A71E5" w14:textId="2ECE4010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Inne istotne elementy oferty (jeśli mają zastosowanie</w:t>
      </w:r>
      <w:r w:rsidR="00036F82">
        <w:rPr>
          <w:rFonts w:asciiTheme="minorHAnsi" w:hAnsiTheme="minorHAnsi" w:cstheme="minorHAnsi"/>
        </w:rPr>
        <w:t xml:space="preserve">   </w:t>
      </w:r>
      <w:r w:rsidR="00036F82" w:rsidRPr="00036F82">
        <w:rPr>
          <w:rFonts w:asciiTheme="minorHAnsi" w:hAnsiTheme="minorHAnsi" w:cstheme="minorHAnsi"/>
        </w:rPr>
        <w:t>podać):</w:t>
      </w:r>
      <w:r w:rsidR="00036F82">
        <w:rPr>
          <w:rFonts w:asciiTheme="minorHAnsi" w:hAnsiTheme="minorHAnsi" w:cstheme="minorHAnsi"/>
        </w:rPr>
        <w:t xml:space="preserve"> ……………………………………………..</w:t>
      </w:r>
      <w:r w:rsidR="00036F82" w:rsidRPr="00036F82">
        <w:rPr>
          <w:rFonts w:asciiTheme="minorHAnsi" w:hAnsiTheme="minorHAnsi" w:cstheme="minorHAnsi"/>
        </w:rPr>
        <w:t xml:space="preserve">    </w:t>
      </w:r>
      <w:r w:rsidR="00036F82">
        <w:rPr>
          <w:rFonts w:asciiTheme="minorHAnsi" w:hAnsiTheme="minorHAnsi" w:cstheme="minorHAnsi"/>
        </w:rPr>
        <w:t xml:space="preserve">            </w:t>
      </w:r>
    </w:p>
    <w:p w14:paraId="7F603362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5D06AC80" w14:textId="34ADF735" w:rsidR="00B91669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19CF59A1" w14:textId="77777777" w:rsidR="006530FB" w:rsidRDefault="006530FB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2C9FFC9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5A003945" w14:textId="42AE3FD1" w:rsidR="00C02032" w:rsidRPr="006530FB" w:rsidRDefault="00DD7851" w:rsidP="006530FB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55A1E30F" w14:textId="2B702013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E85713">
          <w:headerReference w:type="default" r:id="rId17"/>
          <w:footerReference w:type="default" r:id="rId18"/>
          <w:headerReference w:type="first" r:id="rId19"/>
          <w:pgSz w:w="11906" w:h="16838"/>
          <w:pgMar w:top="993" w:right="707" w:bottom="851" w:left="993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</w:t>
      </w:r>
      <w:r w:rsidR="00B06B70">
        <w:rPr>
          <w:rFonts w:cstheme="minorHAnsi"/>
          <w:i/>
          <w:iCs/>
          <w:sz w:val="24"/>
          <w:szCs w:val="24"/>
        </w:rPr>
        <w:t>ć</w:t>
      </w:r>
    </w:p>
    <w:p w14:paraId="3874A03C" w14:textId="77777777" w:rsidR="00AC5C5F" w:rsidRDefault="00AC5C5F" w:rsidP="00AC5C5F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6D33EE58" w14:textId="5AF07D93" w:rsidR="00AC5C5F" w:rsidRPr="005915A2" w:rsidRDefault="00AC5C5F" w:rsidP="00AC5C5F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5915A2">
        <w:rPr>
          <w:rFonts w:eastAsia="Calibri" w:cstheme="minorHAnsi"/>
          <w:b/>
          <w:bCs/>
          <w:i/>
          <w:iCs/>
        </w:rPr>
        <w:t>Załącznik nr</w:t>
      </w:r>
      <w:r w:rsidR="00236B7F">
        <w:rPr>
          <w:rFonts w:eastAsia="Calibri" w:cstheme="minorHAnsi"/>
          <w:b/>
          <w:bCs/>
          <w:i/>
          <w:iCs/>
        </w:rPr>
        <w:t xml:space="preserve"> </w:t>
      </w:r>
      <w:r>
        <w:rPr>
          <w:rFonts w:eastAsia="Calibri" w:cstheme="minorHAnsi"/>
          <w:b/>
          <w:bCs/>
          <w:i/>
          <w:iCs/>
        </w:rPr>
        <w:t xml:space="preserve">2 do Ogłoszenia </w:t>
      </w:r>
    </w:p>
    <w:p w14:paraId="4A435C01" w14:textId="77777777" w:rsidR="00794E0B" w:rsidRDefault="00794E0B" w:rsidP="00B06B70"/>
    <w:p w14:paraId="4D62178D" w14:textId="59BCD604" w:rsidR="00D73010" w:rsidRDefault="00421098" w:rsidP="007F57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73010">
        <w:rPr>
          <w:b/>
          <w:bCs/>
          <w:sz w:val="24"/>
          <w:szCs w:val="24"/>
        </w:rPr>
        <w:t>KALKULACJA CENY OFERTY</w:t>
      </w:r>
    </w:p>
    <w:p w14:paraId="594F240B" w14:textId="5D883C7F" w:rsidR="00794E0B" w:rsidRPr="007E645B" w:rsidRDefault="00794E0B" w:rsidP="007F57AD">
      <w:pPr>
        <w:jc w:val="center"/>
        <w:rPr>
          <w:b/>
          <w:bCs/>
          <w:color w:val="auto"/>
          <w:sz w:val="24"/>
          <w:szCs w:val="24"/>
        </w:rPr>
      </w:pPr>
      <w:r w:rsidRPr="007E645B">
        <w:rPr>
          <w:b/>
          <w:bCs/>
          <w:sz w:val="24"/>
          <w:szCs w:val="24"/>
        </w:rPr>
        <w:t xml:space="preserve">Kalkulację sporządzono na podstawie cen jednostkowych, które w dniu </w:t>
      </w:r>
      <w:r w:rsidR="00AC3722" w:rsidRPr="00AC3722">
        <w:rPr>
          <w:b/>
          <w:bCs/>
          <w:color w:val="auto"/>
          <w:sz w:val="24"/>
          <w:szCs w:val="24"/>
        </w:rPr>
        <w:t>25.</w:t>
      </w:r>
      <w:r w:rsidR="0043542E" w:rsidRPr="00AC3722">
        <w:rPr>
          <w:b/>
          <w:bCs/>
          <w:color w:val="auto"/>
          <w:sz w:val="24"/>
          <w:szCs w:val="24"/>
        </w:rPr>
        <w:t>04</w:t>
      </w:r>
      <w:r w:rsidRPr="00AC3722">
        <w:rPr>
          <w:b/>
          <w:bCs/>
          <w:color w:val="auto"/>
          <w:sz w:val="24"/>
          <w:szCs w:val="24"/>
        </w:rPr>
        <w:t>.202</w:t>
      </w:r>
      <w:r w:rsidR="008A2F36" w:rsidRPr="00AC3722">
        <w:rPr>
          <w:b/>
          <w:bCs/>
          <w:color w:val="auto"/>
          <w:sz w:val="24"/>
          <w:szCs w:val="24"/>
        </w:rPr>
        <w:t>4</w:t>
      </w:r>
      <w:r w:rsidRPr="00AC3722">
        <w:rPr>
          <w:b/>
          <w:bCs/>
          <w:color w:val="auto"/>
          <w:sz w:val="24"/>
          <w:szCs w:val="24"/>
        </w:rPr>
        <w:t xml:space="preserve"> r. o godz. 12.00 </w:t>
      </w:r>
      <w:r w:rsidRPr="007E645B">
        <w:rPr>
          <w:b/>
          <w:bCs/>
          <w:sz w:val="24"/>
          <w:szCs w:val="24"/>
        </w:rPr>
        <w:t>obowiązywały na stacji paliw  ………</w:t>
      </w:r>
      <w:r w:rsidR="007F57AD" w:rsidRPr="007E645B">
        <w:rPr>
          <w:b/>
          <w:bCs/>
          <w:sz w:val="24"/>
          <w:szCs w:val="24"/>
        </w:rPr>
        <w:t>………………</w:t>
      </w:r>
      <w:r w:rsidRPr="007E645B">
        <w:rPr>
          <w:b/>
          <w:bCs/>
          <w:sz w:val="24"/>
          <w:szCs w:val="24"/>
        </w:rPr>
        <w:t xml:space="preserve">  zlokalizowanej</w:t>
      </w:r>
      <w:r w:rsidR="007F57AD" w:rsidRPr="007E645B">
        <w:rPr>
          <w:b/>
          <w:bCs/>
          <w:color w:val="auto"/>
          <w:sz w:val="24"/>
          <w:szCs w:val="24"/>
        </w:rPr>
        <w:t xml:space="preserve">   </w:t>
      </w:r>
      <w:r w:rsidRPr="007E645B">
        <w:rPr>
          <w:sz w:val="24"/>
          <w:szCs w:val="24"/>
        </w:rPr>
        <w:t>w ………………................................................. .</w:t>
      </w:r>
    </w:p>
    <w:p w14:paraId="178C4D20" w14:textId="77777777" w:rsidR="001205BA" w:rsidRPr="00F90584" w:rsidRDefault="001205BA" w:rsidP="006530FB">
      <w:pPr>
        <w:pStyle w:val="Standard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tbl>
      <w:tblPr>
        <w:tblW w:w="14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757"/>
        <w:gridCol w:w="2551"/>
        <w:gridCol w:w="1134"/>
        <w:gridCol w:w="1985"/>
        <w:gridCol w:w="1134"/>
        <w:gridCol w:w="1984"/>
        <w:gridCol w:w="1984"/>
      </w:tblGrid>
      <w:tr w:rsidR="007F57AD" w:rsidRPr="00794E0B" w14:paraId="01A8333C" w14:textId="0ECD2DE1" w:rsidTr="007F57AD">
        <w:trPr>
          <w:trHeight w:val="11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D6178B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94E0B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5218FF" w14:textId="773A0852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rFonts w:cstheme="minorHAnsi"/>
                <w:b/>
                <w:bCs/>
                <w:sz w:val="24"/>
                <w:szCs w:val="24"/>
              </w:rPr>
              <w:t>Rodzaj paliwo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95BEE3" w14:textId="62666B11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4E0B">
              <w:rPr>
                <w:rFonts w:cstheme="minorHAnsi"/>
                <w:b/>
                <w:bCs/>
                <w:sz w:val="24"/>
                <w:szCs w:val="24"/>
              </w:rPr>
              <w:t>Cena jednostkowa brutto</w:t>
            </w:r>
            <w:r w:rsidRPr="008A2F36">
              <w:rPr>
                <w:rFonts w:cstheme="minorHAnsi"/>
                <w:b/>
                <w:bCs/>
                <w:sz w:val="24"/>
                <w:szCs w:val="24"/>
              </w:rPr>
              <w:t xml:space="preserve"> za litr w dniu </w:t>
            </w:r>
            <w:r w:rsidR="00AC3722" w:rsidRPr="00AC3722">
              <w:rPr>
                <w:rFonts w:cstheme="minorHAnsi"/>
                <w:b/>
                <w:bCs/>
                <w:sz w:val="24"/>
                <w:szCs w:val="24"/>
              </w:rPr>
              <w:t>25.04</w:t>
            </w:r>
            <w:r w:rsidRPr="00AC3722">
              <w:rPr>
                <w:rFonts w:cstheme="minorHAnsi"/>
                <w:b/>
                <w:bCs/>
                <w:sz w:val="24"/>
                <w:szCs w:val="24"/>
              </w:rPr>
              <w:t>.2024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C8D28C" w14:textId="3986387F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rFonts w:cstheme="minorHAnsi"/>
                <w:b/>
                <w:bCs/>
                <w:sz w:val="24"/>
                <w:szCs w:val="24"/>
              </w:rPr>
              <w:t xml:space="preserve">Upust </w:t>
            </w:r>
            <w:r w:rsidR="002366D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A2F36">
              <w:rPr>
                <w:rFonts w:cstheme="minorHAnsi"/>
                <w:b/>
                <w:bCs/>
                <w:sz w:val="24"/>
                <w:szCs w:val="24"/>
              </w:rPr>
              <w:t>w 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4214A8" w14:textId="6A8491CB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b/>
                <w:bCs/>
                <w:sz w:val="24"/>
                <w:szCs w:val="24"/>
              </w:rPr>
              <w:t>Cena jedn. brutto z uwzględnieniem upustu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1F5C07" w14:textId="085E178C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rFonts w:cstheme="minorHAnsi"/>
                <w:b/>
                <w:bCs/>
                <w:sz w:val="24"/>
                <w:szCs w:val="24"/>
              </w:rPr>
              <w:t>Ilość litrów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873925" w14:textId="15DF421B" w:rsidR="007F57AD" w:rsidRPr="00794E0B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rFonts w:cstheme="minorHAnsi"/>
                <w:b/>
                <w:bCs/>
                <w:sz w:val="24"/>
                <w:szCs w:val="24"/>
              </w:rPr>
              <w:t>Wartość brutto z uwzględnieniem upustu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065D7C5" w14:textId="0952BB30" w:rsidR="007F57AD" w:rsidRPr="008A2F36" w:rsidRDefault="007F57AD" w:rsidP="008A2F36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2F36">
              <w:rPr>
                <w:rFonts w:cstheme="minorHAnsi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netto</w:t>
            </w:r>
            <w:r w:rsidRPr="008A2F36">
              <w:rPr>
                <w:rFonts w:cstheme="minorHAnsi"/>
                <w:b/>
                <w:bCs/>
                <w:sz w:val="24"/>
                <w:szCs w:val="24"/>
              </w:rPr>
              <w:t xml:space="preserve"> z uwzględnieniem upustu</w:t>
            </w:r>
          </w:p>
        </w:tc>
      </w:tr>
      <w:tr w:rsidR="007F57AD" w:rsidRPr="00794E0B" w14:paraId="2262E281" w14:textId="0E1381E7" w:rsidTr="007F57AD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7B3F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65D" w14:textId="7701ECBD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94E0B">
              <w:rPr>
                <w:rFonts w:cstheme="minorHAnsi"/>
                <w:b/>
                <w:bCs/>
                <w:sz w:val="24"/>
                <w:szCs w:val="24"/>
              </w:rPr>
              <w:t>Benzyna bezołowiowa 95</w:t>
            </w:r>
            <w:r w:rsidR="0042109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421098" w:rsidRPr="00AC4124">
              <w:rPr>
                <w:rFonts w:cstheme="minorHAnsi"/>
              </w:rPr>
              <w:t>(tankowanie pojazdów oraz kanistrów)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349" w14:textId="033E7623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584" w14:textId="546B96EF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C88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EF63" w14:textId="2D76B25B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E43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2C99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F57AD" w:rsidRPr="00794E0B" w14:paraId="01F6FD62" w14:textId="339AAD78" w:rsidTr="007F57AD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140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70B" w14:textId="0B126659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94E0B">
              <w:rPr>
                <w:rFonts w:cstheme="minorHAnsi"/>
                <w:b/>
                <w:bCs/>
                <w:sz w:val="24"/>
                <w:szCs w:val="24"/>
              </w:rPr>
              <w:t>Olej napędowy</w:t>
            </w:r>
            <w:r w:rsidR="0042109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421098" w:rsidRPr="00AC4124">
              <w:rPr>
                <w:rFonts w:cstheme="minorHAnsi"/>
              </w:rPr>
              <w:t>(tankowanie pojazdów oraz kanistrów)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A9D" w14:textId="0E46CD46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5CE" w14:textId="1834F1CB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0F3A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12B" w14:textId="0CA94AFF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422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794E0B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9DCC" w14:textId="77777777" w:rsidR="007F57AD" w:rsidRPr="00794E0B" w:rsidRDefault="007F57AD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66D9" w:rsidRPr="00794E0B" w14:paraId="4ECF9864" w14:textId="4F9B86B5" w:rsidTr="008B4AAC">
        <w:trPr>
          <w:trHeight w:val="31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FEB9" w14:textId="3F6A1389" w:rsidR="002366D9" w:rsidRPr="00442853" w:rsidRDefault="002366D9" w:rsidP="00442853">
            <w:pPr>
              <w:widowControl w:val="0"/>
              <w:tabs>
                <w:tab w:val="left" w:pos="1160"/>
                <w:tab w:val="right" w:pos="9070"/>
              </w:tabs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442853">
              <w:rPr>
                <w:rFonts w:cstheme="minorHAnsi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E87B" w14:textId="77777777" w:rsidR="002366D9" w:rsidRPr="00794E0B" w:rsidRDefault="002366D9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BA14D" w14:textId="77777777" w:rsidR="002366D9" w:rsidRPr="00794E0B" w:rsidRDefault="002366D9" w:rsidP="00794E0B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0B0C1" w14:textId="77777777" w:rsidR="007F57AD" w:rsidRPr="00F5619A" w:rsidRDefault="007F57AD" w:rsidP="007F57A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205BA">
        <w:rPr>
          <w:rFonts w:eastAsia="Times New Roman" w:cstheme="minorHAnsi"/>
          <w:color w:val="000000"/>
          <w:sz w:val="24"/>
          <w:szCs w:val="24"/>
          <w:lang w:eastAsia="pl-PL"/>
        </w:rPr>
        <w:t>Ceny winny być podane cyfrowo z dwoma miejscami po przecinku</w:t>
      </w:r>
    </w:p>
    <w:p w14:paraId="3BA7A173" w14:textId="4323E7AE" w:rsidR="00236B7F" w:rsidRPr="00AC3722" w:rsidRDefault="00396C2C" w:rsidP="00236B7F">
      <w:pPr>
        <w:pStyle w:val="Tekstpodstawowy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372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Udokumentowaniem powyższych cen musi być oryginał paragonu lub potwierdzona kopia paragonu z powyższej daty. </w:t>
      </w:r>
    </w:p>
    <w:p w14:paraId="4DA38942" w14:textId="77777777" w:rsidR="00236B7F" w:rsidRPr="00236B7F" w:rsidRDefault="00236B7F" w:rsidP="00236B7F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5CE60" w14:textId="0A31EC80" w:rsidR="007F57AD" w:rsidRDefault="00D73010" w:rsidP="007F5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…………………………………………………………..</w:t>
      </w:r>
    </w:p>
    <w:p w14:paraId="53C981A8" w14:textId="2B3CC743" w:rsidR="00D73010" w:rsidRPr="00236B7F" w:rsidRDefault="00D73010" w:rsidP="00236B7F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6B70">
        <w:rPr>
          <w:sz w:val="24"/>
          <w:szCs w:val="24"/>
        </w:rPr>
        <w:t xml:space="preserve">                                                        </w:t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>podpis osoby(osób) uprawnionej(ych)</w:t>
      </w:r>
    </w:p>
    <w:p w14:paraId="747FEC42" w14:textId="77777777" w:rsidR="00D73010" w:rsidRPr="00236B7F" w:rsidRDefault="00D73010" w:rsidP="00236B7F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36B7F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</w:t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36B7F">
        <w:rPr>
          <w:rFonts w:asciiTheme="minorHAnsi" w:hAnsiTheme="minorHAnsi" w:cstheme="minorHAnsi"/>
          <w:i/>
          <w:iCs/>
          <w:sz w:val="22"/>
          <w:szCs w:val="22"/>
        </w:rPr>
        <w:tab/>
        <w:t>do reprezentowania Wykonawcy</w:t>
      </w:r>
    </w:p>
    <w:p w14:paraId="1CCD78F3" w14:textId="1CFD759D" w:rsidR="007F57AD" w:rsidRPr="007F57AD" w:rsidRDefault="007F57AD" w:rsidP="007F57AD">
      <w:pPr>
        <w:rPr>
          <w:rFonts w:cstheme="minorHAnsi"/>
          <w:sz w:val="24"/>
          <w:szCs w:val="24"/>
        </w:rPr>
        <w:sectPr w:rsidR="007F57AD" w:rsidRPr="007F57AD" w:rsidSect="00E85713">
          <w:headerReference w:type="default" r:id="rId20"/>
          <w:footerReference w:type="default" r:id="rId21"/>
          <w:pgSz w:w="16838" w:h="11906" w:orient="landscape"/>
          <w:pgMar w:top="851" w:right="1418" w:bottom="1135" w:left="1134" w:header="709" w:footer="709" w:gutter="0"/>
          <w:cols w:space="708"/>
          <w:formProt w:val="0"/>
          <w:docGrid w:linePitch="360" w:charSpace="4096"/>
        </w:sectPr>
      </w:pPr>
    </w:p>
    <w:p w14:paraId="11A5C198" w14:textId="1B841315" w:rsidR="00C02032" w:rsidRPr="0001044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</w:rPr>
      </w:pPr>
      <w:r w:rsidRPr="0001044A">
        <w:rPr>
          <w:rFonts w:cstheme="minorHAnsi"/>
          <w:b/>
          <w:i/>
          <w:iCs/>
        </w:rPr>
        <w:lastRenderedPageBreak/>
        <w:t>Załącznik nr 3</w:t>
      </w:r>
      <w:r w:rsidR="00F42CD1">
        <w:rPr>
          <w:rFonts w:cstheme="minorHAnsi"/>
          <w:b/>
          <w:i/>
          <w:iCs/>
        </w:rPr>
        <w:t xml:space="preserve"> do Ogłoszenia </w:t>
      </w:r>
    </w:p>
    <w:p w14:paraId="1F00AA5B" w14:textId="430EAA87" w:rsidR="00C02032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AC5C5F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4</w:t>
      </w:r>
    </w:p>
    <w:p w14:paraId="451B6C9D" w14:textId="76E0744E" w:rsidR="00001D81" w:rsidRPr="00001D81" w:rsidRDefault="00175BFD" w:rsidP="00001D81">
      <w:pPr>
        <w:tabs>
          <w:tab w:val="right" w:pos="9070"/>
        </w:tabs>
        <w:ind w:left="227"/>
        <w:jc w:val="center"/>
        <w:rPr>
          <w:rFonts w:cstheme="minorHAnsi"/>
          <w:b/>
          <w:bCs/>
          <w:sz w:val="24"/>
          <w:szCs w:val="24"/>
        </w:rPr>
      </w:pPr>
      <w:bookmarkStart w:id="12" w:name="_Hlk164423201"/>
      <w:r w:rsidRPr="00A20A47">
        <w:rPr>
          <w:rFonts w:cstheme="minorHAnsi"/>
          <w:b/>
          <w:sz w:val="24"/>
          <w:szCs w:val="24"/>
        </w:rPr>
        <w:t xml:space="preserve">na </w:t>
      </w:r>
      <w:r w:rsidR="00397447">
        <w:rPr>
          <w:rFonts w:cstheme="minorHAnsi"/>
          <w:b/>
          <w:bCs/>
          <w:sz w:val="24"/>
          <w:szCs w:val="24"/>
        </w:rPr>
        <w:t xml:space="preserve">zakup </w:t>
      </w:r>
      <w:r w:rsidR="00001D81" w:rsidRPr="00001D81">
        <w:rPr>
          <w:rFonts w:cstheme="minorHAnsi"/>
          <w:b/>
          <w:bCs/>
          <w:sz w:val="24"/>
          <w:szCs w:val="24"/>
        </w:rPr>
        <w:t xml:space="preserve">paliw płynnych do samochodów służbowych i maszyn będących w użytkowaniu Zespołu Opieki Zdrowotnej we Włoszczowie – Szpitala Powiatowego im. Jana Pawła </w:t>
      </w:r>
      <w:bookmarkEnd w:id="12"/>
      <w:r w:rsidR="00001D81" w:rsidRPr="00001D81">
        <w:rPr>
          <w:rFonts w:cstheme="minorHAnsi"/>
          <w:b/>
          <w:bCs/>
          <w:sz w:val="24"/>
          <w:szCs w:val="24"/>
        </w:rPr>
        <w:t xml:space="preserve">II </w:t>
      </w:r>
    </w:p>
    <w:p w14:paraId="7CA344B6" w14:textId="1AD62D7B" w:rsidR="00C02032" w:rsidRDefault="00001D8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</w:t>
      </w:r>
      <w:r w:rsidR="00DD7851"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AC5C5F">
        <w:rPr>
          <w:rFonts w:eastAsia="Calibri" w:cstheme="minorHAnsi"/>
          <w:iCs/>
          <w:sz w:val="24"/>
          <w:szCs w:val="24"/>
        </w:rPr>
        <w:t>4</w:t>
      </w:r>
      <w:r w:rsidR="00DD7851"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Default="00DD7851">
      <w:pPr>
        <w:numPr>
          <w:ilvl w:val="2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Default="00DD7851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3B6CEB09" w14:textId="77777777" w:rsidR="00C02032" w:rsidRDefault="00C02032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5C81910F" w14:textId="77777777" w:rsidR="00C0203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1F91B70D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5C9CF443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C538A48" w14:textId="59816962" w:rsidR="00C02032" w:rsidRDefault="00DD7851" w:rsidP="006248D6">
      <w:pPr>
        <w:pStyle w:val="Akapitzlist"/>
        <w:numPr>
          <w:ilvl w:val="2"/>
          <w:numId w:val="18"/>
        </w:numPr>
        <w:tabs>
          <w:tab w:val="clear" w:pos="2160"/>
          <w:tab w:val="num" w:pos="1843"/>
        </w:tabs>
        <w:ind w:left="284" w:hanging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6248D6">
        <w:rPr>
          <w:rFonts w:asciiTheme="minorHAnsi" w:hAnsiTheme="minorHAnsi" w:cstheme="minorHAnsi"/>
          <w:lang w:eastAsia="pl-PL"/>
        </w:rPr>
        <w:t xml:space="preserve">Przedmiotem niniejszej Umowy jest </w:t>
      </w:r>
      <w:r w:rsidR="00055F33">
        <w:rPr>
          <w:rFonts w:asciiTheme="minorHAnsi" w:hAnsiTheme="minorHAnsi" w:cstheme="minorHAnsi"/>
          <w:lang w:eastAsia="pl-PL"/>
        </w:rPr>
        <w:t xml:space="preserve"> bezgotówkowy, sukcesywny </w:t>
      </w:r>
      <w:r w:rsidR="00207D83" w:rsidRPr="006248D6">
        <w:rPr>
          <w:rFonts w:asciiTheme="minorHAnsi" w:hAnsiTheme="minorHAnsi" w:cstheme="minorHAnsi"/>
          <w:lang w:eastAsia="pl-PL"/>
        </w:rPr>
        <w:t>zakup paliw płynnych</w:t>
      </w:r>
      <w:r w:rsidR="006248D6">
        <w:rPr>
          <w:rFonts w:asciiTheme="minorHAnsi" w:hAnsiTheme="minorHAnsi" w:cstheme="minorHAnsi"/>
          <w:lang w:eastAsia="pl-PL"/>
        </w:rPr>
        <w:t xml:space="preserve"> </w:t>
      </w:r>
      <w:r w:rsidRPr="006248D6">
        <w:rPr>
          <w:rFonts w:asciiTheme="minorHAnsi" w:hAnsiTheme="minorHAnsi" w:cstheme="minorHAnsi"/>
          <w:lang w:eastAsia="pl-PL"/>
        </w:rPr>
        <w:t xml:space="preserve">na potrzeby Zespołu Opieki Zdrowotnej we Włoszczowie </w:t>
      </w:r>
      <w:r w:rsidRPr="006248D6">
        <w:rPr>
          <w:rFonts w:asciiTheme="minorHAnsi" w:hAnsiTheme="minorHAnsi" w:cstheme="minorHAnsi"/>
          <w:b/>
          <w:lang w:eastAsia="pl-PL"/>
        </w:rPr>
        <w:t xml:space="preserve">– </w:t>
      </w:r>
      <w:r w:rsidRPr="006248D6">
        <w:rPr>
          <w:rFonts w:asciiTheme="minorHAnsi" w:hAnsiTheme="minorHAnsi" w:cstheme="minorHAnsi"/>
          <w:lang w:eastAsia="pl-PL"/>
        </w:rPr>
        <w:t>Szpitala Powiatowego im. Jana Pawła II,</w:t>
      </w:r>
      <w:r w:rsidRPr="006248D6">
        <w:rPr>
          <w:rFonts w:asciiTheme="minorHAnsi" w:hAnsiTheme="minorHAnsi" w:cstheme="minorHAnsi"/>
          <w:b/>
          <w:lang w:eastAsia="pl-PL"/>
        </w:rPr>
        <w:t xml:space="preserve"> </w:t>
      </w:r>
      <w:r w:rsidR="006248D6" w:rsidRPr="006248D6">
        <w:rPr>
          <w:rFonts w:asciiTheme="minorHAnsi" w:hAnsiTheme="minorHAnsi" w:cstheme="minorHAnsi"/>
          <w:lang w:eastAsia="pl-PL"/>
        </w:rPr>
        <w:t>na stacjach paliw Wykonawcy</w:t>
      </w:r>
      <w:r w:rsidR="006248D6">
        <w:rPr>
          <w:rFonts w:asciiTheme="minorHAnsi" w:hAnsiTheme="minorHAnsi" w:cstheme="minorHAnsi"/>
          <w:lang w:eastAsia="pl-PL"/>
        </w:rPr>
        <w:t xml:space="preserve">, </w:t>
      </w:r>
      <w:r w:rsidRPr="006248D6">
        <w:rPr>
          <w:rFonts w:asciiTheme="minorHAnsi" w:hAnsiTheme="minorHAnsi" w:cstheme="minorHAnsi"/>
          <w:lang w:eastAsia="pl-PL"/>
        </w:rPr>
        <w:t>w asortymencie,</w:t>
      </w:r>
      <w:r w:rsidRPr="006248D6">
        <w:rPr>
          <w:rFonts w:asciiTheme="minorHAnsi" w:hAnsiTheme="minorHAnsi" w:cstheme="minorHAnsi"/>
          <w:color w:val="000000" w:themeColor="text1"/>
        </w:rPr>
        <w:t xml:space="preserve"> ilościach i po cenach określonych w formularzu</w:t>
      </w:r>
      <w:r w:rsidRPr="006248D6">
        <w:rPr>
          <w:rFonts w:asciiTheme="minorHAnsi" w:hAnsiTheme="minorHAnsi" w:cstheme="minorHAnsi"/>
          <w:lang w:eastAsia="pl-PL"/>
        </w:rPr>
        <w:t xml:space="preserve"> ofertowym Wykonawcy, którego integralną część tworzy</w:t>
      </w:r>
      <w:r w:rsidR="00AC5C5F" w:rsidRPr="006248D6">
        <w:rPr>
          <w:rFonts w:asciiTheme="minorHAnsi" w:hAnsiTheme="minorHAnsi" w:cstheme="minorHAnsi"/>
        </w:rPr>
        <w:t xml:space="preserve"> formularz Kalkulacja ceny oferty</w:t>
      </w:r>
      <w:r w:rsidRPr="006248D6">
        <w:rPr>
          <w:rFonts w:asciiTheme="minorHAnsi" w:hAnsiTheme="minorHAnsi" w:cstheme="minorHAnsi"/>
          <w:lang w:eastAsia="pl-PL"/>
        </w:rPr>
        <w:t>, stanowiąc</w:t>
      </w:r>
      <w:r w:rsidR="00687915">
        <w:rPr>
          <w:rFonts w:asciiTheme="minorHAnsi" w:hAnsiTheme="minorHAnsi" w:cstheme="minorHAnsi"/>
          <w:lang w:eastAsia="pl-PL"/>
        </w:rPr>
        <w:t>e</w:t>
      </w:r>
      <w:r w:rsidRPr="006248D6">
        <w:rPr>
          <w:rFonts w:asciiTheme="minorHAnsi" w:hAnsiTheme="minorHAnsi" w:cstheme="minorHAnsi"/>
          <w:lang w:eastAsia="pl-PL"/>
        </w:rPr>
        <w:t xml:space="preserve"> </w:t>
      </w:r>
      <w:r w:rsidR="00087E7F" w:rsidRPr="006248D6">
        <w:rPr>
          <w:rFonts w:asciiTheme="minorHAnsi" w:hAnsiTheme="minorHAnsi" w:cstheme="minorHAnsi"/>
          <w:lang w:eastAsia="pl-PL"/>
        </w:rPr>
        <w:t>z</w:t>
      </w:r>
      <w:r w:rsidRPr="006248D6">
        <w:rPr>
          <w:rFonts w:asciiTheme="minorHAnsi" w:hAnsiTheme="minorHAnsi" w:cstheme="minorHAnsi"/>
          <w:lang w:eastAsia="pl-PL"/>
        </w:rPr>
        <w:t xml:space="preserve">ałącznik </w:t>
      </w:r>
      <w:r w:rsidR="00087E7F" w:rsidRPr="006248D6">
        <w:rPr>
          <w:rFonts w:asciiTheme="minorHAnsi" w:hAnsiTheme="minorHAnsi" w:cstheme="minorHAnsi"/>
          <w:lang w:eastAsia="pl-PL"/>
        </w:rPr>
        <w:t>n</w:t>
      </w:r>
      <w:r w:rsidRPr="006248D6">
        <w:rPr>
          <w:rFonts w:asciiTheme="minorHAnsi" w:hAnsiTheme="minorHAnsi" w:cstheme="minorHAnsi"/>
          <w:lang w:eastAsia="pl-PL"/>
        </w:rPr>
        <w:t xml:space="preserve">r </w:t>
      </w:r>
      <w:r w:rsidR="006248D6">
        <w:rPr>
          <w:rFonts w:asciiTheme="minorHAnsi" w:hAnsiTheme="minorHAnsi" w:cstheme="minorHAnsi"/>
          <w:lang w:eastAsia="pl-PL"/>
        </w:rPr>
        <w:t>1</w:t>
      </w:r>
      <w:r w:rsidRPr="006248D6">
        <w:rPr>
          <w:rFonts w:asciiTheme="minorHAnsi" w:hAnsiTheme="minorHAnsi" w:cstheme="minorHAnsi"/>
          <w:lang w:eastAsia="pl-PL"/>
        </w:rPr>
        <w:t xml:space="preserve"> do niniejszej Umowy.</w:t>
      </w:r>
    </w:p>
    <w:p w14:paraId="0680BAAE" w14:textId="3D968CFC" w:rsidR="006248D6" w:rsidRDefault="006248D6" w:rsidP="006248D6">
      <w:pPr>
        <w:pStyle w:val="Akapitzlist"/>
        <w:numPr>
          <w:ilvl w:val="2"/>
          <w:numId w:val="18"/>
        </w:numPr>
        <w:tabs>
          <w:tab w:val="clear" w:pos="2160"/>
        </w:tabs>
        <w:ind w:left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6248D6">
        <w:rPr>
          <w:rFonts w:asciiTheme="minorHAnsi" w:hAnsiTheme="minorHAnsi" w:cstheme="minorHAnsi"/>
          <w:lang w:eastAsia="pl-PL"/>
        </w:rPr>
        <w:t>Zamawiający planuje zakup paliwa płynnego w szacunkowej ilości</w:t>
      </w:r>
      <w:r w:rsidR="00617B0C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10 5</w:t>
      </w:r>
      <w:r w:rsidRPr="006248D6">
        <w:rPr>
          <w:rFonts w:asciiTheme="minorHAnsi" w:hAnsiTheme="minorHAnsi" w:cstheme="minorHAnsi"/>
          <w:lang w:eastAsia="pl-PL"/>
        </w:rPr>
        <w:t>00 l.</w:t>
      </w:r>
    </w:p>
    <w:p w14:paraId="18189E6E" w14:textId="77777777" w:rsidR="00BC5975" w:rsidRPr="00BC5975" w:rsidRDefault="00BC5975" w:rsidP="00BC5975">
      <w:pPr>
        <w:pStyle w:val="Akapitzlist"/>
        <w:numPr>
          <w:ilvl w:val="2"/>
          <w:numId w:val="18"/>
        </w:numPr>
        <w:tabs>
          <w:tab w:val="clear" w:pos="2160"/>
        </w:tabs>
        <w:ind w:left="284" w:hanging="426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C5975">
        <w:rPr>
          <w:rFonts w:asciiTheme="minorHAnsi" w:hAnsiTheme="minorHAnsi" w:cstheme="minorHAnsi"/>
          <w:lang w:eastAsia="pl-PL"/>
        </w:rPr>
        <w:t>Wykonawca  musi posiadać stacje paliw spełniające wymogi przewidziane przepisami dla stacji paliw, zgodnie z Rozporządzeniem Ministra Gospodarki z dnia 21 listopada 2005r. w sprawie warunków technicznych, jakim powinny odpowiadać bazy i stacje paliw płynnych, rurociągi przesyłowe dalekosiężne służące do transportu ropy naftowej i produktów naftowych i ich usytuowanie (Dz. U. 2014 poz. 1853 ze zm.).</w:t>
      </w:r>
    </w:p>
    <w:p w14:paraId="0382AACC" w14:textId="128633C0" w:rsidR="00BC5975" w:rsidRPr="00BC5975" w:rsidRDefault="00BC5975" w:rsidP="00BC5975">
      <w:pPr>
        <w:pStyle w:val="Akapitzlist"/>
        <w:numPr>
          <w:ilvl w:val="2"/>
          <w:numId w:val="18"/>
        </w:numPr>
        <w:tabs>
          <w:tab w:val="clear" w:pos="2160"/>
        </w:tabs>
        <w:ind w:left="284" w:hanging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C5975">
        <w:rPr>
          <w:rFonts w:asciiTheme="minorHAnsi" w:hAnsiTheme="minorHAnsi" w:cstheme="minorHAnsi"/>
          <w:lang w:eastAsia="pl-PL"/>
        </w:rPr>
        <w:t>Paliwa płynne muszą być zdatne do użytku, zarówno w warunkach letnich, jak  i zimowych, a przede wszystkim muszą spełniać wymagania określone  w Rozporządzeniu Ministra Gospodarki z dnia 9 października 2015 r., w sprawie wymagań jakościowych dla paliw ciekłych (Dz. U. z 2015 r., poz. 1680) oraz normy PN-EN 590 (olej napędowy) lub równoważnej.</w:t>
      </w:r>
    </w:p>
    <w:p w14:paraId="6333D399" w14:textId="27D0BBA6" w:rsidR="00617B0C" w:rsidRPr="00617B0C" w:rsidRDefault="00BC5975" w:rsidP="00762DA5">
      <w:pPr>
        <w:spacing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  <w:lang w:eastAsia="pl-PL"/>
        </w:rPr>
      </w:pPr>
      <w:r w:rsidRPr="00617B0C">
        <w:rPr>
          <w:rFonts w:cstheme="minorHAnsi"/>
          <w:sz w:val="24"/>
          <w:szCs w:val="24"/>
          <w:lang w:eastAsia="pl-PL"/>
        </w:rPr>
        <w:lastRenderedPageBreak/>
        <w:t xml:space="preserve">      Dokumenty potwierdzające powyższą okoliczność, </w:t>
      </w:r>
      <w:r w:rsidR="00617B0C">
        <w:rPr>
          <w:rFonts w:cstheme="minorHAnsi"/>
          <w:sz w:val="24"/>
          <w:szCs w:val="24"/>
          <w:lang w:eastAsia="pl-PL"/>
        </w:rPr>
        <w:t>Wykonawca</w:t>
      </w:r>
      <w:r w:rsidRPr="00617B0C">
        <w:rPr>
          <w:rFonts w:cstheme="minorHAnsi"/>
          <w:sz w:val="24"/>
          <w:szCs w:val="24"/>
          <w:lang w:eastAsia="pl-PL"/>
        </w:rPr>
        <w:t xml:space="preserve"> zobowiązany będzie do przedstawienia na żądanie </w:t>
      </w:r>
      <w:r w:rsidR="0043128F" w:rsidRPr="00617B0C">
        <w:rPr>
          <w:rFonts w:cstheme="minorHAnsi"/>
          <w:sz w:val="24"/>
          <w:szCs w:val="24"/>
          <w:lang w:eastAsia="pl-PL"/>
        </w:rPr>
        <w:t>Zamawiającego</w:t>
      </w:r>
      <w:r w:rsidRPr="00617B0C">
        <w:rPr>
          <w:rFonts w:cstheme="minorHAnsi"/>
          <w:sz w:val="24"/>
          <w:szCs w:val="24"/>
          <w:lang w:eastAsia="pl-PL"/>
        </w:rPr>
        <w:t xml:space="preserve"> i w terminie określonym przez </w:t>
      </w:r>
      <w:r w:rsidR="0043128F" w:rsidRPr="00617B0C">
        <w:rPr>
          <w:rFonts w:cstheme="minorHAnsi"/>
          <w:sz w:val="24"/>
          <w:szCs w:val="24"/>
          <w:lang w:eastAsia="pl-PL"/>
        </w:rPr>
        <w:t>Zamawiającego</w:t>
      </w:r>
      <w:r w:rsidR="00DA45F2" w:rsidRPr="00617B0C">
        <w:rPr>
          <w:rFonts w:cstheme="minorHAnsi"/>
          <w:sz w:val="24"/>
          <w:szCs w:val="24"/>
          <w:lang w:eastAsia="pl-PL"/>
        </w:rPr>
        <w:t>.</w:t>
      </w:r>
    </w:p>
    <w:p w14:paraId="70A0D163" w14:textId="7A6DD93C" w:rsidR="006248D6" w:rsidRPr="00617B0C" w:rsidRDefault="00617B0C" w:rsidP="00762DA5">
      <w:pPr>
        <w:spacing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  <w:lang w:eastAsia="pl-PL"/>
        </w:rPr>
      </w:pPr>
      <w:r w:rsidRPr="00617B0C">
        <w:rPr>
          <w:rFonts w:cstheme="minorHAnsi"/>
          <w:sz w:val="24"/>
          <w:szCs w:val="24"/>
          <w:lang w:eastAsia="pl-PL"/>
        </w:rPr>
        <w:t xml:space="preserve">5. </w:t>
      </w:r>
      <w:r w:rsidR="00DA45F2" w:rsidRPr="00617B0C">
        <w:rPr>
          <w:rFonts w:cstheme="minorHAnsi"/>
          <w:sz w:val="24"/>
          <w:szCs w:val="24"/>
          <w:lang w:eastAsia="pl-PL"/>
        </w:rPr>
        <w:t>W</w:t>
      </w:r>
      <w:r w:rsidR="00BC5975" w:rsidRPr="00617B0C">
        <w:rPr>
          <w:rFonts w:cstheme="minorHAnsi"/>
          <w:sz w:val="24"/>
          <w:szCs w:val="24"/>
          <w:lang w:eastAsia="pl-PL"/>
        </w:rPr>
        <w:t>ykonawca zobowiązuje się do sprzedaży paliwa zgodnie z obowiązującymi normami dotyczącymi paliw płynnych.</w:t>
      </w:r>
      <w:r w:rsidR="00DA45F2" w:rsidRPr="00617B0C">
        <w:rPr>
          <w:rFonts w:cstheme="minorHAnsi"/>
          <w:sz w:val="24"/>
          <w:szCs w:val="24"/>
          <w:lang w:eastAsia="pl-PL"/>
        </w:rPr>
        <w:t xml:space="preserve"> </w:t>
      </w:r>
      <w:r w:rsidR="006248D6" w:rsidRPr="00617B0C">
        <w:rPr>
          <w:rFonts w:cstheme="minorHAnsi"/>
          <w:sz w:val="24"/>
          <w:szCs w:val="24"/>
          <w:lang w:eastAsia="pl-PL"/>
        </w:rPr>
        <w:t>Wykonawca zobowiązany będzie do przedstawienia dokumentów i świadectw jakościowych paliwa na każde żądanie Zamawiającego.</w:t>
      </w:r>
    </w:p>
    <w:p w14:paraId="615FA653" w14:textId="77777777" w:rsidR="00055F33" w:rsidRPr="00055F33" w:rsidRDefault="00055F33" w:rsidP="00762DA5">
      <w:pPr>
        <w:pStyle w:val="Akapitzlist"/>
        <w:numPr>
          <w:ilvl w:val="2"/>
          <w:numId w:val="36"/>
        </w:numPr>
        <w:tabs>
          <w:tab w:val="clear" w:pos="2160"/>
        </w:tabs>
        <w:ind w:left="284" w:hanging="426"/>
        <w:jc w:val="both"/>
        <w:rPr>
          <w:rFonts w:asciiTheme="minorHAnsi" w:hAnsiTheme="minorHAnsi" w:cstheme="minorHAnsi"/>
          <w:lang w:eastAsia="pl-PL"/>
        </w:rPr>
      </w:pPr>
      <w:r w:rsidRPr="00055F33">
        <w:rPr>
          <w:rFonts w:asciiTheme="minorHAnsi" w:hAnsiTheme="minorHAnsi" w:cstheme="minorHAnsi"/>
          <w:lang w:eastAsia="pl-PL"/>
        </w:rPr>
        <w:t>Tankowanie paliwa odbywać się będzie bezpośrednio do zbiorników samochodów i sprzętu oraz zbiorników metalowych (kanistrów).</w:t>
      </w:r>
    </w:p>
    <w:p w14:paraId="6116161C" w14:textId="5A72D646" w:rsidR="00055F33" w:rsidRDefault="00BF51E4" w:rsidP="00762DA5">
      <w:pPr>
        <w:pStyle w:val="Akapitzlist"/>
        <w:numPr>
          <w:ilvl w:val="2"/>
          <w:numId w:val="36"/>
        </w:numPr>
        <w:ind w:left="284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</w:t>
      </w:r>
      <w:r w:rsidR="00617B0C">
        <w:rPr>
          <w:rFonts w:asciiTheme="minorHAnsi" w:hAnsiTheme="minorHAnsi" w:cstheme="minorHAnsi"/>
          <w:lang w:eastAsia="pl-PL"/>
        </w:rPr>
        <w:t xml:space="preserve"> oświadcza, że</w:t>
      </w:r>
      <w:r w:rsidR="00055F33" w:rsidRPr="00055F33">
        <w:rPr>
          <w:rFonts w:asciiTheme="minorHAnsi" w:hAnsiTheme="minorHAnsi" w:cstheme="minorHAnsi"/>
          <w:lang w:eastAsia="pl-PL"/>
        </w:rPr>
        <w:t xml:space="preserve"> </w:t>
      </w:r>
      <w:r w:rsidR="0043128F" w:rsidRPr="0043128F">
        <w:rPr>
          <w:rFonts w:asciiTheme="minorHAnsi" w:hAnsiTheme="minorHAnsi" w:cstheme="minorHAnsi"/>
          <w:lang w:eastAsia="pl-PL"/>
        </w:rPr>
        <w:t>dysponuje</w:t>
      </w:r>
      <w:r w:rsidR="0043128F">
        <w:rPr>
          <w:rFonts w:asciiTheme="minorHAnsi" w:hAnsiTheme="minorHAnsi" w:cstheme="minorHAnsi"/>
          <w:lang w:eastAsia="pl-PL"/>
        </w:rPr>
        <w:t xml:space="preserve"> </w:t>
      </w:r>
      <w:r w:rsidR="0043128F" w:rsidRPr="0043128F">
        <w:rPr>
          <w:rFonts w:asciiTheme="minorHAnsi" w:hAnsiTheme="minorHAnsi" w:cstheme="minorHAnsi"/>
          <w:lang w:eastAsia="pl-PL"/>
        </w:rPr>
        <w:t>całodobową, czynną 7 dni w tygodniu stacją paliw, w odległości nie większej niż 5 km od siedziby Zamawiającego (tj.  ul. Żeromskiego 28, 29 -100 Włoszczowa).</w:t>
      </w:r>
    </w:p>
    <w:p w14:paraId="18966C53" w14:textId="2454B98A" w:rsidR="00BF51E4" w:rsidRPr="00BF51E4" w:rsidRDefault="00BF51E4" w:rsidP="00762DA5">
      <w:pPr>
        <w:pStyle w:val="Akapitzlist"/>
        <w:numPr>
          <w:ilvl w:val="2"/>
          <w:numId w:val="36"/>
        </w:numPr>
        <w:tabs>
          <w:tab w:val="clear" w:pos="2160"/>
          <w:tab w:val="num" w:pos="1843"/>
        </w:tabs>
        <w:ind w:left="284" w:hanging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</w:t>
      </w:r>
      <w:r w:rsidRPr="00BF51E4">
        <w:rPr>
          <w:rFonts w:asciiTheme="minorHAnsi" w:hAnsiTheme="minorHAnsi" w:cstheme="minorHAnsi"/>
          <w:lang w:eastAsia="pl-PL"/>
        </w:rPr>
        <w:t xml:space="preserve"> przekaże w formie elektronicznej </w:t>
      </w:r>
      <w:r>
        <w:rPr>
          <w:rFonts w:asciiTheme="minorHAnsi" w:hAnsiTheme="minorHAnsi" w:cstheme="minorHAnsi"/>
          <w:lang w:eastAsia="pl-PL"/>
        </w:rPr>
        <w:t>Wykonawcy</w:t>
      </w:r>
      <w:r w:rsidRPr="00BF51E4">
        <w:rPr>
          <w:rFonts w:asciiTheme="minorHAnsi" w:hAnsiTheme="minorHAnsi" w:cstheme="minorHAnsi"/>
          <w:lang w:eastAsia="pl-PL"/>
        </w:rPr>
        <w:t xml:space="preserve"> niezwłocznie po zawarciu umowy wykaz samochodów wraz z imieniem i nazwiskiem osoby uprawnionej do ich prowadzenia. W przypadku zmian ilościowych posiadanych samochodów </w:t>
      </w:r>
      <w:r>
        <w:rPr>
          <w:rFonts w:asciiTheme="minorHAnsi" w:hAnsiTheme="minorHAnsi" w:cstheme="minorHAnsi"/>
          <w:lang w:eastAsia="pl-PL"/>
        </w:rPr>
        <w:t xml:space="preserve">Zamawiający </w:t>
      </w:r>
      <w:r w:rsidRPr="00BF51E4">
        <w:rPr>
          <w:rFonts w:asciiTheme="minorHAnsi" w:hAnsiTheme="minorHAnsi" w:cstheme="minorHAnsi"/>
          <w:lang w:eastAsia="pl-PL"/>
        </w:rPr>
        <w:t xml:space="preserve"> niezwłocznie przekaże </w:t>
      </w:r>
      <w:r>
        <w:rPr>
          <w:rFonts w:asciiTheme="minorHAnsi" w:hAnsiTheme="minorHAnsi" w:cstheme="minorHAnsi"/>
          <w:lang w:eastAsia="pl-PL"/>
        </w:rPr>
        <w:t xml:space="preserve">Wykonawcy </w:t>
      </w:r>
      <w:r w:rsidRPr="00BF51E4">
        <w:rPr>
          <w:rFonts w:asciiTheme="minorHAnsi" w:hAnsiTheme="minorHAnsi" w:cstheme="minorHAnsi"/>
          <w:lang w:eastAsia="pl-PL"/>
        </w:rPr>
        <w:t xml:space="preserve">aktualny wykaz, o którym mowa powyżej.  </w:t>
      </w:r>
    </w:p>
    <w:p w14:paraId="6AC289E4" w14:textId="51ED7E7E" w:rsidR="006248D6" w:rsidRPr="00055F33" w:rsidRDefault="006248D6" w:rsidP="00762DA5">
      <w:pPr>
        <w:pStyle w:val="Akapitzlist"/>
        <w:numPr>
          <w:ilvl w:val="2"/>
          <w:numId w:val="36"/>
        </w:numPr>
        <w:ind w:left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055F33">
        <w:rPr>
          <w:rFonts w:asciiTheme="minorHAnsi" w:hAnsiTheme="minorHAnsi" w:cstheme="minorHAnsi"/>
          <w:lang w:eastAsia="pl-PL"/>
        </w:rPr>
        <w:t>Dopuszcza się zmianę pojazdów</w:t>
      </w:r>
      <w:r w:rsidR="00687915" w:rsidRPr="00055F33">
        <w:rPr>
          <w:rFonts w:asciiTheme="minorHAnsi" w:hAnsiTheme="minorHAnsi" w:cstheme="minorHAnsi"/>
          <w:lang w:eastAsia="pl-PL"/>
        </w:rPr>
        <w:t xml:space="preserve"> i osób</w:t>
      </w:r>
      <w:r w:rsidRPr="00055F33">
        <w:rPr>
          <w:rFonts w:asciiTheme="minorHAnsi" w:hAnsiTheme="minorHAnsi" w:cstheme="minorHAnsi"/>
          <w:lang w:eastAsia="pl-PL"/>
        </w:rPr>
        <w:t>, o których mowa w ust. 7, co wymaga zawarcia aneksu do umowy.</w:t>
      </w:r>
    </w:p>
    <w:p w14:paraId="7BEC9AC2" w14:textId="6D9C6F04" w:rsidR="00C02032" w:rsidRDefault="00B91669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733225CB" w14:textId="77777777" w:rsidR="00687915" w:rsidRPr="00687915" w:rsidRDefault="00DD7851" w:rsidP="00B91669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687915">
        <w:rPr>
          <w:rFonts w:cstheme="minorHAnsi"/>
          <w:sz w:val="24"/>
          <w:szCs w:val="24"/>
        </w:rPr>
        <w:t xml:space="preserve">Maksymalna wartość zamówienia jaka może być wydatkowana z tytułu realizacji przedmiotowej Umowy w okresie jej obowiązywania to: </w:t>
      </w:r>
      <w:r w:rsidRPr="00687915">
        <w:rPr>
          <w:rFonts w:cstheme="minorHAnsi"/>
          <w:b/>
          <w:sz w:val="24"/>
          <w:szCs w:val="24"/>
        </w:rPr>
        <w:t>…………………</w:t>
      </w:r>
      <w:r w:rsidRPr="00687915">
        <w:rPr>
          <w:rFonts w:cstheme="minorHAnsi"/>
          <w:sz w:val="24"/>
          <w:szCs w:val="24"/>
        </w:rPr>
        <w:t xml:space="preserve"> (słownie: ………………………..) złotych brutto</w:t>
      </w:r>
      <w:r w:rsidR="00687915" w:rsidRPr="00687915">
        <w:rPr>
          <w:rFonts w:cstheme="minorHAnsi"/>
          <w:sz w:val="24"/>
          <w:szCs w:val="24"/>
        </w:rPr>
        <w:t xml:space="preserve"> w  tym należny podatek VAT.</w:t>
      </w:r>
      <w:r w:rsidRPr="00687915">
        <w:rPr>
          <w:rFonts w:cstheme="minorHAnsi"/>
          <w:sz w:val="24"/>
          <w:szCs w:val="24"/>
        </w:rPr>
        <w:t xml:space="preserve"> </w:t>
      </w:r>
    </w:p>
    <w:p w14:paraId="7FD82C96" w14:textId="2749EEC2" w:rsidR="00687915" w:rsidRPr="00687915" w:rsidRDefault="00687915" w:rsidP="00B91669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687915">
        <w:rPr>
          <w:rFonts w:cstheme="minorHAnsi"/>
          <w:sz w:val="24"/>
          <w:szCs w:val="24"/>
        </w:rPr>
        <w:t>Rozliczenia za zatankowane paliwa będą następować w oparciu o dzienne ceny sprzedaży obowiązujące w dacie poszczególnych tankowań pomniejszone o stały upust oferowany  przez Wykonawcę od zakupu każdego litra paliwa w wysokości  … % zgodnie z ofertą z dnia  ……………………. stanowiącą załącznik nr 1 do niniejszej umowy.</w:t>
      </w:r>
    </w:p>
    <w:p w14:paraId="3EFA03EE" w14:textId="5D1113D1" w:rsidR="00C02032" w:rsidRPr="00687915" w:rsidRDefault="00DD7851" w:rsidP="00B91669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687915">
        <w:rPr>
          <w:rFonts w:cstheme="minorHAnsi"/>
          <w:sz w:val="24"/>
          <w:szCs w:val="24"/>
        </w:rPr>
        <w:t xml:space="preserve">Zamawiający zastrzega sobie prawo do zakupu mniejszej ilości </w:t>
      </w:r>
      <w:r w:rsidR="00397447" w:rsidRPr="00687915">
        <w:rPr>
          <w:rFonts w:cstheme="minorHAnsi"/>
          <w:bCs/>
          <w:sz w:val="24"/>
          <w:szCs w:val="24"/>
        </w:rPr>
        <w:t xml:space="preserve">paliw płynnych </w:t>
      </w:r>
      <w:r w:rsidRPr="00687915">
        <w:rPr>
          <w:rFonts w:cstheme="minorHAnsi"/>
          <w:sz w:val="24"/>
          <w:szCs w:val="24"/>
        </w:rPr>
        <w:t>i niewykorzystania całej kwoty wynikającej z umowy bez prawa roszczeń z tego tytułu przez Wykonawcę.</w:t>
      </w:r>
    </w:p>
    <w:p w14:paraId="18759A41" w14:textId="52496457" w:rsidR="00C02032" w:rsidRDefault="00DD7851" w:rsidP="00B91669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687915">
        <w:rPr>
          <w:rFonts w:cstheme="minorHAnsi"/>
          <w:sz w:val="24"/>
          <w:szCs w:val="24"/>
        </w:rPr>
        <w:t>Cena określona w ust. 1 zawiera wszystkie koszty potrzebne do zrealizowania przedmiotu zamówienia</w:t>
      </w:r>
      <w:r w:rsidR="00397447" w:rsidRPr="00687915">
        <w:rPr>
          <w:rFonts w:cstheme="minorHAnsi"/>
          <w:sz w:val="24"/>
          <w:szCs w:val="24"/>
        </w:rPr>
        <w:t>.</w:t>
      </w:r>
    </w:p>
    <w:p w14:paraId="172DAC3E" w14:textId="77777777" w:rsidR="00DA45F2" w:rsidRPr="00DA45F2" w:rsidRDefault="00DA45F2" w:rsidP="00DA45F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 xml:space="preserve">Rozliczenie zakupów paliw dokonywane będzie dwa razy w miesiącu i obejmować będzie okresy rozliczeniowe trwające: od pierwszego do 15-ego dnia miesiąca kalendarzowego i od 16-ego dnia do ostatniego dnia miesiąca kalendarzowego. </w:t>
      </w:r>
    </w:p>
    <w:p w14:paraId="4E358623" w14:textId="77777777" w:rsidR="00DA45F2" w:rsidRPr="00DA45F2" w:rsidRDefault="00DA45F2" w:rsidP="00DA45F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Faktury VAT za transakcje bezgotówkowe dokonane przez Zamawiającego wystawiane będą przez Wykonawcę, w terminie 7 dni po zakończeniu każdego z okresów rozliczeniowych. Za datę sprzedaży uznaje się ostatni dzień danego okresu rozliczeniowego. Faktury VAT płatne będą w terminie do 30 dni od daty sprzedaży w formie przelewu na konto Wykonawcy wskazane na fakturze.</w:t>
      </w:r>
    </w:p>
    <w:p w14:paraId="7667CEB8" w14:textId="77777777" w:rsidR="00DA45F2" w:rsidRPr="00DA45F2" w:rsidRDefault="00DA45F2" w:rsidP="00DA45F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 xml:space="preserve">Do faktury powinien zostać załączony wykaz wartości sprzedawanego paliwa z podaniem następujących danych: </w:t>
      </w:r>
    </w:p>
    <w:p w14:paraId="0772592A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rodzaj paliwa;</w:t>
      </w:r>
    </w:p>
    <w:p w14:paraId="48D35E86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nr rej. pojazdu;</w:t>
      </w:r>
    </w:p>
    <w:p w14:paraId="6FDE1258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 xml:space="preserve">- data dokonania zakupu paliwa; </w:t>
      </w:r>
    </w:p>
    <w:p w14:paraId="3572A7BD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ilość zakupionego paliwa;</w:t>
      </w:r>
    </w:p>
    <w:p w14:paraId="0A99DB8D" w14:textId="416E6A79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cena jednostkowa za 1 l</w:t>
      </w:r>
      <w:r w:rsidR="00CD0796" w:rsidRPr="00CD0796">
        <w:rPr>
          <w:rFonts w:cstheme="minorHAnsi"/>
          <w:i/>
          <w:iCs/>
          <w:sz w:val="24"/>
          <w:szCs w:val="24"/>
        </w:rPr>
        <w:t xml:space="preserve"> z uwzględnieniem stałego upustu</w:t>
      </w:r>
      <w:r w:rsidRPr="00DA45F2">
        <w:rPr>
          <w:rFonts w:cstheme="minorHAnsi"/>
          <w:sz w:val="24"/>
          <w:szCs w:val="24"/>
        </w:rPr>
        <w:t>;</w:t>
      </w:r>
    </w:p>
    <w:p w14:paraId="4B885430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stawka VAT;</w:t>
      </w:r>
    </w:p>
    <w:p w14:paraId="48129678" w14:textId="0A25DB53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wartość brutto</w:t>
      </w:r>
      <w:r w:rsidR="00CD0796" w:rsidRPr="00CD0796">
        <w:rPr>
          <w:rFonts w:cstheme="minorHAnsi"/>
          <w:i/>
          <w:iCs/>
          <w:sz w:val="24"/>
          <w:szCs w:val="24"/>
        </w:rPr>
        <w:t xml:space="preserve"> </w:t>
      </w:r>
      <w:r w:rsidR="00CD0796" w:rsidRPr="009E400D">
        <w:rPr>
          <w:rFonts w:cstheme="minorHAnsi"/>
          <w:i/>
          <w:iCs/>
          <w:sz w:val="24"/>
          <w:szCs w:val="24"/>
        </w:rPr>
        <w:t>z uwzględnieniem stałego upustu</w:t>
      </w:r>
      <w:r w:rsidR="00CD0796">
        <w:rPr>
          <w:rFonts w:cstheme="minorHAnsi"/>
          <w:i/>
          <w:iCs/>
          <w:sz w:val="24"/>
          <w:szCs w:val="24"/>
        </w:rPr>
        <w:t>;</w:t>
      </w:r>
    </w:p>
    <w:p w14:paraId="0C235C0E" w14:textId="77777777" w:rsidR="00DA45F2" w:rsidRPr="00DA45F2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wartość VAT;</w:t>
      </w:r>
    </w:p>
    <w:p w14:paraId="438F2C20" w14:textId="7A764940" w:rsidR="00DA45F2" w:rsidRPr="009E400D" w:rsidRDefault="00DA45F2" w:rsidP="00DA45F2">
      <w:pPr>
        <w:suppressAutoHyphens/>
        <w:spacing w:after="0" w:line="240" w:lineRule="auto"/>
        <w:ind w:left="284"/>
        <w:jc w:val="both"/>
        <w:textAlignment w:val="baseline"/>
        <w:rPr>
          <w:rFonts w:cstheme="minorHAnsi"/>
          <w:i/>
          <w:iCs/>
          <w:sz w:val="24"/>
          <w:szCs w:val="24"/>
        </w:rPr>
      </w:pPr>
      <w:r w:rsidRPr="00DA45F2">
        <w:rPr>
          <w:rFonts w:cstheme="minorHAnsi"/>
          <w:sz w:val="24"/>
          <w:szCs w:val="24"/>
        </w:rPr>
        <w:t>- wartość nett</w:t>
      </w:r>
      <w:r w:rsidR="009E400D">
        <w:rPr>
          <w:rFonts w:cstheme="minorHAnsi"/>
          <w:sz w:val="24"/>
          <w:szCs w:val="24"/>
        </w:rPr>
        <w:t>o</w:t>
      </w:r>
      <w:r w:rsidRPr="00DA45F2">
        <w:rPr>
          <w:rFonts w:cstheme="minorHAnsi"/>
          <w:sz w:val="24"/>
          <w:szCs w:val="24"/>
        </w:rPr>
        <w:t xml:space="preserve">  </w:t>
      </w:r>
      <w:r w:rsidR="009E400D" w:rsidRPr="009E400D">
        <w:rPr>
          <w:rFonts w:cstheme="minorHAnsi"/>
          <w:i/>
          <w:iCs/>
          <w:sz w:val="24"/>
          <w:szCs w:val="24"/>
        </w:rPr>
        <w:t xml:space="preserve">z uwzględnieniem stałego upustu </w:t>
      </w:r>
    </w:p>
    <w:p w14:paraId="1FD19C17" w14:textId="77777777" w:rsidR="00DA45F2" w:rsidRPr="00DA45F2" w:rsidRDefault="00DA45F2" w:rsidP="00DA45F2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DA45F2">
        <w:rPr>
          <w:rFonts w:cstheme="minorHAnsi"/>
          <w:sz w:val="24"/>
          <w:szCs w:val="24"/>
        </w:rPr>
        <w:lastRenderedPageBreak/>
        <w:t>Odbiór paliwa będzie odbywał się na podstawie dokumentu rozchodu towarów WZ podpisanych przez pracownika stacji paliw i uprawnionego do tankowania pracownika ZOZ we Włoszczowie.</w:t>
      </w:r>
    </w:p>
    <w:p w14:paraId="356C8ADD" w14:textId="289BFE8E" w:rsidR="00C02032" w:rsidRDefault="00DA45F2" w:rsidP="00DA45F2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br/>
      </w:r>
      <w:r w:rsidR="00B9166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FFFFE5E" w14:textId="03EDA86A" w:rsidR="00397447" w:rsidRPr="00CA329D" w:rsidRDefault="00DD7851" w:rsidP="00CA329D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AF1A1D">
        <w:rPr>
          <w:rFonts w:cstheme="minorHAnsi"/>
          <w:sz w:val="24"/>
          <w:szCs w:val="24"/>
        </w:rPr>
        <w:t xml:space="preserve">Umowa obowiązuje w okresie od dnia </w:t>
      </w:r>
      <w:r w:rsidRPr="00AF1A1D">
        <w:rPr>
          <w:rFonts w:cstheme="minorHAnsi"/>
          <w:b/>
          <w:sz w:val="24"/>
          <w:szCs w:val="24"/>
        </w:rPr>
        <w:t>……………...r.</w:t>
      </w:r>
      <w:r w:rsidRPr="00AF1A1D">
        <w:rPr>
          <w:rFonts w:cstheme="minorHAnsi"/>
          <w:sz w:val="24"/>
          <w:szCs w:val="24"/>
        </w:rPr>
        <w:t xml:space="preserve"> do dnia </w:t>
      </w:r>
      <w:r w:rsidRPr="00AF1A1D">
        <w:rPr>
          <w:rFonts w:cstheme="minorHAnsi"/>
          <w:b/>
          <w:sz w:val="24"/>
          <w:szCs w:val="24"/>
        </w:rPr>
        <w:t xml:space="preserve">……………. </w:t>
      </w:r>
      <w:r w:rsidR="00CA329D">
        <w:rPr>
          <w:rFonts w:cstheme="minorHAnsi"/>
          <w:bCs/>
          <w:sz w:val="24"/>
          <w:szCs w:val="24"/>
        </w:rPr>
        <w:t>z zastrzeżeniem ust.2.</w:t>
      </w:r>
    </w:p>
    <w:p w14:paraId="4ACE5861" w14:textId="2E483A2D" w:rsidR="00397447" w:rsidRPr="00AF1A1D" w:rsidRDefault="00397447" w:rsidP="00397447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AF1A1D">
        <w:rPr>
          <w:rFonts w:cstheme="minorHAnsi"/>
          <w:sz w:val="24"/>
          <w:szCs w:val="24"/>
        </w:rPr>
        <w:t>Umowa wygasa, gdy została wyczerpana co do wartości.</w:t>
      </w:r>
    </w:p>
    <w:p w14:paraId="4927740D" w14:textId="30BD2F45" w:rsidR="00397447" w:rsidRPr="00AF1A1D" w:rsidRDefault="00397447" w:rsidP="00397447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AF1A1D">
        <w:rPr>
          <w:rFonts w:cstheme="minorHAnsi"/>
          <w:sz w:val="24"/>
          <w:szCs w:val="24"/>
        </w:rPr>
        <w:t>Zamawiający zastrzega sobie prawo odstąpienia od umowy w przypadku, gdy cena paliwa po zmianie będzie rażąco odbiegać od średnich cen obowiązujących na rynku paliw, w terminie 14 dni od powzięcia wiadomości o tych okolicznościach.</w:t>
      </w:r>
    </w:p>
    <w:p w14:paraId="1CBDFE17" w14:textId="77777777" w:rsidR="00DA45F2" w:rsidRDefault="00DA45F2" w:rsidP="00DA45F2">
      <w:pPr>
        <w:pStyle w:val="Akapitzlist"/>
        <w:ind w:left="360"/>
        <w:textAlignment w:val="baseline"/>
        <w:rPr>
          <w:rFonts w:asciiTheme="minorHAnsi" w:hAnsiTheme="minorHAnsi" w:cstheme="minorHAnsi"/>
          <w:b/>
          <w:lang w:eastAsia="pl-PL"/>
        </w:rPr>
      </w:pPr>
    </w:p>
    <w:p w14:paraId="2CBC21BE" w14:textId="77777777" w:rsidR="00DA45F2" w:rsidRDefault="00DA45F2" w:rsidP="00DA45F2">
      <w:pPr>
        <w:pStyle w:val="Akapitzlist"/>
        <w:ind w:left="360"/>
        <w:textAlignment w:val="baseline"/>
        <w:rPr>
          <w:rFonts w:asciiTheme="minorHAnsi" w:hAnsiTheme="minorHAnsi" w:cstheme="minorHAnsi"/>
          <w:b/>
          <w:lang w:eastAsia="pl-PL"/>
        </w:rPr>
      </w:pPr>
    </w:p>
    <w:p w14:paraId="7D55166D" w14:textId="486744EC" w:rsidR="00A12B38" w:rsidRPr="00DA45F2" w:rsidRDefault="00DD7851" w:rsidP="00762DA5">
      <w:pPr>
        <w:pStyle w:val="Akapitzlist"/>
        <w:ind w:left="360"/>
        <w:jc w:val="center"/>
        <w:textAlignment w:val="baseline"/>
        <w:rPr>
          <w:rFonts w:asciiTheme="minorHAnsi" w:hAnsiTheme="minorHAnsi" w:cstheme="minorHAnsi"/>
          <w:b/>
          <w:lang w:eastAsia="pl-PL"/>
        </w:rPr>
      </w:pPr>
      <w:r w:rsidRPr="00AF1A1D">
        <w:rPr>
          <w:rFonts w:asciiTheme="minorHAnsi" w:hAnsiTheme="minorHAnsi" w:cstheme="minorHAnsi"/>
          <w:b/>
          <w:lang w:eastAsia="pl-PL"/>
        </w:rPr>
        <w:t xml:space="preserve">§ </w:t>
      </w:r>
      <w:r w:rsidR="00A12B38">
        <w:rPr>
          <w:rFonts w:asciiTheme="minorHAnsi" w:hAnsiTheme="minorHAnsi" w:cstheme="minorHAnsi"/>
          <w:b/>
          <w:lang w:eastAsia="pl-PL"/>
        </w:rPr>
        <w:t>4</w:t>
      </w:r>
      <w:r w:rsidR="00DA45F2">
        <w:rPr>
          <w:rFonts w:asciiTheme="minorHAnsi" w:hAnsiTheme="minorHAnsi" w:cstheme="minorHAnsi"/>
          <w:b/>
          <w:lang w:eastAsia="pl-PL"/>
        </w:rPr>
        <w:br/>
      </w:r>
    </w:p>
    <w:p w14:paraId="149B86AF" w14:textId="77777777" w:rsidR="00275789" w:rsidRPr="00DF6D25" w:rsidRDefault="00275789" w:rsidP="00762DA5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F6D25">
        <w:rPr>
          <w:rFonts w:eastAsia="Times New Roman" w:cstheme="minorHAnsi"/>
          <w:color w:val="000000"/>
          <w:sz w:val="24"/>
          <w:szCs w:val="24"/>
          <w:lang w:eastAsia="zh-CN"/>
        </w:rPr>
        <w:t>Płatność dokonywana będzie w formie przelewu na rachunek bankowy Wykonawcy podany na fakturze</w:t>
      </w:r>
      <w:r w:rsidRPr="00DF6D2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zastrzeżeniem zastosowania mechanizmu podzielonej płatności polegającym na tym, że:</w:t>
      </w:r>
    </w:p>
    <w:p w14:paraId="2D8AA577" w14:textId="77777777" w:rsidR="00275789" w:rsidRPr="00DF6D25" w:rsidRDefault="00275789" w:rsidP="00762DA5">
      <w:pPr>
        <w:numPr>
          <w:ilvl w:val="2"/>
          <w:numId w:val="35"/>
        </w:numPr>
        <w:suppressAutoHyphens/>
        <w:spacing w:after="0" w:line="240" w:lineRule="auto"/>
        <w:ind w:left="709" w:right="108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6D25">
        <w:rPr>
          <w:rFonts w:eastAsia="Times New Roman" w:cstheme="minorHAnsi"/>
          <w:color w:val="000000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3AFAA16B" w14:textId="77777777" w:rsidR="00275789" w:rsidRPr="00DF6D25" w:rsidRDefault="00275789" w:rsidP="00762DA5">
      <w:pPr>
        <w:numPr>
          <w:ilvl w:val="2"/>
          <w:numId w:val="35"/>
        </w:numPr>
        <w:suppressAutoHyphens/>
        <w:spacing w:after="0" w:line="240" w:lineRule="auto"/>
        <w:ind w:left="709" w:right="108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F6D25">
        <w:rPr>
          <w:rFonts w:eastAsia="Times New Roman" w:cstheme="minorHAnsi"/>
          <w:color w:val="000000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3C0F61E2" w14:textId="77777777" w:rsidR="00275789" w:rsidRPr="00DF6D25" w:rsidRDefault="00275789" w:rsidP="00762DA5">
      <w:pPr>
        <w:keepNext/>
        <w:numPr>
          <w:ilvl w:val="0"/>
          <w:numId w:val="34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F6D25">
        <w:rPr>
          <w:rFonts w:eastAsia="Times New Roman" w:cstheme="minorHAnsi"/>
          <w:bCs/>
          <w:iCs/>
          <w:color w:val="000000"/>
          <w:sz w:val="24"/>
          <w:szCs w:val="24"/>
          <w:lang w:eastAsia="zh-CN"/>
        </w:rPr>
        <w:t>Za dzień zapłaty faktury przyjmuje się datę obciążenia rachunku bankowego Zamawiającego.</w:t>
      </w:r>
    </w:p>
    <w:p w14:paraId="352AF70A" w14:textId="77777777" w:rsidR="00275789" w:rsidRPr="00DF6D25" w:rsidRDefault="00275789" w:rsidP="00762DA5">
      <w:pPr>
        <w:keepNext/>
        <w:numPr>
          <w:ilvl w:val="0"/>
          <w:numId w:val="34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F6D25">
        <w:rPr>
          <w:rFonts w:eastAsia="Times New Roman" w:cstheme="minorHAnsi"/>
          <w:color w:val="000000"/>
          <w:sz w:val="24"/>
          <w:szCs w:val="24"/>
          <w:lang w:eastAsia="zh-CN"/>
        </w:rPr>
        <w:t>W przypadku zaległości w zapłacie faktury Wykonawca może naliczyć Zamawiającemu odsetki w wysokości ustawowej.</w:t>
      </w:r>
    </w:p>
    <w:p w14:paraId="4C540F9A" w14:textId="77777777" w:rsidR="00275789" w:rsidRPr="00DA45F2" w:rsidRDefault="00275789" w:rsidP="00762DA5">
      <w:pPr>
        <w:numPr>
          <w:ilvl w:val="0"/>
          <w:numId w:val="34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DA45F2">
        <w:rPr>
          <w:rFonts w:eastAsia="Times New Roman" w:cstheme="minorHAnsi"/>
          <w:color w:val="000000"/>
          <w:sz w:val="24"/>
          <w:szCs w:val="24"/>
          <w:lang w:eastAsia="zh-CN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 że Zamawiający wskaże inaczej.</w:t>
      </w:r>
    </w:p>
    <w:p w14:paraId="4FE76009" w14:textId="77777777" w:rsidR="00275789" w:rsidRPr="00275789" w:rsidRDefault="00275789" w:rsidP="00762DA5">
      <w:pPr>
        <w:keepNext/>
        <w:numPr>
          <w:ilvl w:val="0"/>
          <w:numId w:val="34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7578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Wykonawca nie może dokonywać cesji wierzytelności wynikających z Umowy bez uprzedniej zgody Zamawiającego oraz Podmiotu tworzącego wyrażonej w formie pisemnej, pod rygorem nieważności. </w:t>
      </w:r>
    </w:p>
    <w:p w14:paraId="7A5C11FB" w14:textId="77777777" w:rsidR="00275789" w:rsidRPr="00275789" w:rsidRDefault="00275789" w:rsidP="00762DA5">
      <w:pPr>
        <w:keepNext/>
        <w:numPr>
          <w:ilvl w:val="0"/>
          <w:numId w:val="34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75789">
        <w:rPr>
          <w:rFonts w:eastAsia="Times New Roman" w:cstheme="minorHAnsi"/>
          <w:color w:val="000000"/>
          <w:sz w:val="24"/>
          <w:szCs w:val="24"/>
          <w:lang w:eastAsia="zh-CN"/>
        </w:rPr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po stronie wierzyciela.</w:t>
      </w:r>
    </w:p>
    <w:p w14:paraId="4C0FAAE8" w14:textId="0DF2C3D0" w:rsidR="00275789" w:rsidRDefault="00275789" w:rsidP="00762DA5">
      <w:pPr>
        <w:keepNext/>
        <w:numPr>
          <w:ilvl w:val="0"/>
          <w:numId w:val="34"/>
        </w:numPr>
        <w:tabs>
          <w:tab w:val="num" w:pos="0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27578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Naruszenie zakazu określonego w ust. </w:t>
      </w:r>
      <w:r w:rsidR="00617B0C">
        <w:rPr>
          <w:rFonts w:eastAsia="Times New Roman" w:cstheme="minorHAnsi"/>
          <w:color w:val="000000"/>
          <w:sz w:val="24"/>
          <w:szCs w:val="24"/>
          <w:lang w:eastAsia="zh-CN"/>
        </w:rPr>
        <w:t>5</w:t>
      </w:r>
      <w:r w:rsidRPr="0027578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i </w:t>
      </w:r>
      <w:r w:rsidR="00617B0C">
        <w:rPr>
          <w:rFonts w:eastAsia="Times New Roman" w:cstheme="minorHAnsi"/>
          <w:color w:val="000000"/>
          <w:sz w:val="24"/>
          <w:szCs w:val="24"/>
          <w:lang w:eastAsia="zh-CN"/>
        </w:rPr>
        <w:t>6</w:t>
      </w:r>
      <w:r w:rsidRPr="00275789">
        <w:rPr>
          <w:rFonts w:eastAsia="Times New Roman" w:cstheme="minorHAnsi"/>
          <w:color w:val="000000"/>
          <w:sz w:val="24"/>
          <w:szCs w:val="24"/>
          <w:lang w:eastAsia="zh-CN"/>
        </w:rPr>
        <w:t>, skutkować będzie dla Wykonawcy obowiązkiem zapłaty na rzecz Zamawiającego kary umownej w wysokości scedowanego/spełnionego przez osobę trzecią świadczenia.</w:t>
      </w:r>
    </w:p>
    <w:p w14:paraId="3A79C531" w14:textId="77777777" w:rsidR="00DA45F2" w:rsidRPr="00DA45F2" w:rsidRDefault="00DA45F2" w:rsidP="00762DA5">
      <w:pPr>
        <w:keepNext/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2B39D265" w14:textId="0652B37B" w:rsidR="00C02032" w:rsidRDefault="00B91669" w:rsidP="00762DA5">
      <w:pPr>
        <w:pStyle w:val="Tekstpodstawowy2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DA45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D785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</w:t>
      </w:r>
      <w:r w:rsidR="00CB1BF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</w:p>
    <w:p w14:paraId="64493ED0" w14:textId="7355A20E" w:rsidR="00C02032" w:rsidRDefault="00DA45F2" w:rsidP="00B91669">
      <w:pPr>
        <w:pStyle w:val="Tekstpodstawowy2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14:paraId="68FB8E65" w14:textId="77777777" w:rsidR="00C02032" w:rsidRDefault="00DD7851" w:rsidP="00B9166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Zamawiającemu przysługuje prawo odstąpienia od Umowy w przypadku jej niewykonania </w:t>
      </w:r>
      <w:r>
        <w:rPr>
          <w:rFonts w:cstheme="minorHAnsi"/>
          <w:color w:val="000000" w:themeColor="text1"/>
          <w:sz w:val="24"/>
          <w:szCs w:val="24"/>
        </w:rPr>
        <w:br/>
        <w:t>lub nienależytego wykonywania przez Wykonawcę. Z prawa odstąpienia od Umowy Zamawiający może skorzystać w terminie końcowym wskazanym w § 3 ust. 1.</w:t>
      </w:r>
    </w:p>
    <w:p w14:paraId="38D92050" w14:textId="7CFA7F3E" w:rsidR="00B435E0" w:rsidRPr="00B435E0" w:rsidRDefault="00B435E0" w:rsidP="00B435E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>Wykonawca gwarantuje wysoką jakość paliw, spełniającą wymagania zawarte w PN-EN-590, PN-EN-228, oraz wszystkimi obowiązującymi w okresie trwania umowy aktami prawnymi.</w:t>
      </w:r>
    </w:p>
    <w:p w14:paraId="71B191FC" w14:textId="5F5D1B52" w:rsidR="00B435E0" w:rsidRPr="00B435E0" w:rsidRDefault="00B435E0" w:rsidP="00B435E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lastRenderedPageBreak/>
        <w:t>Zamawiający niezwłocznie po powzięciu wiadomości o zakupie paliwa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435E0">
        <w:rPr>
          <w:rFonts w:cstheme="minorHAnsi"/>
          <w:color w:val="000000" w:themeColor="text1"/>
          <w:sz w:val="24"/>
          <w:szCs w:val="24"/>
        </w:rPr>
        <w:t xml:space="preserve">o niewłaściwej jakości złoży reklamację Wykonawcy, który ten w terminie do 14 dni ma obowiązek rozpatrzyć i udzielić wyjaśnień. </w:t>
      </w:r>
    </w:p>
    <w:p w14:paraId="443A62F6" w14:textId="37081EA5" w:rsidR="00B435E0" w:rsidRPr="00B435E0" w:rsidRDefault="00B435E0" w:rsidP="00B435E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 xml:space="preserve">Wykonawca odpowiada za szkody spowodowane wadami fizycznymi sprzedawanego paliwa. W celu naprawienia ewentualnych szkód Wykonawca przeprowadzi postępowanie reklamacyjne i w terminie 14 dni od dnia zgłoszenia reklamacji Wykonawcy, ten powiadomi Zamawiającego o uznaniu lub odrzuceniu zgłoszonej reklamacji. W przypadku uznania roszczenia Zamawiającego Wykonawca naprawi szkodę do wysokości udokumentowanej odpowiednimi rachunkami (np. za naprawę). </w:t>
      </w:r>
    </w:p>
    <w:p w14:paraId="0EF35F4C" w14:textId="3D3FBBA7" w:rsidR="00B435E0" w:rsidRPr="00B435E0" w:rsidRDefault="00B435E0" w:rsidP="00B435E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>Zamawiający może naliczyć Wykonawcy następujące kary umowne:</w:t>
      </w:r>
    </w:p>
    <w:p w14:paraId="299B979D" w14:textId="77777777" w:rsidR="00B435E0" w:rsidRPr="00B435E0" w:rsidRDefault="00B435E0" w:rsidP="00B435E0">
      <w:pPr>
        <w:suppressAutoHyphens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>a)</w:t>
      </w:r>
      <w:r w:rsidRPr="00B435E0">
        <w:rPr>
          <w:rFonts w:cstheme="minorHAnsi"/>
          <w:color w:val="000000" w:themeColor="text1"/>
          <w:sz w:val="24"/>
          <w:szCs w:val="24"/>
        </w:rPr>
        <w:tab/>
        <w:t>za niezrealizowanie w całości dostawy w zakresie zgodnym z zamówieniem – karę w wysokości 20% kwoty brutto od niezrealizowanej części umowy,</w:t>
      </w:r>
    </w:p>
    <w:p w14:paraId="511433EE" w14:textId="77777777" w:rsidR="00B435E0" w:rsidRPr="00B435E0" w:rsidRDefault="00B435E0" w:rsidP="00B435E0">
      <w:pPr>
        <w:suppressAutoHyphens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>b)</w:t>
      </w:r>
      <w:r w:rsidRPr="00B435E0">
        <w:rPr>
          <w:rFonts w:cstheme="minorHAnsi"/>
          <w:color w:val="000000" w:themeColor="text1"/>
          <w:sz w:val="24"/>
          <w:szCs w:val="24"/>
        </w:rPr>
        <w:tab/>
        <w:t>za odstąpienie od umowy z przyczyn zależnych od Wykonawcy – 20% od niezrealizowanego przedmiotu zamówienia.</w:t>
      </w:r>
    </w:p>
    <w:p w14:paraId="51E41756" w14:textId="6F7F62D6" w:rsidR="00B435E0" w:rsidRPr="00B435E0" w:rsidRDefault="00B435E0" w:rsidP="00B435E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35E0">
        <w:rPr>
          <w:rFonts w:cstheme="minorHAnsi"/>
          <w:color w:val="000000" w:themeColor="text1"/>
          <w:sz w:val="24"/>
          <w:szCs w:val="24"/>
        </w:rPr>
        <w:t>Niezależnie od sposobu rozliczenia kar umownych strona występująca z żądaniem zapłaty wystawi na rzecz drugiej strony notę obciążeniową.</w:t>
      </w:r>
    </w:p>
    <w:p w14:paraId="5C49358C" w14:textId="14F46B5C" w:rsidR="00C02032" w:rsidRDefault="00DD7851" w:rsidP="00B9166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7F981B9D" w14:textId="77777777" w:rsidR="00C02032" w:rsidRDefault="00DD7851" w:rsidP="00B9166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Kary umowne płatne będą w terminie 7 dni, licząc od dnia otrzymania przez Wykonawcę stosownej noty, na rachunek bankowy wskazany w jej treści.</w:t>
      </w:r>
    </w:p>
    <w:p w14:paraId="5AD237F0" w14:textId="77777777" w:rsidR="00DF6D25" w:rsidRDefault="00DD7851" w:rsidP="00DF6D25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ma prawo potrącać kary umowne z wynagrodzenia Wykonawcy na co Wykonawca wyraża zgodę.</w:t>
      </w:r>
    </w:p>
    <w:p w14:paraId="038A6ADC" w14:textId="1874FB1D" w:rsidR="00C02032" w:rsidRPr="00DF6D25" w:rsidRDefault="00DD7851" w:rsidP="00CB1BF6">
      <w:pPr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 w:line="240" w:lineRule="auto"/>
        <w:ind w:left="142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DF6D25">
        <w:rPr>
          <w:rFonts w:cstheme="minorHAnsi"/>
          <w:color w:val="000000" w:themeColor="text1"/>
          <w:sz w:val="24"/>
          <w:szCs w:val="24"/>
        </w:rPr>
        <w:t>Kary umowne mogą podlegać sumowaniu.</w:t>
      </w:r>
    </w:p>
    <w:p w14:paraId="509E286E" w14:textId="674717A4" w:rsidR="00F5619A" w:rsidRDefault="00DD7851" w:rsidP="00CB1BF6">
      <w:pPr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 w:line="240" w:lineRule="auto"/>
        <w:ind w:left="142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Postanowienia dotyczące kar umownych i odszkodowania uzupełniającego pozostają w mocy również w przypadku odstąpienia od Umowy przez którąkolwiek ze Stron.</w:t>
      </w:r>
    </w:p>
    <w:p w14:paraId="44336593" w14:textId="77777777" w:rsidR="00F5619A" w:rsidRPr="00F5619A" w:rsidRDefault="00F5619A" w:rsidP="00F5619A">
      <w:pPr>
        <w:suppressAutoHyphens/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3A9C759B" w14:textId="24DD4E94" w:rsidR="00C02032" w:rsidRDefault="0087643E" w:rsidP="00B91669">
      <w:pPr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D7851">
        <w:rPr>
          <w:rFonts w:cstheme="minorHAnsi"/>
          <w:b/>
          <w:color w:val="000000" w:themeColor="text1"/>
          <w:sz w:val="24"/>
          <w:szCs w:val="24"/>
        </w:rPr>
        <w:t>§</w:t>
      </w:r>
      <w:r w:rsidR="00CB1BF6">
        <w:rPr>
          <w:rFonts w:cstheme="minorHAnsi"/>
          <w:b/>
          <w:color w:val="000000" w:themeColor="text1"/>
          <w:sz w:val="24"/>
          <w:szCs w:val="24"/>
        </w:rPr>
        <w:t>6</w:t>
      </w:r>
    </w:p>
    <w:p w14:paraId="1F589A2C" w14:textId="668A5AB5" w:rsidR="00C02032" w:rsidRDefault="00DD7851" w:rsidP="00B91669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</w:t>
      </w:r>
      <w:r w:rsidR="00F8293C">
        <w:rPr>
          <w:rFonts w:asciiTheme="minorHAnsi" w:hAnsiTheme="minorHAnsi" w:cstheme="minorHAnsi"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</w:rPr>
        <w:t>imię i nazwisko, stanowisko, dane kontaktowe (e-mail, numer telefonu, fax).</w:t>
      </w:r>
    </w:p>
    <w:p w14:paraId="251F3BD0" w14:textId="64C6B75B" w:rsidR="00C02032" w:rsidRDefault="00DD7851" w:rsidP="00B91669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3AB8D2EE" w14:textId="18328568" w:rsidR="00C02032" w:rsidRPr="00F8293C" w:rsidRDefault="00DD7851" w:rsidP="00B91669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zobowiązują się do wdrożenia odpowiednich środków technicznych i organizacyjnych w celu zapewnienia ochrony przetwarzanym danym osobowym. Stopień ochrony danych osobowych powinien być odpowiedni w stosunku do stopnia ryzyka naruszenia praw i wolności osób</w:t>
      </w:r>
      <w:r w:rsidR="00F8293C">
        <w:rPr>
          <w:rFonts w:asciiTheme="minorHAnsi" w:hAnsiTheme="minorHAnsi" w:cstheme="minorHAnsi"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</w:rPr>
        <w:t>fizycznych w razie ich nieuprawnionego ujawnienia, przejęcia, przetwarzania, zmieniania, utraty albo zniszczenia.</w:t>
      </w:r>
    </w:p>
    <w:p w14:paraId="5F80BA71" w14:textId="6EC5BCED" w:rsidR="00C0203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CB1BF6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687D73EA" w14:textId="77777777" w:rsidR="00C02032" w:rsidRDefault="00DD7851" w:rsidP="00B91669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zgodnie ustalają, że w przypadku: </w:t>
      </w:r>
    </w:p>
    <w:p w14:paraId="2FD4C34E" w14:textId="77777777" w:rsidR="00C02032" w:rsidRDefault="00DD7851" w:rsidP="00B91669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zmiany statusu prawnego Zamawiającego, </w:t>
      </w:r>
    </w:p>
    <w:p w14:paraId="10556560" w14:textId="77777777" w:rsidR="00C02032" w:rsidRDefault="00DD7851" w:rsidP="00B91669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ograniczenia lub utraty istotnej części kontraktu z Narodowym Funduszem Zdrowia,</w:t>
      </w:r>
    </w:p>
    <w:p w14:paraId="371EC5C7" w14:textId="77777777" w:rsidR="00C02032" w:rsidRDefault="00DD7851" w:rsidP="00B91669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istotnego ograniczenia zakresu i ilości świadczonych usług zdrowotnych, </w:t>
      </w:r>
    </w:p>
    <w:p w14:paraId="32963C16" w14:textId="77777777" w:rsidR="00C02032" w:rsidRDefault="00DD7851" w:rsidP="00B91669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 organizacyjnych u Zamawiającego, </w:t>
      </w:r>
    </w:p>
    <w:p w14:paraId="488BD4D5" w14:textId="74A7D8BB" w:rsidR="00C02032" w:rsidRDefault="00DD7851" w:rsidP="00B91669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rozwiązanie zawa</w:t>
      </w:r>
      <w:r w:rsidR="00C231E4">
        <w:rPr>
          <w:rFonts w:cstheme="minorHAnsi"/>
          <w:color w:val="000000" w:themeColor="text1"/>
          <w:sz w:val="24"/>
          <w:szCs w:val="24"/>
        </w:rPr>
        <w:t>rtej Umowy może nastąpić</w:t>
      </w:r>
      <w:r w:rsidR="00A30BF2">
        <w:rPr>
          <w:rFonts w:cstheme="minorHAnsi"/>
          <w:color w:val="000000" w:themeColor="text1"/>
          <w:sz w:val="24"/>
          <w:szCs w:val="24"/>
        </w:rPr>
        <w:t xml:space="preserve"> </w:t>
      </w:r>
      <w:r w:rsidR="00C231E4">
        <w:rPr>
          <w:rFonts w:cstheme="minorHAnsi"/>
          <w:color w:val="000000" w:themeColor="text1"/>
          <w:sz w:val="24"/>
          <w:szCs w:val="24"/>
        </w:rPr>
        <w:t>z miesięcznym wypowiedzeniem.</w:t>
      </w:r>
    </w:p>
    <w:p w14:paraId="3770DC1A" w14:textId="01CC80BE" w:rsidR="00C02032" w:rsidRDefault="00DD7851" w:rsidP="00B91669">
      <w:pPr>
        <w:pStyle w:val="Tekstpodstawowy22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</w:t>
      </w:r>
      <w:r w:rsidR="006727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pojednawczym wskazanym w art. 184-186 kodeksu postępowania cywilnego.</w:t>
      </w:r>
    </w:p>
    <w:p w14:paraId="7FB89A6C" w14:textId="77777777" w:rsidR="00C02032" w:rsidRDefault="00C02032" w:rsidP="00B91669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68091E4A" w14:textId="6607069E" w:rsidR="00C0203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CB1BF6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573CA304" w14:textId="68203E14" w:rsidR="00C53997" w:rsidRPr="00087E7F" w:rsidRDefault="00C231E4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Rozwiązanie</w:t>
      </w:r>
      <w:r w:rsidR="00DD7851">
        <w:rPr>
          <w:rFonts w:eastAsia="Times New Roman" w:cstheme="minorHAnsi"/>
          <w:sz w:val="24"/>
          <w:szCs w:val="24"/>
          <w:lang w:eastAsia="pl-PL"/>
        </w:rPr>
        <w:t xml:space="preserve"> Umowy oraz wszelkie zmiany niniejszej Umowy wymagają formy pisemnej </w:t>
      </w:r>
      <w:r>
        <w:rPr>
          <w:rFonts w:eastAsia="Times New Roman" w:cstheme="minorHAnsi"/>
          <w:sz w:val="24"/>
          <w:szCs w:val="24"/>
          <w:lang w:eastAsia="pl-PL"/>
        </w:rPr>
        <w:t>pod rygorem nieważności.</w:t>
      </w:r>
    </w:p>
    <w:p w14:paraId="4DB4FE46" w14:textId="6C07AC03" w:rsidR="00C0203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CB1BF6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14:paraId="752DB1B2" w14:textId="2E107594" w:rsidR="00B940D5" w:rsidRPr="00B435E0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0F25A5D8" w14:textId="39D6129F" w:rsidR="00C0203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CB1BF6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14:paraId="325806FE" w14:textId="09AF7431" w:rsidR="00C02032" w:rsidRDefault="00DD7851" w:rsidP="00B91669">
      <w:pPr>
        <w:pStyle w:val="Tekstpodstawowy22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Wszelkie spory powstałe na tle niniejszej Umowy, Strony zgodnie poddają - po przeprowadzeniu postępowania, o którym mowa w §</w:t>
      </w:r>
      <w:r w:rsidR="00CB1BF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 powyżej - pod rozstrzygnięcie sądu właściwego dla siedziby Zamawiającego.</w:t>
      </w:r>
    </w:p>
    <w:p w14:paraId="1C39BF57" w14:textId="77777777" w:rsidR="0087643E" w:rsidRDefault="0087643E" w:rsidP="00B91669">
      <w:pPr>
        <w:pStyle w:val="Tekstpodstawowy22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110899" w14:textId="48FEFD96" w:rsidR="00C02032" w:rsidRDefault="0087643E" w:rsidP="00B91669">
      <w:pPr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CB1BF6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37AB0D32" w14:textId="382612CD" w:rsidR="00F5619A" w:rsidRDefault="00DD7851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</w:t>
      </w:r>
    </w:p>
    <w:p w14:paraId="49F11FCB" w14:textId="77777777" w:rsidR="00F5619A" w:rsidRDefault="00F5619A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B006A79" w14:textId="38CDC181" w:rsidR="00C02032" w:rsidRDefault="0087643E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</w:p>
    <w:p w14:paraId="26C3C156" w14:textId="77777777" w:rsidR="00B940D5" w:rsidRDefault="00B940D5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933D555" w14:textId="77777777" w:rsidR="00F5619A" w:rsidRDefault="00F5619A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3DA54A0A" w14:textId="77777777" w:rsidR="00DA45F2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371C49CD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C0A13E6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C8E0E10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5E64D64F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56AE3271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597F5991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4ACA2E12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E9C0523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7D09883B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5AA08777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69C140BE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113DEF9D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6E3DD223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2822032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5C1BE046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1B9FC28" w14:textId="77777777" w:rsidR="00DA45F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14BD8857" w:rsidR="00C02032" w:rsidRDefault="00DA45F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</w:t>
      </w:r>
      <w:r w:rsidR="0087643E">
        <w:rPr>
          <w:rFonts w:cstheme="minorHAnsi"/>
          <w:b/>
          <w:bCs/>
          <w:i/>
          <w:iCs/>
        </w:rPr>
        <w:t xml:space="preserve">   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2">
        <w:r>
          <w:rPr>
            <w:rStyle w:val="ListLabel188"/>
          </w:rPr>
          <w:t>dane.osobowe@zozwloszczowa.pl</w:t>
        </w:r>
      </w:hyperlink>
    </w:p>
    <w:p w14:paraId="7AFDD092" w14:textId="56E69AF2" w:rsidR="00C02032" w:rsidRDefault="00DD7851" w:rsidP="00B91669">
      <w:pPr>
        <w:pStyle w:val="Akapitzlist"/>
        <w:numPr>
          <w:ilvl w:val="0"/>
          <w:numId w:val="3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 xml:space="preserve">w celu związanym z postępowaniem o udzielenie zamówienia publicznego </w:t>
      </w:r>
      <w:r w:rsidR="0043542E" w:rsidRPr="0043542E">
        <w:rPr>
          <w:rFonts w:asciiTheme="minorHAnsi" w:hAnsiTheme="minorHAnsi" w:cstheme="minorHAnsi"/>
          <w:b/>
          <w:bCs/>
          <w:color w:val="000000" w:themeColor="text1"/>
        </w:rPr>
        <w:t xml:space="preserve"> na zakup paliw płynnych do samochodów służbowych i maszyn będących w użytkowaniu Zespołu Opieki Zdrowotnej we Włoszczowie – Szpitala Powiatowego im. Jana Pawła</w:t>
      </w:r>
      <w:r>
        <w:rPr>
          <w:rFonts w:asciiTheme="minorHAnsi" w:hAnsiTheme="minorHAnsi" w:cstheme="minorHAnsi"/>
          <w:b/>
          <w:bCs/>
          <w:lang w:eastAsia="pl-PL"/>
        </w:rPr>
        <w:t>. Znak sprawy:</w:t>
      </w:r>
      <w:r>
        <w:rPr>
          <w:rFonts w:asciiTheme="minorHAnsi" w:hAnsiTheme="minorHAnsi" w:cstheme="minorHAnsi"/>
          <w:lang w:eastAsia="pl-PL"/>
        </w:rPr>
        <w:t xml:space="preserve"> </w:t>
      </w:r>
      <w:r w:rsidR="0043542E">
        <w:rPr>
          <w:rFonts w:asciiTheme="minorHAnsi" w:hAnsiTheme="minorHAnsi" w:cstheme="minorHAnsi"/>
          <w:b/>
          <w:bCs/>
          <w:color w:val="auto"/>
          <w:lang w:eastAsia="pl-PL"/>
        </w:rPr>
        <w:t xml:space="preserve">11/04/2024/Z </w:t>
      </w:r>
      <w:r w:rsidRPr="009A5508">
        <w:rPr>
          <w:rFonts w:asciiTheme="minorHAnsi" w:hAnsiTheme="minorHAnsi" w:cstheme="minorHAnsi"/>
          <w:color w:val="auto"/>
          <w:lang w:eastAsia="pl-PL"/>
        </w:rPr>
        <w:t xml:space="preserve">prowadzonym </w:t>
      </w:r>
      <w:r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13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3"/>
    </w:p>
    <w:p w14:paraId="76376F4A" w14:textId="392320F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37B8BF8C" w14:textId="0325E9D9" w:rsidR="00B940D5" w:rsidRPr="0087643E" w:rsidRDefault="00DD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7EDEFD9A" w14:textId="77777777" w:rsidR="00AC4124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54707C33" w14:textId="77777777" w:rsidR="00AC4124" w:rsidRDefault="00AC4124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2A8FFD6E" w14:textId="4BB406AA" w:rsidR="0087643E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</w:t>
      </w:r>
    </w:p>
    <w:p w14:paraId="08F0A457" w14:textId="2CBD283A" w:rsidR="00C02032" w:rsidRPr="0001044A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762DA5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8373E94" w14:textId="77777777" w:rsidR="00863F30" w:rsidRDefault="00DD7851" w:rsidP="00762DA5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</w:t>
      </w:r>
      <w:r w:rsidR="00AC4124">
        <w:rPr>
          <w:rFonts w:cs="Calibri"/>
          <w:sz w:val="24"/>
          <w:szCs w:val="24"/>
        </w:rPr>
        <w:t>.</w:t>
      </w:r>
      <w:r w:rsidR="0020790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Moja sytuacja ekonomiczna i finansowa pozwoli na należyte wykonanie zamówienia.</w:t>
      </w:r>
      <w:r w:rsidR="00207904">
        <w:rPr>
          <w:rFonts w:cs="Calibri"/>
          <w:sz w:val="24"/>
          <w:szCs w:val="24"/>
        </w:rPr>
        <w:t xml:space="preserve"> </w:t>
      </w:r>
    </w:p>
    <w:p w14:paraId="2E695AFF" w14:textId="77777777" w:rsidR="00236B7F" w:rsidRDefault="00863F30" w:rsidP="00762DA5">
      <w:pPr>
        <w:tabs>
          <w:tab w:val="right" w:pos="907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auto"/>
          <w:kern w:val="2"/>
          <w:sz w:val="24"/>
          <w:szCs w:val="24"/>
          <w14:ligatures w14:val="standardContextual"/>
        </w:rPr>
        <w:t>Oświadczam, iż p</w:t>
      </w:r>
      <w:r w:rsidRPr="00863F30">
        <w:rPr>
          <w:color w:val="auto"/>
          <w:kern w:val="2"/>
          <w:sz w:val="24"/>
          <w:szCs w:val="24"/>
          <w14:ligatures w14:val="standardContextual"/>
        </w:rPr>
        <w:t>osiada</w:t>
      </w:r>
      <w:r>
        <w:rPr>
          <w:color w:val="auto"/>
          <w:kern w:val="2"/>
          <w:sz w:val="24"/>
          <w:szCs w:val="24"/>
          <w14:ligatures w14:val="standardContextual"/>
        </w:rPr>
        <w:t>m/</w:t>
      </w:r>
      <w:r w:rsidRPr="00863F30">
        <w:rPr>
          <w:color w:val="auto"/>
          <w:kern w:val="2"/>
          <w:sz w:val="24"/>
          <w:szCs w:val="24"/>
          <w14:ligatures w14:val="standardContextual"/>
        </w:rPr>
        <w:t>dyspon</w:t>
      </w:r>
      <w:r>
        <w:rPr>
          <w:color w:val="auto"/>
          <w:kern w:val="2"/>
          <w:sz w:val="24"/>
          <w:szCs w:val="24"/>
          <w14:ligatures w14:val="standardContextual"/>
        </w:rPr>
        <w:t>uję*</w:t>
      </w:r>
      <w:r w:rsidRPr="00863F30">
        <w:rPr>
          <w:color w:val="auto"/>
          <w:kern w:val="2"/>
          <w:sz w:val="24"/>
          <w:szCs w:val="24"/>
          <w14:ligatures w14:val="standardContextual"/>
        </w:rPr>
        <w:t xml:space="preserve">, co najmniej jedną stacją paliw w odległości nie większej niż 5 km od siedziby Zamawiającego (tj.  ul. Żeromskiego 28, 29 -100 Włoszczowa), </w:t>
      </w:r>
      <w:r w:rsidRPr="00863F30">
        <w:rPr>
          <w:color w:val="000000"/>
          <w:sz w:val="24"/>
          <w:szCs w:val="24"/>
        </w:rPr>
        <w:t xml:space="preserve"> czynn</w:t>
      </w:r>
      <w:r>
        <w:rPr>
          <w:color w:val="000000"/>
          <w:sz w:val="24"/>
          <w:szCs w:val="24"/>
        </w:rPr>
        <w:t xml:space="preserve">ą </w:t>
      </w:r>
      <w:r w:rsidRPr="00863F30">
        <w:rPr>
          <w:color w:val="000000"/>
          <w:sz w:val="24"/>
          <w:szCs w:val="24"/>
        </w:rPr>
        <w:t>całodobowo, przez 7 dni w tygodniu</w:t>
      </w:r>
      <w:r w:rsidR="00236B7F">
        <w:rPr>
          <w:color w:val="000000"/>
          <w:sz w:val="24"/>
          <w:szCs w:val="24"/>
        </w:rPr>
        <w:t xml:space="preserve">. </w:t>
      </w:r>
    </w:p>
    <w:p w14:paraId="6EF07478" w14:textId="2AA3A5EF" w:rsidR="00C02032" w:rsidRPr="00863F30" w:rsidRDefault="00236B7F" w:rsidP="00762DA5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posiadam </w:t>
      </w:r>
      <w:r w:rsidR="00A901DF">
        <w:rPr>
          <w:color w:val="000000"/>
          <w:sz w:val="24"/>
          <w:szCs w:val="24"/>
        </w:rPr>
        <w:t xml:space="preserve"> </w:t>
      </w:r>
      <w:r w:rsidR="00A901DF" w:rsidRPr="00A901DF">
        <w:rPr>
          <w:color w:val="000000"/>
          <w:sz w:val="24"/>
          <w:szCs w:val="24"/>
        </w:rPr>
        <w:t>aktualną koncesję na obrót paliwami ciekłymi</w:t>
      </w:r>
      <w:r>
        <w:rPr>
          <w:color w:val="000000"/>
          <w:sz w:val="24"/>
          <w:szCs w:val="24"/>
        </w:rPr>
        <w:t xml:space="preserve"> </w:t>
      </w:r>
      <w:r w:rsidRPr="00236B7F">
        <w:rPr>
          <w:i/>
          <w:iCs/>
          <w:color w:val="000000"/>
          <w:sz w:val="24"/>
          <w:szCs w:val="24"/>
        </w:rPr>
        <w:t>(w załączeniu</w:t>
      </w:r>
      <w:r>
        <w:rPr>
          <w:color w:val="000000"/>
          <w:sz w:val="24"/>
          <w:szCs w:val="24"/>
        </w:rPr>
        <w:t xml:space="preserve">). </w:t>
      </w:r>
    </w:p>
    <w:p w14:paraId="46CBB63B" w14:textId="77777777" w:rsidR="00F5619A" w:rsidRDefault="00F5619A" w:rsidP="00F5619A">
      <w:pPr>
        <w:tabs>
          <w:tab w:val="right" w:pos="9070"/>
        </w:tabs>
        <w:jc w:val="both"/>
        <w:rPr>
          <w:rFonts w:cs="Calibri"/>
          <w:sz w:val="24"/>
          <w:szCs w:val="24"/>
        </w:rPr>
      </w:pP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4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4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F4989B" w14:textId="2E26B09C" w:rsidR="00AC4124" w:rsidRDefault="00235A8B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</w:t>
      </w:r>
    </w:p>
    <w:p w14:paraId="721C38F2" w14:textId="77777777" w:rsidR="00236B7F" w:rsidRDefault="00B91669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  <w:r w:rsidR="0087643E">
        <w:rPr>
          <w:b/>
          <w:bCs/>
          <w:i/>
          <w:iCs/>
          <w:sz w:val="20"/>
          <w:szCs w:val="20"/>
        </w:rPr>
        <w:t xml:space="preserve">  </w:t>
      </w:r>
    </w:p>
    <w:p w14:paraId="53231145" w14:textId="5203E125" w:rsidR="00235A8B" w:rsidRDefault="00236B7F" w:rsidP="00B91669">
      <w:pPr>
        <w:spacing w:after="160"/>
        <w:jc w:val="both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7643E">
        <w:rPr>
          <w:b/>
          <w:bCs/>
          <w:i/>
          <w:iCs/>
          <w:sz w:val="20"/>
          <w:szCs w:val="20"/>
        </w:rPr>
        <w:t xml:space="preserve"> 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>Załącznik nr 6</w:t>
      </w:r>
      <w:r w:rsidR="00F42CD1">
        <w:rPr>
          <w:b/>
          <w:bCs/>
          <w:i/>
          <w:iCs/>
        </w:rPr>
        <w:t xml:space="preserve"> do Ogłoszenia </w:t>
      </w:r>
    </w:p>
    <w:p w14:paraId="4F93574E" w14:textId="77777777" w:rsidR="00236B7F" w:rsidRPr="0001044A" w:rsidRDefault="00236B7F" w:rsidP="00B91669">
      <w:pPr>
        <w:spacing w:after="160"/>
        <w:jc w:val="both"/>
        <w:rPr>
          <w:b/>
          <w:bCs/>
          <w:i/>
          <w:iCs/>
          <w:color w:val="auto"/>
        </w:rPr>
      </w:pP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03D04124" w:rsidR="00235A8B" w:rsidRDefault="00235A8B" w:rsidP="00762DA5">
      <w:pPr>
        <w:tabs>
          <w:tab w:val="left" w:pos="7410"/>
        </w:tabs>
        <w:spacing w:before="240" w:after="0" w:line="256" w:lineRule="auto"/>
        <w:jc w:val="both"/>
      </w:pPr>
      <w:bookmarkStart w:id="15" w:name="_Hlk62571135"/>
      <w:r>
        <w:t xml:space="preserve">W związku z udziałem w postępowaniu </w:t>
      </w:r>
      <w:bookmarkEnd w:id="15"/>
      <w:r w:rsidR="00236B7F" w:rsidRPr="00236B7F">
        <w:rPr>
          <w:rFonts w:cstheme="minorHAnsi"/>
          <w:b/>
          <w:bCs/>
          <w:color w:val="000000" w:themeColor="text1"/>
        </w:rPr>
        <w:t>na zakup paliw płynnych do samochodów służbowych i maszyn będących w użytkowaniu Zespołu Opieki Zdrowotnej we Włoszczowie – Szpitala Powiatowego im. Jana Pawła</w:t>
      </w:r>
      <w:r w:rsidR="00236B7F">
        <w:rPr>
          <w:rFonts w:cstheme="minorHAnsi"/>
          <w:b/>
          <w:bCs/>
          <w:color w:val="000000" w:themeColor="text1"/>
        </w:rPr>
        <w:t xml:space="preserve"> </w:t>
      </w:r>
      <w:r w:rsidR="00236B7F">
        <w:rPr>
          <w:b/>
          <w:bCs/>
        </w:rPr>
        <w:t>II</w:t>
      </w:r>
      <w:r>
        <w:rPr>
          <w:b/>
          <w:bCs/>
        </w:rPr>
        <w:t xml:space="preserve"> </w:t>
      </w:r>
      <w:r>
        <w:t xml:space="preserve">jako Wykonawca </w:t>
      </w:r>
      <w:r>
        <w:rPr>
          <w:i/>
          <w:iCs/>
        </w:rPr>
        <w:t>(nazwa 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 w:rsidR="00236B7F">
        <w:rPr>
          <w:i/>
          <w:iCs/>
        </w:rPr>
        <w:t xml:space="preserve"> </w:t>
      </w:r>
      <w:r>
        <w:t>…………………………………………………………………………………………………………</w:t>
      </w:r>
      <w:r w:rsidR="00236B7F">
        <w:t xml:space="preserve"> </w:t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762DA5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762DA5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762DA5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762DA5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762DA5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762DA5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6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6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762DA5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762DA5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EB74156" w14:textId="77777777" w:rsidR="00AC4124" w:rsidRDefault="00AC4124" w:rsidP="00762DA5">
      <w:pPr>
        <w:tabs>
          <w:tab w:val="right" w:pos="9070"/>
        </w:tabs>
        <w:contextualSpacing/>
        <w:jc w:val="both"/>
      </w:pPr>
    </w:p>
    <w:sectPr w:rsidR="00AC4124" w:rsidSect="00E85713">
      <w:headerReference w:type="default" r:id="rId23"/>
      <w:footerReference w:type="default" r:id="rId24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3B69" w14:textId="77777777" w:rsidR="00E85713" w:rsidRDefault="00E85713">
      <w:pPr>
        <w:spacing w:after="0" w:line="240" w:lineRule="auto"/>
      </w:pPr>
      <w:r>
        <w:separator/>
      </w:r>
    </w:p>
  </w:endnote>
  <w:endnote w:type="continuationSeparator" w:id="0">
    <w:p w14:paraId="132CDBC6" w14:textId="77777777" w:rsidR="00E85713" w:rsidRDefault="00E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68A" w14:textId="77777777" w:rsidR="00C02032" w:rsidRDefault="00C02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5DD5" w14:textId="77777777" w:rsidR="00E85713" w:rsidRDefault="00E85713">
      <w:pPr>
        <w:spacing w:after="0" w:line="240" w:lineRule="auto"/>
      </w:pPr>
      <w:r>
        <w:separator/>
      </w:r>
    </w:p>
  </w:footnote>
  <w:footnote w:type="continuationSeparator" w:id="0">
    <w:p w14:paraId="1BB46675" w14:textId="77777777" w:rsidR="00E85713" w:rsidRDefault="00E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4FD3" w14:textId="77777777" w:rsidR="00C02032" w:rsidRDefault="00C02032">
    <w:pPr>
      <w:pStyle w:val="Nagwek"/>
    </w:pPr>
  </w:p>
  <w:p w14:paraId="4E1F171C" w14:textId="77777777" w:rsidR="00C02032" w:rsidRDefault="00C0203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89"/>
        </w:tabs>
        <w:ind w:left="618" w:hanging="618"/>
      </w:pPr>
    </w:lvl>
  </w:abstractNum>
  <w:abstractNum w:abstractNumId="1" w15:restartNumberingAfterBreak="0">
    <w:nsid w:val="00000002"/>
    <w:multiLevelType w:val="singleLevel"/>
    <w:tmpl w:val="B8A07B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6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03EF"/>
    <w:multiLevelType w:val="hybridMultilevel"/>
    <w:tmpl w:val="5D56016E"/>
    <w:lvl w:ilvl="0" w:tplc="9DC4E8B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A444E"/>
    <w:multiLevelType w:val="multilevel"/>
    <w:tmpl w:val="422C24B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D1E6317"/>
    <w:multiLevelType w:val="multilevel"/>
    <w:tmpl w:val="4680E8A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584C12"/>
    <w:multiLevelType w:val="hybridMultilevel"/>
    <w:tmpl w:val="BC2A4A28"/>
    <w:lvl w:ilvl="0" w:tplc="628CF1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71A5D"/>
    <w:multiLevelType w:val="hybridMultilevel"/>
    <w:tmpl w:val="D1D0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87B"/>
    <w:multiLevelType w:val="multilevel"/>
    <w:tmpl w:val="A0DC85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1FA6"/>
    <w:multiLevelType w:val="multilevel"/>
    <w:tmpl w:val="4364D98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21B25363"/>
    <w:multiLevelType w:val="multilevel"/>
    <w:tmpl w:val="8CBED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88579A"/>
    <w:multiLevelType w:val="multilevel"/>
    <w:tmpl w:val="0FCE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A1654"/>
    <w:multiLevelType w:val="multilevel"/>
    <w:tmpl w:val="7A6610EA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23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E22DB7"/>
    <w:multiLevelType w:val="multilevel"/>
    <w:tmpl w:val="24DC6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cs="Calibri"/>
        <w:color w:val="00000A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92B4E"/>
    <w:multiLevelType w:val="multilevel"/>
    <w:tmpl w:val="F2D69D6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7413DD"/>
    <w:multiLevelType w:val="multilevel"/>
    <w:tmpl w:val="19D8C5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sz w:val="24"/>
        <w:szCs w:val="22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EC7268"/>
    <w:multiLevelType w:val="multilevel"/>
    <w:tmpl w:val="9BACB1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30" w15:restartNumberingAfterBreak="0">
    <w:nsid w:val="53511A97"/>
    <w:multiLevelType w:val="multilevel"/>
    <w:tmpl w:val="914481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F7CC7"/>
    <w:multiLevelType w:val="multilevel"/>
    <w:tmpl w:val="761ED3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673DAE"/>
    <w:multiLevelType w:val="multilevel"/>
    <w:tmpl w:val="F0CA2E6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965746">
    <w:abstractNumId w:val="22"/>
  </w:num>
  <w:num w:numId="2" w16cid:durableId="555355042">
    <w:abstractNumId w:val="24"/>
  </w:num>
  <w:num w:numId="3" w16cid:durableId="1237545870">
    <w:abstractNumId w:val="17"/>
  </w:num>
  <w:num w:numId="4" w16cid:durableId="181554384">
    <w:abstractNumId w:val="23"/>
  </w:num>
  <w:num w:numId="5" w16cid:durableId="1466511288">
    <w:abstractNumId w:val="12"/>
  </w:num>
  <w:num w:numId="6" w16cid:durableId="1604343229">
    <w:abstractNumId w:val="6"/>
  </w:num>
  <w:num w:numId="7" w16cid:durableId="2005010178">
    <w:abstractNumId w:val="14"/>
  </w:num>
  <w:num w:numId="8" w16cid:durableId="771440809">
    <w:abstractNumId w:val="35"/>
  </w:num>
  <w:num w:numId="9" w16cid:durableId="1416786746">
    <w:abstractNumId w:val="9"/>
  </w:num>
  <w:num w:numId="10" w16cid:durableId="1162745072">
    <w:abstractNumId w:val="30"/>
  </w:num>
  <w:num w:numId="11" w16cid:durableId="1788042234">
    <w:abstractNumId w:val="29"/>
  </w:num>
  <w:num w:numId="12" w16cid:durableId="642467309">
    <w:abstractNumId w:val="13"/>
  </w:num>
  <w:num w:numId="13" w16cid:durableId="1867986609">
    <w:abstractNumId w:val="15"/>
  </w:num>
  <w:num w:numId="14" w16cid:durableId="1512181211">
    <w:abstractNumId w:val="32"/>
  </w:num>
  <w:num w:numId="15" w16cid:durableId="1641568700">
    <w:abstractNumId w:val="34"/>
  </w:num>
  <w:num w:numId="16" w16cid:durableId="1615363676">
    <w:abstractNumId w:val="21"/>
  </w:num>
  <w:num w:numId="17" w16cid:durableId="619993077">
    <w:abstractNumId w:val="20"/>
  </w:num>
  <w:num w:numId="18" w16cid:durableId="1682926139">
    <w:abstractNumId w:val="19"/>
  </w:num>
  <w:num w:numId="19" w16cid:durableId="215169007">
    <w:abstractNumId w:val="26"/>
  </w:num>
  <w:num w:numId="20" w16cid:durableId="1749842217">
    <w:abstractNumId w:val="33"/>
  </w:num>
  <w:num w:numId="21" w16cid:durableId="1701540830">
    <w:abstractNumId w:val="16"/>
  </w:num>
  <w:num w:numId="22" w16cid:durableId="17594754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572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575726">
    <w:abstractNumId w:val="5"/>
    <w:lvlOverride w:ilvl="0">
      <w:startOverride w:val="1"/>
    </w:lvlOverride>
  </w:num>
  <w:num w:numId="25" w16cid:durableId="1834560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12087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4363538">
    <w:abstractNumId w:val="31"/>
  </w:num>
  <w:num w:numId="28" w16cid:durableId="478811652">
    <w:abstractNumId w:val="7"/>
  </w:num>
  <w:num w:numId="29" w16cid:durableId="225382727">
    <w:abstractNumId w:val="10"/>
  </w:num>
  <w:num w:numId="30" w16cid:durableId="1699041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1947740">
    <w:abstractNumId w:val="8"/>
  </w:num>
  <w:num w:numId="32" w16cid:durableId="1888684471">
    <w:abstractNumId w:val="1"/>
  </w:num>
  <w:num w:numId="33" w16cid:durableId="1069769862">
    <w:abstractNumId w:val="0"/>
  </w:num>
  <w:num w:numId="34" w16cid:durableId="1210456674">
    <w:abstractNumId w:val="4"/>
  </w:num>
  <w:num w:numId="35" w16cid:durableId="858664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27190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01D81"/>
    <w:rsid w:val="0001044A"/>
    <w:rsid w:val="0003174B"/>
    <w:rsid w:val="00036F82"/>
    <w:rsid w:val="00053D86"/>
    <w:rsid w:val="00055F33"/>
    <w:rsid w:val="00063181"/>
    <w:rsid w:val="00087E7F"/>
    <w:rsid w:val="000A0B9B"/>
    <w:rsid w:val="000C6CDF"/>
    <w:rsid w:val="001153D4"/>
    <w:rsid w:val="001205BA"/>
    <w:rsid w:val="00121D50"/>
    <w:rsid w:val="00130C2C"/>
    <w:rsid w:val="001411AC"/>
    <w:rsid w:val="00175BFD"/>
    <w:rsid w:val="00177C3F"/>
    <w:rsid w:val="0019290F"/>
    <w:rsid w:val="001D4016"/>
    <w:rsid w:val="001E1A1F"/>
    <w:rsid w:val="001F6076"/>
    <w:rsid w:val="00207904"/>
    <w:rsid w:val="00207D83"/>
    <w:rsid w:val="002147DC"/>
    <w:rsid w:val="00235A8B"/>
    <w:rsid w:val="002366D9"/>
    <w:rsid w:val="00236B7F"/>
    <w:rsid w:val="0026609B"/>
    <w:rsid w:val="00275789"/>
    <w:rsid w:val="00277D3A"/>
    <w:rsid w:val="00284760"/>
    <w:rsid w:val="00297A25"/>
    <w:rsid w:val="002A604F"/>
    <w:rsid w:val="002B7F68"/>
    <w:rsid w:val="002C05F1"/>
    <w:rsid w:val="002C7112"/>
    <w:rsid w:val="0032427F"/>
    <w:rsid w:val="00330117"/>
    <w:rsid w:val="003477F3"/>
    <w:rsid w:val="00374BAA"/>
    <w:rsid w:val="00396C2C"/>
    <w:rsid w:val="00397447"/>
    <w:rsid w:val="003B22EC"/>
    <w:rsid w:val="003C6FC7"/>
    <w:rsid w:val="003E0B79"/>
    <w:rsid w:val="00421098"/>
    <w:rsid w:val="0043128F"/>
    <w:rsid w:val="0043542E"/>
    <w:rsid w:val="00442853"/>
    <w:rsid w:val="00481258"/>
    <w:rsid w:val="00493445"/>
    <w:rsid w:val="00506630"/>
    <w:rsid w:val="00512173"/>
    <w:rsid w:val="005278D5"/>
    <w:rsid w:val="00535908"/>
    <w:rsid w:val="005400A6"/>
    <w:rsid w:val="00576493"/>
    <w:rsid w:val="005915A2"/>
    <w:rsid w:val="005B1769"/>
    <w:rsid w:val="005B3E9A"/>
    <w:rsid w:val="005E1493"/>
    <w:rsid w:val="005E7718"/>
    <w:rsid w:val="006001BC"/>
    <w:rsid w:val="00616CCA"/>
    <w:rsid w:val="00617B0C"/>
    <w:rsid w:val="0062178E"/>
    <w:rsid w:val="006248D6"/>
    <w:rsid w:val="006411A7"/>
    <w:rsid w:val="006530FB"/>
    <w:rsid w:val="0067275F"/>
    <w:rsid w:val="00674642"/>
    <w:rsid w:val="00674B10"/>
    <w:rsid w:val="00687915"/>
    <w:rsid w:val="006B136F"/>
    <w:rsid w:val="006F3C1F"/>
    <w:rsid w:val="0072779A"/>
    <w:rsid w:val="00730569"/>
    <w:rsid w:val="00755F91"/>
    <w:rsid w:val="00762DA5"/>
    <w:rsid w:val="00787C72"/>
    <w:rsid w:val="00794E0B"/>
    <w:rsid w:val="007C238C"/>
    <w:rsid w:val="007E645B"/>
    <w:rsid w:val="007F57AD"/>
    <w:rsid w:val="008006E7"/>
    <w:rsid w:val="00823211"/>
    <w:rsid w:val="00852A9E"/>
    <w:rsid w:val="00863F30"/>
    <w:rsid w:val="0087643E"/>
    <w:rsid w:val="00884C82"/>
    <w:rsid w:val="008A2F36"/>
    <w:rsid w:val="008A4F6B"/>
    <w:rsid w:val="008B029C"/>
    <w:rsid w:val="00927171"/>
    <w:rsid w:val="00940646"/>
    <w:rsid w:val="00955D7A"/>
    <w:rsid w:val="00956E6E"/>
    <w:rsid w:val="009674D0"/>
    <w:rsid w:val="00995871"/>
    <w:rsid w:val="009A5508"/>
    <w:rsid w:val="009B3596"/>
    <w:rsid w:val="009B3FB8"/>
    <w:rsid w:val="009D049B"/>
    <w:rsid w:val="009D4FE5"/>
    <w:rsid w:val="009E400D"/>
    <w:rsid w:val="009F49DF"/>
    <w:rsid w:val="00A12B38"/>
    <w:rsid w:val="00A175C6"/>
    <w:rsid w:val="00A20A47"/>
    <w:rsid w:val="00A30BC0"/>
    <w:rsid w:val="00A30BF2"/>
    <w:rsid w:val="00A7385F"/>
    <w:rsid w:val="00A76821"/>
    <w:rsid w:val="00A901DF"/>
    <w:rsid w:val="00AB45FC"/>
    <w:rsid w:val="00AC3722"/>
    <w:rsid w:val="00AC4124"/>
    <w:rsid w:val="00AC5C5F"/>
    <w:rsid w:val="00AF05DF"/>
    <w:rsid w:val="00AF1A1D"/>
    <w:rsid w:val="00AF2996"/>
    <w:rsid w:val="00B06B70"/>
    <w:rsid w:val="00B21A42"/>
    <w:rsid w:val="00B3093F"/>
    <w:rsid w:val="00B31CA1"/>
    <w:rsid w:val="00B435E0"/>
    <w:rsid w:val="00B513EE"/>
    <w:rsid w:val="00B623B0"/>
    <w:rsid w:val="00B91669"/>
    <w:rsid w:val="00B940D5"/>
    <w:rsid w:val="00BC5975"/>
    <w:rsid w:val="00BF51E4"/>
    <w:rsid w:val="00C02032"/>
    <w:rsid w:val="00C231E4"/>
    <w:rsid w:val="00C24BED"/>
    <w:rsid w:val="00C30C4D"/>
    <w:rsid w:val="00C53997"/>
    <w:rsid w:val="00C67241"/>
    <w:rsid w:val="00C72A81"/>
    <w:rsid w:val="00C74236"/>
    <w:rsid w:val="00C84B03"/>
    <w:rsid w:val="00CA329D"/>
    <w:rsid w:val="00CB1BF6"/>
    <w:rsid w:val="00CC1BD0"/>
    <w:rsid w:val="00CD0796"/>
    <w:rsid w:val="00CE5AF3"/>
    <w:rsid w:val="00D3122F"/>
    <w:rsid w:val="00D578A7"/>
    <w:rsid w:val="00D66C23"/>
    <w:rsid w:val="00D73010"/>
    <w:rsid w:val="00D962C6"/>
    <w:rsid w:val="00DA45F2"/>
    <w:rsid w:val="00DD7851"/>
    <w:rsid w:val="00DF6D25"/>
    <w:rsid w:val="00E03B18"/>
    <w:rsid w:val="00E21B4C"/>
    <w:rsid w:val="00E52409"/>
    <w:rsid w:val="00E57E73"/>
    <w:rsid w:val="00E65B1C"/>
    <w:rsid w:val="00E85713"/>
    <w:rsid w:val="00EC2CF8"/>
    <w:rsid w:val="00ED399A"/>
    <w:rsid w:val="00EE03CD"/>
    <w:rsid w:val="00EE5C8E"/>
    <w:rsid w:val="00F130B7"/>
    <w:rsid w:val="00F2191B"/>
    <w:rsid w:val="00F41C69"/>
    <w:rsid w:val="00F42CD1"/>
    <w:rsid w:val="00F54DE3"/>
    <w:rsid w:val="00F554E3"/>
    <w:rsid w:val="00F5619A"/>
    <w:rsid w:val="00F670BB"/>
    <w:rsid w:val="00F740CC"/>
    <w:rsid w:val="00F76813"/>
    <w:rsid w:val="00F8293C"/>
    <w:rsid w:val="00F90584"/>
    <w:rsid w:val="00F94634"/>
    <w:rsid w:val="00FA220B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paragraph" w:customStyle="1" w:styleId="msonormal0">
    <w:name w:val="msonormal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ont5">
    <w:name w:val="font5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font6">
    <w:name w:val="font6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67">
    <w:name w:val="xl67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69">
    <w:name w:val="xl6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0">
    <w:name w:val="xl7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81">
    <w:name w:val="xl8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85">
    <w:name w:val="xl8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87">
    <w:name w:val="xl87"/>
    <w:basedOn w:val="Normalny"/>
    <w:rsid w:val="00F67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88">
    <w:name w:val="xl88"/>
    <w:basedOn w:val="Normalny"/>
    <w:rsid w:val="00F67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63">
    <w:name w:val="xl63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65">
    <w:name w:val="xl6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89">
    <w:name w:val="xl8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90">
    <w:name w:val="xl9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91">
    <w:name w:val="xl91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2">
    <w:name w:val="xl92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3">
    <w:name w:val="xl93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4">
    <w:name w:val="xl94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5">
    <w:name w:val="xl9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6">
    <w:name w:val="xl96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7">
    <w:name w:val="xl97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auto"/>
      <w:sz w:val="20"/>
      <w:szCs w:val="20"/>
      <w:lang w:eastAsia="pl-PL"/>
    </w:rPr>
  </w:style>
  <w:style w:type="paragraph" w:customStyle="1" w:styleId="xl98">
    <w:name w:val="xl98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paragraph" w:customStyle="1" w:styleId="xl99">
    <w:name w:val="xl9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101">
    <w:name w:val="xl101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102">
    <w:name w:val="xl102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3">
    <w:name w:val="xl103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4">
    <w:name w:val="xl104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730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301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hyperlink" Target="mailto:dane.osobowe@zoz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6338</Words>
  <Characters>38033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Zaopatrzenie ZOZWłoszczowa</cp:lastModifiedBy>
  <cp:revision>4</cp:revision>
  <cp:lastPrinted>2024-04-19T10:26:00Z</cp:lastPrinted>
  <dcterms:created xsi:type="dcterms:W3CDTF">2024-04-22T07:49:00Z</dcterms:created>
  <dcterms:modified xsi:type="dcterms:W3CDTF">2024-04-22T07:54:00Z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