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335B132B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>Zakup i dostawa nawozów dla RGD Brody.</w:t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C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9CEA" w14:textId="1FEF65B0" w:rsidR="00372CA5" w:rsidRPr="00451F04" w:rsidRDefault="00C22B7A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535150">
      <w:rPr>
        <w:rFonts w:asciiTheme="minorHAnsi" w:hAnsiTheme="minorHAnsi"/>
        <w:sz w:val="20"/>
      </w:rPr>
      <w:t>/202</w:t>
    </w:r>
    <w:r w:rsidR="00F421C0"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3168">
    <w:abstractNumId w:val="0"/>
  </w:num>
  <w:num w:numId="2" w16cid:durableId="35384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906B7"/>
    <w:rsid w:val="001B40C8"/>
    <w:rsid w:val="0023048D"/>
    <w:rsid w:val="003649C4"/>
    <w:rsid w:val="00372CA5"/>
    <w:rsid w:val="003A3F5C"/>
    <w:rsid w:val="00422275"/>
    <w:rsid w:val="00451F04"/>
    <w:rsid w:val="00535150"/>
    <w:rsid w:val="00550049"/>
    <w:rsid w:val="005A454F"/>
    <w:rsid w:val="005C4BF0"/>
    <w:rsid w:val="00613F82"/>
    <w:rsid w:val="008F1818"/>
    <w:rsid w:val="008F7D14"/>
    <w:rsid w:val="0095684D"/>
    <w:rsid w:val="00AD2BF3"/>
    <w:rsid w:val="00B246E0"/>
    <w:rsid w:val="00BA1782"/>
    <w:rsid w:val="00BB303D"/>
    <w:rsid w:val="00C22B7A"/>
    <w:rsid w:val="00CE113E"/>
    <w:rsid w:val="00CE2707"/>
    <w:rsid w:val="00CE4D20"/>
    <w:rsid w:val="00CF24CC"/>
    <w:rsid w:val="00D71567"/>
    <w:rsid w:val="00F3571F"/>
    <w:rsid w:val="00F421C0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78DEB7E1-1E7C-4A6B-9D54-ED65359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B21F-1E5A-48FC-9AFA-45CAC84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2021-01-27T10:46:00Z</dcterms:created>
  <dcterms:modified xsi:type="dcterms:W3CDTF">2024-07-04T11:35:00Z</dcterms:modified>
</cp:coreProperties>
</file>