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F0E70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3D99C8B6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4FB5C8DB" w14:textId="77777777" w:rsidR="00B94E39" w:rsidRPr="003712EC" w:rsidRDefault="00B94E39" w:rsidP="00B94E3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14:paraId="0BE75221" w14:textId="77777777" w:rsidR="00B94E39" w:rsidRPr="00C74271" w:rsidRDefault="00B94E39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14:paraId="444663ED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14:paraId="5B744DD1" w14:textId="77777777" w:rsidR="00B94E39" w:rsidRPr="0094538F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14:paraId="17DA3926" w14:textId="77777777" w:rsidR="00B94E39" w:rsidRPr="003712EC" w:rsidRDefault="00B94E39" w:rsidP="00B94E39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14:paraId="29CF21B3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0A4CA107" w14:textId="77777777" w:rsidR="00B94E39" w:rsidRPr="003712EC" w:rsidRDefault="00B94E39" w:rsidP="00B94E39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14:paraId="38CA4A95" w14:textId="77777777" w:rsidR="00B94E39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14:paraId="439C0315" w14:textId="77777777" w:rsidR="00B94E39" w:rsidRDefault="00C74271" w:rsidP="00C7427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n</w:t>
      </w:r>
      <w:r w:rsidR="00595477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>a</w:t>
      </w:r>
      <w:r w:rsidR="00AA378E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 IV</w:t>
      </w:r>
      <w:r w:rsidR="00595477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 część zamówienia</w:t>
      </w:r>
    </w:p>
    <w:p w14:paraId="532F0502" w14:textId="77777777" w:rsidR="00C74271" w:rsidRPr="00C74271" w:rsidRDefault="00C74271" w:rsidP="00C74271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C74271">
        <w:rPr>
          <w:rFonts w:ascii="Arial" w:hAnsi="Arial" w:cs="Arial"/>
          <w:i/>
          <w:sz w:val="20"/>
        </w:rPr>
        <w:t xml:space="preserve">(dostawa i montaż </w:t>
      </w:r>
      <w:r w:rsidR="00F25811">
        <w:rPr>
          <w:rFonts w:ascii="Arial" w:hAnsi="Arial" w:cs="Arial"/>
          <w:i/>
          <w:sz w:val="20"/>
        </w:rPr>
        <w:t xml:space="preserve">sprzętu </w:t>
      </w:r>
      <w:r w:rsidRPr="00C74271">
        <w:rPr>
          <w:rFonts w:ascii="Arial" w:hAnsi="Arial" w:cs="Arial"/>
          <w:i/>
          <w:sz w:val="20"/>
        </w:rPr>
        <w:t>AGD)</w:t>
      </w:r>
    </w:p>
    <w:p w14:paraId="4DE00966" w14:textId="77777777" w:rsidR="00B94E39" w:rsidRPr="003712EC" w:rsidRDefault="00B94E39" w:rsidP="00B94E39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26D56892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14:paraId="64196CB3" w14:textId="77777777" w:rsidR="00C74271" w:rsidRPr="003712EC" w:rsidRDefault="00C74271" w:rsidP="00C74271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14:paraId="3E6BE9B1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14:paraId="4CF0FCE6" w14:textId="77777777" w:rsidR="00C74271" w:rsidRPr="003712EC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22D5FA" w14:textId="77777777" w:rsid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14:paraId="5777AA2A" w14:textId="77777777" w:rsidR="00C74271" w:rsidRPr="00BF0AA3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14:paraId="24C7FF00" w14:textId="77777777" w:rsidR="00C74271" w:rsidRPr="00C74271" w:rsidRDefault="00C74271" w:rsidP="00C7427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C74271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14:paraId="278E7280" w14:textId="77777777" w:rsidR="00C74271" w:rsidRPr="003712EC" w:rsidRDefault="00C74271" w:rsidP="00C74271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14:paraId="1ECB67A0" w14:textId="77777777" w:rsidR="00C74271" w:rsidRPr="003712EC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14:paraId="7C5337C4" w14:textId="56BD2D6D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 r. prawo zamówień publicznych (Dz. U. z 202</w:t>
      </w:r>
      <w:r w:rsidR="007072A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4</w:t>
      </w:r>
      <w:r w:rsidR="00BD6621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r. poz. </w:t>
      </w:r>
      <w:r w:rsidR="007072A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1320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” na dostawę i montaż aneksu kuchennego wraz ze sprzętem AGD, mebli, wyposażenia pomieszczeń oraz AGD na potrzeby utworzenia </w:t>
      </w:r>
      <w:r w:rsidR="007072A4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Centrum Opiekuńczo Mieszkalnego w Suchowoli</w:t>
      </w:r>
    </w:p>
    <w:p w14:paraId="1F8F67D2" w14:textId="7777777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14:paraId="5B8EA274" w14:textId="77777777" w:rsidR="00C74271" w:rsidRDefault="00C74271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Składam ofertę na I</w:t>
      </w:r>
      <w:r w:rsidR="003720A9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V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część zamówienia (</w:t>
      </w:r>
      <w:r w:rsidRPr="004328F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dostawa i montaż </w:t>
      </w:r>
      <w:r w:rsidR="00F25811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sprzętu </w:t>
      </w:r>
      <w:r w:rsidRPr="004328F7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AGD</w:t>
      </w: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):</w:t>
      </w:r>
    </w:p>
    <w:p w14:paraId="09FB1AB4" w14:textId="77777777" w:rsidR="003720A9" w:rsidRPr="004328F7" w:rsidRDefault="003720A9" w:rsidP="00C7427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14:paraId="013C27B6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realizację zamówienia za cenę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 w:rsidR="0015407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………………….), zgodnie z kalkulacją przedstawioną w tabeli nr 1.</w:t>
      </w:r>
    </w:p>
    <w:p w14:paraId="7BCC2D0E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62E97E47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……. miesięcznej gwarancji jakości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na każdy element przedmiotu zamówienia, której początek liczony będzie od dnia podpisania końcowego protokołu odbioru.</w:t>
      </w:r>
    </w:p>
    <w:p w14:paraId="329E497A" w14:textId="77777777" w:rsidR="003720A9" w:rsidRPr="003720A9" w:rsidRDefault="003720A9" w:rsidP="003720A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7D75A56F" w14:textId="77777777" w:rsidR="003720A9" w:rsidRPr="003720A9" w:rsidRDefault="003720A9" w:rsidP="003720A9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3720A9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 dni kalendarzowych</w:t>
      </w:r>
      <w:r w:rsidRPr="003720A9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podpisania umowy.</w:t>
      </w:r>
    </w:p>
    <w:p w14:paraId="2558848B" w14:textId="77777777" w:rsidR="00407221" w:rsidRDefault="00407221" w:rsidP="0040722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4FE18DA7" w14:textId="77777777" w:rsidR="00C70ECB" w:rsidRPr="007B436A" w:rsidRDefault="00C70ECB" w:rsidP="00C70ECB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 xml:space="preserve">Tabela nr </w:t>
      </w:r>
      <w:r w:rsidR="00F25811"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1</w:t>
      </w:r>
    </w:p>
    <w:tbl>
      <w:tblPr>
        <w:tblW w:w="10349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567"/>
        <w:gridCol w:w="2269"/>
        <w:gridCol w:w="1843"/>
        <w:gridCol w:w="850"/>
        <w:gridCol w:w="1276"/>
        <w:gridCol w:w="709"/>
        <w:gridCol w:w="1417"/>
        <w:gridCol w:w="1418"/>
      </w:tblGrid>
      <w:tr w:rsidR="00E2311B" w:rsidRPr="003712EC" w14:paraId="1A5A57C7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4329C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BE7804">
              <w:rPr>
                <w:rFonts w:ascii="Arial" w:eastAsia="Times New Roman" w:hAnsi="Arial" w:cs="Arial"/>
                <w:b/>
                <w:kern w:val="2"/>
                <w:szCs w:val="24"/>
                <w:lang w:eastAsia="zh-CN" w:bidi="hi-IN"/>
              </w:rPr>
              <w:lastRenderedPageBreak/>
              <w:t>Lp.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65694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41F50" w14:textId="77777777" w:rsidR="00E2311B" w:rsidRPr="003712EC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Producent, model, typ oferowanego produktu</w:t>
            </w:r>
            <w:r w:rsidRPr="003712EC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F25811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  <w:t>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323F12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 xml:space="preserve">Ilość </w:t>
            </w:r>
            <w:r w:rsidRPr="00174880">
              <w:rPr>
                <w:rFonts w:ascii="Arial" w:eastAsia="Lucida Sans Unicode" w:hAnsi="Arial" w:cs="Arial"/>
                <w:b/>
                <w:kern w:val="2"/>
                <w:sz w:val="20"/>
                <w:szCs w:val="24"/>
                <w:lang w:eastAsia="zh-CN" w:bidi="hi-IN"/>
              </w:rPr>
              <w:t>[szt.]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AA4485" w14:textId="77777777" w:rsidR="00E2311B" w:rsidRPr="00CF4AF2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CF4AF2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netto [zł]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1377E2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VAT [%]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11F5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Cena jedn. brutto [zł]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1CE3C2" w14:textId="77777777" w:rsidR="00E2311B" w:rsidRPr="00E2311B" w:rsidRDefault="00E2311B" w:rsidP="00E2311B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</w:pPr>
            <w:r w:rsidRPr="00E2311B">
              <w:rPr>
                <w:rFonts w:ascii="Arial" w:eastAsia="Lucida Sans Unicode" w:hAnsi="Arial" w:cs="Arial"/>
                <w:b/>
                <w:kern w:val="2"/>
                <w:sz w:val="24"/>
                <w:szCs w:val="24"/>
                <w:lang w:eastAsia="zh-CN" w:bidi="hi-IN"/>
              </w:rPr>
              <w:t>Wartość brutto [zł]</w:t>
            </w:r>
          </w:p>
        </w:tc>
      </w:tr>
      <w:tr w:rsidR="002801A6" w:rsidRPr="003712EC" w14:paraId="6F3AEA03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4004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32A150" w14:textId="77777777" w:rsidR="002801A6" w:rsidRPr="009B6A15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9B6A15">
              <w:rPr>
                <w:rFonts w:ascii="Arial" w:hAnsi="Arial" w:cs="Arial"/>
              </w:rPr>
              <w:t>Czajnik elektryczny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334F5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36C01" w14:textId="77777777" w:rsidR="002801A6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832367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1F35E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24BE4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F6557F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15E82545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1E06B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B5F09" w14:textId="77777777" w:rsidR="002801A6" w:rsidRPr="009B6A15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9B6A15">
              <w:rPr>
                <w:rFonts w:ascii="Arial" w:hAnsi="Arial" w:cs="Arial"/>
              </w:rPr>
              <w:t>Odkurzacz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9A0E7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EA671" w14:textId="77777777" w:rsidR="002801A6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8425CD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AB00C3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2A22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22668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2801A6" w:rsidRPr="003712EC" w14:paraId="06718D03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A9878" w14:textId="77777777" w:rsidR="002801A6" w:rsidRPr="00CE4195" w:rsidRDefault="002801A6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7E340" w14:textId="77777777" w:rsidR="002801A6" w:rsidRPr="009B6A15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9B6A15">
              <w:rPr>
                <w:rFonts w:ascii="Arial" w:hAnsi="Arial" w:cs="Arial"/>
              </w:rPr>
              <w:t>Żelazko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5D5CF" w14:textId="77777777" w:rsidR="002801A6" w:rsidRPr="00FD026F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E82B94" w14:textId="77777777" w:rsidR="002801A6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DCD49D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D54AA5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A44F" w14:textId="77777777" w:rsidR="002801A6" w:rsidRPr="00CE4195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B55B04" w14:textId="77777777" w:rsidR="002801A6" w:rsidRPr="003712EC" w:rsidRDefault="002801A6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50FE8E15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71547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8260D" w14:textId="77777777" w:rsidR="00A5172C" w:rsidRPr="009B6A15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9B6A15">
              <w:rPr>
                <w:rFonts w:ascii="Arial" w:hAnsi="Arial" w:cs="Arial"/>
              </w:rPr>
              <w:t>Suszarka elektryczna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891B9" w14:textId="77777777" w:rsidR="00A5172C" w:rsidRPr="00FD026F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4B273E" w14:textId="77777777" w:rsidR="00A5172C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2D68D6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BC87D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728B9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11F55B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28918514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D964B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B8CD8" w14:textId="77777777" w:rsidR="00A5172C" w:rsidRPr="009B6A15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9B6A15">
              <w:rPr>
                <w:rFonts w:ascii="Arial" w:hAnsi="Arial" w:cs="Arial"/>
              </w:rPr>
              <w:t>Pralka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70CE5" w14:textId="77777777" w:rsidR="00A5172C" w:rsidRPr="00FD026F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36592C" w14:textId="77777777" w:rsidR="00A5172C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07DEBA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F85538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2268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36BA30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A5172C" w:rsidRPr="003712EC" w14:paraId="340A1B60" w14:textId="77777777" w:rsidTr="001212A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B083C" w14:textId="77777777" w:rsidR="00A5172C" w:rsidRPr="00CE4195" w:rsidRDefault="00A5172C" w:rsidP="00E2311B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275"/>
              </w:tabs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7D9EF" w14:textId="77777777" w:rsidR="00A5172C" w:rsidRPr="009B6A15" w:rsidRDefault="003D622B" w:rsidP="00CE4195">
            <w:pPr>
              <w:widowControl w:val="0"/>
              <w:suppressAutoHyphens/>
              <w:snapToGrid w:val="0"/>
              <w:spacing w:after="0" w:line="200" w:lineRule="atLeast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 w:rsidRPr="009B6A15">
              <w:rPr>
                <w:rFonts w:ascii="Arial" w:hAnsi="Arial" w:cs="Arial"/>
              </w:rPr>
              <w:t>Suszarka do włosów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094A5" w14:textId="77777777" w:rsidR="00A5172C" w:rsidRPr="00FD026F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34A37" w14:textId="77777777" w:rsidR="00A5172C" w:rsidRPr="00FD026F" w:rsidRDefault="003D622B" w:rsidP="00CE4195">
            <w:pPr>
              <w:widowControl w:val="0"/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kern w:val="2"/>
                <w:lang w:eastAsia="zh-CN" w:bidi="hi-IN"/>
              </w:rPr>
            </w:pPr>
            <w:r>
              <w:rPr>
                <w:rFonts w:ascii="Arial" w:eastAsia="Times New Roman" w:hAnsi="Arial" w:cs="Arial"/>
                <w:kern w:val="2"/>
                <w:lang w:eastAsia="zh-C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731CBC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242C4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5DAC" w14:textId="77777777" w:rsidR="00A5172C" w:rsidRPr="00CE4195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E9515" w14:textId="77777777" w:rsidR="00A5172C" w:rsidRPr="003712EC" w:rsidRDefault="00A5172C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BE4A68" w:rsidRPr="003712EC" w14:paraId="74BE0FEF" w14:textId="77777777" w:rsidTr="001212A9">
        <w:tc>
          <w:tcPr>
            <w:tcW w:w="55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C8F610" w14:textId="77777777" w:rsidR="00BE4A68" w:rsidRPr="00BE4A68" w:rsidRDefault="00BE4A68" w:rsidP="00BE4A68">
            <w:pPr>
              <w:widowControl w:val="0"/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</w:pPr>
            <w:r w:rsidRPr="00BE4A68">
              <w:rPr>
                <w:rFonts w:ascii="Arial" w:eastAsia="Times New Roman" w:hAnsi="Arial" w:cs="Arial"/>
                <w:b/>
                <w:kern w:val="2"/>
                <w:lang w:eastAsia="zh-CN" w:bidi="hi-IN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948286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46605028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FAA6" w14:textId="77777777" w:rsidR="00BE4A68" w:rsidRPr="00CE4195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6FB6A1" w14:textId="77777777" w:rsidR="00BE4A68" w:rsidRPr="003712EC" w:rsidRDefault="00BE4A68" w:rsidP="00421AA4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A762EAC" w14:textId="77777777" w:rsidR="00C70ECB" w:rsidRDefault="003720A9" w:rsidP="00C70ECB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  <w:r w:rsidR="00F25811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N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ależy podać takie dane, które pozwolą Zamawiającemu na bezbłędne ustalenie oferowanego produktu. Jeżeli model posiada wiele wersji produktu, to dodatkowo należy podać dane dodatkowe np. numer katalogowy, itp.</w:t>
      </w:r>
    </w:p>
    <w:p w14:paraId="62E95739" w14:textId="77777777" w:rsidR="00F25811" w:rsidRDefault="00F25811" w:rsidP="00F25811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14:paraId="2CC3FE46" w14:textId="77777777" w:rsidR="00F25811" w:rsidRDefault="00F25811" w:rsidP="00F25811">
      <w:pPr>
        <w:pStyle w:val="Akapitzlist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Oświadczam, że:</w:t>
      </w:r>
    </w:p>
    <w:p w14:paraId="75FE91BA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14:paraId="422985A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14:paraId="4DF945E3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14:paraId="6EFAF6B8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bez zastrzeżeń projektowe postanowienia umowy (projekt umowy),</w:t>
      </w:r>
    </w:p>
    <w:p w14:paraId="2CD7E835" w14:textId="77777777" w:rsidR="00F25811" w:rsidRPr="004955E6" w:rsidRDefault="00F25811" w:rsidP="00F25811">
      <w:pPr>
        <w:pStyle w:val="Akapitzlist"/>
        <w:numPr>
          <w:ilvl w:val="0"/>
          <w:numId w:val="8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14:paraId="71F3FA5D" w14:textId="77777777" w:rsidR="00F25811" w:rsidRPr="004955E6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14:paraId="37D8BC12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10B3C2CD" w14:textId="77777777" w:rsidR="00F25811" w:rsidRPr="00FD57FD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5B44F828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7FF0ED85" w14:textId="77777777" w:rsidR="00F25811" w:rsidRPr="00027D8F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462 ust. 2 ustawy Prawo zamówień publicznych, informuję, że </w:t>
      </w:r>
      <w:r w:rsidRPr="00BE4EE2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zamierzam/nie zamierzam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powierzyć podwykonawcom wykonanie następujących części  zamówienia:</w:t>
      </w:r>
    </w:p>
    <w:p w14:paraId="58D50319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 firmie ..................................................... z siedzibą w ....................................</w:t>
      </w:r>
    </w:p>
    <w:p w14:paraId="7EE4B29D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14:paraId="26A53DC1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2C3ECD63" w14:textId="77777777" w:rsidR="00F25811" w:rsidRPr="00027D8F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14:paraId="005A1241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14:paraId="1A7AFF70" w14:textId="77777777" w:rsidR="00F25811" w:rsidRPr="003712EC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7BA62B86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** prowadził do powstania u Zamawiającego obowiązku podatkowego zgodnie z przepisami o podatku od towarów i usług w myśl art. 225 ust. 1 ustawy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. Jeśli ten punkt nie zostanie wypełniony przez Wykonawcę, Zamawiający uznaje, że wybór oferty Wykonawcy nie będzie prowadził do powstania u Zamawiającego obowiązku podatkowego zgodnie z przepisami o podatku od towarów i usług w myśl art. 225 ust. 1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ustawy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14:paraId="30E0B8F6" w14:textId="77777777" w:rsidR="00F25811" w:rsidRDefault="00F25811" w:rsidP="00F25811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38247608" w14:textId="77777777" w:rsidR="00F25811" w:rsidRPr="00FF3039" w:rsidRDefault="00F25811" w:rsidP="00F25811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2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69D0E161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nazwę (rodzaj) towaru lub usługi, których dostawa lub świadczenie będą prowadziły do powstania obowiązku podatkowego,</w:t>
      </w:r>
    </w:p>
    <w:p w14:paraId="0D63233A" w14:textId="77777777" w:rsidR="00F25811" w:rsidRPr="003712EC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14:paraId="2F4B2B82" w14:textId="77777777" w:rsidR="00F25811" w:rsidRDefault="00F25811" w:rsidP="00F25811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14:paraId="71D0DFFB" w14:textId="77777777" w:rsidR="00F25811" w:rsidRPr="00C835C6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1</w:t>
      </w: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w pozycji, której ten podatek dotyczy: </w:t>
      </w:r>
    </w:p>
    <w:p w14:paraId="752DA481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14:paraId="730CE0AC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14:paraId="50141168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14:paraId="2CECA46A" w14:textId="77777777" w:rsidR="00F25811" w:rsidRPr="000D2B4D" w:rsidRDefault="00F25811" w:rsidP="00F25811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14:paraId="0D6C43FD" w14:textId="77777777" w:rsidR="00F25811" w:rsidRPr="007B436A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2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67"/>
        <w:gridCol w:w="2211"/>
        <w:gridCol w:w="3260"/>
        <w:gridCol w:w="3260"/>
      </w:tblGrid>
      <w:tr w:rsidR="00F25811" w:rsidRPr="003712EC" w14:paraId="613B73C8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8ED59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center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***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617CA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BA3E1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AE68C" w14:textId="77777777" w:rsidR="00F25811" w:rsidRPr="002C56D1" w:rsidRDefault="00F25811" w:rsidP="002B5BD5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F25811" w:rsidRPr="003712EC" w14:paraId="083036C3" w14:textId="77777777" w:rsidTr="002B5BD5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5A14A" w14:textId="77777777" w:rsidR="00F25811" w:rsidRPr="003712EC" w:rsidRDefault="00F25811" w:rsidP="002B5BD5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9615B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8D938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2082B" w14:textId="77777777" w:rsidR="00F25811" w:rsidRPr="003712EC" w:rsidRDefault="00F25811" w:rsidP="002B5BD5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3CB181D9" w14:textId="77777777" w:rsidR="00F25811" w:rsidRPr="002C56D1" w:rsidRDefault="00F25811" w:rsidP="00F25811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***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1,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14:paraId="00CF45B7" w14:textId="77777777" w:rsidR="00F25811" w:rsidRDefault="00F25811" w:rsidP="00B82F49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14:paraId="2AB235D4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14:paraId="11C7D046" w14:textId="77777777" w:rsidR="00F25811" w:rsidRPr="00B82F49" w:rsidRDefault="00F25811" w:rsidP="00B82F49">
      <w:pPr>
        <w:pStyle w:val="Akapitzlist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Podmiot, w imieniu którego składam niniejszą ofertę jest (</w:t>
      </w:r>
      <w:r w:rsidRPr="00B82F49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B82F4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14:paraId="398DCCA2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4AB6B01" wp14:editId="4F34DCF4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14:paraId="0FF031B8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A0D6371" wp14:editId="2EACC7FC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14:paraId="0CB006F6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580D189" wp14:editId="29F33715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14:paraId="5807B7CC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294F0F3" wp14:editId="56EC8FB0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14:paraId="3B23024C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C51450E" wp14:editId="64D2F610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14:paraId="491BFABF" w14:textId="77777777" w:rsidR="00F25811" w:rsidRPr="003712EC" w:rsidRDefault="00F25811" w:rsidP="00F25811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0C36A4B3" wp14:editId="2759152F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14:paraId="516F42C2" w14:textId="77777777" w:rsidR="00F25811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3460F05B" w14:textId="77777777" w:rsidR="00F25811" w:rsidRPr="003712EC" w:rsidRDefault="00F25811" w:rsidP="00F25811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14:paraId="05F1B1C6" w14:textId="77777777" w:rsidR="00F25811" w:rsidRDefault="00F25811" w:rsidP="00F25811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14:paraId="243D9CD3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6AB5FE5A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14:paraId="62EBA945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05C9AF76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255CEADB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14:paraId="78AA94BE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43193E46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14:paraId="3A76EA02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7EFC1BC0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14:paraId="28C18A77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23E9B87F" w14:textId="77777777" w:rsidR="00F25811" w:rsidRPr="00FD1063" w:rsidRDefault="00F25811" w:rsidP="00F25811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14:paraId="58579BA1" w14:textId="77777777" w:rsidR="00F25811" w:rsidRPr="00F21542" w:rsidRDefault="00F25811" w:rsidP="00F25811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21542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14:paraId="33FA51DF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5239E72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2824B5C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B92015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B4AE057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328D531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2BA030E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5141E87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FE4175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7C60D0A0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93090C6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472EBF24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67679F4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D56EA93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A71B336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56F50618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0F79AA4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5F449D7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07C182CB" w14:textId="77777777" w:rsidR="00F25811" w:rsidRDefault="00F25811" w:rsidP="00F25811">
      <w:pPr>
        <w:pStyle w:val="Akapitzlist"/>
        <w:ind w:left="360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25C35660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14:paraId="51D5764B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14:paraId="0527F7C9" w14:textId="77777777" w:rsidR="00F25811" w:rsidRPr="00FD1063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niepotrzebne skreślić</w:t>
      </w:r>
    </w:p>
    <w:p w14:paraId="69599A02" w14:textId="77777777" w:rsidR="00F25811" w:rsidRDefault="00F25811" w:rsidP="00F25811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14:paraId="2D761D36" w14:textId="77777777" w:rsidR="00F25811" w:rsidRPr="000202DA" w:rsidRDefault="00F25811" w:rsidP="00F25811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p w14:paraId="274B7C55" w14:textId="77777777" w:rsidR="00F25811" w:rsidRPr="00A655B4" w:rsidRDefault="00F25811" w:rsidP="00F25811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p w14:paraId="15ED88F2" w14:textId="77777777" w:rsidR="007B436A" w:rsidRPr="00AB170F" w:rsidRDefault="007B436A" w:rsidP="00AB170F">
      <w:pPr>
        <w:suppressAutoHyphens/>
        <w:spacing w:after="200" w:line="276" w:lineRule="auto"/>
        <w:jc w:val="both"/>
        <w:rPr>
          <w:rFonts w:ascii="Arial" w:eastAsia="NSimSun" w:hAnsi="Arial" w:cs="Arial"/>
          <w:kern w:val="2"/>
          <w:sz w:val="18"/>
          <w:szCs w:val="20"/>
          <w:lang w:eastAsia="zh-CN" w:bidi="hi-IN"/>
        </w:rPr>
      </w:pPr>
    </w:p>
    <w:sectPr w:rsidR="007B436A" w:rsidRPr="00AB170F" w:rsidSect="009B22AC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B907D4" w14:textId="77777777" w:rsidR="00DA25D3" w:rsidRDefault="00DA25D3">
      <w:pPr>
        <w:spacing w:after="0" w:line="240" w:lineRule="auto"/>
      </w:pPr>
      <w:r>
        <w:separator/>
      </w:r>
    </w:p>
  </w:endnote>
  <w:endnote w:type="continuationSeparator" w:id="0">
    <w:p w14:paraId="3C2E26DD" w14:textId="77777777" w:rsidR="00DA25D3" w:rsidRDefault="00DA25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3708" w14:textId="77777777" w:rsidR="00000000" w:rsidRDefault="00AB11F8" w:rsidP="00AF71AA">
    <w:pPr>
      <w:pStyle w:val="Stopka"/>
      <w:jc w:val="center"/>
      <w:rPr>
        <w:rFonts w:eastAsia="Times New Roman" w:cs="Times New Roman"/>
        <w:lang w:eastAsia="pl-PL" w:bidi="ar-SA"/>
      </w:rPr>
    </w:pPr>
    <w:r>
      <w:fldChar w:fldCharType="begin"/>
    </w:r>
    <w:r>
      <w:instrText xml:space="preserve"> PAGE </w:instrText>
    </w:r>
    <w:r>
      <w:fldChar w:fldCharType="separate"/>
    </w:r>
    <w:r w:rsidR="00B82F49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9E3F10" w14:textId="77777777" w:rsidR="00DA25D3" w:rsidRDefault="00DA25D3">
      <w:pPr>
        <w:spacing w:after="0" w:line="240" w:lineRule="auto"/>
      </w:pPr>
      <w:r>
        <w:separator/>
      </w:r>
    </w:p>
  </w:footnote>
  <w:footnote w:type="continuationSeparator" w:id="0">
    <w:p w14:paraId="33BA4514" w14:textId="77777777" w:rsidR="00DA25D3" w:rsidRDefault="00DA25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2C4AE" w14:textId="77777777" w:rsidR="00C74271" w:rsidRPr="00C74271" w:rsidRDefault="00C74271" w:rsidP="00C74271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Załącznik nr 1</w:t>
    </w:r>
    <w:r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>.4</w:t>
    </w:r>
  </w:p>
  <w:p w14:paraId="15502061" w14:textId="77777777" w:rsidR="00C74271" w:rsidRPr="00C74271" w:rsidRDefault="00C74271" w:rsidP="00C74271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C74271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do SWZ nr</w:t>
    </w:r>
  </w:p>
  <w:p w14:paraId="3DF6E28F" w14:textId="0E31B038" w:rsidR="004B034D" w:rsidRPr="00C74271" w:rsidRDefault="00F207CE" w:rsidP="00C74271">
    <w:pPr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IR-I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.272.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11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.202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4</w:t>
    </w:r>
    <w:r w:rsidR="00C74271" w:rsidRPr="00C74271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.</w:t>
    </w:r>
    <w:r w:rsidR="006B704E"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MM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DBFE2" w14:textId="77777777" w:rsidR="00000000" w:rsidRPr="003712EC" w:rsidRDefault="00AB11F8" w:rsidP="00F62315">
    <w:pPr>
      <w:suppressAutoHyphens/>
      <w:spacing w:after="0" w:line="240" w:lineRule="auto"/>
      <w:jc w:val="right"/>
      <w:rPr>
        <w:rFonts w:ascii="Arial" w:hAnsi="Arial" w:cs="Arial"/>
        <w:kern w:val="2"/>
        <w:sz w:val="24"/>
        <w:szCs w:val="24"/>
        <w:lang w:eastAsia="zh-CN"/>
      </w:rPr>
    </w:pPr>
    <w:r>
      <w:rPr>
        <w:rFonts w:ascii="Arial" w:hAnsi="Arial" w:cs="Arial"/>
        <w:b/>
        <w:kern w:val="2"/>
        <w:sz w:val="24"/>
        <w:szCs w:val="24"/>
        <w:lang w:eastAsia="zh-CN"/>
      </w:rPr>
      <w:t>Załącznik nr 1</w:t>
    </w:r>
  </w:p>
  <w:p w14:paraId="0F871121" w14:textId="77777777" w:rsidR="00000000" w:rsidRPr="003712EC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kern w:val="2"/>
        <w:sz w:val="24"/>
        <w:szCs w:val="24"/>
        <w:lang w:eastAsia="zh-CN" w:bidi="hi-IN"/>
      </w:rPr>
      <w:tab/>
    </w:r>
    <w:r w:rsidRPr="003712EC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14:paraId="4BA8D22A" w14:textId="77777777" w:rsidR="00000000" w:rsidRPr="00F62315" w:rsidRDefault="00AB11F8" w:rsidP="00F62315">
    <w:pPr>
      <w:widowControl w:val="0"/>
      <w:suppressAutoHyphens/>
      <w:spacing w:after="0" w:line="240" w:lineRule="auto"/>
      <w:jc w:val="right"/>
      <w:rPr>
        <w:rFonts w:ascii="Arial" w:eastAsia="Lucida Sans Unicode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OR-IV.272….2022.AŁ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1F3E0274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5912DD9"/>
    <w:multiLevelType w:val="hybridMultilevel"/>
    <w:tmpl w:val="2062D8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6" w15:restartNumberingAfterBreak="0">
    <w:nsid w:val="24C83FC2"/>
    <w:multiLevelType w:val="hybridMultilevel"/>
    <w:tmpl w:val="92F43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30FF8"/>
    <w:multiLevelType w:val="hybridMultilevel"/>
    <w:tmpl w:val="A3EC2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AB3"/>
    <w:multiLevelType w:val="hybridMultilevel"/>
    <w:tmpl w:val="6776A0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9F2198"/>
    <w:multiLevelType w:val="hybridMultilevel"/>
    <w:tmpl w:val="EF728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126AD"/>
    <w:multiLevelType w:val="hybridMultilevel"/>
    <w:tmpl w:val="290ABF9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7F842C6D"/>
    <w:multiLevelType w:val="hybridMultilevel"/>
    <w:tmpl w:val="02281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356038">
    <w:abstractNumId w:val="0"/>
  </w:num>
  <w:num w:numId="2" w16cid:durableId="197553902">
    <w:abstractNumId w:val="12"/>
  </w:num>
  <w:num w:numId="3" w16cid:durableId="1003974176">
    <w:abstractNumId w:val="6"/>
  </w:num>
  <w:num w:numId="4" w16cid:durableId="44917734">
    <w:abstractNumId w:val="7"/>
  </w:num>
  <w:num w:numId="5" w16cid:durableId="1649551636">
    <w:abstractNumId w:val="10"/>
  </w:num>
  <w:num w:numId="6" w16cid:durableId="865368979">
    <w:abstractNumId w:val="4"/>
  </w:num>
  <w:num w:numId="7" w16cid:durableId="1143086607">
    <w:abstractNumId w:val="3"/>
  </w:num>
  <w:num w:numId="8" w16cid:durableId="1667201665">
    <w:abstractNumId w:val="8"/>
  </w:num>
  <w:num w:numId="9" w16cid:durableId="2125228164">
    <w:abstractNumId w:val="2"/>
  </w:num>
  <w:num w:numId="10" w16cid:durableId="138809517">
    <w:abstractNumId w:val="11"/>
  </w:num>
  <w:num w:numId="11" w16cid:durableId="1454521706">
    <w:abstractNumId w:val="5"/>
  </w:num>
  <w:num w:numId="12" w16cid:durableId="333456299">
    <w:abstractNumId w:val="1"/>
  </w:num>
  <w:num w:numId="13" w16cid:durableId="1061369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EA1"/>
    <w:rsid w:val="0001062D"/>
    <w:rsid w:val="00015138"/>
    <w:rsid w:val="00071166"/>
    <w:rsid w:val="000728BF"/>
    <w:rsid w:val="000A541E"/>
    <w:rsid w:val="000B7DA0"/>
    <w:rsid w:val="000D2B4D"/>
    <w:rsid w:val="000D797F"/>
    <w:rsid w:val="001212A9"/>
    <w:rsid w:val="001251B0"/>
    <w:rsid w:val="0015407E"/>
    <w:rsid w:val="00174880"/>
    <w:rsid w:val="001B4C23"/>
    <w:rsid w:val="001C04FC"/>
    <w:rsid w:val="001C4480"/>
    <w:rsid w:val="0027157B"/>
    <w:rsid w:val="00277A73"/>
    <w:rsid w:val="002801A6"/>
    <w:rsid w:val="002A703E"/>
    <w:rsid w:val="002D4EA1"/>
    <w:rsid w:val="002F4304"/>
    <w:rsid w:val="003720A9"/>
    <w:rsid w:val="003D622B"/>
    <w:rsid w:val="003F4E95"/>
    <w:rsid w:val="00407221"/>
    <w:rsid w:val="00425263"/>
    <w:rsid w:val="00425353"/>
    <w:rsid w:val="00453FB5"/>
    <w:rsid w:val="00465526"/>
    <w:rsid w:val="004A2724"/>
    <w:rsid w:val="004B034D"/>
    <w:rsid w:val="004F73BC"/>
    <w:rsid w:val="005672DD"/>
    <w:rsid w:val="00582916"/>
    <w:rsid w:val="00595477"/>
    <w:rsid w:val="006B6F51"/>
    <w:rsid w:val="006B704E"/>
    <w:rsid w:val="006E7E20"/>
    <w:rsid w:val="007072A4"/>
    <w:rsid w:val="007152CC"/>
    <w:rsid w:val="007B250A"/>
    <w:rsid w:val="007B436A"/>
    <w:rsid w:val="007B7079"/>
    <w:rsid w:val="007C0A47"/>
    <w:rsid w:val="00872932"/>
    <w:rsid w:val="008831C3"/>
    <w:rsid w:val="00894C86"/>
    <w:rsid w:val="008A0ABF"/>
    <w:rsid w:val="008D0688"/>
    <w:rsid w:val="008D37FE"/>
    <w:rsid w:val="008F179A"/>
    <w:rsid w:val="0094465B"/>
    <w:rsid w:val="009B22AC"/>
    <w:rsid w:val="009B6A15"/>
    <w:rsid w:val="00A07F59"/>
    <w:rsid w:val="00A15E2E"/>
    <w:rsid w:val="00A50AF6"/>
    <w:rsid w:val="00A5172C"/>
    <w:rsid w:val="00A61985"/>
    <w:rsid w:val="00AA378E"/>
    <w:rsid w:val="00AB11F8"/>
    <w:rsid w:val="00AB170F"/>
    <w:rsid w:val="00B67A80"/>
    <w:rsid w:val="00B82F49"/>
    <w:rsid w:val="00B94CD9"/>
    <w:rsid w:val="00B94E39"/>
    <w:rsid w:val="00BD6621"/>
    <w:rsid w:val="00BE4A68"/>
    <w:rsid w:val="00BE7804"/>
    <w:rsid w:val="00BF271B"/>
    <w:rsid w:val="00C353CD"/>
    <w:rsid w:val="00C70ECB"/>
    <w:rsid w:val="00C74271"/>
    <w:rsid w:val="00CC546D"/>
    <w:rsid w:val="00CC6728"/>
    <w:rsid w:val="00CD00C3"/>
    <w:rsid w:val="00CE3CAA"/>
    <w:rsid w:val="00CE4195"/>
    <w:rsid w:val="00CE47D5"/>
    <w:rsid w:val="00CF4AF2"/>
    <w:rsid w:val="00D10C91"/>
    <w:rsid w:val="00D11573"/>
    <w:rsid w:val="00D20DD4"/>
    <w:rsid w:val="00D56CFC"/>
    <w:rsid w:val="00D80F28"/>
    <w:rsid w:val="00DA25D3"/>
    <w:rsid w:val="00DE44BC"/>
    <w:rsid w:val="00DE6840"/>
    <w:rsid w:val="00E2311B"/>
    <w:rsid w:val="00E35480"/>
    <w:rsid w:val="00E513D0"/>
    <w:rsid w:val="00E51B66"/>
    <w:rsid w:val="00E567DC"/>
    <w:rsid w:val="00EB0059"/>
    <w:rsid w:val="00F207CE"/>
    <w:rsid w:val="00F25811"/>
    <w:rsid w:val="00F677E5"/>
    <w:rsid w:val="00FA28E3"/>
    <w:rsid w:val="00FC5BE7"/>
    <w:rsid w:val="00FD026F"/>
    <w:rsid w:val="00FF3E5B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2A560"/>
  <w15:chartTrackingRefBased/>
  <w15:docId w15:val="{0B1DB373-FDD9-4C6B-AF9E-611E0E1A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E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94E39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rsid w:val="00B94E39"/>
    <w:rPr>
      <w:rFonts w:ascii="Times New Roman" w:eastAsia="Lucida Sans Unicode" w:hAnsi="Times New Roman" w:cs="Mangal"/>
      <w:kern w:val="2"/>
      <w:sz w:val="24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B94E39"/>
    <w:pPr>
      <w:ind w:left="720"/>
      <w:contextualSpacing/>
    </w:pPr>
  </w:style>
  <w:style w:type="paragraph" w:styleId="Bezodstpw">
    <w:name w:val="No Spacing"/>
    <w:uiPriority w:val="1"/>
    <w:qFormat/>
    <w:rsid w:val="007B436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9B2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2A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430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430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F43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D9C78-82FF-4493-A910-BCDCECBA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1277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Łabanowicz</dc:creator>
  <cp:keywords/>
  <dc:description/>
  <cp:lastModifiedBy>Małgorzata Markowska</cp:lastModifiedBy>
  <cp:revision>10</cp:revision>
  <dcterms:created xsi:type="dcterms:W3CDTF">2023-09-06T12:36:00Z</dcterms:created>
  <dcterms:modified xsi:type="dcterms:W3CDTF">2024-10-27T18:17:00Z</dcterms:modified>
</cp:coreProperties>
</file>