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783F76" w:rsidRDefault="009C705D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>A.272.</w:t>
      </w:r>
      <w:r w:rsidR="00357D59">
        <w:rPr>
          <w:rFonts w:cstheme="minorHAnsi"/>
          <w:b/>
          <w:bCs/>
        </w:rPr>
        <w:t>7</w:t>
      </w:r>
      <w:r w:rsidRPr="00783F76">
        <w:rPr>
          <w:rFonts w:cstheme="minorHAnsi"/>
          <w:b/>
          <w:bCs/>
        </w:rPr>
        <w:t>.20</w:t>
      </w:r>
      <w:r w:rsidR="008E2A30" w:rsidRPr="00783F76">
        <w:rPr>
          <w:rFonts w:cstheme="minorHAnsi"/>
          <w:b/>
          <w:bCs/>
        </w:rPr>
        <w:t>21</w:t>
      </w:r>
    </w:p>
    <w:p w:rsidR="00984F9E" w:rsidRPr="00783F76" w:rsidRDefault="00984F9E" w:rsidP="00E91780">
      <w:pPr>
        <w:spacing w:after="0" w:line="240" w:lineRule="auto"/>
        <w:jc w:val="right"/>
        <w:rPr>
          <w:rFonts w:cstheme="minorHAnsi"/>
          <w:b/>
          <w:bCs/>
        </w:rPr>
      </w:pPr>
    </w:p>
    <w:p w:rsidR="00A377B1" w:rsidRPr="00783F76" w:rsidRDefault="00A377B1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 xml:space="preserve">Załącznik nr 2 do </w:t>
      </w:r>
      <w:r w:rsidR="008E2A30" w:rsidRPr="00783F76">
        <w:rPr>
          <w:rFonts w:cstheme="minorHAnsi"/>
          <w:b/>
          <w:bCs/>
        </w:rPr>
        <w:t>SWZ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...............................................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( pieczęć wykonawcy)</w:t>
      </w:r>
    </w:p>
    <w:p w:rsidR="00AB46E0" w:rsidRPr="00783F76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783F76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66C8F" w:rsidRPr="00783F76" w:rsidRDefault="00666C8F" w:rsidP="004D72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 xml:space="preserve">OŚWIADCZENIE WYKONAWCY O NIEPODLEGANIU WYKLUCZENIU 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(składane na podstawie art. 125 ust. 1 ustawy)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działając w imieniu i na rzecz :</w:t>
      </w: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(pełna nazwa wykonawcy)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(adres siedziby wykonawcy)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83F76">
        <w:rPr>
          <w:rFonts w:eastAsia="Calibri" w:cstheme="minorHAnsi"/>
          <w:sz w:val="24"/>
          <w:szCs w:val="24"/>
        </w:rPr>
        <w:t>w odpowiedzi na ogłoszenie o postępowaniu na:</w:t>
      </w:r>
    </w:p>
    <w:p w:rsidR="00666C8F" w:rsidRPr="00783F76" w:rsidRDefault="00666C8F" w:rsidP="00666C8F">
      <w:pPr>
        <w:pStyle w:val="Tekstpodstawowy3"/>
        <w:jc w:val="center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57D59" w:rsidRDefault="00666C8F" w:rsidP="00357D59">
      <w:pPr>
        <w:jc w:val="center"/>
      </w:pPr>
      <w:r w:rsidRPr="00783F76">
        <w:rPr>
          <w:rFonts w:eastAsia="Calibri" w:cstheme="minorHAnsi"/>
          <w:b/>
          <w:bCs/>
          <w:snapToGrid w:val="0"/>
        </w:rPr>
        <w:t>„</w:t>
      </w:r>
      <w:r w:rsidR="00357D59">
        <w:rPr>
          <w:b/>
          <w:i/>
          <w:sz w:val="24"/>
          <w:szCs w:val="24"/>
        </w:rPr>
        <w:t>Usługę sprzątania oraz świadczenie innych usług związanych</w:t>
      </w:r>
    </w:p>
    <w:p w:rsidR="00357D59" w:rsidRDefault="00357D59" w:rsidP="00357D5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 utrzymaniem czystości w budynkach należących do Wojewódzkiej Stacji</w:t>
      </w:r>
    </w:p>
    <w:p w:rsidR="00357D59" w:rsidRDefault="00357D59" w:rsidP="00357D59">
      <w:pPr>
        <w:pStyle w:val="Tekstpodstawowy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24"/>
          <w:szCs w:val="24"/>
        </w:rPr>
        <w:t>Sanitarno-Epidemiologicznej w Szczecinie</w:t>
      </w:r>
      <w:r>
        <w:rPr>
          <w:i/>
          <w:sz w:val="24"/>
          <w:szCs w:val="24"/>
        </w:rPr>
        <w:t xml:space="preserve"> (budynki siedziby WSSE w Szczecinie, oraz pomieszczenia w Oddziale Laboratoryjnym WSSE w Szczecinie - Oddział Koszalin).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666C8F" w:rsidRPr="00783F76" w:rsidRDefault="00666C8F" w:rsidP="00357D59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bookmarkStart w:id="0" w:name="_GoBack"/>
      <w:bookmarkEnd w:id="0"/>
      <w:r w:rsidRPr="00783F76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783F76">
        <w:rPr>
          <w:rFonts w:cstheme="minorHAnsi"/>
          <w:b/>
          <w:sz w:val="24"/>
          <w:szCs w:val="24"/>
        </w:rPr>
        <w:t>że: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Zamówienia;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tabs>
          <w:tab w:val="num" w:pos="709"/>
        </w:tabs>
        <w:spacing w:after="0" w:line="240" w:lineRule="auto"/>
        <w:ind w:left="709" w:hanging="283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783F76">
        <w:rPr>
          <w:rFonts w:cstheme="minorHAnsi"/>
          <w:b/>
          <w:color w:val="FF0000"/>
          <w:sz w:val="24"/>
          <w:szCs w:val="24"/>
        </w:rPr>
        <w:t xml:space="preserve"> zgodnie z </w:t>
      </w:r>
      <w:r w:rsidRPr="00783F76">
        <w:rPr>
          <w:rFonts w:cstheme="minorHAnsi"/>
          <w:b/>
          <w:i/>
          <w:color w:val="FF0000"/>
          <w:sz w:val="24"/>
          <w:szCs w:val="24"/>
        </w:rPr>
        <w:t xml:space="preserve">Rozporządzeniem Prezesa Rady Ministrów z dnia 30 grudnia 2020 r. </w:t>
      </w:r>
      <w:r w:rsidRPr="00783F76">
        <w:rPr>
          <w:rFonts w:cstheme="minorHAnsi"/>
          <w:b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66C8F" w:rsidRPr="00783F7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80" w:rsidRDefault="000A2280" w:rsidP="0038231F">
      <w:pPr>
        <w:spacing w:after="0" w:line="240" w:lineRule="auto"/>
      </w:pPr>
      <w:r>
        <w:separator/>
      </w:r>
    </w:p>
  </w:endnote>
  <w:endnote w:type="continuationSeparator" w:id="0">
    <w:p w:rsidR="000A2280" w:rsidRDefault="000A22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7D5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80" w:rsidRDefault="000A2280" w:rsidP="0038231F">
      <w:pPr>
        <w:spacing w:after="0" w:line="240" w:lineRule="auto"/>
      </w:pPr>
      <w:r>
        <w:separator/>
      </w:r>
    </w:p>
  </w:footnote>
  <w:footnote w:type="continuationSeparator" w:id="0">
    <w:p w:rsidR="000A2280" w:rsidRDefault="000A22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16"/>
    <w:rsid w:val="000328C4"/>
    <w:rsid w:val="00053937"/>
    <w:rsid w:val="000613EB"/>
    <w:rsid w:val="000809B6"/>
    <w:rsid w:val="000817F4"/>
    <w:rsid w:val="000A2280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325FD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2E97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57D59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D724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3F76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4F9E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681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60185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55492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806F"/>
  <w15:docId w15:val="{D3AFE5B1-0CF9-42B4-B046-55F06A8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  <w:style w:type="character" w:customStyle="1" w:styleId="ListLabel11">
    <w:name w:val="ListLabel 11"/>
    <w:rsid w:val="00357D59"/>
    <w:rPr>
      <w:rFonts w:eastAsia="Calibri" w:cs="Calibri"/>
      <w:b w:val="0"/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0076-FB85-4AAD-8FE9-20F62744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Nowacka - Redlińska</cp:lastModifiedBy>
  <cp:revision>7</cp:revision>
  <cp:lastPrinted>2016-10-26T09:05:00Z</cp:lastPrinted>
  <dcterms:created xsi:type="dcterms:W3CDTF">2021-03-17T07:02:00Z</dcterms:created>
  <dcterms:modified xsi:type="dcterms:W3CDTF">2021-12-01T22:39:00Z</dcterms:modified>
</cp:coreProperties>
</file>