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59" w:rsidRDefault="0048199D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Jezierzyce,  22 lutego 2022r.</w:t>
      </w:r>
    </w:p>
    <w:p w:rsidR="00B54359" w:rsidRDefault="0048199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01/MW/2022</w:t>
      </w:r>
    </w:p>
    <w:p w:rsidR="00B54359" w:rsidRDefault="00B54359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B54359" w:rsidRDefault="00B54359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B54359" w:rsidRDefault="0048199D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 Z  OTWARCIA OFERT</w:t>
      </w:r>
    </w:p>
    <w:p w:rsidR="00B54359" w:rsidRDefault="0048199D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DNIU 22.02.2022r. O godz. 10.15.</w:t>
      </w:r>
    </w:p>
    <w:p w:rsidR="00B54359" w:rsidRDefault="00B54359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B54359" w:rsidRDefault="0048199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</w:t>
      </w:r>
    </w:p>
    <w:p w:rsidR="00B54359" w:rsidRDefault="0048199D">
      <w:pPr>
        <w:pStyle w:val="Standard"/>
      </w:pPr>
      <w:r>
        <w:rPr>
          <w:rFonts w:ascii="Calibri" w:eastAsia="Times New Roman" w:hAnsi="Calibri" w:cs="Calibri"/>
          <w:sz w:val="20"/>
          <w:szCs w:val="20"/>
          <w:lang w:eastAsia="pl-PL"/>
        </w:rPr>
        <w:t>Zakład Gospodarki Komunalnej w Jezierzycach Sp. z o.o.</w:t>
      </w:r>
    </w:p>
    <w:p w:rsidR="00B54359" w:rsidRDefault="0048199D">
      <w:pPr>
        <w:pStyle w:val="Standard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Jezierzyce, ul. Kolejowa 5</w:t>
      </w:r>
    </w:p>
    <w:p w:rsidR="00B54359" w:rsidRDefault="0048199D">
      <w:pPr>
        <w:pStyle w:val="Standard"/>
      </w:pPr>
      <w:r>
        <w:rPr>
          <w:rFonts w:ascii="Calibri" w:eastAsia="Times New Roman" w:hAnsi="Calibri" w:cs="Calibri"/>
          <w:sz w:val="20"/>
          <w:szCs w:val="20"/>
          <w:lang w:eastAsia="pl-PL"/>
        </w:rPr>
        <w:t>76-200 Słupsk</w:t>
      </w:r>
    </w:p>
    <w:p w:rsidR="00B54359" w:rsidRDefault="00B54359">
      <w:pPr>
        <w:pStyle w:val="Standard"/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54359" w:rsidRDefault="0048199D">
      <w:pPr>
        <w:pStyle w:val="Standard"/>
        <w:spacing w:line="276" w:lineRule="auto"/>
      </w:pPr>
      <w:r>
        <w:rPr>
          <w:rFonts w:ascii="Calibri" w:hAnsi="Calibri" w:cs="Calibri"/>
          <w:sz w:val="20"/>
          <w:szCs w:val="20"/>
          <w:lang w:eastAsia="pl-PL"/>
        </w:rPr>
        <w:t xml:space="preserve">Dotyczy: </w:t>
      </w:r>
      <w:r w:rsidRPr="00293D47">
        <w:rPr>
          <w:rFonts w:ascii="Calibri" w:hAnsi="Calibri" w:cs="Calibri"/>
          <w:b/>
          <w:sz w:val="20"/>
          <w:szCs w:val="20"/>
          <w:lang w:eastAsia="pl-PL"/>
        </w:rPr>
        <w:t>D</w:t>
      </w:r>
      <w:r w:rsidRPr="00293D47">
        <w:rPr>
          <w:rFonts w:ascii="Calibri" w:hAnsi="Calibri" w:cs="Calibri"/>
          <w:b/>
          <w:sz w:val="20"/>
          <w:szCs w:val="20"/>
          <w:shd w:val="clear" w:color="auto" w:fill="FFFFFF"/>
        </w:rPr>
        <w:t>ostawa materiałów do budowy sieci kanalizacji i sieci wodociągowej na realizację zadania pn. „Uporządkowanie gospodarki wodno- ściekowej na terenie gminy Słupsk w województwie pomorskim poza granicami aglomeracji ujętych w Krajowym Programie Oczyszczania Ścieków Komunalnych” finansowanym z NFOŚIGW</w:t>
      </w:r>
    </w:p>
    <w:p w:rsidR="00B54359" w:rsidRDefault="00B54359">
      <w:pPr>
        <w:pStyle w:val="Standard"/>
        <w:spacing w:line="276" w:lineRule="auto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B54359" w:rsidRDefault="0048199D">
      <w:pPr>
        <w:pStyle w:val="Standard"/>
        <w:spacing w:line="276" w:lineRule="auto"/>
      </w:pPr>
      <w:r>
        <w:rPr>
          <w:rFonts w:ascii="Calibri" w:eastAsia="Times New Roman" w:hAnsi="Calibri" w:cs="Calibri"/>
          <w:sz w:val="20"/>
          <w:szCs w:val="20"/>
          <w:lang w:eastAsia="pl-PL"/>
        </w:rPr>
        <w:t>Zakład Gospodarki Komunalnej w Jezierzycach Sp. z o.o. Jezierzyce, ul. Kolejowa 5, 76-200 Słupsk</w:t>
      </w:r>
    </w:p>
    <w:p w:rsidR="00B54359" w:rsidRDefault="0048199D">
      <w:pPr>
        <w:pStyle w:val="Standard"/>
      </w:pPr>
      <w:r>
        <w:rPr>
          <w:rFonts w:ascii="Calibri" w:eastAsia="Times New Roman" w:hAnsi="Calibri" w:cs="Calibri"/>
          <w:sz w:val="20"/>
          <w:szCs w:val="20"/>
          <w:lang w:eastAsia="pl-PL"/>
        </w:rPr>
        <w:t>przekazuje poniższe informacje z otwarcia ofert w przedmiotowym postępowaniu:</w:t>
      </w:r>
      <w:bookmarkStart w:id="0" w:name="_GoBack"/>
      <w:bookmarkEnd w:id="0"/>
    </w:p>
    <w:p w:rsidR="00B54359" w:rsidRDefault="0048199D">
      <w:pPr>
        <w:pStyle w:val="Standard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B54359" w:rsidRDefault="0048199D">
      <w:pPr>
        <w:pStyle w:val="Standard"/>
      </w:pPr>
      <w:r>
        <w:rPr>
          <w:rFonts w:ascii="Calibri" w:eastAsia="Times New Roman" w:hAnsi="Calibri" w:cs="Calibri"/>
          <w:sz w:val="20"/>
          <w:szCs w:val="20"/>
          <w:lang w:eastAsia="pl-PL"/>
        </w:rPr>
        <w:t>1. Otwarcie ofert odbyło się w dniu 22.02.2022r. o godz. 10.15</w:t>
      </w:r>
    </w:p>
    <w:p w:rsidR="00B54359" w:rsidRDefault="0048199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Do dnia 22.02.2022r. do godz. 10.00 złożone zostały oferty od nw. Wykonawców:</w:t>
      </w:r>
    </w:p>
    <w:p w:rsidR="00B54359" w:rsidRDefault="00B54359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sz w:val="20"/>
          <w:szCs w:val="20"/>
          <w:lang w:bidi="ar-SA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5273"/>
        <w:gridCol w:w="2967"/>
      </w:tblGrid>
      <w:tr w:rsidR="00B54359">
        <w:trPr>
          <w:trHeight w:val="43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359" w:rsidRDefault="0048199D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359" w:rsidRDefault="0048199D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Wykonawca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359" w:rsidRDefault="0048199D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oferty brutto w PLN</w:t>
            </w:r>
          </w:p>
        </w:tc>
      </w:tr>
      <w:tr w:rsidR="00B54359">
        <w:trPr>
          <w:trHeight w:val="532"/>
        </w:trPr>
        <w:tc>
          <w:tcPr>
            <w:tcW w:w="82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359" w:rsidRDefault="00B543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54359" w:rsidRDefault="0048199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359" w:rsidRDefault="00B543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54359" w:rsidRDefault="0048199D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C0606"/>
                <w:sz w:val="20"/>
                <w:szCs w:val="20"/>
              </w:rPr>
              <w:t>PRI ACO- GRUPA AGNIESZKA DUSZKO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359" w:rsidRDefault="0048199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54359" w:rsidRDefault="0048199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433.229,69</w:t>
            </w:r>
          </w:p>
          <w:p w:rsidR="00B54359" w:rsidRDefault="00B543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4359">
        <w:trPr>
          <w:trHeight w:val="462"/>
        </w:trPr>
        <w:tc>
          <w:tcPr>
            <w:tcW w:w="82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359" w:rsidRDefault="00B543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54359" w:rsidRDefault="0048199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359" w:rsidRDefault="0048199D">
            <w:pPr>
              <w:pStyle w:val="TableContents"/>
              <w:jc w:val="center"/>
              <w:rPr>
                <w:rFonts w:ascii="Calibri" w:hAnsi="Calibri"/>
                <w:b/>
                <w:bCs/>
                <w:color w:val="0C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C0606"/>
                <w:sz w:val="20"/>
                <w:szCs w:val="20"/>
              </w:rPr>
              <w:t>WOD-GAZPOL Ewa Brzozowska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359" w:rsidRDefault="0048199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477.609,00</w:t>
            </w:r>
          </w:p>
        </w:tc>
      </w:tr>
    </w:tbl>
    <w:p w:rsidR="00B54359" w:rsidRDefault="00B54359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sz w:val="20"/>
          <w:szCs w:val="20"/>
          <w:lang w:bidi="ar-SA"/>
        </w:rPr>
      </w:pPr>
    </w:p>
    <w:p w:rsidR="00B54359" w:rsidRDefault="00B54359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sz w:val="20"/>
          <w:szCs w:val="20"/>
          <w:lang w:bidi="ar-SA"/>
        </w:rPr>
      </w:pPr>
    </w:p>
    <w:p w:rsidR="00B54359" w:rsidRDefault="00B54359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sz w:val="20"/>
          <w:szCs w:val="20"/>
          <w:lang w:bidi="ar-SA"/>
        </w:rPr>
      </w:pPr>
    </w:p>
    <w:p w:rsidR="00B54359" w:rsidRDefault="0048199D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bCs/>
          <w:caps/>
          <w:color w:val="000000"/>
          <w:spacing w:val="10"/>
          <w:sz w:val="20"/>
          <w:szCs w:val="20"/>
          <w:lang w:bidi="ar-SA"/>
        </w:rPr>
        <w:t>ANDRZEJ cYRANOWICZ</w:t>
      </w:r>
    </w:p>
    <w:p w:rsidR="00B54359" w:rsidRDefault="0048199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Zamawiającego</w:t>
      </w:r>
    </w:p>
    <w:p w:rsidR="00B54359" w:rsidRDefault="0048199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Prezes Zarządu</w:t>
      </w:r>
    </w:p>
    <w:p w:rsidR="00B54359" w:rsidRDefault="00B54359">
      <w:pPr>
        <w:pStyle w:val="Standard"/>
        <w:rPr>
          <w:rFonts w:ascii="Calibri" w:hAnsi="Calibri"/>
          <w:sz w:val="20"/>
          <w:szCs w:val="20"/>
        </w:rPr>
      </w:pPr>
    </w:p>
    <w:sectPr w:rsidR="00B5435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B3" w:rsidRDefault="00C861B3">
      <w:r>
        <w:separator/>
      </w:r>
    </w:p>
  </w:endnote>
  <w:endnote w:type="continuationSeparator" w:id="0">
    <w:p w:rsidR="00C861B3" w:rsidRDefault="00C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B3" w:rsidRDefault="00C861B3">
      <w:r>
        <w:rPr>
          <w:color w:val="000000"/>
        </w:rPr>
        <w:separator/>
      </w:r>
    </w:p>
  </w:footnote>
  <w:footnote w:type="continuationSeparator" w:id="0">
    <w:p w:rsidR="00C861B3" w:rsidRDefault="00C8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9"/>
    <w:rsid w:val="00293D47"/>
    <w:rsid w:val="003F4BFF"/>
    <w:rsid w:val="0048199D"/>
    <w:rsid w:val="00B54359"/>
    <w:rsid w:val="00C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E2A8-D3B7-4C7A-A075-7655BF70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2022-02-22T09:57:00Z</dcterms:created>
  <dcterms:modified xsi:type="dcterms:W3CDTF">2022-02-22T09:57:00Z</dcterms:modified>
</cp:coreProperties>
</file>