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7DEE" w14:textId="77777777" w:rsidR="00CD255E" w:rsidRPr="00030E24" w:rsidRDefault="00CD255E" w:rsidP="00CD255E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CD255E" w:rsidRPr="00030E24" w14:paraId="2DD425CC" w14:textId="77777777" w:rsidTr="00CE5041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4DFE6A2" w14:textId="77777777" w:rsidR="00CD255E" w:rsidRDefault="00CD255E" w:rsidP="00CE504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5C9FA027" w14:textId="77777777" w:rsidR="00CD255E" w:rsidRPr="00262988" w:rsidRDefault="00CD255E" w:rsidP="00CE5041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2CFE70F" w14:textId="77777777" w:rsidR="00CD255E" w:rsidRPr="004F3CF6" w:rsidRDefault="00CD255E" w:rsidP="00CE5041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CE0240F" w14:textId="77777777" w:rsidR="00CD255E" w:rsidRPr="00030E24" w:rsidRDefault="00CD255E" w:rsidP="00CE5041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3EBACE7D" w14:textId="77777777" w:rsidR="00CD255E" w:rsidRDefault="00CD255E" w:rsidP="00CD255E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F9060E9" w14:textId="77777777" w:rsidR="00CD255E" w:rsidRPr="00594061" w:rsidRDefault="00CD255E" w:rsidP="00CD255E">
      <w:pP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00E299C6" w14:textId="77777777" w:rsidR="00CD255E" w:rsidRDefault="00CD255E" w:rsidP="00CD255E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</w:t>
      </w:r>
      <w:r w:rsidR="00FB471B">
        <w:rPr>
          <w:rFonts w:ascii="Calibri" w:hAnsi="Calibri" w:cs="Arial"/>
          <w:sz w:val="24"/>
          <w:szCs w:val="24"/>
        </w:rPr>
        <w:t>.</w:t>
      </w:r>
      <w:r w:rsidRPr="00594061">
        <w:rPr>
          <w:rFonts w:ascii="Calibri" w:hAnsi="Calibri" w:cs="Arial"/>
          <w:sz w:val="24"/>
          <w:szCs w:val="24"/>
        </w:rPr>
        <w:t>…………………………</w:t>
      </w:r>
    </w:p>
    <w:p w14:paraId="1031ED37" w14:textId="77777777" w:rsidR="00CD255E" w:rsidRPr="00594061" w:rsidRDefault="00CD255E" w:rsidP="00CD255E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</w:t>
      </w:r>
      <w:r w:rsidR="00FB471B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>…………………………</w:t>
      </w:r>
    </w:p>
    <w:p w14:paraId="666617DE" w14:textId="77777777" w:rsidR="00CD255E" w:rsidRPr="00594061" w:rsidRDefault="00CD255E" w:rsidP="00CD255E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75AE9086" w14:textId="77777777" w:rsidR="00CD255E" w:rsidRPr="00594061" w:rsidRDefault="00CD255E" w:rsidP="00CD255E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</w:p>
    <w:p w14:paraId="44EB6A5A" w14:textId="77777777" w:rsidR="00CD255E" w:rsidRPr="00594061" w:rsidRDefault="00CD255E" w:rsidP="00CD255E">
      <w:pPr>
        <w:spacing w:line="360" w:lineRule="auto"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165BDA56" w14:textId="77777777" w:rsidR="00CD255E" w:rsidRPr="00594061" w:rsidRDefault="00CD255E" w:rsidP="00CD255E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5CD3CE56" w14:textId="77777777" w:rsidR="00CD255E" w:rsidRDefault="00CD255E" w:rsidP="00CD255E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449FA2D1" w14:textId="77777777" w:rsidR="00CD255E" w:rsidRDefault="00CD255E" w:rsidP="00CD255E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B360325" w14:textId="77777777" w:rsidR="00CD255E" w:rsidRDefault="00CD255E" w:rsidP="00CD255E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22236667" w14:textId="77777777" w:rsidR="00CD255E" w:rsidRDefault="00CD255E" w:rsidP="00CD255E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14:paraId="2FD98155" w14:textId="386E9BEB" w:rsidR="00CD255E" w:rsidRDefault="004E0ABB" w:rsidP="00E06BE3">
      <w:pPr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Sukcesywna dostawa gazu propan na potrzeby Gminy Sulmierzyce</w:t>
      </w:r>
    </w:p>
    <w:p w14:paraId="1B9E4932" w14:textId="77777777" w:rsidR="003A4134" w:rsidRPr="004E0ABB" w:rsidRDefault="003A4134" w:rsidP="00E06BE3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46436DCC" w14:textId="77777777" w:rsidR="00CD255E" w:rsidRDefault="00CD255E" w:rsidP="00CD255E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14:paraId="23D815BC" w14:textId="77777777" w:rsidR="00CD255E" w:rsidRDefault="00CD255E" w:rsidP="00CD255E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14:paraId="35B55875" w14:textId="10ED46A3" w:rsidR="00820179" w:rsidRDefault="00820179" w:rsidP="0082017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warunek udziału w postępowaniu dotyczący</w:t>
      </w:r>
      <w:r>
        <w:t xml:space="preserve"> </w:t>
      </w:r>
      <w:r>
        <w:rPr>
          <w:rFonts w:ascii="Calibri" w:hAnsi="Calibri" w:cs="Calibri"/>
          <w:sz w:val="24"/>
          <w:szCs w:val="24"/>
        </w:rPr>
        <w:t>prowadzenia określonej działalności gospodarczej lub zawodowej (punkt 6.1.</w:t>
      </w:r>
      <w:r w:rsidR="008F4528">
        <w:rPr>
          <w:rFonts w:ascii="Calibri" w:hAnsi="Calibri" w:cs="Calibri"/>
          <w:sz w:val="24"/>
          <w:szCs w:val="24"/>
        </w:rPr>
        <w:t>2.</w:t>
      </w:r>
      <w:r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64017E2C" w14:textId="77777777" w:rsidR="00CD255E" w:rsidRDefault="00CD255E" w:rsidP="00CD255E">
      <w:pPr>
        <w:rPr>
          <w:rFonts w:ascii="Calibri" w:hAnsi="Calibri" w:cs="Calibri"/>
          <w:sz w:val="24"/>
          <w:szCs w:val="24"/>
        </w:rPr>
      </w:pPr>
    </w:p>
    <w:p w14:paraId="285259C5" w14:textId="77777777" w:rsidR="00CD255E" w:rsidRPr="007C7627" w:rsidRDefault="00CD255E" w:rsidP="00CD255E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059"/>
        <w:gridCol w:w="4471"/>
      </w:tblGrid>
      <w:tr w:rsidR="00CD255E" w:rsidRPr="007C7627" w14:paraId="066CA0DC" w14:textId="77777777" w:rsidTr="00CE5041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7A4A90BD" w14:textId="77777777" w:rsidR="00CD255E" w:rsidRPr="007C7627" w:rsidRDefault="00CD255E" w:rsidP="00CE5041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99F8904" w14:textId="77777777" w:rsidR="00CD255E" w:rsidRPr="007C7627" w:rsidRDefault="00CD255E" w:rsidP="00CE5041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185816BA" w14:textId="77777777" w:rsidR="00CD255E" w:rsidRPr="007C7627" w:rsidRDefault="00CD255E" w:rsidP="00CE5041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Zakres dostaw </w:t>
            </w:r>
            <w:r w:rsidRPr="00181366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lub usług,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które realizowane będą przez tego wykonawcę</w:t>
            </w:r>
          </w:p>
        </w:tc>
      </w:tr>
      <w:tr w:rsidR="00CD255E" w:rsidRPr="007C7627" w14:paraId="4B64105A" w14:textId="77777777" w:rsidTr="00CE5041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1063CFBF" w14:textId="77777777" w:rsidR="00CD255E" w:rsidRPr="007C7627" w:rsidRDefault="00CD255E" w:rsidP="00CE5041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60259239" w14:textId="77777777" w:rsidR="00CD255E" w:rsidRPr="007C7627" w:rsidRDefault="00CD255E" w:rsidP="00CE5041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C678B9F" w14:textId="77777777" w:rsidR="00CD255E" w:rsidRPr="007C7627" w:rsidRDefault="00CD255E" w:rsidP="00CE5041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CD255E" w:rsidRPr="007C7627" w14:paraId="05EDCFDA" w14:textId="77777777" w:rsidTr="00CE5041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58D4325F" w14:textId="77777777" w:rsidR="00CD255E" w:rsidRPr="007C7627" w:rsidRDefault="00CD255E" w:rsidP="00CE5041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5F9D5302" w14:textId="77777777" w:rsidR="00CD255E" w:rsidRPr="007C7627" w:rsidRDefault="00CD255E" w:rsidP="00CE5041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31864E2B" w14:textId="77777777" w:rsidR="00CD255E" w:rsidRPr="007C7627" w:rsidRDefault="00CD255E" w:rsidP="00CE5041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08718451" w14:textId="77777777" w:rsidR="00CD255E" w:rsidRPr="007C7627" w:rsidRDefault="00CD255E" w:rsidP="00CE5041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0F4B890F" w14:textId="77777777" w:rsidR="00CD255E" w:rsidRPr="007C7627" w:rsidRDefault="00CD255E" w:rsidP="00CD255E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2468577F" w14:textId="77777777"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F64F" w14:textId="77777777" w:rsidR="008138D6" w:rsidRDefault="008138D6">
      <w:r>
        <w:separator/>
      </w:r>
    </w:p>
  </w:endnote>
  <w:endnote w:type="continuationSeparator" w:id="0">
    <w:p w14:paraId="670AC68B" w14:textId="77777777" w:rsidR="008138D6" w:rsidRDefault="0081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E769" w14:textId="77777777" w:rsidR="008138D6" w:rsidRDefault="008138D6">
      <w:r>
        <w:separator/>
      </w:r>
    </w:p>
  </w:footnote>
  <w:footnote w:type="continuationSeparator" w:id="0">
    <w:p w14:paraId="3D8F048D" w14:textId="77777777" w:rsidR="008138D6" w:rsidRDefault="00813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B9DBA" w14:textId="3F533758" w:rsidR="00360D0D" w:rsidRDefault="00CD255E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360D0D">
      <w:rPr>
        <w:rFonts w:ascii="Calibri" w:eastAsia="Times" w:hAnsi="Calibri" w:cs="Calibri"/>
        <w:b/>
        <w:bCs w:val="0"/>
        <w:sz w:val="20"/>
      </w:rPr>
      <w:t>Załącznik do SWZ</w:t>
    </w:r>
    <w:r>
      <w:rPr>
        <w:rFonts w:ascii="Calibri" w:eastAsia="Times" w:hAnsi="Calibri" w:cs="Calibri"/>
        <w:b/>
        <w:bCs w:val="0"/>
        <w:sz w:val="20"/>
      </w:rPr>
      <w:t xml:space="preserve"> – ZP.271.</w:t>
    </w:r>
    <w:r w:rsidR="003830B6">
      <w:rPr>
        <w:rFonts w:ascii="Calibri" w:eastAsia="Times" w:hAnsi="Calibri" w:cs="Calibri"/>
        <w:b/>
        <w:bCs w:val="0"/>
        <w:sz w:val="20"/>
      </w:rPr>
      <w:t>2</w:t>
    </w:r>
    <w:r w:rsidR="003D0A34">
      <w:rPr>
        <w:rFonts w:ascii="Calibri" w:eastAsia="Times" w:hAnsi="Calibri" w:cs="Calibri"/>
        <w:b/>
        <w:bCs w:val="0"/>
        <w:sz w:val="20"/>
      </w:rPr>
      <w:t>9</w:t>
    </w:r>
    <w:r>
      <w:rPr>
        <w:rFonts w:ascii="Calibri" w:eastAsia="Times" w:hAnsi="Calibri" w:cs="Calibri"/>
        <w:b/>
        <w:bCs w:val="0"/>
        <w:sz w:val="20"/>
      </w:rPr>
      <w:t>.2022</w:t>
    </w:r>
  </w:p>
  <w:p w14:paraId="4E4EAB1B" w14:textId="77777777" w:rsidR="00722252" w:rsidRDefault="00000000" w:rsidP="00EB229B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left"/>
      <w:rPr>
        <w:rFonts w:ascii="Calibri" w:hAnsi="Calibri" w:cs="Calibri"/>
        <w:sz w:val="22"/>
        <w:szCs w:val="22"/>
        <w:lang w:eastAsia="en-US"/>
      </w:rPr>
    </w:pPr>
  </w:p>
  <w:p w14:paraId="3B07100A" w14:textId="77777777" w:rsidR="00360D0D" w:rsidRDefault="00CD255E" w:rsidP="00722252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18FF1252" w14:textId="77777777" w:rsidR="00EB229B" w:rsidRPr="00EB229B" w:rsidRDefault="00000000" w:rsidP="00EB229B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828A1"/>
    <w:multiLevelType w:val="hybridMultilevel"/>
    <w:tmpl w:val="655E675A"/>
    <w:lvl w:ilvl="0" w:tplc="42900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5E"/>
    <w:rsid w:val="00087D43"/>
    <w:rsid w:val="00291736"/>
    <w:rsid w:val="002E7E08"/>
    <w:rsid w:val="00346007"/>
    <w:rsid w:val="003830B6"/>
    <w:rsid w:val="003A4134"/>
    <w:rsid w:val="003D0A34"/>
    <w:rsid w:val="003E1E0D"/>
    <w:rsid w:val="004E0ABB"/>
    <w:rsid w:val="005E23D5"/>
    <w:rsid w:val="006457F1"/>
    <w:rsid w:val="00662D2A"/>
    <w:rsid w:val="006E6ABF"/>
    <w:rsid w:val="008138D6"/>
    <w:rsid w:val="00820179"/>
    <w:rsid w:val="0086332B"/>
    <w:rsid w:val="008F4528"/>
    <w:rsid w:val="008F6BDF"/>
    <w:rsid w:val="009E78BC"/>
    <w:rsid w:val="00C052B6"/>
    <w:rsid w:val="00CD17BD"/>
    <w:rsid w:val="00CD255E"/>
    <w:rsid w:val="00D5502B"/>
    <w:rsid w:val="00E06BE3"/>
    <w:rsid w:val="00FB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0E476"/>
  <w15:docId w15:val="{C5CEC93C-CE5A-4766-AA5F-DD0D529C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CD255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CD255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CD255E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3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0B6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0B6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11</cp:revision>
  <dcterms:created xsi:type="dcterms:W3CDTF">2022-11-07T13:01:00Z</dcterms:created>
  <dcterms:modified xsi:type="dcterms:W3CDTF">2022-12-23T08:31:00Z</dcterms:modified>
</cp:coreProperties>
</file>