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B7373" w14:textId="0B222BC2" w:rsidR="009E406F" w:rsidRPr="003958F2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810976">
        <w:rPr>
          <w:rFonts w:ascii="Times New Roman" w:hAnsi="Times New Roman" w:cs="Times New Roman"/>
          <w:sz w:val="24"/>
          <w:szCs w:val="24"/>
        </w:rPr>
        <w:t>.74</w:t>
      </w:r>
      <w:r w:rsidR="0029667D">
        <w:rPr>
          <w:rFonts w:ascii="Times New Roman" w:hAnsi="Times New Roman" w:cs="Times New Roman"/>
          <w:sz w:val="24"/>
          <w:szCs w:val="24"/>
        </w:rPr>
        <w:t>.-M.</w:t>
      </w:r>
      <w:r>
        <w:rPr>
          <w:rFonts w:ascii="Times New Roman" w:hAnsi="Times New Roman" w:cs="Times New Roman"/>
          <w:sz w:val="24"/>
          <w:szCs w:val="24"/>
        </w:rPr>
        <w:t>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29667D" w:rsidRPr="003A64D4">
        <w:rPr>
          <w:rFonts w:ascii="Times New Roman" w:hAnsi="Times New Roman" w:cs="Times New Roman"/>
          <w:b/>
          <w:bCs/>
          <w:sz w:val="24"/>
          <w:szCs w:val="24"/>
        </w:rPr>
        <w:t>Wymiana kotłów gazowych wraz z montażem wkładów kominowych koncentrycznych w lokalach mieszkalnych w 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7E98CD67" w14:textId="77777777" w:rsidR="009E406F" w:rsidRDefault="009E406F" w:rsidP="009E406F">
      <w:pPr>
        <w:spacing w:line="254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14:paraId="470CE553" w14:textId="77777777" w:rsidR="009E406F" w:rsidRPr="00F953A9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4C67333" w14:textId="77777777" w:rsidR="009E406F" w:rsidRPr="00B13C48" w:rsidRDefault="009E406F" w:rsidP="009E40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5C3E4165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5B5F9FAC" w14:textId="77777777" w:rsidR="009E406F" w:rsidRPr="00B13C48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7E7D7D78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2F436BB1" w14:textId="77777777" w:rsidR="009E406F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8872BF5" w14:textId="77777777" w:rsidR="009E406F" w:rsidRPr="00A47CD6" w:rsidRDefault="009E406F" w:rsidP="009E40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4AE3ADD" w14:textId="77777777" w:rsidR="009E406F" w:rsidRPr="0041141F" w:rsidRDefault="009E406F" w:rsidP="009E40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B14D022" w14:textId="77777777" w:rsidR="009E406F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816365" w14:textId="77777777" w:rsidR="009E406F" w:rsidRPr="00A47CD6" w:rsidRDefault="009E406F" w:rsidP="009E40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6CEF89F" w14:textId="77777777" w:rsidR="009E406F" w:rsidRPr="00A47CD6" w:rsidRDefault="009E406F" w:rsidP="009E40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D24F148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0D494B60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4FDD4AD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778DC178" w14:textId="77777777" w:rsidR="009E406F" w:rsidRPr="000B22C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144419D9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13A05A0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09AB4B64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0B77E451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117EB89E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457D39EC" w14:textId="77777777" w:rsidR="009E406F" w:rsidRDefault="009E406F" w:rsidP="009E40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A6A99BD" w:rsidR="00A96AAF" w:rsidRPr="009E406F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Wykonawca zobowiązuje się wykonać usługę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EDDCC21" w14:textId="77777777" w:rsidR="009E406F" w:rsidRPr="00C551CA" w:rsidRDefault="009E406F" w:rsidP="009E40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DECE4FC" w14:textId="77777777" w:rsidR="009E406F" w:rsidRPr="00C551CA" w:rsidRDefault="009E406F" w:rsidP="009E40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210C44D2" w14:textId="02DE5E4B" w:rsidR="009E406F" w:rsidRDefault="009E406F" w:rsidP="009E40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</w:t>
      </w:r>
      <w:r w:rsidR="006F1F9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F1F9E" w:rsidRPr="003A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 każdej z części zamówienia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wykonam/y w terminie</w:t>
      </w:r>
      <w:r w:rsidR="009D6C9D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10976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30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</w:t>
      </w:r>
      <w:r w:rsidR="00BB2477">
        <w:rPr>
          <w:rStyle w:val="Odwoanieprzypisudolnego"/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footnoteReference w:id="1"/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kalendarzowych </w:t>
      </w:r>
      <w:r w:rsidR="006F1F9E" w:rsidRPr="003A64D4"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="006F1F9E" w:rsidRPr="003A64D4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763794">
        <w:rPr>
          <w:rFonts w:ascii="Times New Roman" w:hAnsi="Times New Roman" w:cs="Times New Roman"/>
          <w:b/>
          <w:sz w:val="24"/>
          <w:szCs w:val="24"/>
        </w:rPr>
        <w:t>udostępnienia</w:t>
      </w:r>
      <w:r w:rsidR="006F1F9E" w:rsidRPr="003A64D4">
        <w:rPr>
          <w:rFonts w:ascii="Times New Roman" w:hAnsi="Times New Roman" w:cs="Times New Roman"/>
          <w:b/>
          <w:sz w:val="24"/>
          <w:szCs w:val="24"/>
        </w:rPr>
        <w:t xml:space="preserve"> terenu budowy.</w:t>
      </w:r>
    </w:p>
    <w:p w14:paraId="6E44BE6C" w14:textId="77777777" w:rsidR="009E406F" w:rsidRPr="009E406F" w:rsidRDefault="009E406F" w:rsidP="009E40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5AB8B51" w14:textId="77777777" w:rsidR="009E406F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C20C984" w14:textId="77777777" w:rsidR="009E406F" w:rsidRPr="009E406F" w:rsidRDefault="009E406F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348BB39" w14:textId="52FF0D4D" w:rsidR="009E406F" w:rsidRPr="00CF0670" w:rsidRDefault="009E406F" w:rsidP="009E40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lastRenderedPageBreak/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81097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11 października</w:t>
      </w:r>
      <w:bookmarkStart w:id="1" w:name="_GoBack"/>
      <w:bookmarkEnd w:id="1"/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4BD8F901" w14:textId="77777777" w:rsidR="00CF0670" w:rsidRPr="00CF0670" w:rsidRDefault="00CF0670" w:rsidP="00CF0670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115CAA2D" w14:textId="2251E88D" w:rsidR="00CF0670" w:rsidRPr="00CF0670" w:rsidRDefault="00CF0670" w:rsidP="00CF0670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CF0670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usługi na następujących warunkach:</w:t>
      </w:r>
      <w:r w:rsidRPr="00CF0670">
        <w:rPr>
          <w:rFonts w:ascii="Times New Roman" w:hAnsi="Times New Roman" w:cs="Times New Roman"/>
          <w:b/>
          <w:color w:val="FF0000"/>
          <w:kern w:val="1"/>
          <w:sz w:val="24"/>
          <w:szCs w:val="24"/>
          <w:u w:val="single"/>
          <w:lang w:eastAsia="hi-IN" w:bidi="hi-IN"/>
        </w:rPr>
        <w:t>*</w:t>
      </w:r>
    </w:p>
    <w:p w14:paraId="2AF9412A" w14:textId="01804E2C" w:rsidR="00CF0670" w:rsidRDefault="00CF0670" w:rsidP="00CF0670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color w:val="FF0000"/>
        </w:rPr>
      </w:pPr>
      <w:r w:rsidRPr="00CF0670">
        <w:rPr>
          <w:rFonts w:ascii="Times New Roman" w:hAnsi="Times New Roman" w:cs="Times New Roman"/>
          <w:color w:val="FF0000"/>
        </w:rPr>
        <w:t>*Wykonawca wypełnią tą część, na którą składa ofertę.</w:t>
      </w:r>
    </w:p>
    <w:p w14:paraId="3243AD3A" w14:textId="77777777" w:rsidR="00CF0670" w:rsidRPr="00CF0670" w:rsidRDefault="00CF0670" w:rsidP="00CF0670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253D631" w14:textId="52CB911A" w:rsidR="00CF0670" w:rsidRPr="00CF0670" w:rsidRDefault="00CF0670" w:rsidP="00CF0670">
      <w:pPr>
        <w:pStyle w:val="Tekstpodstawowywcity"/>
        <w:numPr>
          <w:ilvl w:val="0"/>
          <w:numId w:val="36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CF0670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1 </w:t>
      </w:r>
      <w:r w:rsidR="0029667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F0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667D">
        <w:rPr>
          <w:rFonts w:ascii="Times New Roman" w:hAnsi="Times New Roman" w:cs="Times New Roman"/>
          <w:sz w:val="24"/>
          <w:szCs w:val="24"/>
          <w:lang w:eastAsia="pl-PL"/>
        </w:rPr>
        <w:t>Monte Cassino 19/1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24F33BAB" w14:textId="48E207D8" w:rsidR="009E406F" w:rsidRPr="00CF0670" w:rsidRDefault="009E406F" w:rsidP="00CF0670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F0670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2244C3A6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43127772" w14:textId="77777777" w:rsidR="009E406F" w:rsidRPr="000B22CF" w:rsidRDefault="009E406F" w:rsidP="009E40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67D1679" w14:textId="77777777" w:rsidR="009E406F" w:rsidRDefault="009E406F" w:rsidP="009E40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7D3F36D" w14:textId="77777777" w:rsidR="009E406F" w:rsidRPr="000B22CF" w:rsidRDefault="009E406F" w:rsidP="009E40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43143F5" w14:textId="2BB9F922" w:rsidR="001E45A7" w:rsidRPr="00FD5C91" w:rsidRDefault="009E406F" w:rsidP="00FD5C91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415CA4" w14:textId="367BE862" w:rsidR="00CF0670" w:rsidRPr="00CF0670" w:rsidRDefault="00CF0670" w:rsidP="00CF0670">
      <w:pPr>
        <w:pStyle w:val="Tekstpodstawowywcity"/>
        <w:numPr>
          <w:ilvl w:val="0"/>
          <w:numId w:val="36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CF0670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F0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F0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667D">
        <w:rPr>
          <w:rFonts w:ascii="Times New Roman" w:hAnsi="Times New Roman" w:cs="Times New Roman"/>
          <w:sz w:val="24"/>
          <w:szCs w:val="24"/>
          <w:lang w:eastAsia="pl-PL"/>
        </w:rPr>
        <w:t>Sosnowa 26/1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5CC6FB0F" w14:textId="77777777" w:rsidR="00CF0670" w:rsidRPr="00CF0670" w:rsidRDefault="00CF0670" w:rsidP="00CF0670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F0670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589A5699" w14:textId="77777777" w:rsidR="00CF0670" w:rsidRDefault="00CF0670" w:rsidP="00CF0670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33F917DB" w14:textId="77777777" w:rsidR="00CF0670" w:rsidRPr="000B22CF" w:rsidRDefault="00CF0670" w:rsidP="00CF0670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14F217" w14:textId="77777777" w:rsidR="00CF0670" w:rsidRDefault="00CF0670" w:rsidP="00CF0670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1C984BC7" w14:textId="77777777" w:rsidR="00CF0670" w:rsidRPr="000B22CF" w:rsidRDefault="00CF0670" w:rsidP="00CF0670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199FC8AB" w14:textId="77777777" w:rsidR="00CF0670" w:rsidRPr="00FD5C91" w:rsidRDefault="00CF0670" w:rsidP="00CF0670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252D7AA6" w14:textId="77777777" w:rsidR="00CF0670" w:rsidRPr="00CF0670" w:rsidRDefault="00CF0670" w:rsidP="00CF0670">
      <w:pPr>
        <w:pStyle w:val="Tekstpodstawowywcity"/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7A938A1A" w14:textId="6DBD5285" w:rsidR="00CF0670" w:rsidRPr="00CF0670" w:rsidRDefault="00CF0670" w:rsidP="00CF0670">
      <w:pPr>
        <w:pStyle w:val="Tekstpodstawowywcity"/>
        <w:numPr>
          <w:ilvl w:val="0"/>
          <w:numId w:val="36"/>
        </w:numPr>
        <w:suppressAutoHyphens w:val="0"/>
        <w:spacing w:after="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CF0670"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F0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88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F0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667D">
        <w:rPr>
          <w:rFonts w:ascii="Times New Roman" w:hAnsi="Times New Roman" w:cs="Times New Roman"/>
          <w:sz w:val="24"/>
          <w:szCs w:val="24"/>
          <w:lang w:eastAsia="pl-PL"/>
        </w:rPr>
        <w:t>Armii Krajowej 8/11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2AC76ABC" w14:textId="77777777" w:rsidR="00CF0670" w:rsidRPr="00CF0670" w:rsidRDefault="00CF0670" w:rsidP="00CF0670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F0670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3F5687FD" w14:textId="77777777" w:rsidR="00CF0670" w:rsidRDefault="00CF0670" w:rsidP="00CF0670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75ABB8A4" w14:textId="77777777" w:rsidR="00CF0670" w:rsidRPr="000B22CF" w:rsidRDefault="00CF0670" w:rsidP="00CF0670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7D77392" w14:textId="77777777" w:rsidR="00CF0670" w:rsidRDefault="00CF0670" w:rsidP="00CF0670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7F799BF3" w14:textId="77777777" w:rsidR="00CF0670" w:rsidRPr="000B22CF" w:rsidRDefault="00CF0670" w:rsidP="00CF0670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7760B967" w14:textId="77777777" w:rsidR="00CF0670" w:rsidRPr="00FD5C91" w:rsidRDefault="00CF0670" w:rsidP="00CF0670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</w:p>
    <w:p w14:paraId="292089EF" w14:textId="77777777" w:rsidR="004E6881" w:rsidRPr="0029667D" w:rsidRDefault="004E6881" w:rsidP="0029667D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5EDE4" w14:textId="3BCBEBF2" w:rsidR="00B52330" w:rsidRPr="009E406F" w:rsidRDefault="00630A03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>Dodatkowe o</w:t>
      </w:r>
      <w:r w:rsidR="00A96AAF"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Wykonawcy: 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29595F3C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0D2E4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9E40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264782E8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lastRenderedPageBreak/>
        <w:t xml:space="preserve">w powyższym zakresie 24 miesięczny okres gwarancji. </w:t>
      </w:r>
    </w:p>
    <w:p w14:paraId="5C746AC5" w14:textId="77777777" w:rsidR="00486D59" w:rsidRPr="00486D59" w:rsidRDefault="00486D59" w:rsidP="009E40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69783D9C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E5E3B"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Z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ałącznik nr </w:t>
      </w:r>
      <w:r w:rsidR="0029667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="00707EB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59969135" w14:textId="77777777" w:rsidR="004D6929" w:rsidRPr="004D6929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004D93E5" w14:textId="77777777" w:rsidR="004D6929" w:rsidRPr="004D6929" w:rsidRDefault="004D6929" w:rsidP="004D6929">
      <w:pPr>
        <w:widowControl w:val="0"/>
        <w:tabs>
          <w:tab w:val="left" w:pos="1649"/>
        </w:tabs>
        <w:autoSpaceDN w:val="0"/>
        <w:spacing w:before="120" w:after="0" w:line="240" w:lineRule="auto"/>
        <w:ind w:left="720"/>
        <w:contextualSpacing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B2F7269" w14:textId="77777777" w:rsidR="004D6929" w:rsidRPr="00BE5E3B" w:rsidRDefault="004D6929" w:rsidP="004D6929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4D692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4D6929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4D692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20E4125" w14:textId="77777777" w:rsidR="00BE5E3B" w:rsidRPr="004D6929" w:rsidRDefault="00BE5E3B" w:rsidP="00BE5E3B">
      <w:pPr>
        <w:widowControl w:val="0"/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4D6929" w:rsidRPr="004D6929" w14:paraId="62982485" w14:textId="77777777" w:rsidTr="001E45A7">
        <w:tc>
          <w:tcPr>
            <w:tcW w:w="533" w:type="dxa"/>
            <w:shd w:val="clear" w:color="auto" w:fill="BFBFBF"/>
            <w:vAlign w:val="center"/>
          </w:tcPr>
          <w:p w14:paraId="26450528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40E39DAF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7725075B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4D6929" w:rsidRPr="004D6929" w14:paraId="30AE11A2" w14:textId="77777777" w:rsidTr="001E45A7">
        <w:tc>
          <w:tcPr>
            <w:tcW w:w="533" w:type="dxa"/>
            <w:shd w:val="clear" w:color="auto" w:fill="auto"/>
            <w:vAlign w:val="center"/>
          </w:tcPr>
          <w:p w14:paraId="01BDE2E7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6CB67090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E092A72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67D8A60C" w14:textId="77777777" w:rsidTr="001E45A7">
        <w:tc>
          <w:tcPr>
            <w:tcW w:w="533" w:type="dxa"/>
            <w:shd w:val="clear" w:color="auto" w:fill="auto"/>
            <w:vAlign w:val="center"/>
          </w:tcPr>
          <w:p w14:paraId="20E752DD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6562A80C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14D5C44E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6929" w:rsidRPr="004D6929" w14:paraId="5A9FA790" w14:textId="77777777" w:rsidTr="001E45A7">
        <w:tc>
          <w:tcPr>
            <w:tcW w:w="533" w:type="dxa"/>
            <w:shd w:val="clear" w:color="auto" w:fill="auto"/>
            <w:vAlign w:val="center"/>
          </w:tcPr>
          <w:p w14:paraId="7D66FFA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36AE669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7163943" w14:textId="77777777" w:rsidR="004D6929" w:rsidRPr="004D6929" w:rsidRDefault="004D6929" w:rsidP="004D692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EC328E" w14:textId="77777777" w:rsidR="004D6929" w:rsidRDefault="004D6929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14:paraId="06BA61D1" w14:textId="14FA0F9F" w:rsidR="00DC1FB2" w:rsidRPr="00F15127" w:rsidRDefault="00E274B4" w:rsidP="00F15127">
      <w:pPr>
        <w:pStyle w:val="Akapitzlist"/>
        <w:ind w:left="0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31ED8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>Jeśli Wykonawca nie zaznaczy żadnej z powyższych odpowiedzi Zamawiający uzna, że nie zamierza powierzyć podwykonawcom do wykonania żadnej części niniejszego zamówienia</w:t>
      </w:r>
      <w:r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. </w:t>
      </w:r>
    </w:p>
    <w:p w14:paraId="61C711F5" w14:textId="111A8EC8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0C549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1587 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48D7" w14:textId="60BB2C05" w:rsidR="003321E9" w:rsidRDefault="00F15127" w:rsidP="00FD5C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7949955" w14:textId="77777777" w:rsidR="00FD5C91" w:rsidRPr="00FD5C91" w:rsidRDefault="00FD5C91" w:rsidP="00FD5C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52DA52B5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 w:rsidR="00DD66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763A15B" w14:textId="77777777" w:rsidR="00BE5E3B" w:rsidRDefault="00BE5E3B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9E406F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Załączam/my </w:t>
      </w:r>
      <w:r w:rsidR="007F159F"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następujące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45D1AEEC" w14:textId="77777777" w:rsidR="00ED03EC" w:rsidRPr="00635F7A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16E25B51" w14:textId="5E98486C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6513505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43F29">
        <w:rPr>
          <w:rFonts w:ascii="Times New Roman" w:eastAsia="Times New Roman" w:hAnsi="Times New Roman" w:cs="Times New Roman"/>
          <w:color w:val="000000"/>
          <w:sz w:val="24"/>
          <w:szCs w:val="24"/>
        </w:rPr>
        <w:t>ozdziale</w:t>
      </w:r>
      <w:r w:rsidR="001A1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667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bookmarkEnd w:id="4"/>
    <w:p w14:paraId="04D5E90D" w14:textId="2E291D65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</w:t>
      </w:r>
      <w:r w:rsid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296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aproszenia,</w:t>
      </w:r>
    </w:p>
    <w:p w14:paraId="2E67F9A7" w14:textId="132428AF" w:rsidR="00ED03EC" w:rsidRDefault="00ED03EC" w:rsidP="00ED03EC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29667D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D96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176D2" w14:textId="000A1A03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454A7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9E406F" w:rsidRDefault="00A96AAF" w:rsidP="009E40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</w:t>
      </w:r>
      <w:r w:rsidR="00587633"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, istotne</w:t>
      </w: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E949EDD" w:rsidR="00484C2F" w:rsidRPr="00A20F90" w:rsidRDefault="00A96AAF" w:rsidP="00A20F9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</w:t>
      </w:r>
      <w:r w:rsidR="00454A7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</w:p>
    <w:sectPr w:rsidR="00484C2F" w:rsidRPr="00A20F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  <w:footnote w:id="1">
    <w:p w14:paraId="4D2966A4" w14:textId="7061A21F" w:rsidR="00BB2477" w:rsidRPr="0029667D" w:rsidRDefault="00BB2477">
      <w:pPr>
        <w:pStyle w:val="Tekstprzypisudolnego"/>
        <w:rPr>
          <w:sz w:val="22"/>
          <w:szCs w:val="22"/>
        </w:rPr>
      </w:pPr>
      <w:r w:rsidRPr="0029667D">
        <w:rPr>
          <w:rStyle w:val="Odwoanieprzypisudolnego"/>
          <w:szCs w:val="22"/>
        </w:rPr>
        <w:footnoteRef/>
      </w:r>
      <w:r w:rsidRPr="0029667D">
        <w:rPr>
          <w:szCs w:val="22"/>
        </w:rPr>
        <w:t xml:space="preserve"> </w:t>
      </w:r>
      <w:r w:rsidRPr="0029667D">
        <w:rPr>
          <w:rFonts w:ascii="Times New Roman" w:hAnsi="Times New Roman" w:cs="Times New Roman"/>
          <w:szCs w:val="22"/>
        </w:rPr>
        <w:t>Dla każdej z części postępowania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7A1D2ED1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29667D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810976">
      <w:rPr>
        <w:rFonts w:ascii="Times New Roman" w:hAnsi="Times New Roman"/>
        <w:sz w:val="24"/>
        <w:szCs w:val="24"/>
      </w:rPr>
      <w:t>.75</w:t>
    </w:r>
    <w:r w:rsidR="0029667D">
      <w:rPr>
        <w:rFonts w:ascii="Times New Roman" w:hAnsi="Times New Roman"/>
        <w:sz w:val="24"/>
        <w:szCs w:val="24"/>
      </w:rPr>
      <w:t>-M</w:t>
    </w:r>
    <w:r w:rsidRPr="00EF0268">
      <w:rPr>
        <w:rFonts w:ascii="Times New Roman" w:hAnsi="Times New Roman"/>
        <w:sz w:val="24"/>
        <w:szCs w:val="24"/>
      </w:rPr>
      <w:t xml:space="preserve">.NB.2024 z dnia </w:t>
    </w:r>
    <w:r w:rsidR="00810976">
      <w:rPr>
        <w:rFonts w:ascii="Times New Roman" w:hAnsi="Times New Roman"/>
        <w:sz w:val="24"/>
        <w:szCs w:val="24"/>
      </w:rPr>
      <w:t>2 września</w:t>
    </w:r>
    <w:r w:rsidR="007B317F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50F34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E0B58"/>
    <w:multiLevelType w:val="hybridMultilevel"/>
    <w:tmpl w:val="2B166AA0"/>
    <w:lvl w:ilvl="0" w:tplc="C202470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2563FA"/>
    <w:multiLevelType w:val="multilevel"/>
    <w:tmpl w:val="467C9A44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5" w15:restartNumberingAfterBreak="0">
    <w:nsid w:val="2D265984"/>
    <w:multiLevelType w:val="hybridMultilevel"/>
    <w:tmpl w:val="BEF0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A51C3"/>
    <w:multiLevelType w:val="hybridMultilevel"/>
    <w:tmpl w:val="D580169A"/>
    <w:lvl w:ilvl="0" w:tplc="7BCE2C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34A3185A"/>
    <w:multiLevelType w:val="hybridMultilevel"/>
    <w:tmpl w:val="FBD83C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2"/>
  </w:num>
  <w:num w:numId="5">
    <w:abstractNumId w:val="11"/>
  </w:num>
  <w:num w:numId="6">
    <w:abstractNumId w:val="9"/>
  </w:num>
  <w:num w:numId="7">
    <w:abstractNumId w:val="17"/>
  </w:num>
  <w:num w:numId="8">
    <w:abstractNumId w:val="28"/>
  </w:num>
  <w:num w:numId="9">
    <w:abstractNumId w:val="7"/>
  </w:num>
  <w:num w:numId="10">
    <w:abstractNumId w:val="24"/>
  </w:num>
  <w:num w:numId="11">
    <w:abstractNumId w:val="36"/>
  </w:num>
  <w:num w:numId="12">
    <w:abstractNumId w:val="29"/>
  </w:num>
  <w:num w:numId="13">
    <w:abstractNumId w:val="12"/>
  </w:num>
  <w:num w:numId="14">
    <w:abstractNumId w:val="23"/>
  </w:num>
  <w:num w:numId="15">
    <w:abstractNumId w:val="25"/>
  </w:num>
  <w:num w:numId="16">
    <w:abstractNumId w:val="21"/>
  </w:num>
  <w:num w:numId="17">
    <w:abstractNumId w:val="20"/>
  </w:num>
  <w:num w:numId="18">
    <w:abstractNumId w:val="2"/>
  </w:num>
  <w:num w:numId="19">
    <w:abstractNumId w:val="8"/>
  </w:num>
  <w:num w:numId="20">
    <w:abstractNumId w:val="6"/>
  </w:num>
  <w:num w:numId="21">
    <w:abstractNumId w:val="33"/>
  </w:num>
  <w:num w:numId="22">
    <w:abstractNumId w:val="34"/>
  </w:num>
  <w:num w:numId="23">
    <w:abstractNumId w:val="30"/>
  </w:num>
  <w:num w:numId="24">
    <w:abstractNumId w:val="14"/>
  </w:num>
  <w:num w:numId="25">
    <w:abstractNumId w:val="27"/>
  </w:num>
  <w:num w:numId="26">
    <w:abstractNumId w:val="31"/>
  </w:num>
  <w:num w:numId="27">
    <w:abstractNumId w:val="22"/>
  </w:num>
  <w:num w:numId="28">
    <w:abstractNumId w:val="3"/>
  </w:num>
  <w:num w:numId="29">
    <w:abstractNumId w:val="5"/>
  </w:num>
  <w:num w:numId="30">
    <w:abstractNumId w:val="26"/>
  </w:num>
  <w:num w:numId="31">
    <w:abstractNumId w:val="35"/>
  </w:num>
  <w:num w:numId="32">
    <w:abstractNumId w:val="18"/>
  </w:num>
  <w:num w:numId="33">
    <w:abstractNumId w:val="16"/>
  </w:num>
  <w:num w:numId="34">
    <w:abstractNumId w:val="19"/>
  </w:num>
  <w:num w:numId="35">
    <w:abstractNumId w:val="15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D2E4A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29667D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54A79"/>
    <w:rsid w:val="00467847"/>
    <w:rsid w:val="00476281"/>
    <w:rsid w:val="004835E5"/>
    <w:rsid w:val="00484C2F"/>
    <w:rsid w:val="00486D59"/>
    <w:rsid w:val="004D65BE"/>
    <w:rsid w:val="004D6929"/>
    <w:rsid w:val="004E6881"/>
    <w:rsid w:val="0050188C"/>
    <w:rsid w:val="00536C22"/>
    <w:rsid w:val="005754F2"/>
    <w:rsid w:val="00584D72"/>
    <w:rsid w:val="00587633"/>
    <w:rsid w:val="005A145C"/>
    <w:rsid w:val="005D0CCA"/>
    <w:rsid w:val="005E096B"/>
    <w:rsid w:val="00617730"/>
    <w:rsid w:val="00630A03"/>
    <w:rsid w:val="00631824"/>
    <w:rsid w:val="00642BC8"/>
    <w:rsid w:val="00674A4C"/>
    <w:rsid w:val="006811F0"/>
    <w:rsid w:val="006A47CA"/>
    <w:rsid w:val="006B2A74"/>
    <w:rsid w:val="006E2AF4"/>
    <w:rsid w:val="006F1F9E"/>
    <w:rsid w:val="00707EB0"/>
    <w:rsid w:val="00713EF8"/>
    <w:rsid w:val="007223D4"/>
    <w:rsid w:val="00763794"/>
    <w:rsid w:val="00786C7E"/>
    <w:rsid w:val="00793A0A"/>
    <w:rsid w:val="007B317F"/>
    <w:rsid w:val="007D0991"/>
    <w:rsid w:val="007D1086"/>
    <w:rsid w:val="007D27E9"/>
    <w:rsid w:val="007F132D"/>
    <w:rsid w:val="007F159F"/>
    <w:rsid w:val="00810976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94B72"/>
    <w:rsid w:val="009A2188"/>
    <w:rsid w:val="009C6409"/>
    <w:rsid w:val="009C78FF"/>
    <w:rsid w:val="009D6C9D"/>
    <w:rsid w:val="009E406F"/>
    <w:rsid w:val="009F165B"/>
    <w:rsid w:val="00A20F90"/>
    <w:rsid w:val="00A50F7D"/>
    <w:rsid w:val="00A800B2"/>
    <w:rsid w:val="00A80879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B247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0670"/>
    <w:rsid w:val="00CF4A1A"/>
    <w:rsid w:val="00D53DD6"/>
    <w:rsid w:val="00D8157B"/>
    <w:rsid w:val="00D92E68"/>
    <w:rsid w:val="00D96912"/>
    <w:rsid w:val="00DC1FB2"/>
    <w:rsid w:val="00DD21FE"/>
    <w:rsid w:val="00DD667C"/>
    <w:rsid w:val="00DF08BA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A74D8"/>
    <w:rsid w:val="00FC1C47"/>
    <w:rsid w:val="00FD04BB"/>
    <w:rsid w:val="00FD5C91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6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670"/>
    <w:rPr>
      <w:rFonts w:ascii="Calibri" w:eastAsia="SimSun" w:hAnsi="Calibri" w:cs="font39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7761-0976-421B-9510-FA2ED070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D225B08F</Template>
  <TotalTime>19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15</cp:revision>
  <cp:lastPrinted>2024-02-26T06:37:00Z</cp:lastPrinted>
  <dcterms:created xsi:type="dcterms:W3CDTF">2024-03-14T12:59:00Z</dcterms:created>
  <dcterms:modified xsi:type="dcterms:W3CDTF">2024-08-30T07:52:00Z</dcterms:modified>
</cp:coreProperties>
</file>