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6222C220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FC4B19">
        <w:rPr>
          <w:rFonts w:ascii="Arial" w:hAnsi="Arial" w:cs="Arial"/>
          <w:bCs/>
          <w:sz w:val="22"/>
          <w:szCs w:val="22"/>
        </w:rPr>
        <w:t>5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08A4DA5B" w14:textId="5A4EBCF3" w:rsidR="00327CC5" w:rsidRDefault="004E3B48" w:rsidP="00AC4547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FC4B19">
        <w:rPr>
          <w:rFonts w:ascii="Arial" w:eastAsia="Arial" w:hAnsi="Arial" w:cs="Arial"/>
        </w:rPr>
        <w:t>„</w:t>
      </w:r>
      <w:r w:rsidR="00FC4B19" w:rsidRPr="00FC4B19">
        <w:rPr>
          <w:rFonts w:ascii="Arial" w:eastAsia="Arial" w:hAnsi="Arial" w:cs="Arial"/>
          <w:b/>
          <w:bCs/>
          <w:sz w:val="22"/>
          <w:szCs w:val="22"/>
        </w:rPr>
        <w:t xml:space="preserve">Wynajem pojazdów transportowych i maszyn budowlanych </w:t>
      </w:r>
      <w:r w:rsidR="00FC4B19" w:rsidRPr="00FC4B19">
        <w:rPr>
          <w:rFonts w:ascii="Arial" w:eastAsia="Arial" w:hAnsi="Arial" w:cs="Arial"/>
          <w:b/>
          <w:bCs/>
          <w:sz w:val="22"/>
          <w:szCs w:val="22"/>
        </w:rPr>
        <w:br/>
        <w:t>z obsługą operatorską”.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0CD60FB7" w:rsidR="00813BF6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0B259163" w14:textId="384A99E6" w:rsidR="002B557B" w:rsidRPr="002B557B" w:rsidRDefault="002B557B" w:rsidP="002B557B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2B557B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2B557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04B72B5B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FC4B19">
      <w:rPr>
        <w:rFonts w:ascii="Arial" w:hAnsi="Arial" w:cs="Arial"/>
        <w:bCs/>
        <w:sz w:val="22"/>
        <w:szCs w:val="22"/>
      </w:rPr>
      <w:t>31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FC4B19">
      <w:rPr>
        <w:rFonts w:ascii="Arial" w:hAnsi="Arial" w:cs="Arial"/>
        <w:bCs/>
        <w:sz w:val="22"/>
        <w:szCs w:val="22"/>
      </w:rPr>
      <w:t>2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13590">
    <w:abstractNumId w:val="3"/>
  </w:num>
  <w:num w:numId="2" w16cid:durableId="661004034">
    <w:abstractNumId w:val="5"/>
  </w:num>
  <w:num w:numId="3" w16cid:durableId="1176504420">
    <w:abstractNumId w:val="7"/>
  </w:num>
  <w:num w:numId="4" w16cid:durableId="2121680307">
    <w:abstractNumId w:val="1"/>
  </w:num>
  <w:num w:numId="5" w16cid:durableId="478428527">
    <w:abstractNumId w:val="2"/>
  </w:num>
  <w:num w:numId="6" w16cid:durableId="229317817">
    <w:abstractNumId w:val="10"/>
  </w:num>
  <w:num w:numId="7" w16cid:durableId="1329363046">
    <w:abstractNumId w:val="14"/>
  </w:num>
  <w:num w:numId="8" w16cid:durableId="723649727">
    <w:abstractNumId w:val="13"/>
  </w:num>
  <w:num w:numId="9" w16cid:durableId="1013997254">
    <w:abstractNumId w:val="8"/>
  </w:num>
  <w:num w:numId="10" w16cid:durableId="1804620441">
    <w:abstractNumId w:val="9"/>
  </w:num>
  <w:num w:numId="11" w16cid:durableId="1897693145">
    <w:abstractNumId w:val="12"/>
  </w:num>
  <w:num w:numId="12" w16cid:durableId="407118335">
    <w:abstractNumId w:val="0"/>
  </w:num>
  <w:num w:numId="13" w16cid:durableId="741606247">
    <w:abstractNumId w:val="15"/>
  </w:num>
  <w:num w:numId="14" w16cid:durableId="142737686">
    <w:abstractNumId w:val="6"/>
  </w:num>
  <w:num w:numId="15" w16cid:durableId="183954275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C4B1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1544</TotalTime>
  <Pages>1</Pages>
  <Words>213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Katarzyna Pierzchalska</cp:lastModifiedBy>
  <cp:revision>140</cp:revision>
  <cp:lastPrinted>2021-06-18T10:35:00Z</cp:lastPrinted>
  <dcterms:created xsi:type="dcterms:W3CDTF">2017-04-03T08:04:00Z</dcterms:created>
  <dcterms:modified xsi:type="dcterms:W3CDTF">2022-07-29T12:43:00Z</dcterms:modified>
</cp:coreProperties>
</file>