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4" w:rsidRPr="00CA07D2" w:rsidRDefault="00CA07D2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4853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A850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pl-PL"/>
        </w:rPr>
      </w:pPr>
    </w:p>
    <w:p w:rsidR="00577074" w:rsidRPr="00577074" w:rsidRDefault="000D334F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OGÓLNE WARUNKI</w:t>
      </w:r>
      <w:r w:rsidR="00A02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UMOWY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590"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bookmark13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została zawarta </w:t>
      </w:r>
      <w:bookmarkEnd w:id="0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224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Łodzi pomi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7074" w:rsidRPr="00577074" w:rsidRDefault="001268AD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Skarbem Państwa -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dzkim S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 Administracyjnym w Łodzi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siedzibą przy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ul. Piotrkowskiej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135, 90-434 Łódź,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NIP:  725-18-69-360,  REGON:  </w:t>
      </w:r>
      <w:r w:rsidRPr="00577074">
        <w:rPr>
          <w:rFonts w:ascii="Arial" w:eastAsia="Times New Roman" w:hAnsi="Arial" w:cs="Arial"/>
          <w:sz w:val="24"/>
          <w:szCs w:val="24"/>
          <w:lang w:eastAsia="pl-PL"/>
        </w:rPr>
        <w:t>473 207 482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 zwanym  dalej  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reprezentowanym  przez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38559C" w:rsidRDefault="0038559C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7074" w:rsidRDefault="00A02246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B177F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1268A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B177FB" w:rsidRDefault="00B177FB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reprezentowanym przez:</w:t>
      </w:r>
    </w:p>
    <w:p w:rsidR="00CA07D2" w:rsidRDefault="00A02246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1B2CB9" w:rsidRDefault="001B2CB9" w:rsidP="001B2CB9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W związku z faktem, iż wartość zamówienia nie przekracza kwoty 130 000 zł bez podatku od towarów i usług, niniejsza umowa została zawarta z wyłączeniem przepisów ustawy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  <w:t xml:space="preserve">z </w:t>
      </w:r>
      <w:bookmarkStart w:id="1" w:name="_GoBack"/>
      <w:bookmarkEnd w:id="1"/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11 września 2019 r. Prawo zamówień publicznych </w:t>
      </w:r>
      <w:r w:rsidR="006C44EE">
        <w:rPr>
          <w:rFonts w:ascii="Arial" w:hAnsi="Arial" w:cs="Arial"/>
          <w:sz w:val="24"/>
          <w:szCs w:val="24"/>
        </w:rPr>
        <w:t>(</w:t>
      </w:r>
      <w:r w:rsidR="00B71A92">
        <w:rPr>
          <w:rFonts w:ascii="Arial" w:hAnsi="Arial" w:cs="Arial"/>
          <w:sz w:val="24"/>
          <w:szCs w:val="24"/>
        </w:rPr>
        <w:t>Dz.U.2023.1605</w:t>
      </w:r>
      <w:r w:rsidR="006C44EE">
        <w:rPr>
          <w:rFonts w:ascii="Arial" w:hAnsi="Arial" w:cs="Arial"/>
          <w:sz w:val="24"/>
          <w:szCs w:val="24"/>
        </w:rPr>
        <w:t>.</w:t>
      </w:r>
      <w:r w:rsidR="00FB6C66">
        <w:rPr>
          <w:rFonts w:ascii="Arial" w:hAnsi="Arial" w:cs="Arial"/>
          <w:sz w:val="24"/>
          <w:szCs w:val="24"/>
        </w:rPr>
        <w:t xml:space="preserve"> t.j.</w:t>
      </w:r>
      <w:r w:rsidR="006C44EE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, w oparciu </w:t>
      </w:r>
      <w:r w:rsidR="006C44E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 dyspozycję art. 2 ust. 1 pkt 1 tejże ustawy.</w:t>
      </w:r>
      <w:r>
        <w:t xml:space="preserve"> </w:t>
      </w:r>
      <w:r w:rsidR="0098736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Zamówienie  niniejsze  zostało udzielone W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ykonawc</w:t>
      </w:r>
      <w:r w:rsidR="00B71A9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 w postępowaniu Adm.VI.230…2024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na podstawie § 7 Regulaminu udzielania zamówień publicznych w Wojew</w:t>
      </w:r>
      <w:r w:rsidR="006C44E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ódzkim Sądzie Administracyjnym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Łodzi i w konsekwencji powyższego, została zawarta umowa następującej treści.</w:t>
      </w:r>
    </w:p>
    <w:p w:rsidR="001B2CB9" w:rsidRDefault="001B2CB9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577074" w:rsidRPr="005329C6" w:rsidRDefault="005329C6" w:rsidP="005329C6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umowy jest 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mo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wykonywania wysokiej jako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wydruk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kopii przez u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(w tym kopii elektronicznych, czyli skan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w) z wykorzystaniem istniej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urz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wskazanych w Załączniku Nr 1 wraz z dostawą materiałów eksploatacyjnych do tych urządzeń.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Obowiązkiem Wykonawcy jest utrzymywanie tych urządzeń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sta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i pe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gotowo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pracy,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sukcesywne dostarczanie i wymiana materiałów eksploatacyjnych, niezbędne naprawy, ewentualne zastępowanie urządzeń, których nie udało się niezwłocznie naprawić, innymi urządzeniami dostarczonymi przez Wykonawcę</w:t>
      </w:r>
      <w:r w:rsidR="00B27DF0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:rsidR="00577074" w:rsidRDefault="00577074" w:rsidP="005329C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przedmiotu umowy,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FB6C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1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ugami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zany jest 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szczególności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do:</w:t>
      </w:r>
    </w:p>
    <w:p w:rsidR="009D7206" w:rsidRDefault="00577074" w:rsidP="009D7206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systematycznej     dostawy     toner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  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 i    innych    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    eksploatacyjnych </w:t>
      </w:r>
      <w:r w:rsidR="00A02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z ich wymianą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 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papieru, kopert 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odbioru)</w:t>
      </w:r>
      <w:r w:rsidR="00F70E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B39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D7206" w:rsidRDefault="009D7206" w:rsidP="009D7206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konieczności wysyłania zgłoszenia przez Zamawiającego – dotyczy urządzeń włączonych do sieci teleinformatycznej  Zamawiającego,</w:t>
      </w:r>
    </w:p>
    <w:p w:rsidR="006B2CE5" w:rsidRPr="006B2CE5" w:rsidRDefault="009D7206" w:rsidP="006B2CE5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zgłoszeniu przez Zamawiającego – dotyczy urządzeń nie włączonych do sieci teleinformatycznej Zamawiającego.</w:t>
      </w:r>
    </w:p>
    <w:p w:rsidR="006A4314" w:rsidRPr="00577074" w:rsidRDefault="006A431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usuwania usterek i dokonywania napraw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wymiany niesprawnych lub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nowe, dostarczone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odbioru uszkodzonych 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czyszczenia  element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wewn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ń,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 ich  zabrudzenie  wp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   na   jako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w tym usuwania kleju,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elementach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lub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eksploatacyjnych po odklejeniu lub oderwaniu paska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klej na kopertach i zwrotnych potwierdzeniach odbioru,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regularnych konserwacji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ich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innych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wymaganych przez 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 instrukcjach serwisowych,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utrzymaniem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przewidzianych w instrukcji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innych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uzupe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nianie papieru,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 przy konfigurowaniu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wymogami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przywracania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ciwej konfiguracji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ustawie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fabrycznych, instalowania nowych wersji oprogramowania firmware oraz dostarczania dedykowanych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sterownik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i oprogramowania producenta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sz w:val="24"/>
          <w:szCs w:val="20"/>
          <w:lang w:eastAsia="pl-PL"/>
        </w:rPr>
        <w:t>dostarczenia odpowiednich narzędzi informatycznych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t xml:space="preserve"> (w razie potrzeby)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, które umożliwią automatyczne tworzenie raportów  zbiorczych na wyznaczonym 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w sieci Zamawiającego serwerze o stanie materiałów eksploatacyjnych </w:t>
      </w:r>
      <w:r w:rsidR="0093655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i liczników z urządzeń drukujących wykorzystywanych przez Zamawiającego.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udostępniania Zamawiającemu w okresie trwania umowy własnych urządzeń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szczególności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przypadku: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czasowej awarii urządzeń Zamawiającego,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trwałej niesprawności urządzeń Zamawiającego,</w:t>
      </w:r>
    </w:p>
    <w:p w:rsidR="00A40C3E" w:rsidRPr="00A40C3E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uznania przez Wykonawcę urządzenia Zamawiającego za wyeksploatowane lub niemożliwe do naprawy. W tej sytuacji Zamawiający będzie wymagał pisemnej</w:t>
      </w:r>
      <w:r w:rsidR="00707C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nieodpłatnej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ekspertyzy Wykonawcy.</w:t>
      </w:r>
    </w:p>
    <w:p w:rsidR="00577074" w:rsidRPr="00577074" w:rsidRDefault="00577074" w:rsidP="00A40C3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Default="00577074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Parametry urządzeń udostępnionych przez Wykonawcę nie mogą być gorsze niż parametry urządzeń Zamawiającego. Wszystkie w/w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realizowane na</w:t>
      </w:r>
      <w:r w:rsidR="00A40C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 i ryzyko Wykonawcy.</w:t>
      </w:r>
    </w:p>
    <w:p w:rsidR="00A9777E" w:rsidRPr="00577074" w:rsidRDefault="00A9777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166E1" w:rsidRDefault="00FB5737" w:rsidP="009166E1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sporządzenia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„protokołu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przyjęcia/zwrotu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urządzenia” w celu naprawy, konserwacji lub wykonania innych czynności niezbędnych do właściwego działania urządzenia. Protokół musi zawierać: datę, numer pokoju, w którym znajduje się urządzenie, numer seryjny, numer inwentarzowy Zamawiającego,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 licznika,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podpisy przedstawicieli stron.   </w:t>
      </w:r>
    </w:p>
    <w:p w:rsidR="009166E1" w:rsidRDefault="009166E1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przedmiotu zamówienia odbywać się będzie na podstawie raportów przesyłanych przez Zamawiającego a także na pod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stawie zgłoszeń (e-mailowych,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telefonicznych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do Wykonawcy.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Częstotliwość raportó</w:t>
      </w:r>
      <w:r w:rsidR="009873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zostanie ustalona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Wykonawcą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3002C0" w:rsidRPr="00577074" w:rsidRDefault="003002C0" w:rsidP="003002C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z raportów o stanie urządzeń wynika, że toner się kończy, Wykonawca zobowiązany jest uzupełnić toner przed jego wyczerpaniem. Zwłoka liczy się od chwili pogorszenia jakości wydruku lub zatrzymania niektórych lub wszystkich fun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kcji urządzenia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wyczerpania tonera, do chwili uzup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ełnienia tonera w taki sposób, że urządzenie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zgłasza niskiego poziomu tonera i drukuje kopie najwyższej jakości.</w:t>
      </w:r>
    </w:p>
    <w:p w:rsidR="003002C0" w:rsidRDefault="003002C0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wątpliwości przyjmuje się, że z raportów wynika, że toner się kończy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rozumieniu ust.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jeżeli spełniony jest co najmniej jeden z warunków:</w:t>
      </w:r>
    </w:p>
    <w:p w:rsid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ostatni raport wskazuje poziom tonera 2% lub niższy,</w:t>
      </w:r>
    </w:p>
    <w:p w:rsidR="003002C0" w:rsidRP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 raport wskazuje najniższy poziom wskazywany przez dany model urządzenia, przy którym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urządzenie pracuje poprawnie i bez pogorszenia jakości.</w:t>
      </w: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Niezawodne wykonywanie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rozumieniu niniejszej umowy oznacza wykonywanie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najwyższej jakości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kopii bez zakleszczeń lub 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zakleszczeniami występującymi rzadziej niż raz na 1000 kopii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 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powaniach: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papier A3, A4, A5 o gramaturze 80 g/m2,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koperty standardowe C4, C5,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 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 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klej.</w:t>
      </w:r>
    </w:p>
    <w:p w:rsidR="00577074" w:rsidRPr="00936558" w:rsidRDefault="00577074" w:rsidP="009365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10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Wykonawca nie mo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wymaga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stosowania papieru, kopert i zwrotnych potwierdze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odbioru, innych ni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te, kt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zakupi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zrealizowanych przez niego innych zam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publicznych.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pracuje w godz. od 7.30 do 15.30, od poniedzia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z 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dni ustawowo wolnych od pracy. Czas wykonania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lonych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jest ograniczony jedynie do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i tak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liczony zgodnie z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lonymi terminami,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 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jest: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zgodnie z jego przeznaczeniem,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i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we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asnym zakresie,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informowa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pieniu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      wymagaj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interwencji Wykonawcy,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dokonanie koniecznych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instalacji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A40C3E" w:rsidRPr="009166E1" w:rsidRDefault="00577074" w:rsidP="009166E1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monitorowa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liczb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zrealizowanych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 ramach umowy,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sukcesywnie     przesy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Wykonawcy     na     wskazany     adres     e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     raporty oraz wszelk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korespondencj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owego wykonywania umowy.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częstotliwością ustaloną z Wykonawcą Zamawiający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wyśle Wykonawcy pocztą elektroniczną automatyczny raport, o stanie materiałów eksploatacyjnych i liczników z urządzeń drukujących wykorzystywanych przez Zamawiającego. 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Drukowanie na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dzeniach A4 kopert standardowych C4, C5 i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 oraz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 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 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 (w tym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drukowanie z nawrotem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–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ustawiania drukarki w tryb prostej linii wydruku) wykonywane na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(koperty i zwrotki) w 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 nie narusza postanowie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ust. 1 pkt 1.1.</w:t>
      </w:r>
    </w:p>
    <w:p w:rsid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urządzeń, które objęte zostaną opieką serwisową Wykonawcy 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Nr 1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czeniu umowy (najp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 w ostatnim dniu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zywania umowy) Wykonawca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 aktualne zestawienie urządzeń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jego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zdatno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4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Strony ustal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tkowy stan licznik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dego przekazanego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i potwierdz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pisemnym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podpisanym przez upoważnionych przedstawicieli stron 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Najpóźniej w dniu rozpoczę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obowiązywania umowy zostaną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wdrożone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narzędzi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automatycznych raportów wymienionych § 2 ust. 2 oraz zostanie ustalona częstotliwość przekazywania raportów.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ponadto: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dokumentacj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 zaleceniami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 w pomieszczeniach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 stosowa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do polece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przestrzeganiem zasad bezpiecze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wszelkie szkody spowodowane przez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usunąć   pozostawione   po    interwencji   zabrudzenia   i  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mieci   oraz   wyczy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obudow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przedmiotem interwencji.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interwencji, 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A43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gu………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nie dotyczy sytuacji opisanej w §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2 pkt 2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</w:t>
      </w:r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ppkt 2.1.1.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podjęcie interwencji rozumie się sytuację, w której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wyposażony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odpowiednie do treści zgłoszenia narzędzia i materiały eksploatacyjne na wymianę, rozpoczął w miejscu pracy urządzenia, czynności naprawcze lub diagnostyczne.</w:t>
      </w:r>
    </w:p>
    <w:p w:rsidR="00511A89" w:rsidRPr="00577074" w:rsidRDefault="00511A89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przybędzie do zgłoszenia bez odpowiednich narzędzi lub materiałów eksploatacyjnych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mimo, że z treści zgłoszenia wynikała potrzeba użycia takich narzędzi lub materiałów eksploatacyjnych, przyjmuje się, że interwencja nie została rozpoczęta dopóki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powróci z odpowiednim wyposażeniem.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znajduje się w obiekcie Zamawiającego, jest on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przyjmowa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ustne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nieprawid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owej pracy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przedmiotem umowy 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podejmowa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odpowiednie interwencje.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przywr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do sprawnego 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interwencji.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oczna naprawa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jest niemo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liwa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zany jest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na sw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 koszt i ryzyko sprawnego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odpowiadającego parametrom technicznym i funkcjonalnym urządzeniu uszkodzonemu,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momentu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moment otrzymania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rozumie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danych przez pracownika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email, pisemnie lub 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telefonu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podany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 ust. 2 w taki spos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Wykonawca m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nimi zapozna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Ponadto przez przyj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tak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rozumie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przekazania ustnych informacji przez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4.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od momentu dokonania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czas reakcji serwisowej jaki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dnia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9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Wykonawcy mniej czasu na reakcj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reakcji wskazany w ust. 4 i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wymagana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ść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zostanie wykonana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dnia,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w czasie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7870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A40C3E" w:rsidRPr="00577074" w:rsidRDefault="00A40C3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sprawne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zawsze, gdy zachodz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lnione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2 pkt 2.11,  o parametrach co najmniej takich samych jak urządzenie Zamawiającego.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za wiedz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przy wsparciu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informatycznych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zainstaluje fizycznie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w miejscu wskazanym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oraz dostarczy, zgodne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dedykowane sterowniki i oprogramowanie producenta do tego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dzenia. Strony sporządzą w takim przypadku protokół „stanu urządzenia”, w którym wskazany zostanie w szczególności stan licznika.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jest inne co do modelu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Zamawiającego,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przeszkolenia wszystkich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w zakresie jego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ze 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lnym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dnieniem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 w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udze obydwu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w trakcie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nie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ono odpowiednich parametrów,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na wezwanie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ocznej zmiany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na inne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dzenie,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te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wymóg.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takiej sytuacji Wykonawcy zostanie naliczona kara umowna za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zwłokę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 ust. 1, za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czas wymiany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dzenia liczony od chwili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poinformowania Wykonawcy o stwierdzeniu niezgodno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momentu uruchomienia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wymogi potwierdzonego przez przedstawiciela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Przepisy ust. 2-3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dyspozycji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7870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dłużej niż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czasu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umowy. W trakcie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Wykonawca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zmienia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przez siebie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zgody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7074" w:rsidRPr="00FD5521" w:rsidRDefault="00577074" w:rsidP="00FD5521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w ka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chwili mo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uzna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przekazane przez Zamawiaj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 niezdatne do eksploatacji zgodnie z przes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ankami 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2 pkt 2.11 ppkt 2.11.1-2.11.3 dokonuj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zg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tego faktu Zamawiaj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cemu. 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takiej sytuacji:</w:t>
      </w:r>
    </w:p>
    <w:p w:rsidR="00577074" w:rsidRPr="00FD5521" w:rsidRDefault="00FD5521" w:rsidP="00FD5521">
      <w:pPr>
        <w:pStyle w:val="Akapitzlist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ind w:left="754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6.1.     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zostaje protokolarnie wycofane z umowy i wraca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dyspozycji</w:t>
      </w:r>
      <w:r w:rsidR="00577074" w:rsidRPr="00FD552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7074" w:rsidRPr="00577074" w:rsidRDefault="00FD5521" w:rsidP="00FD5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ind w:left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6.2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 udost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   sprawne   urz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  zast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pcze, którego parametry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są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co najmniej takie same jak urządzenia wycofanego,  w takiej sytuacji 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 8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si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mechanicznego uszkodzenia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 winy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Wykonawca,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od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uszkodzenia, zdiagnozuje uszkodzenie i przedstawi opis uszkodze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naprawy.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98" w:lineRule="exact"/>
        <w:ind w:left="394" w:hanging="3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po otrzymaniu oferty,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 mowa w ust. 1,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e: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pisemnie Wykonawcy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zgodnie z warunkami oferty w oparciu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bne wynagrodzenie,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odrzuci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innemu profesjonalnemu podmiotowi (w trakcie naprawy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ponosi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 brak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gotowo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   naprawianego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dzenia).</w:t>
      </w:r>
    </w:p>
    <w:p w:rsidR="00577074" w:rsidRDefault="00577074" w:rsidP="002C2B30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  razie   zaistnienia  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  o  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  mowa   w   ust.   2   pkt  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   Wykonawca   na   miejsce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pni inne,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cen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odrębnej fakturze wystawionej przez Wykonawcę, po dokonaniu naprawy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C2B30" w:rsidRPr="002C2B30" w:rsidRDefault="002C2B30" w:rsidP="002C2B30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577074" w:rsidRPr="00055706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kowite wynagrodzenie Wykonawcy za wykonanie przedmiotu umowy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przekroczy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kwoty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(brutto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podatkiem VAT 23%)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ownie: </w:t>
      </w:r>
      <w:r w:rsidR="00A045B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</w:t>
      </w:r>
      <w:r w:rsidR="00022DB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</w:t>
      </w:r>
      <w:r w:rsidR="00AB60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00/100).</w:t>
      </w:r>
    </w:p>
    <w:p w:rsidR="00055706" w:rsidRPr="00055706" w:rsidRDefault="00022DBB" w:rsidP="0005570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w</w:t>
      </w:r>
      <w:r w:rsidR="00055706" w:rsidRPr="00055706">
        <w:rPr>
          <w:rFonts w:ascii="Arial" w:hAnsi="Arial" w:cs="Arial"/>
          <w:sz w:val="24"/>
          <w:szCs w:val="24"/>
        </w:rPr>
        <w:t xml:space="preserve">ynagrodzenie Wykonawcy za wykonanie przedmiotu umowy w roku </w:t>
      </w:r>
      <w:r w:rsidR="0038559C">
        <w:rPr>
          <w:rFonts w:ascii="Arial" w:hAnsi="Arial" w:cs="Arial"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br/>
        <w:t xml:space="preserve">       202</w:t>
      </w:r>
      <w:r w:rsidR="00DA48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wynosi </w:t>
      </w:r>
      <w:r w:rsidR="0005570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…………….</w:t>
      </w:r>
      <w:r w:rsidR="00055706" w:rsidRPr="00055706">
        <w:rPr>
          <w:rFonts w:ascii="Arial" w:hAnsi="Arial" w:cs="Arial"/>
          <w:b/>
          <w:sz w:val="24"/>
          <w:szCs w:val="24"/>
        </w:rPr>
        <w:t xml:space="preserve"> </w:t>
      </w:r>
      <w:r w:rsidR="00DA4830">
        <w:rPr>
          <w:rFonts w:ascii="Arial" w:hAnsi="Arial" w:cs="Arial"/>
          <w:sz w:val="24"/>
          <w:szCs w:val="24"/>
        </w:rPr>
        <w:t>brutto, w roku 2025</w:t>
      </w:r>
      <w:r w:rsidR="00055706" w:rsidRPr="00055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055706" w:rsidRPr="00055706">
        <w:rPr>
          <w:rFonts w:ascii="Arial" w:hAnsi="Arial" w:cs="Arial"/>
          <w:sz w:val="24"/>
          <w:szCs w:val="24"/>
        </w:rPr>
        <w:t xml:space="preserve">wynosi </w:t>
      </w:r>
      <w:r w:rsidR="00055706">
        <w:rPr>
          <w:rFonts w:ascii="Arial" w:hAnsi="Arial" w:cs="Arial"/>
          <w:b/>
          <w:sz w:val="24"/>
          <w:szCs w:val="24"/>
        </w:rPr>
        <w:t>…………………………</w:t>
      </w:r>
      <w:r>
        <w:rPr>
          <w:rFonts w:ascii="Arial" w:hAnsi="Arial" w:cs="Arial"/>
          <w:b/>
          <w:sz w:val="24"/>
          <w:szCs w:val="24"/>
        </w:rPr>
        <w:t>………………..</w:t>
      </w:r>
      <w:r w:rsidR="00055706">
        <w:rPr>
          <w:rFonts w:ascii="Arial" w:hAnsi="Arial" w:cs="Arial"/>
          <w:b/>
          <w:sz w:val="24"/>
          <w:szCs w:val="24"/>
        </w:rPr>
        <w:t>……</w:t>
      </w:r>
      <w:r w:rsidR="00055706">
        <w:rPr>
          <w:rFonts w:ascii="Arial" w:hAnsi="Arial" w:cs="Arial"/>
          <w:sz w:val="24"/>
          <w:szCs w:val="24"/>
        </w:rPr>
        <w:t xml:space="preserve"> brutto.</w:t>
      </w:r>
    </w:p>
    <w:p w:rsidR="00426118" w:rsidRPr="00577074" w:rsidRDefault="00426118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rezygnacji, bądź zwiększenia wartośc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przedmiotu umowy do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% wynagrodzenia umownego brutto.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Wykonawcy obejmuj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wszystkie koszty jakie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ponosi z 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realizacji niniejszej umowy, w tym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szczególności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serwisowania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dostawy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="00603B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robocizny, dojazdu,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do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Zamawiającego, utylizacji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i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zamiennych, wymiany niesprawnych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inne itd.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w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nie ponosi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adnych innych dodatkowych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tego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za wykonane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regulowane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comiesi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wystawianych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7662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ywie danego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kalendarzowego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Podstawę do wystawienia faktury stanowić będzie zestawienie ilości wydruków sporządzone przez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 a zweryfikowane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Wykonawcę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77074" w:rsidRPr="00577074" w:rsidRDefault="001C24EE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odbioru usług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podpisane przez upoważnionych przedstawicieli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 umowy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sporządzone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zostanie nie później niż do 5-tego dnia każdego miesiąca następującego po miesiącu, w którym wykonana została usługa.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wyliczona zgodnie z zasadami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lonymi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ata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 14 dni od daty </w:t>
      </w:r>
      <w:r w:rsidR="00891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doręczenia prawidłowo wystawionej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faktury, 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uprzednim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dorazowym miesięcznym potwierdzeniu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zmiany ustawowej stawki podatku VAT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wiadczonych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strony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zawarcia aneksu do umowy reguluj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VAT i w konsekwencji tego 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wysokości wynagrodzenia brutto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aty strony ustalaj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obci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enia konta bankowego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ka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dy dzie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nienia w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acie wynagrodzenia Wykonawca mo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FB21CF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od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odsetek ustawowych.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Faktury b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wystawiane na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wskazane dane Zamawiającego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: Wojew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dzki S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 Administracyjny w Łodzi, u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l. Piotrkowska 135, 90-434 Łódź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NIP 725 18 69 360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lastRenderedPageBreak/>
        <w:t>i dostarczane do siedziby Sądu lub wysyłane pocztą elektroniczną na wskazany adres e-mail:……………………..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7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4" w:hanging="38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ab/>
        <w:t>Wynagrodzenie netto, o kt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="007662B7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6 ust. 5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 wyra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one w PLN zostanie wyliczone z dok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adno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dw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ch miejsc po przecinku wg nast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wzoru: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8"/>
        <w:jc w:val="both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 xml:space="preserve">     W =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Pr="00477D85">
        <w:rPr>
          <w:rFonts w:ascii="Arial" w:hAnsi="Arial" w:cs="Arial"/>
          <w:color w:val="000000"/>
          <w:sz w:val="24"/>
        </w:rPr>
        <w:t xml:space="preserve">* A +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="00E26E67">
        <w:rPr>
          <w:rFonts w:ascii="Arial" w:hAnsi="Arial" w:cs="Arial"/>
          <w:color w:val="000000"/>
          <w:sz w:val="24"/>
        </w:rPr>
        <w:t>*B</w:t>
      </w:r>
      <w:r w:rsidRPr="00477D85">
        <w:rPr>
          <w:rFonts w:ascii="Arial" w:hAnsi="Arial" w:cs="Arial"/>
          <w:color w:val="000000"/>
          <w:sz w:val="24"/>
        </w:rPr>
        <w:t>) gdzie: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091"/>
        <w:jc w:val="both"/>
        <w:rPr>
          <w:rFonts w:ascii="Arial" w:hAnsi="Arial" w:cs="Arial"/>
          <w:sz w:val="24"/>
        </w:rPr>
      </w:pP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A - liczba stron monochromatycznych wydrukowanych wg wskazań liczników,</w:t>
      </w: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B - liczba stron kolorowych wydrukowanych wg wskazań liczników,</w:t>
      </w:r>
    </w:p>
    <w:p w:rsidR="00577074" w:rsidRPr="00477D85" w:rsidRDefault="00577074" w:rsidP="00E26E6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/>
        <w:rPr>
          <w:rFonts w:ascii="Arial" w:hAnsi="Arial" w:cs="Arial"/>
          <w:color w:val="000000"/>
          <w:sz w:val="24"/>
        </w:rPr>
      </w:pPr>
    </w:p>
    <w:p w:rsidR="00577074" w:rsidRPr="00577074" w:rsidRDefault="00577074" w:rsidP="00577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"/>
          <w:lang w:eastAsia="pl-PL"/>
        </w:rPr>
      </w:pPr>
    </w:p>
    <w:p w:rsidR="00577074" w:rsidRDefault="0057707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Do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netto wynagrodzenia okre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lonego w ust. 1 zostanie dodana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podatku VAT w wysoko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23%.</w:t>
      </w:r>
    </w:p>
    <w:p w:rsidR="00E51E94" w:rsidRPr="00577074" w:rsidRDefault="00E51E9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Zamawiający 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przez strony </w:t>
      </w:r>
      <w:r w:rsidR="00CA2A9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wydrukowane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rozumie wszystkie formaty możliwe do wydrukowania przez jego urządzenia, np.: A3, A4, A5, koperty C5, C6, zwrotne potwierdzenia odbioru.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403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§</w:t>
      </w:r>
      <w:r w:rsidR="00524688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8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i upoważnionymi ze strony Zamawiającego do czynności wynikających z umowy,</w:t>
      </w:r>
      <w:r w:rsidR="002F04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nadz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oru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są:</w:t>
      </w:r>
    </w:p>
    <w:p w:rsid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…………………………………………………………….  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…………………………………………………………….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i upoważnionymi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ze strony Wykonawcy</w:t>
      </w:r>
      <w:r w:rsidR="002F04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czynności wynikających z umowy</w:t>
      </w:r>
      <w:r w:rsidR="002832FF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nadz</w:t>
      </w:r>
      <w:r w:rsidR="002832FF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oru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cym są:</w:t>
      </w:r>
    </w:p>
    <w:p w:rsid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…………………………………………………………....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Wszelka korespondencja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czana za pomoc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komunikacji elektronicznej i powinna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kierowana na adresy poczty elektronicznej wskazane w ust. 1 i 2, tak aby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ustali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bezspornie, kto jest nadawc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korespondencji.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możliwość kierowania wszelkiej korespondencji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np.: raporty, zgłoszenia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dowolnego adresu w domenie 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@lodz.wsa.gov.pl.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nieobecno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wymienionych w ust. 1 i 2 strony wyznacz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 osoby odpowiedzialne i wzajemnie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tym fakcie.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ust. 1 i 2 nie stanowi zmiany umowy 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12 ust. 3 umowy jednak wymaga powiadomienia.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:rsid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0,5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9D582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brutto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oki w stosunku do termin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wyznaczonych w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49BF"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 ust. 4,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114C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 sytuacjach,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ust. 6 ppkt 6.2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A4314" w:rsidRPr="00577074" w:rsidRDefault="006A431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umowną za zwłokę w wysokości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,00 zł brutto za każdą minutę zwłoki w stosunku do terminu określonego w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3758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588C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 4</w:t>
      </w:r>
      <w:r w:rsidR="00375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5.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2949BF" w:rsidRDefault="002949BF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karę umowną</w:t>
      </w:r>
      <w:r w:rsidR="000C25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2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przypadek, gdy: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jednym okresie rozliczeniowym (miesiąc)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ta sama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sterka powtórzy się trzykrotnie na tym samym urządzeniu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urządzenie zastępcze udostępnione przez Wykonawcę nie posiada parametrów technicznych urządzenia uszkodzonego.  </w:t>
      </w:r>
    </w:p>
    <w:p w:rsidR="00577074" w:rsidRPr="00577074" w:rsidRDefault="00DD2AE6" w:rsidP="002077CA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odstąpienia od umowy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przyczyn leżących po stronie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w 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10% 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</w:t>
      </w:r>
      <w:r w:rsidR="00A6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mowa w niniejszym paragrafie, nie wykluczaj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dochodzenia naprawienia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szkody poniesionej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B31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nieterminowego lub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Default="00DC6A9E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 płatne będą w terminie 14 dni na podstawie noty obciążeniowej wystawionej przez Zamawiającego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Pr="001D0788" w:rsidRDefault="001D0788" w:rsidP="001D0788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Noty obciążeniowe w formie pisemnej  </w:t>
      </w:r>
      <w:r w:rsidRPr="00D9137B">
        <w:rPr>
          <w:rFonts w:ascii="Arial" w:hAnsi="Arial" w:cs="Arial"/>
          <w:sz w:val="24"/>
          <w:szCs w:val="24"/>
        </w:rPr>
        <w:t>doręczane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D9137B">
        <w:rPr>
          <w:rFonts w:ascii="Arial" w:hAnsi="Arial" w:cs="Arial"/>
          <w:sz w:val="24"/>
          <w:szCs w:val="24"/>
        </w:rPr>
        <w:t xml:space="preserve"> listem poleconym</w:t>
      </w:r>
      <w:r>
        <w:rPr>
          <w:rFonts w:ascii="Arial" w:hAnsi="Arial" w:cs="Arial"/>
          <w:sz w:val="24"/>
          <w:szCs w:val="24"/>
        </w:rPr>
        <w:t xml:space="preserve"> na adres Wykonawcy za pośrednictwem operatora pocztowego.</w:t>
      </w:r>
    </w:p>
    <w:p w:rsidR="00577074" w:rsidRPr="001D0788" w:rsidRDefault="001D0788" w:rsidP="001D0788">
      <w:pPr>
        <w:numPr>
          <w:ilvl w:val="0"/>
          <w:numId w:val="17"/>
        </w:numPr>
        <w:spacing w:after="0" w:line="360" w:lineRule="auto"/>
        <w:ind w:left="394" w:hanging="394"/>
        <w:jc w:val="both"/>
        <w:rPr>
          <w:rFonts w:ascii="Arial" w:hAnsi="Arial" w:cs="Arial"/>
          <w:sz w:val="24"/>
          <w:szCs w:val="24"/>
        </w:rPr>
      </w:pPr>
      <w:r w:rsidRPr="00D9137B">
        <w:rPr>
          <w:rFonts w:ascii="Arial" w:hAnsi="Arial" w:cs="Arial"/>
          <w:sz w:val="24"/>
          <w:szCs w:val="24"/>
        </w:rPr>
        <w:t>Awizowane przez operatora pocztowego i nie podjęte przesyłki, bez względu na przyczynę, będą uważane za doręczone w dniu ich awizowania</w:t>
      </w:r>
      <w:r>
        <w:rPr>
          <w:rFonts w:ascii="Arial" w:hAnsi="Arial" w:cs="Arial"/>
          <w:sz w:val="24"/>
          <w:szCs w:val="24"/>
        </w:rPr>
        <w:t>.</w:t>
      </w:r>
      <w:r w:rsidR="00DC6A9E" w:rsidRPr="001D07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7074" w:rsidRPr="00E26E67" w:rsidRDefault="00577074" w:rsidP="00E26E67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 zdarzenie,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podstaw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paragrafie zostanie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ocznie potwierdzone przez przedstawiciela 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poczt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5824"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W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ykonawcy, o kt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 ust. 2.</w:t>
      </w:r>
    </w:p>
    <w:p w:rsidR="00577074" w:rsidRDefault="00577074" w:rsidP="002077CA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Wykonawca nie przyst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 w terminie 3 dni od daty podpisania umowy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 realizacji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1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przerwie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realizację umowy 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pomimo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pisemnego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wezwania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przez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nadal nie realizuje,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jest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wówczas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uprawniony do odstąpienia od umowy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60 dni licząc od dnia upływu dodatkowego terminu na podjęcie realizacji umowy wyznaczonego w wezwaniu wysłanym do Wykonawcy.</w:t>
      </w:r>
      <w:r w:rsidRP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takiej sytuacji Zamawiający naliczy karę umowną w wysokości 10% wynagrodzenia umownego brutto, o którym mowa w § 6 ust. 1 umowy.</w:t>
      </w:r>
    </w:p>
    <w:p w:rsidR="00EA3435" w:rsidRPr="00D77649" w:rsidRDefault="00EA3435" w:rsidP="002A6601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uprawniony jest również do odstąpienia od umowy 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</w:t>
      </w:r>
      <w:r w:rsidRPr="00EA34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co najmniej 3 - krotnie  naruszył swoje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obowiązki wynikające z Umowy i nie zastosował się do </w:t>
      </w:r>
      <w:r w:rsidRP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wezwania Zamawiającego do zaprzestania naruszeń lub usunięcia nieprawidłowości w wyznaczonym terminie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77649" w:rsidRPr="00D77649">
        <w:rPr>
          <w:rFonts w:ascii="Arial" w:hAnsi="Arial" w:cs="Arial"/>
          <w:sz w:val="24"/>
          <w:szCs w:val="24"/>
          <w:lang w:eastAsia="pl-PL"/>
        </w:rPr>
        <w:t>Zamawiający uprawniony będzie do odstąpienia od umowy w terminie 60 dni od dnia zaistnienia</w:t>
      </w:r>
      <w:r w:rsidR="00D776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7649" w:rsidRPr="00D77649">
        <w:rPr>
          <w:rFonts w:ascii="Arial" w:hAnsi="Arial" w:cs="Arial"/>
          <w:sz w:val="24"/>
          <w:szCs w:val="24"/>
          <w:lang w:eastAsia="pl-PL"/>
        </w:rPr>
        <w:t xml:space="preserve">okoliczności stanowiących podstawę do odstąpienia od umowy. </w:t>
      </w:r>
    </w:p>
    <w:p w:rsidR="00EA3435" w:rsidRPr="002077CA" w:rsidRDefault="00EA3435" w:rsidP="002A660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szkody w zakresie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cywilnej deliktowej i kontraktowej. W przypadku powstania szkody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wyp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odszkodowania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poniesionej straty, tj. szkody rzeczywistej.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</w:p>
    <w:p w:rsid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zostaje zaw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arta na okres</w:t>
      </w:r>
      <w:r w:rsidR="00CF41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  miesięcy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 …………………</w:t>
      </w:r>
      <w:r w:rsidR="00AC2E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</w:t>
      </w:r>
      <w:r w:rsidR="000F26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lub do wyczerpania się kwoty przewidzianej na realizację umowy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9478A0" w:rsidRPr="00577074" w:rsidRDefault="009478A0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może rozwiązać umowę z 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zachowaniem 90-dniowego okresu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miesiąca, na pisemny wniosek Wykonawcy o przedterminowe rozwiązanie umowy, zawierający szczegółowe </w:t>
      </w:r>
      <w:r w:rsidR="009B0F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uzasadnienie konieczności przedterminowego rozwiązania 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zachowaniem 30-dniowego terminu wypowiedzenia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ca,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przed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 terminu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zajdzie uzasadniona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anka,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kontynuowanie umo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 spowoduje przekroczenie kwot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0557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winy Wykonawcy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zachowaniem 30-dniowego terminu wypowiedzenia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również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577074" w:rsidRPr="00577074" w:rsidRDefault="00491348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kar umownych naliczonych z tytułu nienależytego wykonania umowy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przekroczy w okresie rozliczeniowym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(miesięcznym)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kwotę 1.500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brutto lub,</w:t>
      </w:r>
    </w:p>
    <w:p w:rsidR="00577074" w:rsidRPr="00577074" w:rsidRDefault="00577074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2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ytego wykonania umowy przekroczy 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kwotę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.000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,00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49134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zostanie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 w przypadku nie przyznania w planie finansowym na dany rok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finansowych w kwocie 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pokrycie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Wykonawcy. W takim przypadku Wykonawcy nie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przys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odszkodowanie.</w:t>
      </w:r>
    </w:p>
    <w:p w:rsidR="000E7E3A" w:rsidRPr="000E7E3A" w:rsidRDefault="000E7E3A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 interesie publicznym, czego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 tych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 W takim przypadku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wynagrodzenia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wykonania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umowy.</w:t>
      </w:r>
    </w:p>
    <w:p w:rsidR="00577074" w:rsidRP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 umowy musi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formie pisemnej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anej na adres siedziby Wykonawcy.</w:t>
      </w:r>
    </w:p>
    <w:p w:rsidR="00577074" w:rsidRDefault="00577074" w:rsidP="00D9137B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</w:p>
    <w:p w:rsidR="00DB2016" w:rsidRPr="00DB2016" w:rsidRDefault="00DB2016" w:rsidP="00DB2016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    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Wykonawcy mogą wspólnie realizować umowę.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2.    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 realizujący wspólnie umowę są solidarnie odpowiedzialni za jej wykonanie.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3.    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 wspólnie realizujący umowę zgodnie oświadczają, iż:</w:t>
      </w:r>
    </w:p>
    <w:p w:rsidR="00DB2016" w:rsidRPr="00DB2016" w:rsidRDefault="00DB2016" w:rsidP="00DB2016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4.1.  Lider upoważniony jest do wystawiania faktury zgodnie z warunkami określonymi w niniejszej umowie.</w:t>
      </w:r>
    </w:p>
    <w:p w:rsidR="00DB2016" w:rsidRPr="00DB2016" w:rsidRDefault="00DB2016" w:rsidP="00DB2016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4.2. Lider upoważniony jest do przyjmowania zapłaty wynagrodzenia za wykonanie przedmiotu umowy opisanego w § 1 ust. 1 od Zamawiającego ze skutkiem zwalniającym wobec pozostałych wykonawców wspólnie realizujących umowę oraz do przyjmowania poleceń na rzecz i w imieniu wszystkich Wykonawców realizujących wspólnie umowę,</w:t>
      </w:r>
    </w:p>
    <w:p w:rsidR="00E340FA" w:rsidRDefault="00DB2016" w:rsidP="00E340FA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 xml:space="preserve">4.3.  zapłata wynagrodzenia opisanego w § 6, w tym wszystkie jego płatności   </w:t>
      </w:r>
      <w:r w:rsidR="00E340FA">
        <w:rPr>
          <w:rFonts w:ascii="Arial" w:eastAsia="Times New Roman" w:hAnsi="Arial" w:cs="Arial"/>
          <w:sz w:val="24"/>
          <w:szCs w:val="24"/>
          <w:lang w:eastAsia="pl-PL"/>
        </w:rPr>
        <w:t>częściowe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, zostanie dokonana na rachunek bankowy Lidera wskazany poniżej:.................................................................................... .</w:t>
      </w:r>
    </w:p>
    <w:p w:rsidR="00DB2016" w:rsidRPr="00E340FA" w:rsidRDefault="00E340FA" w:rsidP="00E340FA">
      <w:pPr>
        <w:spacing w:after="0" w:line="360" w:lineRule="auto"/>
        <w:ind w:left="993" w:hanging="99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DB2016" w:rsidRPr="00E340FA">
        <w:rPr>
          <w:rFonts w:ascii="Arial" w:eastAsia="Times New Roman" w:hAnsi="Arial" w:cs="Arial"/>
          <w:sz w:val="24"/>
          <w:szCs w:val="24"/>
          <w:lang w:eastAsia="pl-PL"/>
        </w:rPr>
        <w:t>Liderem, o którym mowa w ust. 3 nin</w:t>
      </w:r>
      <w:r>
        <w:rPr>
          <w:rFonts w:ascii="Arial" w:eastAsia="Times New Roman" w:hAnsi="Arial" w:cs="Arial"/>
          <w:sz w:val="24"/>
          <w:szCs w:val="24"/>
          <w:lang w:eastAsia="pl-PL"/>
        </w:rPr>
        <w:t>iejszego paragrafu, jest: …………</w:t>
      </w:r>
      <w:r w:rsidR="00DB2016" w:rsidRPr="00E340F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Postanowienia umowy, które dotyczą Wykonawcy, stosuje się odpowiednio do Wyk</w:t>
      </w:r>
      <w:r w:rsidR="002A6601">
        <w:rPr>
          <w:rFonts w:ascii="Arial" w:eastAsia="Times New Roman" w:hAnsi="Arial" w:cs="Arial"/>
          <w:sz w:val="24"/>
          <w:szCs w:val="24"/>
          <w:lang w:eastAsia="pl-PL"/>
        </w:rPr>
        <w:t>onawców realizujących wspólnie u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7.    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Wykonawcy wspólnie realizujący umowę zgodnie oświadczają, iż opisane </w:t>
      </w:r>
      <w:r w:rsidR="00E340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DB2016" w:rsidRPr="00DB2016" w:rsidRDefault="00E340FA" w:rsidP="00DB2016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108086484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bookmarkEnd w:id="2"/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Strony Umowy zgodnie postanawiają, że nie są odpowiedzialne za skutki wynikające 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rzewidzieć w chwili podpisania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 (</w:t>
      </w:r>
      <w:r w:rsidRPr="00DB2016">
        <w:rPr>
          <w:rFonts w:ascii="Arial" w:eastAsia="Calibri" w:hAnsi="Arial" w:cs="Arial"/>
          <w:b/>
          <w:kern w:val="2"/>
          <w:sz w:val="24"/>
          <w:szCs w:val="24"/>
          <w:lang w:eastAsia="zh-CN"/>
        </w:rPr>
        <w:t>siła wyższa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).</w:t>
      </w:r>
    </w:p>
    <w:p w:rsidR="00DB2016" w:rsidRPr="00DB2016" w:rsidRDefault="002A6601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kern w:val="2"/>
          <w:sz w:val="24"/>
          <w:szCs w:val="24"/>
          <w:lang w:eastAsia="zh-CN"/>
        </w:rPr>
        <w:t>Strona u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u której wyniknęły utrudnienia w wykonaniu Umowy w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 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skutek działania siły wyższej, jest zobowiązana do bezzwłocznego poinformowani</w:t>
      </w:r>
      <w:r w:rsid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a drugiej Strony </w:t>
      </w:r>
      <w:r w:rsidR="00DB2016">
        <w:rPr>
          <w:rFonts w:ascii="Arial" w:eastAsia="Calibri" w:hAnsi="Arial" w:cs="Arial"/>
          <w:kern w:val="2"/>
          <w:sz w:val="24"/>
          <w:szCs w:val="24"/>
          <w:lang w:eastAsia="zh-CN"/>
        </w:rPr>
        <w:br/>
        <w:t xml:space="preserve">o wystąpieniu 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i ustaniu działania siły wyższej. Zawiadomienie to określa rodzaj zdarzenia, jego skutki na wypełnianie zobowiązań wyn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t>ikających z u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zakres asortymentu, którego dotyczy i środki przedsięwzięte, aby te konsekwencje złagodzić.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Strona, która dokonała zawiadomienia o zaistnieniu działania siły wyższej, jest zobowiązana do kontynuowania wykonywania swoich zobowiązań wynikając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ych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br/>
        <w:t>z u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mowy, w takim zakresie, 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w jakim jest to możliwe, jak również jest zobowiązana do podjęcia wszelkich działań zmierza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jących do wykonaniu przedmiotu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a których nie wstrzymuje działanie siły wyższej.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o okres działania siły wyższej. W czasie istni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enia utrudnień w wykonaniu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na skutek działania siły wyższej w szczególności nie nalicza się przewidzianych kar umownych. 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W przypadku, gdy utrudnienia w wykonaniu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 na skutek działania siły wyższej utrzymują się dłużej niż 2 miesięcy od czasu stwierdzenia wystąpienia siły wyższej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,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lastRenderedPageBreak/>
        <w:t>Zamawiający może odstąpić od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w części objętej działaniem siły wyższej 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w terminie 60 dni licząc od dnia upływu 2 miesięcy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,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 o których mowa powyżej. 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Oświadczenie o odstąpieniu pozostaje bez wpływu na zrealizowaną część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i związane z nią prawa i obowiązki Stron. </w:t>
      </w:r>
    </w:p>
    <w:p w:rsidR="00DB2016" w:rsidRPr="00E340FA" w:rsidRDefault="00E340FA" w:rsidP="00E340FA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14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 uregulowanych w niniejszej umowie maj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przepisy kodeksu cywilnego.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spory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trakcie realizacji niniejszej umowy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rozstrzygni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przez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powszechny.</w:t>
      </w:r>
    </w:p>
    <w:p w:rsidR="002B3C8C" w:rsidRPr="002B3C8C" w:rsidRDefault="002B3C8C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3C8C">
        <w:rPr>
          <w:rFonts w:ascii="Arial" w:hAnsi="Arial" w:cs="Arial"/>
          <w:color w:val="000000"/>
          <w:sz w:val="24"/>
          <w:szCs w:val="24"/>
          <w:shd w:val="clear" w:color="auto" w:fill="FDFCFA"/>
        </w:rPr>
        <w:t>Wykonawca nie może bez pisemnej zgody Zamawiającego pod rygorem nieważności, przenieść wierzytelności, dokonać cesji, przekazu, sprzedaży oraz zastawienia jakiejkolwiek wierzytelności wynikającej z umowy lub jakiejkolwiek jej </w:t>
      </w:r>
      <w:r w:rsidRPr="002B3C8C">
        <w:rPr>
          <w:rStyle w:val="object"/>
          <w:rFonts w:ascii="Arial" w:hAnsi="Arial" w:cs="Arial"/>
          <w:color w:val="336699"/>
          <w:sz w:val="24"/>
          <w:szCs w:val="24"/>
          <w:shd w:val="clear" w:color="auto" w:fill="FDFCFA"/>
        </w:rPr>
        <w:t>cz</w:t>
      </w:r>
      <w:r w:rsidRPr="002B3C8C">
        <w:rPr>
          <w:rFonts w:ascii="Arial" w:hAnsi="Arial" w:cs="Arial"/>
          <w:color w:val="000000"/>
          <w:sz w:val="24"/>
          <w:szCs w:val="24"/>
          <w:shd w:val="clear" w:color="auto" w:fill="FDFCFA"/>
        </w:rPr>
        <w:t xml:space="preserve">ęści, korzyści </w:t>
      </w:r>
      <w:r>
        <w:rPr>
          <w:rFonts w:ascii="Arial" w:hAnsi="Arial" w:cs="Arial"/>
          <w:color w:val="000000"/>
          <w:sz w:val="24"/>
          <w:szCs w:val="24"/>
          <w:shd w:val="clear" w:color="auto" w:fill="FDFCFA"/>
        </w:rPr>
        <w:br/>
      </w:r>
      <w:r w:rsidRPr="002B3C8C">
        <w:rPr>
          <w:rFonts w:ascii="Arial" w:hAnsi="Arial" w:cs="Arial"/>
          <w:color w:val="000000"/>
          <w:sz w:val="24"/>
          <w:szCs w:val="24"/>
          <w:shd w:val="clear" w:color="auto" w:fill="FDFCFA"/>
        </w:rPr>
        <w:t>z niego lub udziału w nim na osoby trzecie</w:t>
      </w:r>
      <w:r>
        <w:rPr>
          <w:rFonts w:ascii="Arial" w:hAnsi="Arial" w:cs="Arial"/>
          <w:color w:val="000000"/>
          <w:sz w:val="24"/>
          <w:szCs w:val="24"/>
          <w:shd w:val="clear" w:color="auto" w:fill="FDFCFA"/>
        </w:rPr>
        <w:t>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niniejszej umowy wymaga pisemnego aneksu pod rygorem niewa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nie wyra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zgody na dokonanie cesji wierzytelno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wynikaj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 realizacji umowy na rzecz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trzecich.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dzono w dwóch jednobrzmi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egzemplarzach - jednym dla każdej ze stron.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CY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WYKONAWCA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30" w:rsidRDefault="004A2530"/>
    <w:sectPr w:rsidR="004A2530" w:rsidSect="00A40C3E">
      <w:footerReference w:type="default" r:id="rId9"/>
      <w:pgSz w:w="11909" w:h="16838"/>
      <w:pgMar w:top="851" w:right="1195" w:bottom="1843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ED" w:rsidRDefault="00C532ED" w:rsidP="00AB6085">
      <w:pPr>
        <w:spacing w:after="0" w:line="240" w:lineRule="auto"/>
      </w:pPr>
      <w:r>
        <w:separator/>
      </w:r>
    </w:p>
  </w:endnote>
  <w:endnote w:type="continuationSeparator" w:id="0">
    <w:p w:rsidR="00C532ED" w:rsidRDefault="00C532ED" w:rsidP="00A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762"/>
      <w:docPartObj>
        <w:docPartGallery w:val="Page Numbers (Bottom of Page)"/>
        <w:docPartUnique/>
      </w:docPartObj>
    </w:sdtPr>
    <w:sdtEndPr/>
    <w:sdtContent>
      <w:p w:rsidR="00AB6085" w:rsidRDefault="00AB6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30">
          <w:rPr>
            <w:noProof/>
          </w:rPr>
          <w:t>4</w:t>
        </w:r>
        <w:r>
          <w:fldChar w:fldCharType="end"/>
        </w:r>
      </w:p>
    </w:sdtContent>
  </w:sdt>
  <w:p w:rsidR="00AB6085" w:rsidRDefault="00AB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ED" w:rsidRDefault="00C532ED" w:rsidP="00AB6085">
      <w:pPr>
        <w:spacing w:after="0" w:line="240" w:lineRule="auto"/>
      </w:pPr>
      <w:r>
        <w:separator/>
      </w:r>
    </w:p>
  </w:footnote>
  <w:footnote w:type="continuationSeparator" w:id="0">
    <w:p w:rsidR="00C532ED" w:rsidRDefault="00C532ED" w:rsidP="00AB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0AD12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D69E9"/>
    <w:multiLevelType w:val="multilevel"/>
    <w:tmpl w:val="F7C4CE84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4"/>
        </w:tabs>
        <w:ind w:left="1114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08"/>
        </w:tabs>
        <w:ind w:left="150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410"/>
        </w:tabs>
        <w:ind w:left="341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4"/>
        </w:tabs>
        <w:ind w:left="380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8"/>
        </w:tabs>
        <w:ind w:left="455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color w:val="000000"/>
      </w:rPr>
    </w:lvl>
  </w:abstractNum>
  <w:abstractNum w:abstractNumId="3">
    <w:nsid w:val="0A842363"/>
    <w:multiLevelType w:val="multilevel"/>
    <w:tmpl w:val="A2AA03A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AB446CA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777044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4BD16FC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25F61892"/>
    <w:multiLevelType w:val="multilevel"/>
    <w:tmpl w:val="F3941BE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12">
    <w:nsid w:val="29D168AD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4">
    <w:nsid w:val="34BB28A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38514811"/>
    <w:multiLevelType w:val="singleLevel"/>
    <w:tmpl w:val="0AC45732"/>
    <w:lvl w:ilvl="0">
      <w:start w:val="9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3CD62541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7">
    <w:nsid w:val="3D720B89"/>
    <w:multiLevelType w:val="hybridMultilevel"/>
    <w:tmpl w:val="68CA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613E"/>
    <w:multiLevelType w:val="singleLevel"/>
    <w:tmpl w:val="917233DC"/>
    <w:lvl w:ilvl="0">
      <w:start w:val="6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9">
    <w:nsid w:val="41F06425"/>
    <w:multiLevelType w:val="singleLevel"/>
    <w:tmpl w:val="A13E6E82"/>
    <w:lvl w:ilvl="0">
      <w:start w:val="5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0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1">
    <w:nsid w:val="50BA276E"/>
    <w:multiLevelType w:val="multilevel"/>
    <w:tmpl w:val="297C005A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5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4A50AA0"/>
    <w:multiLevelType w:val="singleLevel"/>
    <w:tmpl w:val="D0527066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3">
    <w:nsid w:val="564A201E"/>
    <w:multiLevelType w:val="multilevel"/>
    <w:tmpl w:val="A87E784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569F63BE"/>
    <w:multiLevelType w:val="multilevel"/>
    <w:tmpl w:val="4F18A96C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5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6">
    <w:nsid w:val="5D9A1F90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DD62875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5AC55CA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6871B18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7060CCA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1">
    <w:nsid w:val="67185CDF"/>
    <w:multiLevelType w:val="hybridMultilevel"/>
    <w:tmpl w:val="784C6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7447538"/>
    <w:multiLevelType w:val="singleLevel"/>
    <w:tmpl w:val="64BAB45A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33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5">
    <w:nsid w:val="73A42E75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6">
    <w:nsid w:val="74443206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55519B2"/>
    <w:multiLevelType w:val="singleLevel"/>
    <w:tmpl w:val="0098FE1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8">
    <w:nsid w:val="78E237DD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9">
    <w:nsid w:val="7CA775CA"/>
    <w:multiLevelType w:val="singleLevel"/>
    <w:tmpl w:val="08CE01B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7F291319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1">
    <w:nsid w:val="7FA47DE4"/>
    <w:multiLevelType w:val="hybridMultilevel"/>
    <w:tmpl w:val="D9C85F78"/>
    <w:lvl w:ilvl="0" w:tplc="0415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15"/>
  </w:num>
  <w:num w:numId="7">
    <w:abstractNumId w:val="21"/>
  </w:num>
  <w:num w:numId="8">
    <w:abstractNumId w:val="2"/>
  </w:num>
  <w:num w:numId="9">
    <w:abstractNumId w:val="24"/>
  </w:num>
  <w:num w:numId="10">
    <w:abstractNumId w:val="34"/>
  </w:num>
  <w:num w:numId="11">
    <w:abstractNumId w:val="18"/>
  </w:num>
  <w:num w:numId="12">
    <w:abstractNumId w:val="32"/>
  </w:num>
  <w:num w:numId="13">
    <w:abstractNumId w:val="32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6"/>
  </w:num>
  <w:num w:numId="16">
    <w:abstractNumId w:val="13"/>
  </w:num>
  <w:num w:numId="17">
    <w:abstractNumId w:val="33"/>
  </w:num>
  <w:num w:numId="18">
    <w:abstractNumId w:val="12"/>
  </w:num>
  <w:num w:numId="19">
    <w:abstractNumId w:val="26"/>
  </w:num>
  <w:num w:numId="20">
    <w:abstractNumId w:val="4"/>
  </w:num>
  <w:num w:numId="21">
    <w:abstractNumId w:val="7"/>
  </w:num>
  <w:num w:numId="22">
    <w:abstractNumId w:val="19"/>
  </w:num>
  <w:num w:numId="23">
    <w:abstractNumId w:val="30"/>
  </w:num>
  <w:num w:numId="24">
    <w:abstractNumId w:val="37"/>
  </w:num>
  <w:num w:numId="25">
    <w:abstractNumId w:val="11"/>
  </w:num>
  <w:num w:numId="26">
    <w:abstractNumId w:val="25"/>
  </w:num>
  <w:num w:numId="27">
    <w:abstractNumId w:val="29"/>
  </w:num>
  <w:num w:numId="28">
    <w:abstractNumId w:val="31"/>
  </w:num>
  <w:num w:numId="29">
    <w:abstractNumId w:val="23"/>
  </w:num>
  <w:num w:numId="30">
    <w:abstractNumId w:val="8"/>
  </w:num>
  <w:num w:numId="31">
    <w:abstractNumId w:val="3"/>
  </w:num>
  <w:num w:numId="32">
    <w:abstractNumId w:val="41"/>
  </w:num>
  <w:num w:numId="33">
    <w:abstractNumId w:val="27"/>
  </w:num>
  <w:num w:numId="34">
    <w:abstractNumId w:val="17"/>
  </w:num>
  <w:num w:numId="35">
    <w:abstractNumId w:val="36"/>
  </w:num>
  <w:num w:numId="36">
    <w:abstractNumId w:val="40"/>
  </w:num>
  <w:num w:numId="37">
    <w:abstractNumId w:val="38"/>
  </w:num>
  <w:num w:numId="38">
    <w:abstractNumId w:val="28"/>
  </w:num>
  <w:num w:numId="39">
    <w:abstractNumId w:val="9"/>
  </w:num>
  <w:num w:numId="40">
    <w:abstractNumId w:val="14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2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4"/>
    <w:rsid w:val="00016857"/>
    <w:rsid w:val="00022DBB"/>
    <w:rsid w:val="00035C48"/>
    <w:rsid w:val="000525B3"/>
    <w:rsid w:val="00055706"/>
    <w:rsid w:val="00077238"/>
    <w:rsid w:val="00094A68"/>
    <w:rsid w:val="00096C8C"/>
    <w:rsid w:val="000B0786"/>
    <w:rsid w:val="000B4B47"/>
    <w:rsid w:val="000C253A"/>
    <w:rsid w:val="000D334F"/>
    <w:rsid w:val="000D768B"/>
    <w:rsid w:val="000E7E3A"/>
    <w:rsid w:val="000F2698"/>
    <w:rsid w:val="000F6339"/>
    <w:rsid w:val="00103D09"/>
    <w:rsid w:val="00114C99"/>
    <w:rsid w:val="00125912"/>
    <w:rsid w:val="001268AD"/>
    <w:rsid w:val="00160B00"/>
    <w:rsid w:val="00177CB6"/>
    <w:rsid w:val="00181296"/>
    <w:rsid w:val="001B2CB9"/>
    <w:rsid w:val="001C24EE"/>
    <w:rsid w:val="001D0788"/>
    <w:rsid w:val="001D4731"/>
    <w:rsid w:val="002077CA"/>
    <w:rsid w:val="002241A8"/>
    <w:rsid w:val="00260E07"/>
    <w:rsid w:val="002832FF"/>
    <w:rsid w:val="002949BF"/>
    <w:rsid w:val="002A6601"/>
    <w:rsid w:val="002B3C8C"/>
    <w:rsid w:val="002C2B30"/>
    <w:rsid w:val="002C4D22"/>
    <w:rsid w:val="002F047A"/>
    <w:rsid w:val="003002C0"/>
    <w:rsid w:val="00303635"/>
    <w:rsid w:val="00324355"/>
    <w:rsid w:val="00361345"/>
    <w:rsid w:val="0037588C"/>
    <w:rsid w:val="00384189"/>
    <w:rsid w:val="0038559C"/>
    <w:rsid w:val="00390461"/>
    <w:rsid w:val="003A6745"/>
    <w:rsid w:val="003B47D4"/>
    <w:rsid w:val="00403741"/>
    <w:rsid w:val="0041561F"/>
    <w:rsid w:val="004258BE"/>
    <w:rsid w:val="00426118"/>
    <w:rsid w:val="00477D85"/>
    <w:rsid w:val="00477E4E"/>
    <w:rsid w:val="004853E0"/>
    <w:rsid w:val="00491348"/>
    <w:rsid w:val="004A2530"/>
    <w:rsid w:val="00511A89"/>
    <w:rsid w:val="0052028D"/>
    <w:rsid w:val="00524688"/>
    <w:rsid w:val="00530978"/>
    <w:rsid w:val="005329C6"/>
    <w:rsid w:val="00577074"/>
    <w:rsid w:val="005777C8"/>
    <w:rsid w:val="005D3E63"/>
    <w:rsid w:val="006028A4"/>
    <w:rsid w:val="00603BD3"/>
    <w:rsid w:val="00606768"/>
    <w:rsid w:val="00657ED4"/>
    <w:rsid w:val="00660996"/>
    <w:rsid w:val="006756A0"/>
    <w:rsid w:val="00687D30"/>
    <w:rsid w:val="00695EEF"/>
    <w:rsid w:val="006A3AF0"/>
    <w:rsid w:val="006A4314"/>
    <w:rsid w:val="006A6735"/>
    <w:rsid w:val="006B2CE5"/>
    <w:rsid w:val="006B39CE"/>
    <w:rsid w:val="006C44EE"/>
    <w:rsid w:val="006E09B5"/>
    <w:rsid w:val="00707C39"/>
    <w:rsid w:val="00733E4C"/>
    <w:rsid w:val="00760D95"/>
    <w:rsid w:val="00766210"/>
    <w:rsid w:val="007662B7"/>
    <w:rsid w:val="007765D8"/>
    <w:rsid w:val="0078708A"/>
    <w:rsid w:val="007926B6"/>
    <w:rsid w:val="00794F55"/>
    <w:rsid w:val="007B4608"/>
    <w:rsid w:val="00842FF4"/>
    <w:rsid w:val="00844339"/>
    <w:rsid w:val="00884B09"/>
    <w:rsid w:val="008917DE"/>
    <w:rsid w:val="008961B0"/>
    <w:rsid w:val="008A1837"/>
    <w:rsid w:val="008B371C"/>
    <w:rsid w:val="008E04D9"/>
    <w:rsid w:val="008E5F53"/>
    <w:rsid w:val="008F7EFD"/>
    <w:rsid w:val="009166E1"/>
    <w:rsid w:val="00936558"/>
    <w:rsid w:val="009478A0"/>
    <w:rsid w:val="00981A92"/>
    <w:rsid w:val="00987369"/>
    <w:rsid w:val="009B0F41"/>
    <w:rsid w:val="009D5824"/>
    <w:rsid w:val="009D7206"/>
    <w:rsid w:val="00A0064C"/>
    <w:rsid w:val="00A02246"/>
    <w:rsid w:val="00A045B9"/>
    <w:rsid w:val="00A40C3E"/>
    <w:rsid w:val="00A613D2"/>
    <w:rsid w:val="00A74510"/>
    <w:rsid w:val="00A85092"/>
    <w:rsid w:val="00A9777E"/>
    <w:rsid w:val="00AB3AF4"/>
    <w:rsid w:val="00AB6085"/>
    <w:rsid w:val="00AB6F44"/>
    <w:rsid w:val="00AC2E0A"/>
    <w:rsid w:val="00AF2ACC"/>
    <w:rsid w:val="00B177FB"/>
    <w:rsid w:val="00B27DF0"/>
    <w:rsid w:val="00B30019"/>
    <w:rsid w:val="00B3073F"/>
    <w:rsid w:val="00B31D42"/>
    <w:rsid w:val="00B41EB9"/>
    <w:rsid w:val="00B525A6"/>
    <w:rsid w:val="00B66E35"/>
    <w:rsid w:val="00B71A92"/>
    <w:rsid w:val="00B94705"/>
    <w:rsid w:val="00B94750"/>
    <w:rsid w:val="00BA59B4"/>
    <w:rsid w:val="00BC5FA1"/>
    <w:rsid w:val="00BF04FE"/>
    <w:rsid w:val="00C532ED"/>
    <w:rsid w:val="00C77BCB"/>
    <w:rsid w:val="00C84E58"/>
    <w:rsid w:val="00C968A6"/>
    <w:rsid w:val="00CA07D2"/>
    <w:rsid w:val="00CA1D5E"/>
    <w:rsid w:val="00CA2A9B"/>
    <w:rsid w:val="00CB55C9"/>
    <w:rsid w:val="00CF4197"/>
    <w:rsid w:val="00D16D7C"/>
    <w:rsid w:val="00D315F1"/>
    <w:rsid w:val="00D32A97"/>
    <w:rsid w:val="00D35A24"/>
    <w:rsid w:val="00D77649"/>
    <w:rsid w:val="00D80F98"/>
    <w:rsid w:val="00D8605F"/>
    <w:rsid w:val="00D9137B"/>
    <w:rsid w:val="00D976BC"/>
    <w:rsid w:val="00DA4830"/>
    <w:rsid w:val="00DB2016"/>
    <w:rsid w:val="00DC6A9E"/>
    <w:rsid w:val="00DD1B5E"/>
    <w:rsid w:val="00DD2AE6"/>
    <w:rsid w:val="00DE1B7C"/>
    <w:rsid w:val="00DF3135"/>
    <w:rsid w:val="00E26E67"/>
    <w:rsid w:val="00E340FA"/>
    <w:rsid w:val="00E51E94"/>
    <w:rsid w:val="00E6019B"/>
    <w:rsid w:val="00E818E1"/>
    <w:rsid w:val="00EA3435"/>
    <w:rsid w:val="00F707E8"/>
    <w:rsid w:val="00F70E1E"/>
    <w:rsid w:val="00F73519"/>
    <w:rsid w:val="00F777D5"/>
    <w:rsid w:val="00FB21CF"/>
    <w:rsid w:val="00FB5737"/>
    <w:rsid w:val="00FB6C66"/>
    <w:rsid w:val="00FC0832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bject">
    <w:name w:val="object"/>
    <w:basedOn w:val="Domylnaczcionkaakapitu"/>
    <w:rsid w:val="002B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bject">
    <w:name w:val="object"/>
    <w:basedOn w:val="Domylnaczcionkaakapitu"/>
    <w:rsid w:val="002B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C5E3-89EF-478F-B7BA-679C413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4046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2</cp:revision>
  <cp:lastPrinted>2021-05-27T07:36:00Z</cp:lastPrinted>
  <dcterms:created xsi:type="dcterms:W3CDTF">2024-02-27T09:21:00Z</dcterms:created>
  <dcterms:modified xsi:type="dcterms:W3CDTF">2024-02-27T09:21:00Z</dcterms:modified>
</cp:coreProperties>
</file>