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732D" w14:textId="77777777" w:rsidR="00AC4240" w:rsidRPr="0047482F" w:rsidRDefault="00AC4240" w:rsidP="00AC4240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  <w:sz w:val="24"/>
          <w:szCs w:val="24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C4240" w:rsidRPr="0047482F" w14:paraId="0E9FCF9D" w14:textId="77777777" w:rsidTr="00233E90">
        <w:trPr>
          <w:trHeight w:val="63"/>
        </w:trPr>
        <w:tc>
          <w:tcPr>
            <w:tcW w:w="6204" w:type="dxa"/>
            <w:vAlign w:val="center"/>
          </w:tcPr>
          <w:p w14:paraId="6F843EBD" w14:textId="77777777" w:rsidR="00AC4240" w:rsidRPr="0047482F" w:rsidRDefault="00AC4240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3F67DE1C" w14:textId="77777777" w:rsidR="00AC4240" w:rsidRPr="0047482F" w:rsidRDefault="00AC4240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0EC09EFC" w14:textId="77777777" w:rsidR="00AC4240" w:rsidRPr="0047482F" w:rsidRDefault="00AC4240" w:rsidP="00233E90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7482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AC4240" w:rsidRPr="0047482F" w14:paraId="41C47A28" w14:textId="77777777" w:rsidTr="00233E90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3EC7801" w14:textId="77777777" w:rsidR="00AC4240" w:rsidRPr="0047482F" w:rsidRDefault="00AC4240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C4240" w:rsidRPr="0047482F" w14:paraId="740E938B" w14:textId="77777777" w:rsidTr="00233E90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298F286D" w14:textId="77777777" w:rsidR="00AC4240" w:rsidRPr="0047482F" w:rsidRDefault="00AC4240" w:rsidP="00233E90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AC4240" w:rsidRPr="0047482F" w14:paraId="09A02243" w14:textId="77777777" w:rsidTr="00233E90">
        <w:trPr>
          <w:trHeight w:val="327"/>
        </w:trPr>
        <w:tc>
          <w:tcPr>
            <w:tcW w:w="6204" w:type="dxa"/>
            <w:vAlign w:val="center"/>
          </w:tcPr>
          <w:p w14:paraId="6E3F334E" w14:textId="77777777" w:rsidR="00AC4240" w:rsidRPr="0047482F" w:rsidRDefault="00AC4240" w:rsidP="00233E90">
            <w:pPr>
              <w:rPr>
                <w:rFonts w:ascii="Times New Roman" w:hAnsi="Times New Roman"/>
                <w:color w:val="000000" w:themeColor="text1"/>
              </w:rPr>
            </w:pPr>
            <w:r w:rsidRPr="0047482F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AC4240" w:rsidRPr="0047482F" w14:paraId="797C7125" w14:textId="77777777" w:rsidTr="00233E90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5F4F1F9B" w14:textId="77777777" w:rsidR="00AC4240" w:rsidRPr="0047482F" w:rsidRDefault="00AC4240" w:rsidP="00233E9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C4240" w:rsidRPr="0047482F" w14:paraId="41978FD8" w14:textId="77777777" w:rsidTr="00233E90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360D919A" w14:textId="77777777" w:rsidR="00AC4240" w:rsidRPr="0047482F" w:rsidRDefault="00AC4240" w:rsidP="00233E90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7482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6E763592" w14:textId="77777777" w:rsidR="00AC4240" w:rsidRPr="0047482F" w:rsidRDefault="00AC4240" w:rsidP="00AC4240">
      <w:pPr>
        <w:jc w:val="center"/>
        <w:rPr>
          <w:rFonts w:ascii="Times New Roman" w:hAnsi="Times New Roman"/>
          <w:b/>
          <w:smallCaps/>
          <w:color w:val="000000" w:themeColor="text1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AC4240" w:rsidRPr="0047482F" w14:paraId="7A4897CA" w14:textId="77777777" w:rsidTr="00233E90">
        <w:trPr>
          <w:jc w:val="center"/>
        </w:trPr>
        <w:tc>
          <w:tcPr>
            <w:tcW w:w="1666" w:type="pct"/>
          </w:tcPr>
          <w:p w14:paraId="47F215A7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2D358C00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obsługę kredytu długoterminowego na finansowanie planowanego deficytu budżetu oraz spłatę wcześniej zaciągniętych zobowiązań z tytułu zaciągniętych kredytów i emisji obligacji do kwoty 17 000 000,00 zł</w:t>
            </w:r>
          </w:p>
        </w:tc>
      </w:tr>
      <w:tr w:rsidR="00AC4240" w:rsidRPr="00D05DAD" w14:paraId="5156FF5C" w14:textId="77777777" w:rsidTr="00233E90">
        <w:trPr>
          <w:jc w:val="center"/>
        </w:trPr>
        <w:tc>
          <w:tcPr>
            <w:tcW w:w="1666" w:type="pct"/>
          </w:tcPr>
          <w:p w14:paraId="4DF41EA3" w14:textId="77777777" w:rsidR="00AC4240" w:rsidRPr="00D05DAD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93CA5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29482F9A" w14:textId="77777777" w:rsidR="00AC4240" w:rsidRPr="00D93CA5" w:rsidRDefault="00AC4240" w:rsidP="00233E90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D93C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FIP.271.1.7.2023.AS7</w:t>
            </w:r>
          </w:p>
        </w:tc>
      </w:tr>
      <w:tr w:rsidR="00AC4240" w:rsidRPr="0047482F" w14:paraId="387E53AD" w14:textId="77777777" w:rsidTr="00233E90">
        <w:trPr>
          <w:jc w:val="center"/>
        </w:trPr>
        <w:tc>
          <w:tcPr>
            <w:tcW w:w="1666" w:type="pct"/>
          </w:tcPr>
          <w:p w14:paraId="118F5327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4275B3C5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AC4240" w:rsidRPr="0047482F" w14:paraId="3FD828F1" w14:textId="77777777" w:rsidTr="00233E90">
        <w:trPr>
          <w:jc w:val="center"/>
        </w:trPr>
        <w:tc>
          <w:tcPr>
            <w:tcW w:w="1666" w:type="pct"/>
          </w:tcPr>
          <w:p w14:paraId="615CD5C8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74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418253DD" w14:textId="77777777" w:rsidR="00AC4240" w:rsidRPr="0047482F" w:rsidRDefault="00AC4240" w:rsidP="00233E90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7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62A76F5A" w14:textId="77777777" w:rsidR="00AC4240" w:rsidRPr="0047482F" w:rsidRDefault="00AC4240" w:rsidP="00AC4240">
      <w:pPr>
        <w:spacing w:before="360" w:after="1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47482F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4C67CCAD" w14:textId="77777777" w:rsidR="00AC4240" w:rsidRPr="0047482F" w:rsidRDefault="00AC4240" w:rsidP="00AC4240">
      <w:pPr>
        <w:spacing w:after="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Oświadczam,</w:t>
      </w:r>
      <w:r w:rsidRPr="0047482F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47482F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47482F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47482F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4523E1CA" w14:textId="77777777" w:rsidR="00AC4240" w:rsidRPr="0047482F" w:rsidRDefault="00AC4240" w:rsidP="00AC4240">
      <w:pPr>
        <w:pStyle w:val="Akapitzlist"/>
        <w:widowControl/>
        <w:numPr>
          <w:ilvl w:val="0"/>
          <w:numId w:val="1"/>
        </w:numPr>
        <w:autoSpaceDE/>
        <w:autoSpaceDN/>
        <w:spacing w:after="60"/>
        <w:contextualSpacing/>
        <w:rPr>
          <w:color w:val="000000" w:themeColor="text1"/>
        </w:rPr>
      </w:pPr>
      <w:r w:rsidRPr="0047482F">
        <w:rPr>
          <w:b/>
          <w:color w:val="000000" w:themeColor="text1"/>
        </w:rPr>
        <w:t>art. 7 ust. 1</w:t>
      </w:r>
      <w:r w:rsidRPr="0047482F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0C99CD2A" w14:textId="77777777" w:rsidR="00AC4240" w:rsidRPr="0047482F" w:rsidRDefault="00AC4240" w:rsidP="00AC4240">
      <w:pPr>
        <w:spacing w:after="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 xml:space="preserve">oraz </w:t>
      </w:r>
    </w:p>
    <w:p w14:paraId="03608261" w14:textId="77777777" w:rsidR="00AC4240" w:rsidRPr="0047482F" w:rsidRDefault="00AC4240" w:rsidP="00AC4240">
      <w:pPr>
        <w:pStyle w:val="Akapitzlist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color w:val="000000" w:themeColor="text1"/>
        </w:rPr>
      </w:pPr>
      <w:r w:rsidRPr="0047482F">
        <w:rPr>
          <w:b/>
          <w:color w:val="000000" w:themeColor="text1"/>
        </w:rPr>
        <w:t>art. 5 k ust. 1</w:t>
      </w:r>
      <w:r w:rsidRPr="0047482F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2876669B" w14:textId="77777777" w:rsidR="00AC4240" w:rsidRPr="0047482F" w:rsidRDefault="00AC4240" w:rsidP="00AC4240">
      <w:pPr>
        <w:spacing w:after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614B17F5" w14:textId="77777777" w:rsidR="00AC4240" w:rsidRPr="0047482F" w:rsidRDefault="00AC4240" w:rsidP="00AC4240">
      <w:pPr>
        <w:spacing w:after="12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</w:rPr>
        <w:t>*</w:t>
      </w:r>
      <w:r w:rsidRPr="0047482F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47482F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47482F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47482F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47482F">
        <w:rPr>
          <w:rFonts w:ascii="Times New Roman" w:hAnsi="Times New Roman"/>
          <w:b/>
          <w:color w:val="000000" w:themeColor="text1"/>
        </w:rPr>
        <w:t>pod poniższymi adresami internetowymi</w:t>
      </w:r>
      <w:r w:rsidRPr="0047482F">
        <w:rPr>
          <w:rFonts w:ascii="Times New Roman" w:hAnsi="Times New Roman"/>
          <w:color w:val="000000" w:themeColor="text1"/>
        </w:rPr>
        <w:t>, odpowiednio dla:</w:t>
      </w:r>
    </w:p>
    <w:p w14:paraId="18E2EF11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b/>
          <w:color w:val="000000" w:themeColor="text1"/>
        </w:rPr>
        <w:t>*</w:t>
      </w:r>
      <w:r w:rsidRPr="0047482F">
        <w:rPr>
          <w:color w:val="000000" w:themeColor="text1"/>
        </w:rPr>
        <w:t>Informacji z Krajowego Rejestru Sądowego (KRS):</w:t>
      </w:r>
    </w:p>
    <w:p w14:paraId="54FA2994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5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1C19FAC5" w14:textId="77777777" w:rsidR="00AC4240" w:rsidRPr="0047482F" w:rsidRDefault="00AC4240" w:rsidP="00AC424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47482F">
        <w:rPr>
          <w:rFonts w:ascii="Times New Roman" w:hAnsi="Times New Roman"/>
          <w:color w:val="000000" w:themeColor="text1"/>
        </w:rPr>
        <w:t>:</w:t>
      </w:r>
    </w:p>
    <w:p w14:paraId="2BB60F8A" w14:textId="77777777" w:rsidR="00AC4240" w:rsidRPr="0047482F" w:rsidRDefault="00AC4240" w:rsidP="00AC4240">
      <w:pPr>
        <w:ind w:left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027EEEEA" w14:textId="77777777" w:rsidR="00AC4240" w:rsidRPr="0047482F" w:rsidRDefault="00AC4240" w:rsidP="00AC4240">
      <w:pPr>
        <w:spacing w:after="240"/>
        <w:ind w:left="357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47482F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5AA028F3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b/>
          <w:color w:val="000000" w:themeColor="text1"/>
        </w:rPr>
        <w:t>*</w:t>
      </w:r>
      <w:r w:rsidRPr="0047482F">
        <w:rPr>
          <w:color w:val="000000" w:themeColor="text1"/>
        </w:rPr>
        <w:t>Informacji z Centralnej Ewidencji i Informacji o Działalności Gospodarczej (CEIDG):</w:t>
      </w:r>
    </w:p>
    <w:p w14:paraId="4D4FD6FC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6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0AF750D3" w14:textId="77777777" w:rsidR="00AC4240" w:rsidRPr="0047482F" w:rsidRDefault="00AC4240" w:rsidP="00AC424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47482F">
        <w:rPr>
          <w:rFonts w:ascii="Times New Roman" w:hAnsi="Times New Roman"/>
          <w:color w:val="000000" w:themeColor="text1"/>
        </w:rPr>
        <w:t>:</w:t>
      </w:r>
    </w:p>
    <w:p w14:paraId="4CE468DF" w14:textId="77777777" w:rsidR="00AC4240" w:rsidRPr="0047482F" w:rsidRDefault="00AC4240" w:rsidP="00AC4240">
      <w:pPr>
        <w:ind w:left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71981205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47482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/ REGON </w:t>
      </w: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71F82FF1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color w:val="000000" w:themeColor="text1"/>
        </w:rPr>
        <w:lastRenderedPageBreak/>
        <w:t>Informacji z Centralnego Rejestru Beneficjentów Rzeczywistych (CRBR):</w:t>
      </w:r>
    </w:p>
    <w:p w14:paraId="59542091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7" w:anchor="/wyszukaj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0B7249CC" w14:textId="77777777" w:rsidR="00AC4240" w:rsidRPr="0047482F" w:rsidRDefault="00AC4240" w:rsidP="00AC4240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47482F">
        <w:rPr>
          <w:rFonts w:ascii="Times New Roman" w:hAnsi="Times New Roman"/>
          <w:color w:val="000000" w:themeColor="text1"/>
        </w:rPr>
        <w:t>:</w:t>
      </w:r>
    </w:p>
    <w:p w14:paraId="3A85D8E6" w14:textId="77777777" w:rsidR="00AC4240" w:rsidRPr="0047482F" w:rsidRDefault="00AC4240" w:rsidP="00AC4240">
      <w:pPr>
        <w:ind w:left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3BDEB577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47482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</w:t>
      </w:r>
      <w:r w:rsidRPr="0047482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69E45BC3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color w:val="000000" w:themeColor="text1"/>
        </w:rPr>
        <w:t>Informacji z Wykazu określonego w Rozporządzeniu Rady (WE) 765/2006:</w:t>
      </w:r>
    </w:p>
    <w:p w14:paraId="78A13741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8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5BD1BCA3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color w:val="000000" w:themeColor="text1"/>
        </w:rPr>
        <w:t>Informacji z Wykazu określonego w Rozporządzeniu Rady (UE) 269/2014:</w:t>
      </w:r>
    </w:p>
    <w:p w14:paraId="183E9528" w14:textId="77777777" w:rsidR="00AC4240" w:rsidRPr="0047482F" w:rsidRDefault="00AC4240" w:rsidP="00AC4240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9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33ECCE23" w14:textId="77777777" w:rsidR="00AC4240" w:rsidRPr="0047482F" w:rsidRDefault="00AC4240" w:rsidP="00AC4240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47482F">
        <w:rPr>
          <w:color w:val="000000" w:themeColor="text1"/>
        </w:rPr>
        <w:t xml:space="preserve">Informacji z Listy sankcyjnej, rozstrzygającej o zastosowaniu środka, o którym mowa w art. 1 </w:t>
      </w:r>
      <w:r w:rsidRPr="0047482F">
        <w:rPr>
          <w:color w:val="000000" w:themeColor="text1"/>
        </w:rPr>
        <w:br/>
        <w:t>pkt 3 ustawy o szczególnych rozwiązaniach:</w:t>
      </w:r>
    </w:p>
    <w:p w14:paraId="1EACEDCF" w14:textId="77777777" w:rsidR="00AC4240" w:rsidRPr="0047482F" w:rsidRDefault="00AC4240" w:rsidP="00AC4240">
      <w:pPr>
        <w:spacing w:after="240"/>
        <w:ind w:left="360"/>
        <w:rPr>
          <w:rFonts w:ascii="Times New Roman" w:hAnsi="Times New Roman"/>
          <w:color w:val="000000" w:themeColor="text1"/>
        </w:rPr>
      </w:pPr>
      <w:hyperlink r:id="rId10" w:history="1">
        <w:r w:rsidRPr="0047482F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6B2BD08C" w14:textId="77777777" w:rsidR="00AC4240" w:rsidRPr="0047482F" w:rsidRDefault="00AC4240" w:rsidP="00AC4240">
      <w:pPr>
        <w:spacing w:after="240"/>
        <w:ind w:left="363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47482F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47482F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0AEC8D77" w14:textId="77777777" w:rsidR="00AC4240" w:rsidRPr="0047482F" w:rsidRDefault="00AC4240" w:rsidP="00AC4240">
      <w:pPr>
        <w:pStyle w:val="Akapitzlist"/>
        <w:ind w:left="0"/>
        <w:rPr>
          <w:b/>
          <w:i/>
          <w:color w:val="000000" w:themeColor="text1"/>
          <w:sz w:val="18"/>
          <w:szCs w:val="18"/>
        </w:rPr>
      </w:pPr>
      <w:r w:rsidRPr="0047482F">
        <w:rPr>
          <w:b/>
          <w:i/>
          <w:color w:val="000000" w:themeColor="text1"/>
        </w:rPr>
        <w:t xml:space="preserve">* </w:t>
      </w:r>
      <w:r w:rsidRPr="0047482F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2FFBB26C" w14:textId="77777777" w:rsidR="00AC4240" w:rsidRPr="0047482F" w:rsidRDefault="00AC4240" w:rsidP="00AC4240">
      <w:pPr>
        <w:pStyle w:val="Akapitzlist"/>
        <w:ind w:left="0" w:firstLine="0"/>
        <w:rPr>
          <w:color w:val="000000" w:themeColor="text1"/>
        </w:rPr>
      </w:pPr>
    </w:p>
    <w:p w14:paraId="65F8A8CE" w14:textId="77777777" w:rsidR="00AC4240" w:rsidRPr="0047482F" w:rsidRDefault="00AC4240" w:rsidP="00AC4240">
      <w:pPr>
        <w:pStyle w:val="Akapitzlist"/>
        <w:ind w:left="0" w:firstLine="0"/>
        <w:rPr>
          <w:b/>
          <w:i/>
          <w:color w:val="000000" w:themeColor="text1"/>
          <w:sz w:val="18"/>
          <w:szCs w:val="18"/>
        </w:rPr>
      </w:pPr>
      <w:r w:rsidRPr="0047482F">
        <w:rPr>
          <w:color w:val="000000" w:themeColor="text1"/>
        </w:rPr>
        <w:t xml:space="preserve">Uwaga: </w:t>
      </w:r>
      <w:r w:rsidRPr="0047482F">
        <w:rPr>
          <w:i/>
          <w:color w:val="000000" w:themeColor="text1"/>
        </w:rPr>
        <w:t xml:space="preserve">Oświadczenie winno zostać złożone w formie elektronicznej (tj. postaci elektronicznej </w:t>
      </w:r>
      <w:r w:rsidRPr="0047482F">
        <w:rPr>
          <w:b/>
          <w:i/>
          <w:color w:val="000000" w:themeColor="text1"/>
        </w:rPr>
        <w:t xml:space="preserve">opatrzonej </w:t>
      </w:r>
      <w:r w:rsidRPr="0047482F">
        <w:rPr>
          <w:b/>
          <w:i/>
          <w:color w:val="000000" w:themeColor="text1"/>
          <w:u w:val="single"/>
        </w:rPr>
        <w:t>kwalifikowanym podpisem elektronicznym</w:t>
      </w:r>
      <w:r w:rsidRPr="0047482F">
        <w:rPr>
          <w:i/>
          <w:color w:val="000000" w:themeColor="text1"/>
        </w:rPr>
        <w:t>)</w:t>
      </w:r>
    </w:p>
    <w:p w14:paraId="0F70E34C" w14:textId="77777777" w:rsidR="00AC4240" w:rsidRPr="0047482F" w:rsidRDefault="00AC4240" w:rsidP="00AC424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14:paraId="78CC82C5" w14:textId="77777777" w:rsidR="00AC4240" w:rsidRPr="0047482F" w:rsidRDefault="00AC4240" w:rsidP="00AC424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1A731" w14:textId="77777777" w:rsidR="00AC4240" w:rsidRPr="0047482F" w:rsidRDefault="00AC4240" w:rsidP="00AC424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37E4BC" w14:textId="77777777" w:rsidR="00AC4240" w:rsidRPr="0047482F" w:rsidRDefault="00AC4240" w:rsidP="00AC4240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4EC349" w14:textId="77777777" w:rsidR="00AC4240" w:rsidRPr="0047482F" w:rsidRDefault="00AC4240" w:rsidP="00AC4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5EC58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3109761">
    <w:abstractNumId w:val="0"/>
  </w:num>
  <w:num w:numId="2" w16cid:durableId="191361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0"/>
    <w:rsid w:val="006A257E"/>
    <w:rsid w:val="00A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0695"/>
  <w15:chartTrackingRefBased/>
  <w15:docId w15:val="{521E0D96-A154-4A77-A974-C5B9CFA0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40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L1,Numerowanie,2 heading,A_wyliczenie,K-P_odwolanie,Akapit z listą5,maz_wyliczenie,opis dzialania"/>
    <w:basedOn w:val="Normalny"/>
    <w:link w:val="AkapitzlistZnak"/>
    <w:uiPriority w:val="34"/>
    <w:qFormat/>
    <w:rsid w:val="00AC424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C42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C4240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"/>
    <w:link w:val="Akapitzlist"/>
    <w:uiPriority w:val="34"/>
    <w:qFormat/>
    <w:rsid w:val="00AC424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06R0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i/search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14R02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2023-07-13T14:08:00Z</dcterms:created>
  <dcterms:modified xsi:type="dcterms:W3CDTF">2023-07-13T14:08:00Z</dcterms:modified>
</cp:coreProperties>
</file>