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  WOJEWÓDZKA  POLICJI</w:t>
      </w:r>
    </w:p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:rsidR="0008470E" w:rsidRPr="007448C3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:rsidR="0008470E" w:rsidRPr="007448C3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ul. 11 Listopada 37/59,      26-600 Radom</w:t>
      </w:r>
    </w:p>
    <w:p w:rsidR="0008470E" w:rsidRPr="007448C3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</w:t>
      </w:r>
      <w:r w:rsid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="00DC19A9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64</w:t>
      </w:r>
      <w:r w:rsidR="008D0A47"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7448C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7448C3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448C3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8011D7">
        <w:rPr>
          <w:rFonts w:ascii="Times New Roman" w:eastAsia="Times New Roman" w:hAnsi="Times New Roman" w:cs="Times New Roman"/>
          <w:sz w:val="20"/>
          <w:szCs w:val="20"/>
          <w:lang w:eastAsia="pl-PL"/>
        </w:rPr>
        <w:t>07.05.2024r.</w:t>
      </w:r>
    </w:p>
    <w:p w:rsidR="002C52C5" w:rsidRPr="007448C3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52C5" w:rsidRPr="007448C3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448C3" w:rsidRDefault="00243034" w:rsidP="00FC7C1C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01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200D4"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Egzemplarz pojedynczy </w:t>
      </w:r>
    </w:p>
    <w:p w:rsidR="0008470E" w:rsidRPr="007448C3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DF7C91" w:rsidP="000847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L.dz. ZP </w:t>
      </w:r>
      <w:r w:rsidR="008011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1182/24</w:t>
      </w:r>
    </w:p>
    <w:p w:rsidR="007C7CAF" w:rsidRPr="007448C3" w:rsidRDefault="007C7CAF" w:rsidP="000847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F7C91" w:rsidRPr="007448C3" w:rsidRDefault="00DF7C91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 </w:t>
      </w:r>
      <w:r w:rsidR="007C7C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31/24</w:t>
      </w:r>
    </w:p>
    <w:p w:rsidR="005B0A72" w:rsidRPr="007448C3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448C3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7448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08470E" w:rsidRPr="007448C3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 z wyjaśnieniami treści SWZ</w:t>
      </w:r>
    </w:p>
    <w:p w:rsidR="00DF7C91" w:rsidRPr="007448C3" w:rsidRDefault="00DF7C91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C7CAF" w:rsidRPr="002F6DD5" w:rsidRDefault="007C7CAF" w:rsidP="007C7CA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" w:name="_Hlk157754178"/>
      <w:r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>d</w:t>
      </w:r>
      <w:r w:rsidRPr="002F6DD5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otyczy: </w:t>
      </w:r>
      <w:bookmarkEnd w:id="1"/>
      <w:r w:rsidRPr="002F6DD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postępowania o udzielenie zamówienia publicznego ogłoszonego </w:t>
      </w:r>
      <w:r w:rsidRPr="002F6DD5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roboty budowlane</w:t>
      </w:r>
      <w:r w:rsidRPr="002F6DD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w trybie podstawowym z możliwością prowadzenia negocjacji, na podstawie art. 275 pkt 2 w przedmiocie zamówienia: </w:t>
      </w:r>
      <w:r w:rsidRPr="002F6D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KWP RADOM – Modernizacja oświetlenia zewnętrznego na terenie Komendy Wojewódzkiej Policji z siedzibą w Radomiu przy ul. 11-ego Listopada 37/59</w:t>
      </w:r>
    </w:p>
    <w:p w:rsidR="007C7CAF" w:rsidRPr="002F6DD5" w:rsidRDefault="007C7CAF" w:rsidP="007C7CA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C7CAF" w:rsidRPr="002F6DD5" w:rsidRDefault="007C7CAF" w:rsidP="007C7C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F6D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wewnętrzny postępowania 21/24 (ID 922614)</w:t>
      </w:r>
    </w:p>
    <w:p w:rsidR="007C7CAF" w:rsidRPr="002F6DD5" w:rsidRDefault="007C7CAF" w:rsidP="007C7CAF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u w:val="thick"/>
          <w:lang w:eastAsia="pl-PL"/>
        </w:rPr>
      </w:pPr>
      <w:r w:rsidRPr="002F6D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Ogłoszenie nr 2024/BZP 00308764/01 z dnia 2024-04-30</w:t>
      </w:r>
    </w:p>
    <w:p w:rsidR="000125E3" w:rsidRPr="007448C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</w:t>
      </w:r>
      <w:r w:rsidRPr="007448C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działając na podstawie art. 284 ust. </w:t>
      </w:r>
      <w:r w:rsidR="00784A66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Pr="007448C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z dnia 11 września 2019 r. Prawo zamówień publicznych (</w:t>
      </w:r>
      <w:r w:rsidR="009D5194">
        <w:rPr>
          <w:rFonts w:ascii="Times New Roman" w:hAnsi="Times New Roman" w:cs="Times New Roman"/>
          <w:sz w:val="20"/>
          <w:szCs w:val="20"/>
        </w:rPr>
        <w:t>tj. Dz. U. z 2023r., poz. 1605 i 1720 ze zm</w:t>
      </w:r>
      <w:r w:rsidRPr="007448C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.) </w:t>
      </w:r>
      <w:r w:rsidR="007C7CA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</w:r>
      <w:r w:rsidRPr="007448C3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przedmiotowym postępowaniu: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C7CAF" w:rsidRPr="002F6DD5" w:rsidRDefault="007C7CAF" w:rsidP="007C7CAF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F6D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Pytanie nr 1</w:t>
      </w:r>
    </w:p>
    <w:p w:rsidR="007C7CAF" w:rsidRPr="007C7CAF" w:rsidRDefault="007C7CAF" w:rsidP="007C7CAF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CAF">
        <w:rPr>
          <w:rFonts w:ascii="Times New Roman" w:hAnsi="Times New Roman" w:cs="Times New Roman"/>
          <w:sz w:val="20"/>
          <w:szCs w:val="20"/>
          <w:shd w:val="clear" w:color="auto" w:fill="FFFFFF"/>
        </w:rPr>
        <w:t>Szanowni Państwo</w:t>
      </w:r>
    </w:p>
    <w:p w:rsidR="007C7CAF" w:rsidRPr="007C7CAF" w:rsidRDefault="007C7CAF" w:rsidP="007C7CAF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CAF">
        <w:rPr>
          <w:rFonts w:ascii="Times New Roman" w:hAnsi="Times New Roman" w:cs="Times New Roman"/>
          <w:sz w:val="20"/>
          <w:szCs w:val="20"/>
          <w:shd w:val="clear" w:color="auto" w:fill="FFFFFF"/>
        </w:rPr>
        <w:t>W nawiązaniu do ogłoszenia w sprawie modernizacji oświetlenia prosimy o podanie jaki minimalny strumień mają mieć oprawy LED 60W lub jaką minimalną skuteczność świetlną? Na jakiej wysokości zamontowane są oprawy?</w:t>
      </w:r>
    </w:p>
    <w:p w:rsidR="007C7CAF" w:rsidRPr="002F6DD5" w:rsidRDefault="007C7CAF" w:rsidP="007C7CAF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C7CAF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2F6DD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Odpowiedź na pytanie nr 1 :</w:t>
      </w:r>
    </w:p>
    <w:p w:rsidR="007C7CAF" w:rsidRPr="004B03B7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B0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Zamawiający informuje, że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minimalny strumień świetlny lampy wynosi 7200 [lm], minimalna skuteczność świetlna wynosi 120 [lm/W], oprawy oświetleniowe zamontowane są na wysokości 8 [m].</w:t>
      </w:r>
    </w:p>
    <w:p w:rsidR="007C7CAF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7C7CAF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:rsidR="007C7CAF" w:rsidRPr="002F6DD5" w:rsidRDefault="007C7CAF" w:rsidP="007C7CA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Zapisy SWZ pozostają bez zmian.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243034" w:rsidRDefault="00243034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</w:t>
      </w:r>
      <w:r w:rsidRPr="007448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pod adresem </w:t>
      </w:r>
      <w:hyperlink r:id="rId6" w:history="1">
        <w:r w:rsidRPr="007448C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pl-PL"/>
          </w:rPr>
          <w:t>https://platformazakupowa.pl/pn/kwp_radom</w:t>
        </w:r>
      </w:hyperlink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 i wyjaśnienia treści SWZ</w:t>
      </w:r>
      <w:r w:rsidRPr="007448C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7448C3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7C7CAF" w:rsidRDefault="007C7CAF" w:rsidP="008011D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:rsidR="009B4C6A" w:rsidRPr="008011D7" w:rsidRDefault="008011D7" w:rsidP="008011D7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</w:t>
      </w:r>
      <w:r w:rsidR="009B4C6A" w:rsidRPr="007448C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8011D7" w:rsidRDefault="009B4C6A" w:rsidP="008011D7">
      <w:pPr>
        <w:pStyle w:val="Default"/>
        <w:ind w:left="5664" w:firstLine="708"/>
        <w:rPr>
          <w:i/>
          <w:sz w:val="20"/>
          <w:szCs w:val="20"/>
        </w:rPr>
      </w:pPr>
      <w:r w:rsidRPr="007448C3">
        <w:rPr>
          <w:rFonts w:eastAsia="Times New Roman"/>
          <w:b/>
          <w:sz w:val="20"/>
          <w:szCs w:val="20"/>
          <w:lang w:eastAsia="pl-PL"/>
        </w:rPr>
        <w:t xml:space="preserve">   </w:t>
      </w:r>
      <w:r w:rsidR="002266D4" w:rsidRPr="002266D4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8011D7">
        <w:rPr>
          <w:rFonts w:eastAsia="Times New Roman"/>
          <w:b/>
          <w:sz w:val="20"/>
          <w:szCs w:val="20"/>
          <w:lang w:eastAsia="pl-PL"/>
        </w:rPr>
        <w:t xml:space="preserve">         </w:t>
      </w:r>
      <w:r w:rsidR="002266D4" w:rsidRPr="002266D4">
        <w:rPr>
          <w:rFonts w:eastAsia="Times New Roman"/>
          <w:b/>
          <w:sz w:val="20"/>
          <w:szCs w:val="20"/>
          <w:lang w:eastAsia="pl-PL"/>
        </w:rPr>
        <w:t xml:space="preserve">   </w:t>
      </w:r>
      <w:r w:rsidR="008011D7">
        <w:rPr>
          <w:i/>
          <w:sz w:val="20"/>
          <w:szCs w:val="20"/>
        </w:rPr>
        <w:t xml:space="preserve">wz. </w:t>
      </w:r>
    </w:p>
    <w:p w:rsidR="008011D7" w:rsidRDefault="008011D7" w:rsidP="008011D7">
      <w:pPr>
        <w:pStyle w:val="Default"/>
        <w:ind w:left="5664" w:firstLine="708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SPECJALISTA </w:t>
      </w:r>
    </w:p>
    <w:p w:rsidR="008011D7" w:rsidRDefault="008011D7" w:rsidP="008011D7">
      <w:pPr>
        <w:pStyle w:val="Default"/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Sekcji Zamówień Publicznych</w:t>
      </w:r>
    </w:p>
    <w:p w:rsidR="008011D7" w:rsidRDefault="008011D7" w:rsidP="008011D7">
      <w:pPr>
        <w:pStyle w:val="Default"/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KWP z siedzibą w Radomiu</w:t>
      </w:r>
    </w:p>
    <w:p w:rsidR="008011D7" w:rsidRDefault="008011D7" w:rsidP="008011D7">
      <w:pPr>
        <w:pStyle w:val="Default"/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Ewa Piasta Grzegorczyk </w:t>
      </w:r>
    </w:p>
    <w:p w:rsidR="009B4C6A" w:rsidRPr="007448C3" w:rsidRDefault="002266D4" w:rsidP="007C7CAF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66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</w:p>
    <w:p w:rsidR="009B4C6A" w:rsidRPr="007448C3" w:rsidRDefault="009B4C6A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9B4C6A" w:rsidRPr="007448C3" w:rsidRDefault="009B4C6A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9B4C6A" w:rsidRPr="007448C3" w:rsidRDefault="009B4C6A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9B4C6A" w:rsidRDefault="009B4C6A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43034" w:rsidRDefault="00243034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E7338C" w:rsidRPr="007448C3" w:rsidRDefault="00E7338C" w:rsidP="009B4C6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9B4C6A" w:rsidRDefault="009B4C6A" w:rsidP="00E733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Wyjaśnienia przekazano Wykonawcom za pośrednictwem platformy zakupowej Open </w:t>
      </w:r>
      <w:proofErr w:type="spellStart"/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Nexus</w:t>
      </w:r>
      <w:proofErr w:type="spellEnd"/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 xml:space="preserve">w dniu </w:t>
      </w:r>
      <w:r w:rsidR="008011D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07.05.2024r.</w:t>
      </w:r>
      <w:r w:rsidR="007C7C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2266D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a także opublikowana na stronie internetowej prowadzonego postępowania </w:t>
      </w:r>
      <w:r w:rsidRPr="007448C3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7" w:history="1">
        <w:r w:rsidRPr="007448C3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Pr="007448C3">
        <w:rPr>
          <w:rFonts w:ascii="Times New Roman" w:hAnsi="Times New Roman" w:cs="Times New Roman"/>
          <w:sz w:val="20"/>
          <w:szCs w:val="20"/>
        </w:rPr>
        <w:t xml:space="preserve"> w dniu </w:t>
      </w:r>
      <w:r w:rsidR="008011D7">
        <w:rPr>
          <w:rFonts w:ascii="Times New Roman" w:hAnsi="Times New Roman" w:cs="Times New Roman"/>
          <w:b/>
          <w:sz w:val="20"/>
          <w:szCs w:val="20"/>
        </w:rPr>
        <w:t>07.05.2024r.</w:t>
      </w:r>
    </w:p>
    <w:p w:rsidR="007C7CAF" w:rsidRPr="007448C3" w:rsidRDefault="007C7CAF" w:rsidP="00E733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C6A" w:rsidRPr="007448C3" w:rsidRDefault="009B4C6A" w:rsidP="008011D7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7448C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Wykonano egzemplarz pojedynczy</w:t>
      </w:r>
    </w:p>
    <w:p w:rsidR="009B4C6A" w:rsidRPr="007448C3" w:rsidRDefault="009B4C6A" w:rsidP="009B4C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7448C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Dokument wytworzył : Małgorzata Wójcik</w:t>
      </w:r>
    </w:p>
    <w:sectPr w:rsidR="009B4C6A" w:rsidRPr="0074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BA"/>
    <w:rsid w:val="000013E5"/>
    <w:rsid w:val="000049CE"/>
    <w:rsid w:val="00005F2D"/>
    <w:rsid w:val="000125E3"/>
    <w:rsid w:val="000745CF"/>
    <w:rsid w:val="0008166D"/>
    <w:rsid w:val="0008470E"/>
    <w:rsid w:val="000A6186"/>
    <w:rsid w:val="000C34D2"/>
    <w:rsid w:val="000C6C15"/>
    <w:rsid w:val="001001D6"/>
    <w:rsid w:val="001148C0"/>
    <w:rsid w:val="001222ED"/>
    <w:rsid w:val="00126FBC"/>
    <w:rsid w:val="001330A7"/>
    <w:rsid w:val="00135C5F"/>
    <w:rsid w:val="0015256D"/>
    <w:rsid w:val="001A3EA1"/>
    <w:rsid w:val="001B64AF"/>
    <w:rsid w:val="001C428F"/>
    <w:rsid w:val="001D5117"/>
    <w:rsid w:val="001D7007"/>
    <w:rsid w:val="0020650C"/>
    <w:rsid w:val="00206C87"/>
    <w:rsid w:val="00207B8A"/>
    <w:rsid w:val="0022455A"/>
    <w:rsid w:val="002248BE"/>
    <w:rsid w:val="002266D4"/>
    <w:rsid w:val="002325C6"/>
    <w:rsid w:val="00233BDF"/>
    <w:rsid w:val="00243034"/>
    <w:rsid w:val="00251305"/>
    <w:rsid w:val="002567AF"/>
    <w:rsid w:val="00281AC4"/>
    <w:rsid w:val="00286B36"/>
    <w:rsid w:val="00296177"/>
    <w:rsid w:val="002C52C5"/>
    <w:rsid w:val="002D202E"/>
    <w:rsid w:val="003061D5"/>
    <w:rsid w:val="00306629"/>
    <w:rsid w:val="00321D89"/>
    <w:rsid w:val="00347548"/>
    <w:rsid w:val="00396289"/>
    <w:rsid w:val="003F5929"/>
    <w:rsid w:val="00400910"/>
    <w:rsid w:val="00412819"/>
    <w:rsid w:val="004131CD"/>
    <w:rsid w:val="004351E0"/>
    <w:rsid w:val="004363EA"/>
    <w:rsid w:val="00440544"/>
    <w:rsid w:val="00443624"/>
    <w:rsid w:val="0044366C"/>
    <w:rsid w:val="00454240"/>
    <w:rsid w:val="00457E7D"/>
    <w:rsid w:val="00470257"/>
    <w:rsid w:val="00490B66"/>
    <w:rsid w:val="00497C6E"/>
    <w:rsid w:val="004A0935"/>
    <w:rsid w:val="004B6457"/>
    <w:rsid w:val="004F6505"/>
    <w:rsid w:val="00503F94"/>
    <w:rsid w:val="005170AA"/>
    <w:rsid w:val="005425DB"/>
    <w:rsid w:val="00576728"/>
    <w:rsid w:val="005B0A72"/>
    <w:rsid w:val="005B6400"/>
    <w:rsid w:val="005E14D3"/>
    <w:rsid w:val="005F687F"/>
    <w:rsid w:val="00616CF6"/>
    <w:rsid w:val="006221A5"/>
    <w:rsid w:val="0063352E"/>
    <w:rsid w:val="00637912"/>
    <w:rsid w:val="00637D79"/>
    <w:rsid w:val="00683C42"/>
    <w:rsid w:val="00690548"/>
    <w:rsid w:val="00696FE3"/>
    <w:rsid w:val="006C0B8E"/>
    <w:rsid w:val="006D3E42"/>
    <w:rsid w:val="006E55EF"/>
    <w:rsid w:val="006E570E"/>
    <w:rsid w:val="006F5C8E"/>
    <w:rsid w:val="00722DF7"/>
    <w:rsid w:val="007252A4"/>
    <w:rsid w:val="007448C3"/>
    <w:rsid w:val="0076471E"/>
    <w:rsid w:val="00784A66"/>
    <w:rsid w:val="007938A6"/>
    <w:rsid w:val="007A50BC"/>
    <w:rsid w:val="007B45E7"/>
    <w:rsid w:val="007B5BB8"/>
    <w:rsid w:val="007C7CAF"/>
    <w:rsid w:val="007E271D"/>
    <w:rsid w:val="007E398F"/>
    <w:rsid w:val="007F5C45"/>
    <w:rsid w:val="008011D7"/>
    <w:rsid w:val="008323C9"/>
    <w:rsid w:val="00834CBA"/>
    <w:rsid w:val="00841802"/>
    <w:rsid w:val="0086037F"/>
    <w:rsid w:val="00886C1D"/>
    <w:rsid w:val="008B5CF9"/>
    <w:rsid w:val="008C2E24"/>
    <w:rsid w:val="008C767F"/>
    <w:rsid w:val="008D0A47"/>
    <w:rsid w:val="0093106E"/>
    <w:rsid w:val="00955CED"/>
    <w:rsid w:val="009564D0"/>
    <w:rsid w:val="009564DC"/>
    <w:rsid w:val="009632A1"/>
    <w:rsid w:val="00967418"/>
    <w:rsid w:val="009B4C6A"/>
    <w:rsid w:val="009D5194"/>
    <w:rsid w:val="00A11D01"/>
    <w:rsid w:val="00A1373B"/>
    <w:rsid w:val="00A346FE"/>
    <w:rsid w:val="00A36A7F"/>
    <w:rsid w:val="00A44517"/>
    <w:rsid w:val="00A71337"/>
    <w:rsid w:val="00A74479"/>
    <w:rsid w:val="00A82775"/>
    <w:rsid w:val="00AA000E"/>
    <w:rsid w:val="00AB78AE"/>
    <w:rsid w:val="00AC69B1"/>
    <w:rsid w:val="00AD013D"/>
    <w:rsid w:val="00AD4963"/>
    <w:rsid w:val="00AF3B1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C069E"/>
    <w:rsid w:val="00BC7DD8"/>
    <w:rsid w:val="00BE552B"/>
    <w:rsid w:val="00BF3182"/>
    <w:rsid w:val="00C200D4"/>
    <w:rsid w:val="00C22149"/>
    <w:rsid w:val="00C25458"/>
    <w:rsid w:val="00C36C60"/>
    <w:rsid w:val="00C465EE"/>
    <w:rsid w:val="00C50DED"/>
    <w:rsid w:val="00C50E07"/>
    <w:rsid w:val="00C54636"/>
    <w:rsid w:val="00C81535"/>
    <w:rsid w:val="00CB6A85"/>
    <w:rsid w:val="00CC7500"/>
    <w:rsid w:val="00CD12A9"/>
    <w:rsid w:val="00CE72F1"/>
    <w:rsid w:val="00CF1D46"/>
    <w:rsid w:val="00CF76EC"/>
    <w:rsid w:val="00D06F11"/>
    <w:rsid w:val="00D17D2A"/>
    <w:rsid w:val="00D20762"/>
    <w:rsid w:val="00D4270B"/>
    <w:rsid w:val="00D878A1"/>
    <w:rsid w:val="00DB1D2D"/>
    <w:rsid w:val="00DB7063"/>
    <w:rsid w:val="00DC19A9"/>
    <w:rsid w:val="00DC609D"/>
    <w:rsid w:val="00DD06E4"/>
    <w:rsid w:val="00DD1548"/>
    <w:rsid w:val="00DE50D6"/>
    <w:rsid w:val="00DE59B5"/>
    <w:rsid w:val="00DF56C6"/>
    <w:rsid w:val="00DF7C91"/>
    <w:rsid w:val="00E50EF0"/>
    <w:rsid w:val="00E7338C"/>
    <w:rsid w:val="00E9046A"/>
    <w:rsid w:val="00EA5120"/>
    <w:rsid w:val="00EB6B9A"/>
    <w:rsid w:val="00EE2D24"/>
    <w:rsid w:val="00EF001A"/>
    <w:rsid w:val="00F12E04"/>
    <w:rsid w:val="00F2468E"/>
    <w:rsid w:val="00F320A3"/>
    <w:rsid w:val="00F648C6"/>
    <w:rsid w:val="00F92B86"/>
    <w:rsid w:val="00FC2900"/>
    <w:rsid w:val="00FC3E98"/>
    <w:rsid w:val="00FC7C1C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AA0E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customStyle="1" w:styleId="Default">
    <w:name w:val="Default"/>
    <w:rsid w:val="00801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12</cp:revision>
  <cp:lastPrinted>2024-05-07T12:54:00Z</cp:lastPrinted>
  <dcterms:created xsi:type="dcterms:W3CDTF">2024-03-05T13:52:00Z</dcterms:created>
  <dcterms:modified xsi:type="dcterms:W3CDTF">2024-05-07T12:56:00Z</dcterms:modified>
</cp:coreProperties>
</file>