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7A170A" w14:textId="2F024B72" w:rsidR="00405114" w:rsidRPr="00B92B81" w:rsidRDefault="00405114" w:rsidP="000057C4">
      <w:pPr>
        <w:tabs>
          <w:tab w:val="left" w:pos="7371"/>
        </w:tabs>
        <w:ind w:left="0"/>
        <w:rPr>
          <w:color w:val="FF0000"/>
          <w:sz w:val="22"/>
          <w:szCs w:val="22"/>
        </w:rPr>
      </w:pPr>
    </w:p>
    <w:p w14:paraId="7D88AFBB" w14:textId="77777777" w:rsidR="005D3EB4" w:rsidRPr="00B92B81" w:rsidRDefault="003D6D70" w:rsidP="000057C4">
      <w:pPr>
        <w:tabs>
          <w:tab w:val="left" w:pos="7371"/>
        </w:tabs>
        <w:ind w:left="0"/>
        <w:jc w:val="right"/>
        <w:rPr>
          <w:color w:val="FF0000"/>
          <w:sz w:val="22"/>
          <w:szCs w:val="22"/>
        </w:rPr>
      </w:pPr>
      <w:r w:rsidRPr="00B92B81">
        <w:rPr>
          <w:color w:val="FF0000"/>
          <w:sz w:val="22"/>
          <w:szCs w:val="22"/>
        </w:rPr>
        <w:t xml:space="preserve">                                                                             </w:t>
      </w:r>
      <w:r w:rsidR="005D3EB4" w:rsidRPr="00B92B81">
        <w:rPr>
          <w:color w:val="FF0000"/>
          <w:sz w:val="22"/>
          <w:szCs w:val="22"/>
        </w:rPr>
        <w:t xml:space="preserve">                               </w:t>
      </w:r>
    </w:p>
    <w:p w14:paraId="188FFA6A" w14:textId="76C5A3D6" w:rsidR="005D3EB4" w:rsidRPr="00FF3C22" w:rsidRDefault="005D3EB4" w:rsidP="000057C4">
      <w:pPr>
        <w:tabs>
          <w:tab w:val="left" w:pos="7371"/>
        </w:tabs>
        <w:ind w:left="0"/>
        <w:jc w:val="right"/>
        <w:rPr>
          <w:sz w:val="22"/>
          <w:szCs w:val="22"/>
        </w:rPr>
      </w:pPr>
    </w:p>
    <w:p w14:paraId="77D2B5F8" w14:textId="770C929F" w:rsidR="004113AE" w:rsidRPr="00FF3C22" w:rsidRDefault="00832DAB" w:rsidP="00B22665">
      <w:pPr>
        <w:tabs>
          <w:tab w:val="left" w:pos="7371"/>
        </w:tabs>
        <w:ind w:left="0"/>
        <w:jc w:val="right"/>
        <w:rPr>
          <w:sz w:val="22"/>
          <w:szCs w:val="22"/>
        </w:rPr>
      </w:pPr>
      <w:r>
        <w:rPr>
          <w:sz w:val="22"/>
          <w:szCs w:val="22"/>
        </w:rPr>
        <w:t>Lubawka ,dnia 11.08.2021 r.</w:t>
      </w:r>
    </w:p>
    <w:p w14:paraId="699BD50A" w14:textId="77777777" w:rsidR="004113AE" w:rsidRPr="00FF3C22" w:rsidRDefault="004113AE" w:rsidP="000057C4">
      <w:pPr>
        <w:rPr>
          <w:sz w:val="22"/>
          <w:szCs w:val="22"/>
        </w:rPr>
      </w:pPr>
    </w:p>
    <w:p w14:paraId="1A48DAD8" w14:textId="0C21D0EE" w:rsidR="004113AE" w:rsidRPr="00FF3C22" w:rsidRDefault="004113AE" w:rsidP="000057C4">
      <w:pPr>
        <w:jc w:val="center"/>
        <w:rPr>
          <w:b/>
          <w:sz w:val="22"/>
          <w:szCs w:val="22"/>
        </w:rPr>
      </w:pPr>
      <w:r w:rsidRPr="00FF3C22">
        <w:rPr>
          <w:b/>
          <w:sz w:val="22"/>
          <w:szCs w:val="22"/>
        </w:rPr>
        <w:t>Z</w:t>
      </w:r>
      <w:r w:rsidR="0028659E" w:rsidRPr="00FF3C22">
        <w:rPr>
          <w:b/>
          <w:sz w:val="22"/>
          <w:szCs w:val="22"/>
        </w:rPr>
        <w:t>APY</w:t>
      </w:r>
      <w:r w:rsidR="005D3EB4" w:rsidRPr="00FF3C22">
        <w:rPr>
          <w:b/>
          <w:sz w:val="22"/>
          <w:szCs w:val="22"/>
        </w:rPr>
        <w:t>T</w:t>
      </w:r>
      <w:r w:rsidR="0028659E" w:rsidRPr="00FF3C22">
        <w:rPr>
          <w:b/>
          <w:sz w:val="22"/>
          <w:szCs w:val="22"/>
        </w:rPr>
        <w:t>A</w:t>
      </w:r>
      <w:r w:rsidR="005D3EB4" w:rsidRPr="00FF3C22">
        <w:rPr>
          <w:b/>
          <w:sz w:val="22"/>
          <w:szCs w:val="22"/>
        </w:rPr>
        <w:t xml:space="preserve">NIE </w:t>
      </w:r>
      <w:r w:rsidRPr="00FF3C22">
        <w:rPr>
          <w:b/>
          <w:sz w:val="22"/>
          <w:szCs w:val="22"/>
        </w:rPr>
        <w:t xml:space="preserve"> OFERT</w:t>
      </w:r>
      <w:r w:rsidR="005D3EB4" w:rsidRPr="00FF3C22">
        <w:rPr>
          <w:b/>
          <w:sz w:val="22"/>
          <w:szCs w:val="22"/>
        </w:rPr>
        <w:t>OWE</w:t>
      </w:r>
    </w:p>
    <w:p w14:paraId="78004DC2" w14:textId="77777777" w:rsidR="004113AE" w:rsidRPr="00FF3C22" w:rsidRDefault="004113AE" w:rsidP="000057C4">
      <w:pPr>
        <w:jc w:val="center"/>
        <w:rPr>
          <w:b/>
          <w:sz w:val="22"/>
          <w:szCs w:val="22"/>
        </w:rPr>
      </w:pPr>
      <w:r w:rsidRPr="00FF3C22">
        <w:rPr>
          <w:b/>
          <w:sz w:val="22"/>
          <w:szCs w:val="22"/>
        </w:rPr>
        <w:t>Zamawiający:</w:t>
      </w:r>
    </w:p>
    <w:p w14:paraId="5786A089" w14:textId="77777777" w:rsidR="00AE18A0" w:rsidRPr="00FF3C22" w:rsidRDefault="00AE18A0" w:rsidP="00AE18A0">
      <w:pPr>
        <w:jc w:val="center"/>
        <w:rPr>
          <w:b/>
          <w:sz w:val="22"/>
          <w:szCs w:val="22"/>
        </w:rPr>
      </w:pPr>
      <w:r w:rsidRPr="00FF3C22">
        <w:rPr>
          <w:b/>
          <w:sz w:val="22"/>
          <w:szCs w:val="22"/>
        </w:rPr>
        <w:t>GMINA LUBAWKA</w:t>
      </w:r>
    </w:p>
    <w:p w14:paraId="62C988CD" w14:textId="77777777" w:rsidR="00AE18A0" w:rsidRPr="00FF3C22" w:rsidRDefault="00AE18A0" w:rsidP="00AE18A0">
      <w:pPr>
        <w:jc w:val="center"/>
        <w:rPr>
          <w:b/>
          <w:sz w:val="22"/>
          <w:szCs w:val="22"/>
        </w:rPr>
      </w:pPr>
      <w:r w:rsidRPr="00FF3C22">
        <w:rPr>
          <w:b/>
          <w:sz w:val="22"/>
          <w:szCs w:val="22"/>
        </w:rPr>
        <w:t xml:space="preserve">ul. Pl. Wolności 1 </w:t>
      </w:r>
    </w:p>
    <w:p w14:paraId="689219EE" w14:textId="77777777" w:rsidR="00AE18A0" w:rsidRPr="00FF3C22" w:rsidRDefault="00AE18A0" w:rsidP="00AE18A0">
      <w:pPr>
        <w:jc w:val="center"/>
        <w:rPr>
          <w:b/>
          <w:sz w:val="22"/>
          <w:szCs w:val="22"/>
        </w:rPr>
      </w:pPr>
      <w:r w:rsidRPr="00FF3C22">
        <w:rPr>
          <w:b/>
          <w:sz w:val="22"/>
          <w:szCs w:val="22"/>
        </w:rPr>
        <w:t>58-420 Lubawka</w:t>
      </w:r>
    </w:p>
    <w:p w14:paraId="75657196" w14:textId="77777777" w:rsidR="00A8354A" w:rsidRPr="00FF3C22" w:rsidRDefault="00A8354A" w:rsidP="00C811C0">
      <w:pPr>
        <w:jc w:val="center"/>
        <w:rPr>
          <w:b/>
          <w:sz w:val="22"/>
          <w:szCs w:val="22"/>
        </w:rPr>
      </w:pPr>
    </w:p>
    <w:p w14:paraId="75898714" w14:textId="77777777" w:rsidR="00BF75A9" w:rsidRPr="00FF3C22" w:rsidRDefault="00BF75A9" w:rsidP="00BF75A9">
      <w:pPr>
        <w:jc w:val="center"/>
        <w:rPr>
          <w:b/>
          <w:sz w:val="22"/>
          <w:szCs w:val="22"/>
        </w:rPr>
      </w:pPr>
    </w:p>
    <w:p w14:paraId="1AF7939C" w14:textId="75ADF21A" w:rsidR="004113AE" w:rsidRPr="00FF3C22" w:rsidRDefault="004113AE" w:rsidP="00BF75A9">
      <w:pPr>
        <w:jc w:val="center"/>
        <w:rPr>
          <w:b/>
          <w:sz w:val="22"/>
          <w:szCs w:val="22"/>
        </w:rPr>
      </w:pPr>
      <w:r w:rsidRPr="00FF3C22">
        <w:rPr>
          <w:b/>
          <w:sz w:val="22"/>
          <w:szCs w:val="22"/>
        </w:rPr>
        <w:t xml:space="preserve">ZAPRASZA </w:t>
      </w:r>
      <w:r w:rsidR="00BF75A9" w:rsidRPr="00FF3C22">
        <w:rPr>
          <w:b/>
          <w:sz w:val="22"/>
          <w:szCs w:val="22"/>
        </w:rPr>
        <w:t xml:space="preserve"> d</w:t>
      </w:r>
      <w:r w:rsidRPr="00FF3C22">
        <w:rPr>
          <w:b/>
          <w:sz w:val="22"/>
          <w:szCs w:val="22"/>
        </w:rPr>
        <w:t>o złożenia oferty</w:t>
      </w:r>
    </w:p>
    <w:p w14:paraId="26E67B86" w14:textId="77777777" w:rsidR="004113AE" w:rsidRPr="00FF3C22" w:rsidRDefault="004113AE" w:rsidP="000057C4">
      <w:pPr>
        <w:numPr>
          <w:ilvl w:val="0"/>
          <w:numId w:val="2"/>
        </w:numPr>
        <w:ind w:left="284" w:hanging="284"/>
        <w:rPr>
          <w:b/>
          <w:sz w:val="22"/>
          <w:szCs w:val="22"/>
        </w:rPr>
      </w:pPr>
      <w:r w:rsidRPr="00FF3C22">
        <w:rPr>
          <w:b/>
          <w:sz w:val="22"/>
          <w:szCs w:val="22"/>
        </w:rPr>
        <w:t>Przedmiot zamówienia:</w:t>
      </w:r>
    </w:p>
    <w:p w14:paraId="731D91D4" w14:textId="341F9C66" w:rsidR="00E726E1" w:rsidRPr="00FF3C22" w:rsidRDefault="00FF3C22" w:rsidP="00AD76C5">
      <w:pPr>
        <w:pStyle w:val="Style7"/>
        <w:ind w:firstLine="0"/>
        <w:rPr>
          <w:rStyle w:val="FontStyle28"/>
          <w:rFonts w:ascii="Times New Roman" w:hAnsi="Times New Roman" w:cs="Times New Roman"/>
          <w:b/>
          <w:sz w:val="22"/>
          <w:szCs w:val="22"/>
        </w:rPr>
      </w:pPr>
      <w:r w:rsidRPr="00FF3C22">
        <w:rPr>
          <w:rStyle w:val="FontStyle28"/>
          <w:rFonts w:ascii="Times New Roman" w:hAnsi="Times New Roman" w:cs="Times New Roman"/>
          <w:b/>
          <w:sz w:val="22"/>
          <w:szCs w:val="22"/>
        </w:rPr>
        <w:t>Dostawa sprzętu komputerowego i multimedialnego</w:t>
      </w:r>
      <w:r w:rsidR="00AD76C5">
        <w:rPr>
          <w:rStyle w:val="FontStyle28"/>
          <w:rFonts w:ascii="Times New Roman" w:hAnsi="Times New Roman" w:cs="Times New Roman"/>
          <w:b/>
          <w:sz w:val="22"/>
          <w:szCs w:val="22"/>
        </w:rPr>
        <w:t xml:space="preserve"> </w:t>
      </w:r>
      <w:r w:rsidRPr="00FF3C22">
        <w:rPr>
          <w:rStyle w:val="FontStyle28"/>
          <w:rFonts w:ascii="Times New Roman" w:hAnsi="Times New Roman" w:cs="Times New Roman"/>
          <w:b/>
          <w:sz w:val="22"/>
          <w:szCs w:val="22"/>
        </w:rPr>
        <w:t xml:space="preserve"> w ramach projektu pt. „Edukacja sposobem na sukces” </w:t>
      </w:r>
      <w:r w:rsidR="00AE18A0" w:rsidRPr="00FF3C22">
        <w:rPr>
          <w:rStyle w:val="FontStyle28"/>
          <w:rFonts w:ascii="Times New Roman" w:hAnsi="Times New Roman" w:cs="Times New Roman"/>
          <w:b/>
          <w:sz w:val="22"/>
          <w:szCs w:val="22"/>
        </w:rPr>
        <w:t>realizowanego przez Gminę Lubawka.</w:t>
      </w:r>
      <w:r w:rsidR="00A96FF5" w:rsidRPr="00FF3C22">
        <w:rPr>
          <w:rStyle w:val="FontStyle28"/>
          <w:rFonts w:ascii="Times New Roman" w:hAnsi="Times New Roman" w:cs="Times New Roman"/>
          <w:b/>
          <w:sz w:val="22"/>
          <w:szCs w:val="22"/>
        </w:rPr>
        <w:t xml:space="preserve">”, realizowanego przez Gminę </w:t>
      </w:r>
      <w:r w:rsidR="00AE18A0" w:rsidRPr="00FF3C22">
        <w:rPr>
          <w:rStyle w:val="FontStyle28"/>
          <w:rFonts w:ascii="Times New Roman" w:hAnsi="Times New Roman" w:cs="Times New Roman"/>
          <w:b/>
          <w:sz w:val="22"/>
          <w:szCs w:val="22"/>
        </w:rPr>
        <w:t>Lubawka</w:t>
      </w:r>
      <w:r w:rsidR="00A96FF5" w:rsidRPr="00FF3C22">
        <w:rPr>
          <w:rStyle w:val="FontStyle28"/>
          <w:rFonts w:ascii="Times New Roman" w:hAnsi="Times New Roman" w:cs="Times New Roman"/>
          <w:b/>
          <w:sz w:val="22"/>
          <w:szCs w:val="22"/>
        </w:rPr>
        <w:t>. Projekt jest współfinansowany przez Unię Europejską ze środków Europejskiego Funduszu Społecznego.</w:t>
      </w:r>
    </w:p>
    <w:p w14:paraId="47915CAB" w14:textId="77777777" w:rsidR="00A96FF5" w:rsidRPr="00B92B81" w:rsidRDefault="00A96FF5" w:rsidP="000057C4">
      <w:pPr>
        <w:pStyle w:val="Style7"/>
        <w:widowControl/>
        <w:spacing w:line="240" w:lineRule="auto"/>
        <w:ind w:firstLine="0"/>
        <w:rPr>
          <w:rStyle w:val="FontStyle28"/>
          <w:rFonts w:ascii="Times New Roman" w:hAnsi="Times New Roman" w:cs="Times New Roman"/>
          <w:b/>
          <w:color w:val="FF0000"/>
          <w:sz w:val="22"/>
          <w:szCs w:val="22"/>
        </w:rPr>
      </w:pPr>
    </w:p>
    <w:p w14:paraId="50705D2A" w14:textId="04E116C4" w:rsidR="00F42BBA" w:rsidRPr="00FF3C22" w:rsidRDefault="00831659" w:rsidP="00831659">
      <w:pPr>
        <w:ind w:left="0"/>
        <w:rPr>
          <w:b/>
          <w:sz w:val="22"/>
          <w:szCs w:val="22"/>
        </w:rPr>
      </w:pPr>
      <w:r w:rsidRPr="00FF3C22">
        <w:rPr>
          <w:b/>
          <w:sz w:val="22"/>
          <w:szCs w:val="22"/>
        </w:rPr>
        <w:t xml:space="preserve">Zamówienie prowadzone jest w trybie </w:t>
      </w:r>
      <w:r w:rsidR="00A8354A" w:rsidRPr="00FF3C22">
        <w:rPr>
          <w:b/>
          <w:sz w:val="22"/>
          <w:szCs w:val="22"/>
        </w:rPr>
        <w:t xml:space="preserve"> zasady konkurencyjności poprzez umieszczenie</w:t>
      </w:r>
      <w:r w:rsidRPr="00FF3C22">
        <w:rPr>
          <w:b/>
          <w:sz w:val="22"/>
          <w:szCs w:val="22"/>
        </w:rPr>
        <w:t xml:space="preserve"> zapytania w bazie konkurencyjności  zgodnie z Wytycznymi  w zakresie kwalifikowalności wydatków w ramach Europejskiego Funduszu Rozwoju Regionalnego, Europejskiego Funduszu Społecznego oraz Funduszu Spójności na lata 2014-2020 z dnia </w:t>
      </w:r>
      <w:r w:rsidR="00FF3C22" w:rsidRPr="00FF3C22">
        <w:rPr>
          <w:b/>
          <w:sz w:val="22"/>
          <w:szCs w:val="22"/>
        </w:rPr>
        <w:t>21</w:t>
      </w:r>
      <w:r w:rsidRPr="00FF3C22">
        <w:rPr>
          <w:b/>
          <w:sz w:val="22"/>
          <w:szCs w:val="22"/>
        </w:rPr>
        <w:t>.</w:t>
      </w:r>
      <w:r w:rsidR="00FF3C22" w:rsidRPr="00FF3C22">
        <w:rPr>
          <w:b/>
          <w:sz w:val="22"/>
          <w:szCs w:val="22"/>
        </w:rPr>
        <w:t>12</w:t>
      </w:r>
      <w:r w:rsidRPr="00FF3C22">
        <w:rPr>
          <w:b/>
          <w:sz w:val="22"/>
          <w:szCs w:val="22"/>
        </w:rPr>
        <w:t>.20</w:t>
      </w:r>
      <w:r w:rsidR="00FF3C22" w:rsidRPr="00FF3C22">
        <w:rPr>
          <w:b/>
          <w:sz w:val="22"/>
          <w:szCs w:val="22"/>
        </w:rPr>
        <w:t>20</w:t>
      </w:r>
      <w:r w:rsidRPr="00FF3C22">
        <w:rPr>
          <w:b/>
          <w:sz w:val="22"/>
          <w:szCs w:val="22"/>
        </w:rPr>
        <w:t xml:space="preserve">r. – </w:t>
      </w:r>
      <w:r w:rsidR="00FF3C22" w:rsidRPr="00FF3C22">
        <w:rPr>
          <w:b/>
          <w:sz w:val="22"/>
          <w:szCs w:val="22"/>
        </w:rPr>
        <w:t xml:space="preserve">sekcja </w:t>
      </w:r>
      <w:r w:rsidRPr="00FF3C22">
        <w:rPr>
          <w:b/>
          <w:sz w:val="22"/>
          <w:szCs w:val="22"/>
        </w:rPr>
        <w:t>6.5.2.</w:t>
      </w:r>
    </w:p>
    <w:p w14:paraId="25D3252C" w14:textId="77777777" w:rsidR="00831659" w:rsidRPr="00B92B81" w:rsidRDefault="00831659" w:rsidP="000057C4">
      <w:pPr>
        <w:rPr>
          <w:b/>
          <w:color w:val="FF0000"/>
          <w:sz w:val="22"/>
          <w:szCs w:val="22"/>
        </w:rPr>
      </w:pPr>
    </w:p>
    <w:p w14:paraId="01B2E483" w14:textId="77777777" w:rsidR="0085570C" w:rsidRPr="00FF3C22" w:rsidRDefault="00AD1C91" w:rsidP="000057C4">
      <w:pPr>
        <w:pStyle w:val="Tekstpodstawowywcity2"/>
        <w:numPr>
          <w:ilvl w:val="0"/>
          <w:numId w:val="2"/>
        </w:numPr>
        <w:spacing w:after="0" w:line="240" w:lineRule="auto"/>
        <w:ind w:left="284" w:hanging="284"/>
        <w:rPr>
          <w:b/>
          <w:sz w:val="22"/>
          <w:szCs w:val="22"/>
        </w:rPr>
      </w:pPr>
      <w:r w:rsidRPr="00FF3C22">
        <w:rPr>
          <w:b/>
          <w:sz w:val="22"/>
          <w:szCs w:val="22"/>
        </w:rPr>
        <w:t xml:space="preserve">Opis przedmiotu </w:t>
      </w:r>
      <w:r w:rsidR="0085570C" w:rsidRPr="00FF3C22">
        <w:rPr>
          <w:b/>
          <w:sz w:val="22"/>
          <w:szCs w:val="22"/>
        </w:rPr>
        <w:t xml:space="preserve"> zamówienia:</w:t>
      </w:r>
    </w:p>
    <w:p w14:paraId="3F63B7FE" w14:textId="54FC24E3" w:rsidR="00A8354A" w:rsidRPr="00FF3C22" w:rsidRDefault="009F30FB" w:rsidP="009A14B3">
      <w:pPr>
        <w:pStyle w:val="Style7"/>
        <w:widowControl/>
        <w:numPr>
          <w:ilvl w:val="1"/>
          <w:numId w:val="6"/>
        </w:numPr>
        <w:spacing w:line="240" w:lineRule="auto"/>
        <w:rPr>
          <w:rFonts w:ascii="Times New Roman" w:hAnsi="Times New Roman"/>
          <w:sz w:val="22"/>
          <w:szCs w:val="22"/>
        </w:rPr>
      </w:pPr>
      <w:r w:rsidRPr="00FF3C22">
        <w:rPr>
          <w:rFonts w:ascii="Times New Roman" w:hAnsi="Times New Roman"/>
          <w:sz w:val="22"/>
          <w:szCs w:val="22"/>
        </w:rPr>
        <w:t xml:space="preserve">Przedmiot zamówienia obejmuje </w:t>
      </w:r>
      <w:r w:rsidR="00653BC0" w:rsidRPr="00FF3C22">
        <w:rPr>
          <w:rFonts w:ascii="Times New Roman" w:hAnsi="Times New Roman"/>
          <w:sz w:val="22"/>
          <w:szCs w:val="22"/>
        </w:rPr>
        <w:t xml:space="preserve"> do</w:t>
      </w:r>
      <w:r w:rsidR="005D3EB4" w:rsidRPr="00FF3C22">
        <w:rPr>
          <w:rFonts w:ascii="Times New Roman" w:hAnsi="Times New Roman"/>
          <w:sz w:val="22"/>
          <w:szCs w:val="22"/>
        </w:rPr>
        <w:t>stawę</w:t>
      </w:r>
      <w:r w:rsidR="00522295" w:rsidRPr="00FF3C22">
        <w:rPr>
          <w:rFonts w:ascii="Times New Roman" w:hAnsi="Times New Roman"/>
          <w:sz w:val="22"/>
          <w:szCs w:val="22"/>
        </w:rPr>
        <w:t xml:space="preserve"> </w:t>
      </w:r>
      <w:r w:rsidR="0061548D" w:rsidRPr="00FF3C22">
        <w:rPr>
          <w:rFonts w:ascii="Times New Roman" w:hAnsi="Times New Roman"/>
          <w:sz w:val="22"/>
          <w:szCs w:val="22"/>
        </w:rPr>
        <w:t>sprzętu komputerowego i multimedialnego</w:t>
      </w:r>
      <w:r w:rsidR="00522295" w:rsidRPr="00FF3C22">
        <w:rPr>
          <w:rFonts w:ascii="Times New Roman" w:hAnsi="Times New Roman"/>
          <w:sz w:val="22"/>
          <w:szCs w:val="22"/>
        </w:rPr>
        <w:t xml:space="preserve"> do prowadzenia zajęć  </w:t>
      </w:r>
      <w:r w:rsidR="00FD4828" w:rsidRPr="00FF3C22">
        <w:rPr>
          <w:rFonts w:ascii="Times New Roman" w:hAnsi="Times New Roman"/>
          <w:sz w:val="22"/>
          <w:szCs w:val="22"/>
        </w:rPr>
        <w:t xml:space="preserve">w szkołach podstawowych </w:t>
      </w:r>
      <w:r w:rsidR="00A96FF5" w:rsidRPr="00FF3C22">
        <w:rPr>
          <w:rFonts w:ascii="Times New Roman" w:hAnsi="Times New Roman"/>
          <w:sz w:val="22"/>
          <w:szCs w:val="22"/>
        </w:rPr>
        <w:t xml:space="preserve">Gminy </w:t>
      </w:r>
      <w:r w:rsidR="009A14B3" w:rsidRPr="00FF3C22">
        <w:rPr>
          <w:rFonts w:ascii="Times New Roman" w:hAnsi="Times New Roman"/>
          <w:sz w:val="22"/>
          <w:szCs w:val="22"/>
        </w:rPr>
        <w:t>Lubawka.</w:t>
      </w:r>
      <w:r w:rsidR="00A8354A" w:rsidRPr="00FF3C22">
        <w:rPr>
          <w:rFonts w:ascii="Times New Roman" w:hAnsi="Times New Roman"/>
          <w:sz w:val="22"/>
          <w:szCs w:val="22"/>
        </w:rPr>
        <w:tab/>
      </w:r>
      <w:r w:rsidR="00A8354A" w:rsidRPr="00FF3C22">
        <w:rPr>
          <w:rFonts w:ascii="Times New Roman" w:hAnsi="Times New Roman"/>
          <w:sz w:val="22"/>
          <w:szCs w:val="22"/>
        </w:rPr>
        <w:tab/>
      </w:r>
    </w:p>
    <w:p w14:paraId="4BD739B8" w14:textId="7DEA32FB" w:rsidR="00FF3C22" w:rsidRDefault="00A8354A" w:rsidP="00A8354A">
      <w:pPr>
        <w:pStyle w:val="Style7"/>
        <w:widowControl/>
        <w:numPr>
          <w:ilvl w:val="1"/>
          <w:numId w:val="6"/>
        </w:numPr>
        <w:spacing w:line="240" w:lineRule="auto"/>
        <w:rPr>
          <w:rFonts w:ascii="Times New Roman" w:hAnsi="Times New Roman"/>
          <w:sz w:val="22"/>
          <w:szCs w:val="22"/>
        </w:rPr>
      </w:pPr>
      <w:r w:rsidRPr="00FF3C22">
        <w:rPr>
          <w:rFonts w:ascii="Times New Roman" w:hAnsi="Times New Roman"/>
          <w:sz w:val="22"/>
          <w:szCs w:val="22"/>
        </w:rPr>
        <w:t xml:space="preserve"> </w:t>
      </w:r>
      <w:r w:rsidR="00FF3C22">
        <w:rPr>
          <w:rFonts w:ascii="Times New Roman" w:hAnsi="Times New Roman"/>
          <w:sz w:val="22"/>
          <w:szCs w:val="22"/>
        </w:rPr>
        <w:t>Zamówienie obejmuje następujący asortyment:</w:t>
      </w:r>
    </w:p>
    <w:p w14:paraId="4CA968D9" w14:textId="61A98C6B" w:rsidR="00FF3C22" w:rsidRPr="00FF3C22" w:rsidRDefault="00FF3C22" w:rsidP="00FF3C22">
      <w:pPr>
        <w:pStyle w:val="Style7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 w:rsidRPr="00FF3C22">
        <w:rPr>
          <w:rFonts w:ascii="Times New Roman" w:hAnsi="Times New Roman"/>
          <w:sz w:val="22"/>
          <w:szCs w:val="22"/>
        </w:rPr>
        <w:t>I. Komputer stacjonarny II. z monitorem</w:t>
      </w:r>
      <w:r w:rsidRPr="00FF3C22">
        <w:rPr>
          <w:rFonts w:ascii="Times New Roman" w:hAnsi="Times New Roman"/>
          <w:sz w:val="22"/>
          <w:szCs w:val="22"/>
        </w:rPr>
        <w:tab/>
      </w:r>
      <w:r w:rsidR="00310122">
        <w:rPr>
          <w:rFonts w:ascii="Times New Roman" w:hAnsi="Times New Roman"/>
          <w:sz w:val="22"/>
          <w:szCs w:val="22"/>
        </w:rPr>
        <w:t>zestaw</w:t>
      </w:r>
      <w:r w:rsidRPr="00FF3C22">
        <w:rPr>
          <w:rFonts w:ascii="Times New Roman" w:hAnsi="Times New Roman"/>
          <w:sz w:val="22"/>
          <w:szCs w:val="22"/>
        </w:rPr>
        <w:tab/>
        <w:t>2</w:t>
      </w:r>
    </w:p>
    <w:p w14:paraId="1A282D91" w14:textId="60903C84" w:rsidR="00FF3C22" w:rsidRPr="00FF3C22" w:rsidRDefault="00FF3C22" w:rsidP="00310122">
      <w:pPr>
        <w:pStyle w:val="Style7"/>
        <w:ind w:left="360" w:firstLine="66"/>
        <w:rPr>
          <w:rFonts w:ascii="Times New Roman" w:hAnsi="Times New Roman"/>
          <w:sz w:val="22"/>
          <w:szCs w:val="22"/>
        </w:rPr>
      </w:pPr>
      <w:r w:rsidRPr="00FF3C22">
        <w:rPr>
          <w:rFonts w:ascii="Times New Roman" w:hAnsi="Times New Roman"/>
          <w:sz w:val="22"/>
          <w:szCs w:val="22"/>
        </w:rPr>
        <w:t>2.</w:t>
      </w:r>
      <w:r w:rsidRPr="00FF3C22">
        <w:rPr>
          <w:rFonts w:ascii="Times New Roman" w:hAnsi="Times New Roman"/>
          <w:sz w:val="22"/>
          <w:szCs w:val="22"/>
        </w:rPr>
        <w:tab/>
        <w:t>Kserokopiarka cyfrowa A3 kolor</w:t>
      </w:r>
      <w:r w:rsidRPr="00FF3C22">
        <w:rPr>
          <w:rFonts w:ascii="Times New Roman" w:hAnsi="Times New Roman"/>
          <w:sz w:val="22"/>
          <w:szCs w:val="22"/>
        </w:rPr>
        <w:tab/>
      </w:r>
      <w:r w:rsidR="00310122">
        <w:rPr>
          <w:rFonts w:ascii="Times New Roman" w:hAnsi="Times New Roman"/>
          <w:sz w:val="22"/>
          <w:szCs w:val="22"/>
        </w:rPr>
        <w:t xml:space="preserve">szt. </w:t>
      </w:r>
      <w:r w:rsidRPr="00FF3C22">
        <w:rPr>
          <w:rFonts w:ascii="Times New Roman" w:hAnsi="Times New Roman"/>
          <w:sz w:val="22"/>
          <w:szCs w:val="22"/>
        </w:rPr>
        <w:t>1</w:t>
      </w:r>
    </w:p>
    <w:p w14:paraId="1268DA43" w14:textId="7F799332" w:rsidR="00FF3C22" w:rsidRPr="00FF3C22" w:rsidRDefault="00FF3C22" w:rsidP="00310122">
      <w:pPr>
        <w:pStyle w:val="Style7"/>
        <w:ind w:left="360" w:firstLine="66"/>
        <w:rPr>
          <w:rFonts w:ascii="Times New Roman" w:hAnsi="Times New Roman"/>
          <w:sz w:val="22"/>
          <w:szCs w:val="22"/>
        </w:rPr>
      </w:pPr>
      <w:r w:rsidRPr="00FF3C22">
        <w:rPr>
          <w:rFonts w:ascii="Times New Roman" w:hAnsi="Times New Roman"/>
          <w:sz w:val="22"/>
          <w:szCs w:val="22"/>
        </w:rPr>
        <w:t>3.</w:t>
      </w:r>
      <w:r w:rsidRPr="00FF3C22">
        <w:rPr>
          <w:rFonts w:ascii="Times New Roman" w:hAnsi="Times New Roman"/>
          <w:sz w:val="22"/>
          <w:szCs w:val="22"/>
        </w:rPr>
        <w:tab/>
        <w:t>Pendrive 32 GB</w:t>
      </w:r>
      <w:r w:rsidRPr="00FF3C22">
        <w:rPr>
          <w:rFonts w:ascii="Times New Roman" w:hAnsi="Times New Roman"/>
          <w:sz w:val="22"/>
          <w:szCs w:val="22"/>
        </w:rPr>
        <w:tab/>
      </w:r>
      <w:r w:rsidR="00310122">
        <w:rPr>
          <w:rFonts w:ascii="Times New Roman" w:hAnsi="Times New Roman"/>
          <w:sz w:val="22"/>
          <w:szCs w:val="22"/>
        </w:rPr>
        <w:t xml:space="preserve"> szt. </w:t>
      </w:r>
      <w:r w:rsidRPr="00FF3C22">
        <w:rPr>
          <w:rFonts w:ascii="Times New Roman" w:hAnsi="Times New Roman"/>
          <w:sz w:val="22"/>
          <w:szCs w:val="22"/>
        </w:rPr>
        <w:t>8</w:t>
      </w:r>
    </w:p>
    <w:p w14:paraId="5B89F3DC" w14:textId="17E1BE58" w:rsidR="00FF3C22" w:rsidRPr="00FF3C22" w:rsidRDefault="00FF3C22" w:rsidP="00310122">
      <w:pPr>
        <w:pStyle w:val="Style7"/>
        <w:ind w:left="360" w:firstLine="66"/>
        <w:rPr>
          <w:rFonts w:ascii="Times New Roman" w:hAnsi="Times New Roman"/>
          <w:sz w:val="22"/>
          <w:szCs w:val="22"/>
        </w:rPr>
      </w:pPr>
      <w:r w:rsidRPr="00FF3C22">
        <w:rPr>
          <w:rFonts w:ascii="Times New Roman" w:hAnsi="Times New Roman"/>
          <w:sz w:val="22"/>
          <w:szCs w:val="22"/>
        </w:rPr>
        <w:t>4.</w:t>
      </w:r>
      <w:r w:rsidRPr="00FF3C22">
        <w:rPr>
          <w:rFonts w:ascii="Times New Roman" w:hAnsi="Times New Roman"/>
          <w:sz w:val="22"/>
          <w:szCs w:val="22"/>
        </w:rPr>
        <w:tab/>
        <w:t>Urządzenie wielofunkcyjne</w:t>
      </w:r>
      <w:r w:rsidR="00310122">
        <w:rPr>
          <w:rFonts w:ascii="Times New Roman" w:hAnsi="Times New Roman"/>
          <w:sz w:val="22"/>
          <w:szCs w:val="22"/>
        </w:rPr>
        <w:t xml:space="preserve"> szt. </w:t>
      </w:r>
      <w:r w:rsidRPr="00FF3C22">
        <w:rPr>
          <w:rFonts w:ascii="Times New Roman" w:hAnsi="Times New Roman"/>
          <w:sz w:val="22"/>
          <w:szCs w:val="22"/>
        </w:rPr>
        <w:tab/>
        <w:t>2</w:t>
      </w:r>
    </w:p>
    <w:p w14:paraId="565D2F9D" w14:textId="2DD77247" w:rsidR="00FF3C22" w:rsidRPr="00FF3C22" w:rsidRDefault="00FF3C22" w:rsidP="00310122">
      <w:pPr>
        <w:pStyle w:val="Style7"/>
        <w:ind w:left="360" w:firstLine="66"/>
        <w:rPr>
          <w:rFonts w:ascii="Times New Roman" w:hAnsi="Times New Roman"/>
          <w:sz w:val="22"/>
          <w:szCs w:val="22"/>
        </w:rPr>
      </w:pPr>
      <w:r w:rsidRPr="00FF3C22">
        <w:rPr>
          <w:rFonts w:ascii="Times New Roman" w:hAnsi="Times New Roman"/>
          <w:sz w:val="22"/>
          <w:szCs w:val="22"/>
        </w:rPr>
        <w:t>5.</w:t>
      </w:r>
      <w:r w:rsidRPr="00FF3C22">
        <w:rPr>
          <w:rFonts w:ascii="Times New Roman" w:hAnsi="Times New Roman"/>
          <w:sz w:val="22"/>
          <w:szCs w:val="22"/>
        </w:rPr>
        <w:tab/>
        <w:t xml:space="preserve">Narzędzia TIK: monitor interaktywny </w:t>
      </w:r>
      <w:r w:rsidR="00310122">
        <w:rPr>
          <w:rFonts w:ascii="Times New Roman" w:hAnsi="Times New Roman"/>
          <w:sz w:val="22"/>
          <w:szCs w:val="22"/>
        </w:rPr>
        <w:t xml:space="preserve">szt. </w:t>
      </w:r>
      <w:r w:rsidRPr="00FF3C22">
        <w:rPr>
          <w:rFonts w:ascii="Times New Roman" w:hAnsi="Times New Roman"/>
          <w:sz w:val="22"/>
          <w:szCs w:val="22"/>
        </w:rPr>
        <w:tab/>
        <w:t>4</w:t>
      </w:r>
    </w:p>
    <w:p w14:paraId="4FF87B11" w14:textId="35366425" w:rsidR="00FF3C22" w:rsidRPr="00FF3C22" w:rsidRDefault="00FF3C22" w:rsidP="00310122">
      <w:pPr>
        <w:pStyle w:val="Style7"/>
        <w:ind w:left="360" w:firstLine="66"/>
        <w:rPr>
          <w:rFonts w:ascii="Times New Roman" w:hAnsi="Times New Roman"/>
          <w:sz w:val="22"/>
          <w:szCs w:val="22"/>
        </w:rPr>
      </w:pPr>
      <w:r w:rsidRPr="00FF3C22">
        <w:rPr>
          <w:rFonts w:ascii="Times New Roman" w:hAnsi="Times New Roman"/>
          <w:sz w:val="22"/>
          <w:szCs w:val="22"/>
        </w:rPr>
        <w:t>6.</w:t>
      </w:r>
      <w:r w:rsidRPr="00FF3C22">
        <w:rPr>
          <w:rFonts w:ascii="Times New Roman" w:hAnsi="Times New Roman"/>
          <w:sz w:val="22"/>
          <w:szCs w:val="22"/>
        </w:rPr>
        <w:tab/>
        <w:t>Urządzenie wielofunkcyjne</w:t>
      </w:r>
      <w:r w:rsidR="00310122">
        <w:rPr>
          <w:rFonts w:ascii="Times New Roman" w:hAnsi="Times New Roman"/>
          <w:sz w:val="22"/>
          <w:szCs w:val="22"/>
        </w:rPr>
        <w:t xml:space="preserve"> szt. </w:t>
      </w:r>
      <w:r w:rsidRPr="00FF3C22">
        <w:rPr>
          <w:rFonts w:ascii="Times New Roman" w:hAnsi="Times New Roman"/>
          <w:sz w:val="22"/>
          <w:szCs w:val="22"/>
        </w:rPr>
        <w:tab/>
        <w:t>1</w:t>
      </w:r>
    </w:p>
    <w:p w14:paraId="1CB2C8E3" w14:textId="632764F4" w:rsidR="00FF3C22" w:rsidRDefault="00FF3C22" w:rsidP="00FF3C22">
      <w:pPr>
        <w:pStyle w:val="Style7"/>
        <w:widowControl/>
        <w:spacing w:line="240" w:lineRule="auto"/>
        <w:ind w:left="360" w:firstLine="0"/>
        <w:rPr>
          <w:rFonts w:ascii="Times New Roman" w:hAnsi="Times New Roman"/>
          <w:sz w:val="22"/>
          <w:szCs w:val="22"/>
        </w:rPr>
      </w:pPr>
      <w:r w:rsidRPr="00FF3C22">
        <w:rPr>
          <w:rFonts w:ascii="Times New Roman" w:hAnsi="Times New Roman"/>
          <w:sz w:val="22"/>
          <w:szCs w:val="22"/>
        </w:rPr>
        <w:t>7.</w:t>
      </w:r>
      <w:r w:rsidRPr="00FF3C22">
        <w:rPr>
          <w:rFonts w:ascii="Times New Roman" w:hAnsi="Times New Roman"/>
          <w:sz w:val="22"/>
          <w:szCs w:val="22"/>
        </w:rPr>
        <w:tab/>
        <w:t>Drukarka</w:t>
      </w:r>
      <w:r w:rsidR="00310122">
        <w:rPr>
          <w:rFonts w:ascii="Times New Roman" w:hAnsi="Times New Roman"/>
          <w:sz w:val="22"/>
          <w:szCs w:val="22"/>
        </w:rPr>
        <w:t xml:space="preserve"> szt. </w:t>
      </w:r>
      <w:r w:rsidRPr="00FF3C22">
        <w:rPr>
          <w:rFonts w:ascii="Times New Roman" w:hAnsi="Times New Roman"/>
          <w:sz w:val="22"/>
          <w:szCs w:val="22"/>
        </w:rPr>
        <w:tab/>
        <w:t>5</w:t>
      </w:r>
    </w:p>
    <w:p w14:paraId="76E23184" w14:textId="541F323D" w:rsidR="00FD4828" w:rsidRPr="00FF3C22" w:rsidRDefault="00FD4828" w:rsidP="00A8354A">
      <w:pPr>
        <w:pStyle w:val="Style7"/>
        <w:widowControl/>
        <w:numPr>
          <w:ilvl w:val="1"/>
          <w:numId w:val="6"/>
        </w:numPr>
        <w:spacing w:line="240" w:lineRule="auto"/>
        <w:rPr>
          <w:rFonts w:ascii="Times New Roman" w:hAnsi="Times New Roman"/>
          <w:sz w:val="22"/>
          <w:szCs w:val="22"/>
        </w:rPr>
      </w:pPr>
      <w:r w:rsidRPr="00FF3C22">
        <w:rPr>
          <w:rFonts w:ascii="Times New Roman" w:hAnsi="Times New Roman"/>
          <w:sz w:val="22"/>
          <w:szCs w:val="22"/>
        </w:rPr>
        <w:t xml:space="preserve">Zamawiający zastrzega, że przedmiot dostawy ma być fabrycznie nowy, </w:t>
      </w:r>
      <w:r w:rsidR="00A8354A" w:rsidRPr="00FF3C22">
        <w:rPr>
          <w:rFonts w:ascii="Times New Roman" w:hAnsi="Times New Roman"/>
          <w:sz w:val="22"/>
          <w:szCs w:val="22"/>
        </w:rPr>
        <w:t xml:space="preserve">nieużywany, </w:t>
      </w:r>
      <w:r w:rsidRPr="00FF3C22">
        <w:rPr>
          <w:rFonts w:ascii="Times New Roman" w:hAnsi="Times New Roman"/>
          <w:sz w:val="22"/>
          <w:szCs w:val="22"/>
        </w:rPr>
        <w:t>wolny od wad  i kompletny tj. posiadający wszelkie akcesoria, przewody, kable niezbędne do ich użytkowania.</w:t>
      </w:r>
    </w:p>
    <w:p w14:paraId="25C80026" w14:textId="3780A592" w:rsidR="00FD4828" w:rsidRPr="00FF3C22" w:rsidRDefault="00FD4828" w:rsidP="00622AE6">
      <w:pPr>
        <w:pStyle w:val="Style7"/>
        <w:widowControl/>
        <w:numPr>
          <w:ilvl w:val="1"/>
          <w:numId w:val="6"/>
        </w:numPr>
        <w:spacing w:line="240" w:lineRule="auto"/>
        <w:rPr>
          <w:rFonts w:ascii="Times New Roman" w:hAnsi="Times New Roman"/>
          <w:sz w:val="22"/>
          <w:szCs w:val="22"/>
        </w:rPr>
      </w:pPr>
      <w:r w:rsidRPr="00FF3C22">
        <w:rPr>
          <w:rFonts w:ascii="Times New Roman" w:hAnsi="Times New Roman"/>
          <w:sz w:val="22"/>
          <w:szCs w:val="22"/>
        </w:rPr>
        <w:t>Wszystkie materiały powinny być nowe, nie noszące śladów uszkodzeń zewnętrznych  i  uprzedniego używania tzn. że żadna część składająca się na dany materiał nie może być wcześniej  używana, musi pochodzić z bieżącej produkcji, być sprawna i posiadać wyposażenie niezbędne do funkcjonalnego działania. Dostarczone artykuły muszą być odpowiednio zapakowane, aby zapobiec uszkodzeniu w czasie dostawy. Zamawiający wymaga, aby instrukcje do zamawianyc</w:t>
      </w:r>
      <w:r w:rsidR="00A96FF5" w:rsidRPr="00FF3C22">
        <w:rPr>
          <w:rFonts w:ascii="Times New Roman" w:hAnsi="Times New Roman"/>
          <w:sz w:val="22"/>
          <w:szCs w:val="22"/>
        </w:rPr>
        <w:t>h towarów były w języku polskim (w przypadkach, gdy są załączone do asortymentu)</w:t>
      </w:r>
    </w:p>
    <w:p w14:paraId="2F659760" w14:textId="77777777" w:rsidR="00FD4828" w:rsidRPr="00FF3C22" w:rsidRDefault="00FD4828" w:rsidP="00622AE6">
      <w:pPr>
        <w:pStyle w:val="Style7"/>
        <w:widowControl/>
        <w:numPr>
          <w:ilvl w:val="1"/>
          <w:numId w:val="6"/>
        </w:numPr>
        <w:spacing w:line="240" w:lineRule="auto"/>
        <w:rPr>
          <w:rFonts w:ascii="Times New Roman" w:hAnsi="Times New Roman"/>
          <w:sz w:val="22"/>
          <w:szCs w:val="22"/>
        </w:rPr>
      </w:pPr>
      <w:r w:rsidRPr="00FF3C22">
        <w:rPr>
          <w:rFonts w:ascii="Times New Roman" w:hAnsi="Times New Roman"/>
          <w:sz w:val="22"/>
          <w:szCs w:val="22"/>
        </w:rPr>
        <w:t>Wszystkie dostarczone pomoce muszą posiadać odpowiednie atesty, certyfikaty, świadectwa jakości i spełniać wszelkie wymogi norm określonych obowiązującym prawem.</w:t>
      </w:r>
    </w:p>
    <w:p w14:paraId="731CD774" w14:textId="77777777" w:rsidR="00FD4828" w:rsidRPr="00FF3C22" w:rsidRDefault="00FD4828" w:rsidP="00622AE6">
      <w:pPr>
        <w:pStyle w:val="Style7"/>
        <w:widowControl/>
        <w:numPr>
          <w:ilvl w:val="1"/>
          <w:numId w:val="6"/>
        </w:numPr>
        <w:spacing w:line="240" w:lineRule="auto"/>
        <w:rPr>
          <w:rFonts w:ascii="Times New Roman" w:hAnsi="Times New Roman"/>
          <w:sz w:val="22"/>
          <w:szCs w:val="22"/>
        </w:rPr>
      </w:pPr>
      <w:r w:rsidRPr="00FF3C22">
        <w:rPr>
          <w:rFonts w:ascii="Times New Roman" w:hAnsi="Times New Roman"/>
          <w:sz w:val="22"/>
          <w:szCs w:val="22"/>
        </w:rPr>
        <w:t xml:space="preserve">Wykonawca obowiązany jest przekazać zamawiającemu licencję jak również wszelkie prawa na dostarczone programy multimedialne, wystawione na rzecz zamawiającego. Wykonawca dostarczy wszystkie programy w polskiej wersji językowej, wraz z dokumentacją w języku polskim. </w:t>
      </w:r>
    </w:p>
    <w:p w14:paraId="30469827" w14:textId="77777777" w:rsidR="00FD4828" w:rsidRPr="00FF3C22" w:rsidRDefault="00FD4828" w:rsidP="00622AE6">
      <w:pPr>
        <w:pStyle w:val="Style7"/>
        <w:widowControl/>
        <w:numPr>
          <w:ilvl w:val="1"/>
          <w:numId w:val="6"/>
        </w:numPr>
        <w:spacing w:line="240" w:lineRule="auto"/>
        <w:rPr>
          <w:rFonts w:ascii="Times New Roman" w:hAnsi="Times New Roman"/>
          <w:sz w:val="22"/>
          <w:szCs w:val="22"/>
        </w:rPr>
      </w:pPr>
      <w:r w:rsidRPr="00FF3C22">
        <w:rPr>
          <w:rFonts w:ascii="Times New Roman" w:hAnsi="Times New Roman"/>
          <w:sz w:val="22"/>
          <w:szCs w:val="22"/>
        </w:rPr>
        <w:t>Wykonawca zobowiązuje się dostarczyć we własnym zakresie i na własny koszt przedmiot zamówienia pod adresy wskazane przez Zamawiającego Wykonawca odpowiada za dostarczony asortyment w czasie transportu. W przypadku uszkodzeń ponosi pełną odpowiedzialność za powstałe szkody.</w:t>
      </w:r>
    </w:p>
    <w:p w14:paraId="532E02A8" w14:textId="77777777" w:rsidR="00FD4828" w:rsidRPr="00FF3C22" w:rsidRDefault="00FD4828" w:rsidP="00622AE6">
      <w:pPr>
        <w:pStyle w:val="Style7"/>
        <w:widowControl/>
        <w:numPr>
          <w:ilvl w:val="1"/>
          <w:numId w:val="6"/>
        </w:numPr>
        <w:spacing w:line="240" w:lineRule="auto"/>
        <w:rPr>
          <w:rFonts w:ascii="Times New Roman" w:hAnsi="Times New Roman"/>
          <w:sz w:val="22"/>
          <w:szCs w:val="22"/>
        </w:rPr>
      </w:pPr>
      <w:r w:rsidRPr="00FF3C22">
        <w:rPr>
          <w:rFonts w:ascii="Times New Roman" w:hAnsi="Times New Roman"/>
          <w:sz w:val="22"/>
          <w:szCs w:val="22"/>
        </w:rPr>
        <w:t>Wykonawca zobowiązuje się do usunięcia na własny koszt wszelkich szkód spowodowanych przez wykonawcę i powstałych w trakcie realizacji zamówienia.</w:t>
      </w:r>
    </w:p>
    <w:p w14:paraId="784ABE43" w14:textId="77777777" w:rsidR="00FD4828" w:rsidRPr="00FF3C22" w:rsidRDefault="00FD4828" w:rsidP="00622AE6">
      <w:pPr>
        <w:pStyle w:val="Style7"/>
        <w:widowControl/>
        <w:numPr>
          <w:ilvl w:val="1"/>
          <w:numId w:val="6"/>
        </w:numPr>
        <w:spacing w:line="240" w:lineRule="auto"/>
        <w:rPr>
          <w:rFonts w:ascii="Times New Roman" w:hAnsi="Times New Roman"/>
          <w:sz w:val="22"/>
          <w:szCs w:val="22"/>
        </w:rPr>
      </w:pPr>
      <w:r w:rsidRPr="00FF3C22">
        <w:rPr>
          <w:rFonts w:ascii="Times New Roman" w:hAnsi="Times New Roman"/>
          <w:sz w:val="22"/>
          <w:szCs w:val="22"/>
        </w:rPr>
        <w:t>Wykonawca jest odpowiedzialny względem Zamawiającego za wady przedmiotu zamówienia zmniejszające jego wartość lub użyteczność i w przypadku poniesienia z tego powodu strat, Wykonawca zobowiązuje się do ich pokrycia.</w:t>
      </w:r>
    </w:p>
    <w:p w14:paraId="44EA57CB" w14:textId="66721676" w:rsidR="00FD4828" w:rsidRPr="00FF3C22" w:rsidRDefault="00FD4828" w:rsidP="00622AE6">
      <w:pPr>
        <w:pStyle w:val="Style7"/>
        <w:widowControl/>
        <w:numPr>
          <w:ilvl w:val="1"/>
          <w:numId w:val="6"/>
        </w:numPr>
        <w:spacing w:line="240" w:lineRule="auto"/>
        <w:rPr>
          <w:rFonts w:ascii="Times New Roman" w:hAnsi="Times New Roman"/>
          <w:sz w:val="22"/>
          <w:szCs w:val="22"/>
        </w:rPr>
      </w:pPr>
      <w:r w:rsidRPr="00FF3C22">
        <w:rPr>
          <w:rFonts w:ascii="Times New Roman" w:hAnsi="Times New Roman"/>
          <w:sz w:val="22"/>
          <w:szCs w:val="22"/>
        </w:rPr>
        <w:t xml:space="preserve">W przypadku stwierdzenia, że dostarczone produkty: </w:t>
      </w:r>
    </w:p>
    <w:p w14:paraId="6D36D33F" w14:textId="41D0E2AF" w:rsidR="00FD4828" w:rsidRPr="00FF3C22" w:rsidRDefault="00A96FF5" w:rsidP="00FD4828">
      <w:pPr>
        <w:ind w:left="0"/>
        <w:rPr>
          <w:sz w:val="22"/>
          <w:szCs w:val="22"/>
        </w:rPr>
      </w:pPr>
      <w:r w:rsidRPr="00FF3C22">
        <w:rPr>
          <w:sz w:val="22"/>
          <w:szCs w:val="22"/>
        </w:rPr>
        <w:t xml:space="preserve">          </w:t>
      </w:r>
      <w:r w:rsidR="00FD4828" w:rsidRPr="00FF3C22">
        <w:rPr>
          <w:sz w:val="22"/>
          <w:szCs w:val="22"/>
        </w:rPr>
        <w:t>-</w:t>
      </w:r>
      <w:r w:rsidR="00FD4828" w:rsidRPr="00FF3C22">
        <w:rPr>
          <w:sz w:val="22"/>
          <w:szCs w:val="22"/>
        </w:rPr>
        <w:tab/>
        <w:t>są uszkodzone, posiadają wady uniemożliwiające używanie, a wady i uszkodzenia te nie powstały z winy zamawiającego lub</w:t>
      </w:r>
    </w:p>
    <w:p w14:paraId="6B53032F" w14:textId="371CB05B" w:rsidR="00FD4828" w:rsidRPr="00FF3C22" w:rsidRDefault="00A96FF5" w:rsidP="00FD4828">
      <w:pPr>
        <w:ind w:left="0"/>
        <w:rPr>
          <w:sz w:val="22"/>
          <w:szCs w:val="22"/>
        </w:rPr>
      </w:pPr>
      <w:r w:rsidRPr="00FF3C22">
        <w:rPr>
          <w:sz w:val="22"/>
          <w:szCs w:val="22"/>
        </w:rPr>
        <w:lastRenderedPageBreak/>
        <w:t xml:space="preserve">          </w:t>
      </w:r>
      <w:r w:rsidR="00FD4828" w:rsidRPr="00FF3C22">
        <w:rPr>
          <w:sz w:val="22"/>
          <w:szCs w:val="22"/>
        </w:rPr>
        <w:t>-</w:t>
      </w:r>
      <w:r w:rsidR="00FD4828" w:rsidRPr="00FF3C22">
        <w:rPr>
          <w:sz w:val="22"/>
          <w:szCs w:val="22"/>
        </w:rPr>
        <w:tab/>
        <w:t xml:space="preserve">nie spełniają wymagań zamawiającego określonych w </w:t>
      </w:r>
      <w:r w:rsidR="00FF3C22" w:rsidRPr="00FF3C22">
        <w:rPr>
          <w:sz w:val="22"/>
          <w:szCs w:val="22"/>
        </w:rPr>
        <w:t>opisie przedmiotu zamówienia</w:t>
      </w:r>
      <w:r w:rsidR="00FD4828" w:rsidRPr="00FF3C22">
        <w:rPr>
          <w:sz w:val="22"/>
          <w:szCs w:val="22"/>
        </w:rPr>
        <w:t xml:space="preserve"> lub</w:t>
      </w:r>
    </w:p>
    <w:p w14:paraId="5197F502" w14:textId="545D063F" w:rsidR="00FD4828" w:rsidRPr="00FF3C22" w:rsidRDefault="00A96FF5" w:rsidP="00FD4828">
      <w:pPr>
        <w:ind w:left="0"/>
        <w:rPr>
          <w:sz w:val="22"/>
          <w:szCs w:val="22"/>
        </w:rPr>
      </w:pPr>
      <w:r w:rsidRPr="00FF3C22">
        <w:rPr>
          <w:sz w:val="22"/>
          <w:szCs w:val="22"/>
        </w:rPr>
        <w:t xml:space="preserve">          </w:t>
      </w:r>
      <w:r w:rsidR="00FD4828" w:rsidRPr="00FF3C22">
        <w:rPr>
          <w:sz w:val="22"/>
          <w:szCs w:val="22"/>
        </w:rPr>
        <w:t>-</w:t>
      </w:r>
      <w:r w:rsidR="00FD4828" w:rsidRPr="00FF3C22">
        <w:rPr>
          <w:sz w:val="22"/>
          <w:szCs w:val="22"/>
        </w:rPr>
        <w:tab/>
        <w:t>dostarczone produkty nie odpowiadają pod względem jakości, trwałości, funkcjonalności oraz parametrów technicznych  Wykonawca wymieni je na nowe, prawidłowe, na własny koszt.</w:t>
      </w:r>
    </w:p>
    <w:p w14:paraId="1D8A6933" w14:textId="77777777" w:rsidR="00FD4828" w:rsidRPr="00FF3C22" w:rsidRDefault="00FD4828" w:rsidP="00622AE6">
      <w:pPr>
        <w:pStyle w:val="Akapitzlist"/>
        <w:numPr>
          <w:ilvl w:val="1"/>
          <w:numId w:val="6"/>
        </w:numPr>
        <w:rPr>
          <w:sz w:val="22"/>
          <w:szCs w:val="22"/>
        </w:rPr>
      </w:pPr>
      <w:r w:rsidRPr="00FF3C22">
        <w:rPr>
          <w:sz w:val="22"/>
          <w:szCs w:val="22"/>
        </w:rPr>
        <w:t>W przypadku stwierdzenia ww. okoliczności w trakcie trwania czynności odbiorowych Zamawiający ma prawo odmówić odbioru takiego wyposażenia, a Wykonawca wymieni je na nowe, prawidłowe, na własny koszt.</w:t>
      </w:r>
    </w:p>
    <w:p w14:paraId="1C42E1D2" w14:textId="77777777" w:rsidR="00FD4828" w:rsidRPr="00FF3C22" w:rsidRDefault="00FD4828" w:rsidP="00622AE6">
      <w:pPr>
        <w:pStyle w:val="Akapitzlist"/>
        <w:numPr>
          <w:ilvl w:val="1"/>
          <w:numId w:val="6"/>
        </w:numPr>
        <w:rPr>
          <w:sz w:val="22"/>
          <w:szCs w:val="22"/>
        </w:rPr>
      </w:pPr>
      <w:r w:rsidRPr="00FF3C22">
        <w:rPr>
          <w:sz w:val="22"/>
          <w:szCs w:val="22"/>
        </w:rPr>
        <w:t>Wykonawca jest odpowiedzialny za całokształt zamówienia, w tym za jego przebieg oraz terminowe wykonanie, jakość, zgodność z warunkami technicznymi, jakościowymi  i obowiązującymi w tym zakresie przepisami.</w:t>
      </w:r>
    </w:p>
    <w:p w14:paraId="571F9821" w14:textId="207E635C" w:rsidR="005D3EB4" w:rsidRPr="00FF3C22" w:rsidRDefault="00A96FF5" w:rsidP="00A96FF5">
      <w:pPr>
        <w:pStyle w:val="Akapitzlist"/>
        <w:numPr>
          <w:ilvl w:val="1"/>
          <w:numId w:val="6"/>
        </w:numPr>
        <w:rPr>
          <w:sz w:val="22"/>
          <w:szCs w:val="22"/>
        </w:rPr>
      </w:pPr>
      <w:r w:rsidRPr="00FF3C22">
        <w:rPr>
          <w:sz w:val="22"/>
          <w:szCs w:val="22"/>
        </w:rPr>
        <w:t xml:space="preserve">Ilekroć w opisie przedmiotu zamówienia wskazane zostały znaki towarowe, patenty, pochodzenie, normy, aprobaty, specyfikacje techniczne i systemy referencji technicznych Zamawiający dopuszcza rozwiązania równoważne. Równoważność polega na możliwości zaoferowania przedmiotu zamówienia o nie gorszych parametrach technicznych, konfiguracjach, wymaganiach normatywnych itp. </w:t>
      </w:r>
      <w:r w:rsidR="00FD4828" w:rsidRPr="00FF3C22">
        <w:rPr>
          <w:sz w:val="22"/>
          <w:szCs w:val="22"/>
        </w:rPr>
        <w:t>Podane w opisach przedmiotu zamówienia nazwy nie mają na celu naruszenia zasady równego traktowania i uczciwej konkurencji a jedynie sprecyzowanie oczekiwań jakościowych zamawiającego.</w:t>
      </w:r>
    </w:p>
    <w:p w14:paraId="52AF5BA7" w14:textId="571CE4A2" w:rsidR="00FE5E47" w:rsidRPr="00FF3C22" w:rsidRDefault="00FE5E47" w:rsidP="00622AE6">
      <w:pPr>
        <w:pStyle w:val="Akapitzlist"/>
        <w:numPr>
          <w:ilvl w:val="1"/>
          <w:numId w:val="6"/>
        </w:numPr>
        <w:rPr>
          <w:sz w:val="22"/>
          <w:szCs w:val="22"/>
        </w:rPr>
      </w:pPr>
      <w:r w:rsidRPr="00FF3C22">
        <w:rPr>
          <w:sz w:val="22"/>
          <w:szCs w:val="22"/>
        </w:rPr>
        <w:t xml:space="preserve">Gwarancja i rękojmia – </w:t>
      </w:r>
      <w:r w:rsidR="004E0F77" w:rsidRPr="00FF3C22">
        <w:rPr>
          <w:sz w:val="22"/>
          <w:szCs w:val="22"/>
        </w:rPr>
        <w:t xml:space="preserve"> zgodnie z opisem przedmiotu zamówienia – w  przypadku braku  wskazania gwarancji i rękojmi w opisie przedmiotu zamówienia Zamawiający wymaga  udzielenia minimum 24 miesiące gwarancji i rękojmi.</w:t>
      </w:r>
    </w:p>
    <w:p w14:paraId="166E57D8" w14:textId="77777777" w:rsidR="00A96FF5" w:rsidRPr="00B92B81" w:rsidRDefault="00A96FF5" w:rsidP="000057C4">
      <w:pPr>
        <w:ind w:left="0"/>
        <w:rPr>
          <w:b/>
          <w:color w:val="FF0000"/>
          <w:sz w:val="22"/>
          <w:szCs w:val="22"/>
        </w:rPr>
      </w:pPr>
    </w:p>
    <w:p w14:paraId="365341AD" w14:textId="2BB69491" w:rsidR="009E1DB9" w:rsidRPr="00310122" w:rsidRDefault="008F5710" w:rsidP="000057C4">
      <w:pPr>
        <w:ind w:left="0"/>
        <w:rPr>
          <w:b/>
          <w:sz w:val="22"/>
          <w:szCs w:val="22"/>
        </w:rPr>
      </w:pPr>
      <w:r w:rsidRPr="00310122">
        <w:rPr>
          <w:b/>
          <w:sz w:val="22"/>
          <w:szCs w:val="22"/>
        </w:rPr>
        <w:t xml:space="preserve">Nomenklatura </w:t>
      </w:r>
      <w:r w:rsidR="005051E8" w:rsidRPr="00310122">
        <w:rPr>
          <w:b/>
          <w:sz w:val="22"/>
          <w:szCs w:val="22"/>
        </w:rPr>
        <w:t xml:space="preserve"> w</w:t>
      </w:r>
      <w:r w:rsidR="000017C3" w:rsidRPr="00310122">
        <w:rPr>
          <w:b/>
          <w:sz w:val="22"/>
          <w:szCs w:val="22"/>
        </w:rPr>
        <w:t>g</w:t>
      </w:r>
      <w:r w:rsidR="005051E8" w:rsidRPr="00310122">
        <w:rPr>
          <w:b/>
          <w:sz w:val="22"/>
          <w:szCs w:val="22"/>
        </w:rPr>
        <w:t xml:space="preserve"> Wspólnego Słownika Zamówień </w:t>
      </w:r>
      <w:r w:rsidRPr="00310122">
        <w:rPr>
          <w:b/>
          <w:sz w:val="22"/>
          <w:szCs w:val="22"/>
        </w:rPr>
        <w:t>CPV:</w:t>
      </w:r>
    </w:p>
    <w:p w14:paraId="26D39464" w14:textId="713008C2" w:rsidR="009A14B3" w:rsidRPr="00310122" w:rsidRDefault="009A14B3" w:rsidP="00152799">
      <w:pPr>
        <w:pStyle w:val="Tekstpodstawowywcity21"/>
        <w:spacing w:after="0" w:line="240" w:lineRule="auto"/>
        <w:ind w:left="0" w:firstLine="0"/>
        <w:rPr>
          <w:sz w:val="22"/>
          <w:szCs w:val="22"/>
          <w:lang w:val="pl-PL"/>
        </w:rPr>
      </w:pPr>
      <w:r w:rsidRPr="00310122">
        <w:rPr>
          <w:sz w:val="22"/>
          <w:szCs w:val="22"/>
          <w:lang w:val="pl-PL"/>
        </w:rPr>
        <w:t xml:space="preserve">30234500-3      Pamięć </w:t>
      </w:r>
      <w:proofErr w:type="spellStart"/>
      <w:r w:rsidRPr="00310122">
        <w:rPr>
          <w:sz w:val="22"/>
          <w:szCs w:val="22"/>
          <w:lang w:val="pl-PL"/>
        </w:rPr>
        <w:t>flash</w:t>
      </w:r>
      <w:proofErr w:type="spellEnd"/>
    </w:p>
    <w:p w14:paraId="512044F2" w14:textId="2806477B" w:rsidR="00310122" w:rsidRPr="00310122" w:rsidRDefault="00310122" w:rsidP="00152799">
      <w:pPr>
        <w:pStyle w:val="Tekstpodstawowywcity21"/>
        <w:spacing w:after="0" w:line="240" w:lineRule="auto"/>
        <w:ind w:left="0" w:firstLine="0"/>
        <w:rPr>
          <w:sz w:val="22"/>
          <w:szCs w:val="22"/>
          <w:lang w:val="pl-PL"/>
        </w:rPr>
      </w:pPr>
      <w:r w:rsidRPr="00310122">
        <w:rPr>
          <w:sz w:val="22"/>
          <w:szCs w:val="22"/>
          <w:lang w:val="pl-PL"/>
        </w:rPr>
        <w:t>30213300-8      Komputer biurkowy</w:t>
      </w:r>
    </w:p>
    <w:p w14:paraId="13F0FB53" w14:textId="27812B00" w:rsidR="00310122" w:rsidRPr="00310122" w:rsidRDefault="00310122" w:rsidP="00152799">
      <w:pPr>
        <w:pStyle w:val="Tekstpodstawowywcity21"/>
        <w:spacing w:after="0" w:line="240" w:lineRule="auto"/>
        <w:ind w:left="0" w:firstLine="0"/>
        <w:rPr>
          <w:sz w:val="22"/>
          <w:szCs w:val="22"/>
          <w:lang w:val="pl-PL"/>
        </w:rPr>
      </w:pPr>
      <w:r w:rsidRPr="00310122">
        <w:rPr>
          <w:sz w:val="22"/>
          <w:szCs w:val="22"/>
          <w:lang w:val="pl-PL"/>
        </w:rPr>
        <w:t>30231300-0 Monitory ekranowe</w:t>
      </w:r>
    </w:p>
    <w:p w14:paraId="72308BAC" w14:textId="77777777" w:rsidR="00152799" w:rsidRPr="00310122" w:rsidRDefault="00152799" w:rsidP="00152799">
      <w:pPr>
        <w:pStyle w:val="Tekstpodstawowywcity21"/>
        <w:spacing w:after="0" w:line="240" w:lineRule="auto"/>
        <w:ind w:left="0" w:firstLine="0"/>
        <w:rPr>
          <w:sz w:val="22"/>
          <w:szCs w:val="22"/>
          <w:lang w:val="pl-PL"/>
        </w:rPr>
      </w:pPr>
      <w:r w:rsidRPr="00310122">
        <w:rPr>
          <w:sz w:val="22"/>
          <w:szCs w:val="22"/>
          <w:lang w:val="pl-PL"/>
        </w:rPr>
        <w:t>30232100-5</w:t>
      </w:r>
      <w:r w:rsidRPr="00310122">
        <w:rPr>
          <w:sz w:val="22"/>
          <w:szCs w:val="22"/>
          <w:lang w:val="pl-PL"/>
        </w:rPr>
        <w:tab/>
        <w:t>Drukarki i plotery</w:t>
      </w:r>
    </w:p>
    <w:p w14:paraId="4B6B270A" w14:textId="77777777" w:rsidR="00152799" w:rsidRPr="00310122" w:rsidRDefault="00152799" w:rsidP="00152799">
      <w:pPr>
        <w:pStyle w:val="Tekstpodstawowywcity21"/>
        <w:spacing w:after="0" w:line="240" w:lineRule="auto"/>
        <w:ind w:left="0" w:firstLine="0"/>
        <w:rPr>
          <w:sz w:val="22"/>
          <w:szCs w:val="22"/>
          <w:lang w:val="pl-PL"/>
        </w:rPr>
      </w:pPr>
      <w:r w:rsidRPr="00310122">
        <w:rPr>
          <w:sz w:val="22"/>
          <w:szCs w:val="22"/>
          <w:lang w:val="pl-PL"/>
        </w:rPr>
        <w:t>48000000-8      Pakiety oprogramowania i systemy informatyczne</w:t>
      </w:r>
    </w:p>
    <w:p w14:paraId="44793335" w14:textId="77777777" w:rsidR="00310122" w:rsidRPr="00310122" w:rsidRDefault="00310122" w:rsidP="00310122">
      <w:pPr>
        <w:pStyle w:val="Tekstpodstawowywcity21"/>
        <w:spacing w:after="0" w:line="240" w:lineRule="auto"/>
        <w:ind w:left="0" w:firstLine="0"/>
        <w:rPr>
          <w:sz w:val="22"/>
          <w:szCs w:val="22"/>
          <w:lang w:val="pl-PL"/>
        </w:rPr>
      </w:pPr>
      <w:r w:rsidRPr="00310122">
        <w:rPr>
          <w:sz w:val="22"/>
          <w:szCs w:val="22"/>
          <w:lang w:val="pl-PL"/>
        </w:rPr>
        <w:t>32322000-6      urządzenia multimedialne</w:t>
      </w:r>
    </w:p>
    <w:p w14:paraId="721C4080" w14:textId="77777777" w:rsidR="004E0F77" w:rsidRPr="00310122" w:rsidRDefault="004E0F77" w:rsidP="004E0F77">
      <w:pPr>
        <w:ind w:left="0"/>
        <w:rPr>
          <w:sz w:val="22"/>
          <w:szCs w:val="22"/>
        </w:rPr>
      </w:pPr>
    </w:p>
    <w:p w14:paraId="109F53AA" w14:textId="0E4188CD" w:rsidR="00FD4828" w:rsidRPr="00310122" w:rsidRDefault="00310122" w:rsidP="00310122">
      <w:pPr>
        <w:ind w:left="0"/>
        <w:rPr>
          <w:sz w:val="22"/>
          <w:szCs w:val="22"/>
        </w:rPr>
      </w:pPr>
      <w:r w:rsidRPr="00310122">
        <w:rPr>
          <w:sz w:val="22"/>
          <w:szCs w:val="22"/>
        </w:rPr>
        <w:t>S</w:t>
      </w:r>
      <w:r w:rsidR="00611545" w:rsidRPr="00310122">
        <w:rPr>
          <w:sz w:val="22"/>
          <w:szCs w:val="22"/>
        </w:rPr>
        <w:t>zczegółowy opis przedmiotu zamówienia</w:t>
      </w:r>
      <w:r w:rsidR="00956EEB" w:rsidRPr="00310122">
        <w:rPr>
          <w:sz w:val="22"/>
          <w:szCs w:val="22"/>
        </w:rPr>
        <w:t xml:space="preserve"> </w:t>
      </w:r>
      <w:r w:rsidR="00611545" w:rsidRPr="00310122">
        <w:rPr>
          <w:sz w:val="22"/>
          <w:szCs w:val="22"/>
        </w:rPr>
        <w:t xml:space="preserve"> </w:t>
      </w:r>
      <w:r w:rsidR="00343817" w:rsidRPr="00310122">
        <w:rPr>
          <w:sz w:val="22"/>
          <w:szCs w:val="22"/>
        </w:rPr>
        <w:t xml:space="preserve"> – stanowi</w:t>
      </w:r>
      <w:r w:rsidR="00761816" w:rsidRPr="00310122">
        <w:rPr>
          <w:sz w:val="22"/>
          <w:szCs w:val="22"/>
        </w:rPr>
        <w:t xml:space="preserve"> </w:t>
      </w:r>
      <w:r w:rsidR="00343817" w:rsidRPr="00310122">
        <w:rPr>
          <w:sz w:val="22"/>
          <w:szCs w:val="22"/>
        </w:rPr>
        <w:t>załącznik nr</w:t>
      </w:r>
      <w:r w:rsidR="00AF554F" w:rsidRPr="00310122">
        <w:rPr>
          <w:sz w:val="22"/>
          <w:szCs w:val="22"/>
        </w:rPr>
        <w:t xml:space="preserve"> 2</w:t>
      </w:r>
      <w:r w:rsidR="00905C56" w:rsidRPr="00310122">
        <w:rPr>
          <w:sz w:val="22"/>
          <w:szCs w:val="22"/>
        </w:rPr>
        <w:t>a</w:t>
      </w:r>
      <w:r w:rsidR="00AF554F" w:rsidRPr="00310122">
        <w:rPr>
          <w:sz w:val="22"/>
          <w:szCs w:val="22"/>
        </w:rPr>
        <w:t xml:space="preserve"> </w:t>
      </w:r>
      <w:r w:rsidR="00905C56" w:rsidRPr="00310122">
        <w:rPr>
          <w:sz w:val="22"/>
          <w:szCs w:val="22"/>
        </w:rPr>
        <w:t xml:space="preserve">– </w:t>
      </w:r>
      <w:r w:rsidR="00C1095B" w:rsidRPr="00310122">
        <w:rPr>
          <w:sz w:val="22"/>
          <w:szCs w:val="22"/>
        </w:rPr>
        <w:t xml:space="preserve">do niniejszego </w:t>
      </w:r>
      <w:r w:rsidR="00611545" w:rsidRPr="00310122">
        <w:rPr>
          <w:sz w:val="22"/>
          <w:szCs w:val="22"/>
        </w:rPr>
        <w:t>zapytania</w:t>
      </w:r>
      <w:r w:rsidR="00343817" w:rsidRPr="00310122">
        <w:rPr>
          <w:sz w:val="22"/>
          <w:szCs w:val="22"/>
        </w:rPr>
        <w:t>.</w:t>
      </w:r>
    </w:p>
    <w:p w14:paraId="18A9F781" w14:textId="4954E260" w:rsidR="00831659" w:rsidRPr="00B86339" w:rsidRDefault="00831659" w:rsidP="00831659">
      <w:pPr>
        <w:ind w:left="0"/>
        <w:rPr>
          <w:sz w:val="22"/>
          <w:szCs w:val="22"/>
        </w:rPr>
      </w:pPr>
    </w:p>
    <w:p w14:paraId="4B88CFB4" w14:textId="7A60734E" w:rsidR="00831659" w:rsidRPr="00B86339" w:rsidRDefault="00831659" w:rsidP="00622AE6">
      <w:pPr>
        <w:numPr>
          <w:ilvl w:val="0"/>
          <w:numId w:val="5"/>
        </w:numPr>
        <w:rPr>
          <w:b/>
          <w:sz w:val="22"/>
          <w:szCs w:val="22"/>
        </w:rPr>
      </w:pPr>
      <w:r w:rsidRPr="00B86339">
        <w:rPr>
          <w:b/>
          <w:sz w:val="22"/>
          <w:szCs w:val="22"/>
        </w:rPr>
        <w:t>Warunki Udziału w postępowaniu</w:t>
      </w:r>
      <w:r w:rsidR="00B86339">
        <w:rPr>
          <w:b/>
          <w:sz w:val="22"/>
          <w:szCs w:val="22"/>
        </w:rPr>
        <w:t xml:space="preserve"> i sposób ich oceny</w:t>
      </w:r>
      <w:r w:rsidRPr="00B86339">
        <w:rPr>
          <w:b/>
          <w:sz w:val="22"/>
          <w:szCs w:val="22"/>
        </w:rPr>
        <w:t>:</w:t>
      </w:r>
    </w:p>
    <w:p w14:paraId="23B001B4" w14:textId="77777777" w:rsidR="00B86339" w:rsidRPr="00826D6D" w:rsidRDefault="00B86339" w:rsidP="00B86339">
      <w:r w:rsidRPr="00B86339">
        <w:rPr>
          <w:sz w:val="22"/>
          <w:szCs w:val="22"/>
        </w:rPr>
        <w:t xml:space="preserve">     </w:t>
      </w:r>
      <w:r w:rsidRPr="00826D6D">
        <w:rPr>
          <w:b/>
        </w:rPr>
        <w:t>Uprawnienia do wykonywania określonej działalności lub czynności:</w:t>
      </w:r>
    </w:p>
    <w:p w14:paraId="323E1EEC" w14:textId="77777777" w:rsidR="00B86339" w:rsidRPr="00826D6D" w:rsidRDefault="00B86339" w:rsidP="00B86339">
      <w:pPr>
        <w:rPr>
          <w:b/>
        </w:rPr>
      </w:pPr>
      <w:r w:rsidRPr="00826D6D">
        <w:t>Zamawiający nie precyzuje warunku udziału w postępowaniu.</w:t>
      </w:r>
    </w:p>
    <w:p w14:paraId="143516FC" w14:textId="77777777" w:rsidR="00B86339" w:rsidRPr="00826D6D" w:rsidRDefault="00B86339" w:rsidP="00B86339">
      <w:r w:rsidRPr="00826D6D">
        <w:rPr>
          <w:b/>
        </w:rPr>
        <w:t>Wiedza i doświadczenie:</w:t>
      </w:r>
    </w:p>
    <w:p w14:paraId="53BF6D74" w14:textId="77777777" w:rsidR="00B86339" w:rsidRPr="00826D6D" w:rsidRDefault="00B86339" w:rsidP="00B86339">
      <w:pPr>
        <w:rPr>
          <w:b/>
        </w:rPr>
      </w:pPr>
      <w:r w:rsidRPr="00826D6D">
        <w:t>Zamawiający nie precyzuje warunku udziału w postępowaniu.</w:t>
      </w:r>
    </w:p>
    <w:p w14:paraId="71D6E5E9" w14:textId="77777777" w:rsidR="00B86339" w:rsidRPr="00826D6D" w:rsidRDefault="00B86339" w:rsidP="00B86339">
      <w:r w:rsidRPr="00826D6D">
        <w:rPr>
          <w:b/>
        </w:rPr>
        <w:t>Potencjał techniczny:</w:t>
      </w:r>
    </w:p>
    <w:p w14:paraId="5C3F15A0" w14:textId="77777777" w:rsidR="00B86339" w:rsidRPr="00826D6D" w:rsidRDefault="00B86339" w:rsidP="00B86339">
      <w:pPr>
        <w:rPr>
          <w:b/>
        </w:rPr>
      </w:pPr>
      <w:r w:rsidRPr="00826D6D">
        <w:t xml:space="preserve"> Zamawiający nie precyzuje warunku udziału w postępowaniu.</w:t>
      </w:r>
    </w:p>
    <w:p w14:paraId="7B2D903C" w14:textId="77777777" w:rsidR="00B86339" w:rsidRPr="00826D6D" w:rsidRDefault="00B86339" w:rsidP="00B86339">
      <w:r w:rsidRPr="00826D6D">
        <w:rPr>
          <w:b/>
        </w:rPr>
        <w:t>Osoby zdolne do wykonania zamówienia:</w:t>
      </w:r>
    </w:p>
    <w:p w14:paraId="1E034A55" w14:textId="77777777" w:rsidR="00B86339" w:rsidRPr="00826D6D" w:rsidRDefault="00B86339" w:rsidP="00B86339">
      <w:pPr>
        <w:rPr>
          <w:b/>
        </w:rPr>
      </w:pPr>
      <w:r w:rsidRPr="00826D6D">
        <w:t>Zamawiający nie precyzuje warunku udziału w postępowaniu.</w:t>
      </w:r>
    </w:p>
    <w:p w14:paraId="7F474E28" w14:textId="77777777" w:rsidR="00B86339" w:rsidRPr="00826D6D" w:rsidRDefault="00B86339" w:rsidP="00B86339">
      <w:r w:rsidRPr="00826D6D">
        <w:rPr>
          <w:b/>
        </w:rPr>
        <w:t>Sytuacja ekonomiczna i finansowa:</w:t>
      </w:r>
    </w:p>
    <w:p w14:paraId="6D8E45F8" w14:textId="77777777" w:rsidR="00B86339" w:rsidRPr="00826D6D" w:rsidRDefault="00B86339" w:rsidP="00B86339">
      <w:pPr>
        <w:rPr>
          <w:b/>
        </w:rPr>
      </w:pPr>
      <w:r w:rsidRPr="00826D6D">
        <w:t>Zamawiający nie precyzuje warunku udziału w postępowaniu.</w:t>
      </w:r>
    </w:p>
    <w:p w14:paraId="061F3B9A" w14:textId="77777777" w:rsidR="00B86339" w:rsidRPr="00826D6D" w:rsidRDefault="00B86339" w:rsidP="00B86339">
      <w:r w:rsidRPr="00826D6D">
        <w:rPr>
          <w:b/>
        </w:rPr>
        <w:t>Dodatkowe warunki:</w:t>
      </w:r>
    </w:p>
    <w:p w14:paraId="773E23D6" w14:textId="77777777" w:rsidR="00B86339" w:rsidRDefault="00B86339" w:rsidP="00B86339">
      <w:r w:rsidRPr="00826D6D">
        <w:t>Zamawiający nie precyzuje warunku udziału w postępowaniu.</w:t>
      </w:r>
    </w:p>
    <w:p w14:paraId="1EE01EF6" w14:textId="25F1BEFB" w:rsidR="007E2F4D" w:rsidRPr="00B86339" w:rsidRDefault="007E2F4D" w:rsidP="00B86339">
      <w:pPr>
        <w:ind w:left="0"/>
        <w:rPr>
          <w:sz w:val="22"/>
          <w:szCs w:val="22"/>
        </w:rPr>
      </w:pPr>
    </w:p>
    <w:p w14:paraId="20B86725" w14:textId="299A7329" w:rsidR="00831659" w:rsidRPr="00B86339" w:rsidRDefault="00831659" w:rsidP="00622AE6">
      <w:pPr>
        <w:numPr>
          <w:ilvl w:val="0"/>
          <w:numId w:val="5"/>
        </w:numPr>
        <w:rPr>
          <w:b/>
          <w:sz w:val="22"/>
          <w:szCs w:val="22"/>
        </w:rPr>
      </w:pPr>
      <w:r w:rsidRPr="00B86339">
        <w:rPr>
          <w:b/>
          <w:sz w:val="22"/>
          <w:szCs w:val="22"/>
        </w:rPr>
        <w:t>Kryteria oceny ofert</w:t>
      </w:r>
      <w:r w:rsidR="00391FAF" w:rsidRPr="00B86339">
        <w:rPr>
          <w:b/>
          <w:sz w:val="22"/>
          <w:szCs w:val="22"/>
        </w:rPr>
        <w:t xml:space="preserve"> (dotyczy obu części zamówienia)</w:t>
      </w:r>
      <w:r w:rsidRPr="00B86339">
        <w:rPr>
          <w:b/>
          <w:sz w:val="22"/>
          <w:szCs w:val="22"/>
        </w:rPr>
        <w:t>:</w:t>
      </w:r>
    </w:p>
    <w:p w14:paraId="5D59B5C1" w14:textId="78750B69" w:rsidR="00831659" w:rsidRPr="00B86339" w:rsidRDefault="00831659" w:rsidP="00622AE6">
      <w:pPr>
        <w:numPr>
          <w:ilvl w:val="0"/>
          <w:numId w:val="3"/>
        </w:numPr>
        <w:rPr>
          <w:sz w:val="22"/>
          <w:szCs w:val="22"/>
        </w:rPr>
      </w:pPr>
      <w:r w:rsidRPr="00B86339">
        <w:rPr>
          <w:sz w:val="22"/>
          <w:szCs w:val="22"/>
        </w:rPr>
        <w:t>Cena  przedmiotu zamówienia</w:t>
      </w:r>
      <w:r w:rsidR="00905C56" w:rsidRPr="00B86339">
        <w:rPr>
          <w:sz w:val="22"/>
          <w:szCs w:val="22"/>
        </w:rPr>
        <w:t xml:space="preserve"> </w:t>
      </w:r>
      <w:r w:rsidR="0034353E" w:rsidRPr="00B86339">
        <w:rPr>
          <w:sz w:val="22"/>
          <w:szCs w:val="22"/>
        </w:rPr>
        <w:t>- C</w:t>
      </w:r>
    </w:p>
    <w:p w14:paraId="44A262B4" w14:textId="77777777" w:rsidR="004A101F" w:rsidRPr="00B92B81" w:rsidRDefault="004A101F" w:rsidP="0038286E">
      <w:pPr>
        <w:ind w:left="644"/>
        <w:rPr>
          <w:color w:val="FF0000"/>
          <w:sz w:val="22"/>
          <w:szCs w:val="22"/>
        </w:rPr>
      </w:pPr>
    </w:p>
    <w:p w14:paraId="2524EA41" w14:textId="77777777" w:rsidR="004A101F" w:rsidRPr="00B86339" w:rsidRDefault="004A101F" w:rsidP="004A101F">
      <w:pPr>
        <w:ind w:left="0"/>
        <w:rPr>
          <w:sz w:val="22"/>
          <w:szCs w:val="22"/>
        </w:rPr>
      </w:pPr>
      <w:r w:rsidRPr="00B86339">
        <w:rPr>
          <w:b/>
          <w:sz w:val="22"/>
          <w:szCs w:val="22"/>
        </w:rPr>
        <w:t>4.1.</w:t>
      </w:r>
      <w:r w:rsidRPr="00B86339">
        <w:rPr>
          <w:sz w:val="22"/>
          <w:szCs w:val="22"/>
        </w:rPr>
        <w:tab/>
        <w:t>Opis sposobu obliczenia ceny</w:t>
      </w:r>
    </w:p>
    <w:p w14:paraId="143B83F3" w14:textId="0F936127" w:rsidR="004A101F" w:rsidRPr="00B86339" w:rsidRDefault="004A101F" w:rsidP="004A101F">
      <w:pPr>
        <w:rPr>
          <w:sz w:val="22"/>
          <w:szCs w:val="22"/>
        </w:rPr>
      </w:pPr>
      <w:r w:rsidRPr="00B86339">
        <w:rPr>
          <w:sz w:val="22"/>
          <w:szCs w:val="22"/>
        </w:rPr>
        <w:t>4.1.1.</w:t>
      </w:r>
      <w:r w:rsidRPr="00B86339">
        <w:rPr>
          <w:sz w:val="22"/>
          <w:szCs w:val="22"/>
        </w:rPr>
        <w:tab/>
        <w:t xml:space="preserve">Wykonawca określa cenę ofertową za realizację przedmiotu zamówienia poprzez wskazanie kwoty w Formularzu oferty </w:t>
      </w:r>
      <w:r w:rsidR="00F75B36" w:rsidRPr="00B86339">
        <w:rPr>
          <w:sz w:val="22"/>
          <w:szCs w:val="22"/>
        </w:rPr>
        <w:t xml:space="preserve"> </w:t>
      </w:r>
      <w:r w:rsidRPr="00B86339">
        <w:rPr>
          <w:sz w:val="22"/>
          <w:szCs w:val="22"/>
        </w:rPr>
        <w:t>sporządzonym wg wzoru. Kwota  wpisana w formularzu oferty powinna wynikać z podliczenia kalkulacji cenowej</w:t>
      </w:r>
      <w:r w:rsidR="00B86339" w:rsidRPr="00B86339">
        <w:rPr>
          <w:sz w:val="22"/>
          <w:szCs w:val="22"/>
        </w:rPr>
        <w:t xml:space="preserve"> sporządzonej na podstawie opisu przedmiotu zamówienia</w:t>
      </w:r>
      <w:r w:rsidRPr="00B86339">
        <w:rPr>
          <w:sz w:val="22"/>
          <w:szCs w:val="22"/>
        </w:rPr>
        <w:t>.</w:t>
      </w:r>
    </w:p>
    <w:p w14:paraId="4A41CDEE" w14:textId="77777777" w:rsidR="004A101F" w:rsidRPr="00B86339" w:rsidRDefault="004A101F" w:rsidP="004A101F">
      <w:pPr>
        <w:rPr>
          <w:sz w:val="22"/>
          <w:szCs w:val="22"/>
        </w:rPr>
      </w:pPr>
      <w:r w:rsidRPr="00B86339">
        <w:rPr>
          <w:sz w:val="22"/>
          <w:szCs w:val="22"/>
        </w:rPr>
        <w:t xml:space="preserve">4.1.2. Cena podana w ofercie powinna być ceną kompletną, jednoznaczną i ostateczną, oraz powinna obejmować łączną wycenę wszystkich elementów przedmiotu zamówienia. </w:t>
      </w:r>
    </w:p>
    <w:p w14:paraId="5985F655" w14:textId="17B3D29E" w:rsidR="004A101F" w:rsidRPr="00B86339" w:rsidRDefault="004A101F" w:rsidP="004A101F">
      <w:pPr>
        <w:rPr>
          <w:sz w:val="22"/>
          <w:szCs w:val="22"/>
        </w:rPr>
      </w:pPr>
      <w:r w:rsidRPr="00B86339">
        <w:rPr>
          <w:sz w:val="22"/>
          <w:szCs w:val="22"/>
        </w:rPr>
        <w:t>4.1.3.</w:t>
      </w:r>
      <w:r w:rsidRPr="00B86339">
        <w:rPr>
          <w:sz w:val="22"/>
          <w:szCs w:val="22"/>
        </w:rPr>
        <w:tab/>
        <w:t>Cena musi uwzględniać wszelkie zobowiązania związane z realizacją przedmiotu zamówienia wynikające z zapytania, a w szczególności wynikające  z opisu przedmiotu zamówienia stanowiącego załącznik do zapytania oraz projektu umowy s</w:t>
      </w:r>
      <w:r w:rsidR="006540DA" w:rsidRPr="00B86339">
        <w:rPr>
          <w:sz w:val="22"/>
          <w:szCs w:val="22"/>
        </w:rPr>
        <w:t>tanowiącego załącznik zapytania</w:t>
      </w:r>
      <w:r w:rsidRPr="00B86339">
        <w:rPr>
          <w:sz w:val="22"/>
          <w:szCs w:val="22"/>
        </w:rPr>
        <w:t xml:space="preserve">, oraz obejmować wszystkie koszty, jakie </w:t>
      </w:r>
      <w:r w:rsidRPr="00B86339">
        <w:rPr>
          <w:sz w:val="22"/>
          <w:szCs w:val="22"/>
        </w:rPr>
        <w:lastRenderedPageBreak/>
        <w:t>poniesie Wykonawca z tytułu należytej oraz zgodnej z obowiązującymi przepisami w zakresie realizacji przedmiotu zamówienia, uwzględniając świadczenia gwarancyjne.</w:t>
      </w:r>
    </w:p>
    <w:p w14:paraId="0347F0AD" w14:textId="77777777" w:rsidR="004A101F" w:rsidRPr="00B86339" w:rsidRDefault="004A101F" w:rsidP="004A101F">
      <w:pPr>
        <w:rPr>
          <w:sz w:val="22"/>
          <w:szCs w:val="22"/>
        </w:rPr>
      </w:pPr>
      <w:r w:rsidRPr="00B86339">
        <w:rPr>
          <w:sz w:val="22"/>
          <w:szCs w:val="22"/>
        </w:rPr>
        <w:t xml:space="preserve">4.1.4. Cenę należy podać w złotych polskich  do dwóch miejsc po przecinku. </w:t>
      </w:r>
    </w:p>
    <w:p w14:paraId="736D333F" w14:textId="73FB165A" w:rsidR="004A101F" w:rsidRPr="00B86339" w:rsidRDefault="004A101F" w:rsidP="00F75B36">
      <w:pPr>
        <w:rPr>
          <w:sz w:val="22"/>
          <w:szCs w:val="22"/>
        </w:rPr>
      </w:pPr>
      <w:r w:rsidRPr="00B86339">
        <w:rPr>
          <w:sz w:val="22"/>
          <w:szCs w:val="22"/>
        </w:rPr>
        <w:t>4.1.5.Jeżeli w postępowaniu złożona będzie oferta, której wybór prowadziłby do powstania u Zamawiającego obowiązku podatkowego zgodnie z przepisami o podatku od towarów i usług, Zamawiający w celu oceny takiej oferty doliczy do przedstawionej w niej ceny podatek od towarów i usług, który miałby obowiązek rozliczyć zgodnie z tymi przepisami. W takim przypadku Wykonawca, składając ofertę, jest zobligowany poinformować Zamawiającego, że wybór jego oferty będzie prowadzić do powstania u Zamawiającego obowiązku podatkowego, wskazując nazwę (rodzaj) towaru/usługi, których dostawa/świadczenie będzie prowadzić do jego powstania, oraz wskazując ich wartość bez kwoty podatku.</w:t>
      </w:r>
    </w:p>
    <w:p w14:paraId="171C37C2" w14:textId="3F53EF3F" w:rsidR="004A101F" w:rsidRPr="00B86339" w:rsidRDefault="004A101F" w:rsidP="004A101F">
      <w:pPr>
        <w:rPr>
          <w:sz w:val="22"/>
          <w:szCs w:val="22"/>
        </w:rPr>
      </w:pPr>
      <w:r w:rsidRPr="00B86339">
        <w:rPr>
          <w:sz w:val="22"/>
          <w:szCs w:val="22"/>
        </w:rPr>
        <w:t>4.1.6. Prawidłowe ustalenie stawki podatku Vat należy do Wykonawcy.</w:t>
      </w:r>
    </w:p>
    <w:p w14:paraId="6CFCFC37" w14:textId="77777777" w:rsidR="00DE4208" w:rsidRPr="00B92B81" w:rsidRDefault="00DE4208" w:rsidP="004A101F">
      <w:pPr>
        <w:rPr>
          <w:color w:val="FF0000"/>
          <w:sz w:val="22"/>
          <w:szCs w:val="22"/>
        </w:rPr>
      </w:pPr>
    </w:p>
    <w:p w14:paraId="559E999C" w14:textId="07BD2AB6" w:rsidR="00831659" w:rsidRPr="00B86339" w:rsidRDefault="00831659" w:rsidP="00622AE6">
      <w:pPr>
        <w:numPr>
          <w:ilvl w:val="0"/>
          <w:numId w:val="5"/>
        </w:numPr>
        <w:rPr>
          <w:b/>
          <w:sz w:val="22"/>
          <w:szCs w:val="22"/>
        </w:rPr>
      </w:pPr>
      <w:r w:rsidRPr="00B86339">
        <w:rPr>
          <w:b/>
          <w:sz w:val="22"/>
          <w:szCs w:val="22"/>
        </w:rPr>
        <w:t>Informację o wagach punktowych lub procentowych przypisanych do poszczególnych kryteriów oceny oferty</w:t>
      </w:r>
      <w:r w:rsidR="00391FAF" w:rsidRPr="00B86339">
        <w:rPr>
          <w:b/>
          <w:sz w:val="22"/>
          <w:szCs w:val="22"/>
        </w:rPr>
        <w:t>:</w:t>
      </w:r>
    </w:p>
    <w:p w14:paraId="4077D01C" w14:textId="1F8FB0D0" w:rsidR="00831659" w:rsidRPr="00B86339" w:rsidRDefault="00831659" w:rsidP="00831659">
      <w:pPr>
        <w:ind w:left="0"/>
        <w:rPr>
          <w:sz w:val="22"/>
          <w:szCs w:val="22"/>
        </w:rPr>
      </w:pPr>
      <w:r w:rsidRPr="00B86339">
        <w:rPr>
          <w:sz w:val="22"/>
          <w:szCs w:val="22"/>
        </w:rPr>
        <w:t xml:space="preserve">Cena  przedmiotu zamówienia </w:t>
      </w:r>
      <w:r w:rsidR="00905C56" w:rsidRPr="00B86339">
        <w:rPr>
          <w:b/>
          <w:sz w:val="22"/>
          <w:szCs w:val="22"/>
        </w:rPr>
        <w:t xml:space="preserve"> </w:t>
      </w:r>
      <w:r w:rsidR="00DE4208" w:rsidRPr="00B86339">
        <w:rPr>
          <w:sz w:val="22"/>
          <w:szCs w:val="22"/>
        </w:rPr>
        <w:t>100</w:t>
      </w:r>
      <w:r w:rsidR="00905C56" w:rsidRPr="00B86339">
        <w:rPr>
          <w:sz w:val="22"/>
          <w:szCs w:val="22"/>
        </w:rPr>
        <w:t>%</w:t>
      </w:r>
      <w:r w:rsidRPr="00B86339">
        <w:rPr>
          <w:sz w:val="22"/>
          <w:szCs w:val="22"/>
        </w:rPr>
        <w:t xml:space="preserve">- </w:t>
      </w:r>
      <w:r w:rsidR="00DE4208" w:rsidRPr="00B86339">
        <w:rPr>
          <w:sz w:val="22"/>
          <w:szCs w:val="22"/>
        </w:rPr>
        <w:t>100</w:t>
      </w:r>
      <w:r w:rsidR="00905C56" w:rsidRPr="00B86339">
        <w:rPr>
          <w:sz w:val="22"/>
          <w:szCs w:val="22"/>
        </w:rPr>
        <w:t xml:space="preserve"> </w:t>
      </w:r>
      <w:r w:rsidRPr="00B86339">
        <w:rPr>
          <w:sz w:val="22"/>
          <w:szCs w:val="22"/>
        </w:rPr>
        <w:t xml:space="preserve"> pkt</w:t>
      </w:r>
    </w:p>
    <w:p w14:paraId="6C78F30B" w14:textId="77777777" w:rsidR="00905C56" w:rsidRPr="00B86339" w:rsidRDefault="00905C56" w:rsidP="00831659">
      <w:pPr>
        <w:ind w:left="0"/>
        <w:rPr>
          <w:sz w:val="22"/>
          <w:szCs w:val="22"/>
        </w:rPr>
      </w:pPr>
    </w:p>
    <w:p w14:paraId="3C0A80DB" w14:textId="77777777" w:rsidR="00831659" w:rsidRPr="00B86339" w:rsidRDefault="00831659" w:rsidP="00622AE6">
      <w:pPr>
        <w:numPr>
          <w:ilvl w:val="0"/>
          <w:numId w:val="5"/>
        </w:numPr>
        <w:rPr>
          <w:b/>
          <w:sz w:val="22"/>
          <w:szCs w:val="22"/>
        </w:rPr>
      </w:pPr>
      <w:r w:rsidRPr="00B86339">
        <w:rPr>
          <w:b/>
          <w:sz w:val="22"/>
          <w:szCs w:val="22"/>
        </w:rPr>
        <w:t>Opis przyznawania punktacji -</w:t>
      </w:r>
      <w:r w:rsidRPr="00B86339">
        <w:rPr>
          <w:sz w:val="22"/>
          <w:szCs w:val="22"/>
        </w:rPr>
        <w:t xml:space="preserve"> </w:t>
      </w:r>
      <w:r w:rsidRPr="00B86339">
        <w:rPr>
          <w:b/>
          <w:sz w:val="22"/>
          <w:szCs w:val="22"/>
        </w:rPr>
        <w:t>sposobu przyznawania punktacji za spełnienie danego kryterium oceny</w:t>
      </w:r>
    </w:p>
    <w:p w14:paraId="79FE22C7" w14:textId="47D2A4CE" w:rsidR="00831659" w:rsidRPr="00B86339" w:rsidRDefault="00831659" w:rsidP="00831659">
      <w:pPr>
        <w:ind w:left="0"/>
        <w:rPr>
          <w:b/>
          <w:sz w:val="22"/>
          <w:szCs w:val="22"/>
        </w:rPr>
      </w:pPr>
      <w:r w:rsidRPr="00B86339">
        <w:rPr>
          <w:b/>
          <w:sz w:val="22"/>
          <w:szCs w:val="22"/>
        </w:rPr>
        <w:t>Oferty</w:t>
      </w:r>
      <w:r w:rsidR="00391FAF" w:rsidRPr="00B86339">
        <w:rPr>
          <w:b/>
          <w:sz w:val="22"/>
          <w:szCs w:val="22"/>
        </w:rPr>
        <w:t xml:space="preserve"> : </w:t>
      </w:r>
    </w:p>
    <w:p w14:paraId="2589289A" w14:textId="16C91D65" w:rsidR="00831659" w:rsidRPr="00B86339" w:rsidRDefault="00831659" w:rsidP="00831659">
      <w:pPr>
        <w:ind w:left="0"/>
        <w:rPr>
          <w:sz w:val="22"/>
          <w:szCs w:val="22"/>
        </w:rPr>
      </w:pPr>
      <w:r w:rsidRPr="00B86339">
        <w:rPr>
          <w:b/>
          <w:sz w:val="22"/>
          <w:szCs w:val="22"/>
        </w:rPr>
        <w:t>6.1.Cena przedmiotu zamówienia</w:t>
      </w:r>
      <w:r w:rsidRPr="00B86339">
        <w:rPr>
          <w:sz w:val="22"/>
          <w:szCs w:val="22"/>
        </w:rPr>
        <w:t xml:space="preserve">– obejmuje cenę wykonania dostawy. Oferta z najniższą ceną otrzyma maksymalną ilość punktów = </w:t>
      </w:r>
      <w:r w:rsidR="00DE4208" w:rsidRPr="00B86339">
        <w:rPr>
          <w:b/>
          <w:sz w:val="22"/>
          <w:szCs w:val="22"/>
        </w:rPr>
        <w:t>100</w:t>
      </w:r>
      <w:r w:rsidRPr="00B86339">
        <w:rPr>
          <w:b/>
          <w:sz w:val="22"/>
          <w:szCs w:val="22"/>
        </w:rPr>
        <w:t xml:space="preserve"> pkt.</w:t>
      </w:r>
      <w:r w:rsidRPr="00B86339">
        <w:rPr>
          <w:sz w:val="22"/>
          <w:szCs w:val="22"/>
        </w:rPr>
        <w:t>, oferty następne będą oceniane na zasadzie proporcji w stosunku do oferty najtańszej wg wzoru:</w:t>
      </w:r>
    </w:p>
    <w:p w14:paraId="19E75C9C" w14:textId="77777777" w:rsidR="00831659" w:rsidRPr="00B86339" w:rsidRDefault="00831659" w:rsidP="00831659">
      <w:pPr>
        <w:ind w:left="0"/>
        <w:rPr>
          <w:b/>
          <w:sz w:val="22"/>
          <w:szCs w:val="22"/>
        </w:rPr>
      </w:pPr>
    </w:p>
    <w:p w14:paraId="5BD89D25" w14:textId="292F6A39" w:rsidR="00831659" w:rsidRPr="00B86339" w:rsidRDefault="00831659" w:rsidP="00831659">
      <w:pPr>
        <w:ind w:left="0"/>
        <w:rPr>
          <w:b/>
          <w:sz w:val="22"/>
          <w:szCs w:val="22"/>
          <w:lang w:val="en-US"/>
        </w:rPr>
      </w:pPr>
      <w:r w:rsidRPr="00B86339">
        <w:rPr>
          <w:b/>
          <w:sz w:val="22"/>
          <w:szCs w:val="22"/>
          <w:lang w:val="en-US"/>
        </w:rPr>
        <w:t xml:space="preserve">C = [C </w:t>
      </w:r>
      <w:r w:rsidRPr="00B86339">
        <w:rPr>
          <w:b/>
          <w:sz w:val="22"/>
          <w:szCs w:val="22"/>
          <w:vertAlign w:val="subscript"/>
          <w:lang w:val="en-US"/>
        </w:rPr>
        <w:t xml:space="preserve">min </w:t>
      </w:r>
      <w:r w:rsidRPr="00B86339">
        <w:rPr>
          <w:b/>
          <w:sz w:val="22"/>
          <w:szCs w:val="22"/>
          <w:lang w:val="en-US"/>
        </w:rPr>
        <w:t xml:space="preserve">/ C </w:t>
      </w:r>
      <w:r w:rsidRPr="00B86339">
        <w:rPr>
          <w:b/>
          <w:sz w:val="22"/>
          <w:szCs w:val="22"/>
          <w:vertAlign w:val="subscript"/>
          <w:lang w:val="en-US"/>
        </w:rPr>
        <w:t>bad</w:t>
      </w:r>
      <w:r w:rsidRPr="00B86339">
        <w:rPr>
          <w:b/>
          <w:sz w:val="22"/>
          <w:szCs w:val="22"/>
          <w:lang w:val="en-US"/>
        </w:rPr>
        <w:t>] x 100</w:t>
      </w:r>
      <w:r w:rsidR="00DE4208" w:rsidRPr="00B86339">
        <w:rPr>
          <w:b/>
          <w:sz w:val="22"/>
          <w:szCs w:val="22"/>
          <w:lang w:val="en-US"/>
        </w:rPr>
        <w:t xml:space="preserve"> </w:t>
      </w:r>
    </w:p>
    <w:p w14:paraId="2011716E" w14:textId="77777777" w:rsidR="00831659" w:rsidRPr="00B86339" w:rsidRDefault="00831659" w:rsidP="00831659">
      <w:pPr>
        <w:ind w:left="0"/>
        <w:rPr>
          <w:sz w:val="22"/>
          <w:szCs w:val="22"/>
        </w:rPr>
      </w:pPr>
      <w:r w:rsidRPr="00B86339">
        <w:rPr>
          <w:sz w:val="22"/>
          <w:szCs w:val="22"/>
        </w:rPr>
        <w:t>gdzie:</w:t>
      </w:r>
    </w:p>
    <w:p w14:paraId="58394C65" w14:textId="77777777" w:rsidR="00831659" w:rsidRPr="00B86339" w:rsidRDefault="00831659" w:rsidP="00831659">
      <w:pPr>
        <w:ind w:left="0"/>
        <w:rPr>
          <w:sz w:val="22"/>
          <w:szCs w:val="22"/>
        </w:rPr>
      </w:pPr>
      <w:r w:rsidRPr="00B86339">
        <w:rPr>
          <w:sz w:val="22"/>
          <w:szCs w:val="22"/>
        </w:rPr>
        <w:t xml:space="preserve">    C</w:t>
      </w:r>
      <w:r w:rsidRPr="00B86339">
        <w:rPr>
          <w:sz w:val="22"/>
          <w:szCs w:val="22"/>
        </w:rPr>
        <w:tab/>
        <w:t>- liczba punktów za cenę ofertową</w:t>
      </w:r>
    </w:p>
    <w:p w14:paraId="2934AAD1" w14:textId="77777777" w:rsidR="00831659" w:rsidRPr="00B86339" w:rsidRDefault="00831659" w:rsidP="00831659">
      <w:pPr>
        <w:ind w:left="0"/>
        <w:rPr>
          <w:sz w:val="22"/>
          <w:szCs w:val="22"/>
        </w:rPr>
      </w:pPr>
      <w:r w:rsidRPr="00B86339">
        <w:rPr>
          <w:sz w:val="22"/>
          <w:szCs w:val="22"/>
        </w:rPr>
        <w:t xml:space="preserve">     C </w:t>
      </w:r>
      <w:r w:rsidRPr="00B86339">
        <w:rPr>
          <w:sz w:val="22"/>
          <w:szCs w:val="22"/>
          <w:vertAlign w:val="subscript"/>
        </w:rPr>
        <w:t>min</w:t>
      </w:r>
      <w:r w:rsidRPr="00B86339">
        <w:rPr>
          <w:sz w:val="22"/>
          <w:szCs w:val="22"/>
        </w:rPr>
        <w:tab/>
        <w:t>- najniższa cena ofertowa spośród ofert badanych</w:t>
      </w:r>
    </w:p>
    <w:p w14:paraId="6489CB85" w14:textId="77777777" w:rsidR="00831659" w:rsidRPr="00B86339" w:rsidRDefault="00831659" w:rsidP="00831659">
      <w:pPr>
        <w:ind w:left="0"/>
        <w:rPr>
          <w:sz w:val="22"/>
          <w:szCs w:val="22"/>
        </w:rPr>
      </w:pPr>
      <w:r w:rsidRPr="00B86339">
        <w:rPr>
          <w:sz w:val="22"/>
          <w:szCs w:val="22"/>
        </w:rPr>
        <w:t xml:space="preserve">    C </w:t>
      </w:r>
      <w:proofErr w:type="spellStart"/>
      <w:r w:rsidRPr="00B86339">
        <w:rPr>
          <w:sz w:val="22"/>
          <w:szCs w:val="22"/>
          <w:vertAlign w:val="subscript"/>
        </w:rPr>
        <w:t>bad</w:t>
      </w:r>
      <w:proofErr w:type="spellEnd"/>
      <w:r w:rsidRPr="00B86339">
        <w:rPr>
          <w:sz w:val="22"/>
          <w:szCs w:val="22"/>
        </w:rPr>
        <w:tab/>
        <w:t>- cena oferty badanej</w:t>
      </w:r>
    </w:p>
    <w:p w14:paraId="1551A4FB" w14:textId="4B35FC18" w:rsidR="00831659" w:rsidRPr="00B86339" w:rsidRDefault="00831659" w:rsidP="00831659">
      <w:pPr>
        <w:ind w:left="0"/>
        <w:rPr>
          <w:sz w:val="22"/>
          <w:szCs w:val="22"/>
        </w:rPr>
      </w:pPr>
      <w:r w:rsidRPr="00B86339">
        <w:rPr>
          <w:bCs/>
          <w:sz w:val="22"/>
          <w:szCs w:val="22"/>
        </w:rPr>
        <w:t>Opis:</w:t>
      </w:r>
      <w:r w:rsidRPr="00B86339">
        <w:rPr>
          <w:b/>
          <w:sz w:val="22"/>
          <w:szCs w:val="22"/>
        </w:rPr>
        <w:t xml:space="preserve"> </w:t>
      </w:r>
      <w:r w:rsidRPr="00B86339">
        <w:rPr>
          <w:sz w:val="22"/>
          <w:szCs w:val="22"/>
        </w:rPr>
        <w:t>Uzyskana z wyliczenia ilość punktów zostanie ostatecznie ustalona z dokładnością do drugiego miejsca po przecinku z zachowaniem zasady zaokrągleń matematycznych.</w:t>
      </w:r>
    </w:p>
    <w:p w14:paraId="740F19FA" w14:textId="77777777" w:rsidR="00FE0277" w:rsidRPr="00B92B81" w:rsidRDefault="00FE0277" w:rsidP="00FE0277">
      <w:pPr>
        <w:ind w:left="0"/>
        <w:rPr>
          <w:color w:val="FF0000"/>
          <w:sz w:val="22"/>
          <w:szCs w:val="22"/>
        </w:rPr>
      </w:pPr>
    </w:p>
    <w:p w14:paraId="4EB49885" w14:textId="3ED3D896" w:rsidR="00831659" w:rsidRPr="003A085C" w:rsidRDefault="00831659" w:rsidP="00622AE6">
      <w:pPr>
        <w:numPr>
          <w:ilvl w:val="0"/>
          <w:numId w:val="5"/>
        </w:numPr>
        <w:rPr>
          <w:sz w:val="22"/>
          <w:szCs w:val="22"/>
        </w:rPr>
      </w:pPr>
      <w:r w:rsidRPr="003A085C">
        <w:rPr>
          <w:b/>
          <w:sz w:val="22"/>
          <w:szCs w:val="22"/>
        </w:rPr>
        <w:t>Termin składania ofert</w:t>
      </w:r>
      <w:r w:rsidR="00B86339" w:rsidRPr="003A085C">
        <w:rPr>
          <w:b/>
          <w:sz w:val="22"/>
          <w:szCs w:val="22"/>
        </w:rPr>
        <w:t xml:space="preserve"> oraz forma składania ofert</w:t>
      </w:r>
      <w:r w:rsidRPr="003A085C">
        <w:rPr>
          <w:b/>
          <w:sz w:val="22"/>
          <w:szCs w:val="22"/>
        </w:rPr>
        <w:t>:</w:t>
      </w:r>
    </w:p>
    <w:p w14:paraId="32E63095" w14:textId="2B95B4F3" w:rsidR="00956EEB" w:rsidRPr="00471494" w:rsidRDefault="00FE0277" w:rsidP="00B86339">
      <w:pPr>
        <w:pStyle w:val="Akapitzlist"/>
        <w:numPr>
          <w:ilvl w:val="1"/>
          <w:numId w:val="5"/>
        </w:numPr>
        <w:autoSpaceDE w:val="0"/>
        <w:autoSpaceDN w:val="0"/>
        <w:adjustRightInd w:val="0"/>
        <w:rPr>
          <w:b/>
          <w:color w:val="FF0000"/>
          <w:sz w:val="22"/>
          <w:szCs w:val="22"/>
        </w:rPr>
      </w:pPr>
      <w:r w:rsidRPr="00471494">
        <w:rPr>
          <w:b/>
          <w:color w:val="FF0000"/>
          <w:sz w:val="22"/>
          <w:szCs w:val="22"/>
        </w:rPr>
        <w:t>Oferty należ</w:t>
      </w:r>
      <w:r w:rsidR="0067686D">
        <w:rPr>
          <w:b/>
          <w:color w:val="FF0000"/>
          <w:sz w:val="22"/>
          <w:szCs w:val="22"/>
        </w:rPr>
        <w:t xml:space="preserve">y  składać do dnia 20.08.2021 r do </w:t>
      </w:r>
      <w:proofErr w:type="spellStart"/>
      <w:r w:rsidR="0067686D">
        <w:rPr>
          <w:b/>
          <w:color w:val="FF0000"/>
          <w:sz w:val="22"/>
          <w:szCs w:val="22"/>
        </w:rPr>
        <w:t>godz</w:t>
      </w:r>
      <w:proofErr w:type="spellEnd"/>
      <w:r w:rsidR="0067686D">
        <w:rPr>
          <w:b/>
          <w:color w:val="FF0000"/>
          <w:sz w:val="22"/>
          <w:szCs w:val="22"/>
        </w:rPr>
        <w:t xml:space="preserve"> 10.00</w:t>
      </w:r>
    </w:p>
    <w:p w14:paraId="64EC9EDF" w14:textId="4086BBF0" w:rsidR="00B86339" w:rsidRPr="003A085C" w:rsidRDefault="00B86339" w:rsidP="00B86339">
      <w:pPr>
        <w:pStyle w:val="Akapitzlist"/>
        <w:numPr>
          <w:ilvl w:val="1"/>
          <w:numId w:val="5"/>
        </w:numPr>
        <w:autoSpaceDE w:val="0"/>
        <w:autoSpaceDN w:val="0"/>
        <w:adjustRightInd w:val="0"/>
        <w:rPr>
          <w:b/>
          <w:sz w:val="22"/>
          <w:szCs w:val="22"/>
        </w:rPr>
      </w:pPr>
      <w:r w:rsidRPr="003A085C">
        <w:rPr>
          <w:b/>
          <w:sz w:val="22"/>
          <w:szCs w:val="22"/>
        </w:rPr>
        <w:t xml:space="preserve"> Oferty należy składać poprzez bazę konkurencyjności. Sposób złożenia oferty poprzez bazę określony jest na stronie: https://bazakonkurencyjnosci.funduszeeuropejskie.gov.pl/pomoc/50-dodanie-oferty-do-ogloszenia</w:t>
      </w:r>
    </w:p>
    <w:p w14:paraId="2D292B1E" w14:textId="77777777" w:rsidR="00DE4208" w:rsidRPr="00B92B81" w:rsidRDefault="00DE4208" w:rsidP="00831659">
      <w:pPr>
        <w:ind w:left="0"/>
        <w:rPr>
          <w:b/>
          <w:bCs/>
          <w:color w:val="FF0000"/>
          <w:sz w:val="22"/>
          <w:szCs w:val="22"/>
        </w:rPr>
      </w:pPr>
    </w:p>
    <w:p w14:paraId="5D10604B" w14:textId="2D38F473" w:rsidR="00831659" w:rsidRPr="003A085C" w:rsidRDefault="00831659" w:rsidP="00622AE6">
      <w:pPr>
        <w:numPr>
          <w:ilvl w:val="0"/>
          <w:numId w:val="5"/>
        </w:numPr>
        <w:rPr>
          <w:b/>
          <w:sz w:val="22"/>
          <w:szCs w:val="22"/>
        </w:rPr>
      </w:pPr>
      <w:r w:rsidRPr="003A085C">
        <w:rPr>
          <w:b/>
          <w:sz w:val="22"/>
          <w:szCs w:val="22"/>
        </w:rPr>
        <w:t>Termin realizacji umowy:</w:t>
      </w:r>
    </w:p>
    <w:p w14:paraId="584B14D5" w14:textId="1462D337" w:rsidR="00831659" w:rsidRPr="003A085C" w:rsidRDefault="009A14B3" w:rsidP="00831659">
      <w:pPr>
        <w:ind w:left="0"/>
        <w:rPr>
          <w:sz w:val="22"/>
          <w:szCs w:val="22"/>
        </w:rPr>
      </w:pPr>
      <w:r w:rsidRPr="003A085C">
        <w:rPr>
          <w:sz w:val="22"/>
          <w:szCs w:val="22"/>
        </w:rPr>
        <w:t>3</w:t>
      </w:r>
      <w:r w:rsidR="00831659" w:rsidRPr="003A085C">
        <w:rPr>
          <w:sz w:val="22"/>
          <w:szCs w:val="22"/>
        </w:rPr>
        <w:t>0 dn</w:t>
      </w:r>
      <w:r w:rsidRPr="003A085C">
        <w:rPr>
          <w:sz w:val="22"/>
          <w:szCs w:val="22"/>
        </w:rPr>
        <w:t>i od dnia udzielenia zamówienia</w:t>
      </w:r>
      <w:r w:rsidR="003A085C" w:rsidRPr="003A085C">
        <w:rPr>
          <w:sz w:val="22"/>
          <w:szCs w:val="22"/>
        </w:rPr>
        <w:t>.</w:t>
      </w:r>
    </w:p>
    <w:p w14:paraId="536B10C9" w14:textId="77777777" w:rsidR="00831659" w:rsidRPr="003A085C" w:rsidRDefault="00831659" w:rsidP="00831659">
      <w:pPr>
        <w:ind w:left="0"/>
        <w:rPr>
          <w:b/>
          <w:sz w:val="22"/>
          <w:szCs w:val="22"/>
        </w:rPr>
      </w:pPr>
    </w:p>
    <w:p w14:paraId="396CB1E8" w14:textId="5D409174" w:rsidR="003A085C" w:rsidRPr="003A085C" w:rsidRDefault="00831659" w:rsidP="003A085C">
      <w:pPr>
        <w:numPr>
          <w:ilvl w:val="0"/>
          <w:numId w:val="5"/>
        </w:numPr>
        <w:ind w:left="0" w:firstLine="0"/>
        <w:rPr>
          <w:b/>
          <w:bCs/>
          <w:sz w:val="22"/>
          <w:szCs w:val="22"/>
        </w:rPr>
      </w:pPr>
      <w:r w:rsidRPr="003A085C">
        <w:rPr>
          <w:b/>
          <w:bCs/>
          <w:sz w:val="22"/>
          <w:szCs w:val="22"/>
        </w:rPr>
        <w:t>Informację na temat zakazu powiązań osobowych lub kapitałowych</w:t>
      </w:r>
      <w:r w:rsidR="003A085C" w:rsidRPr="003A085C">
        <w:rPr>
          <w:b/>
          <w:bCs/>
          <w:sz w:val="22"/>
          <w:szCs w:val="22"/>
        </w:rPr>
        <w:t>.</w:t>
      </w:r>
    </w:p>
    <w:p w14:paraId="003276ED" w14:textId="755421EA" w:rsidR="00831659" w:rsidRPr="003A085C" w:rsidRDefault="003A085C" w:rsidP="003A085C">
      <w:pPr>
        <w:ind w:left="0"/>
        <w:rPr>
          <w:sz w:val="22"/>
          <w:szCs w:val="22"/>
        </w:rPr>
      </w:pPr>
      <w:r w:rsidRPr="003A085C">
        <w:rPr>
          <w:sz w:val="22"/>
          <w:szCs w:val="22"/>
        </w:rPr>
        <w:t>9.1.</w:t>
      </w:r>
      <w:r w:rsidR="00831659" w:rsidRPr="003A085C">
        <w:rPr>
          <w:sz w:val="22"/>
          <w:szCs w:val="22"/>
        </w:rPr>
        <w:t>W celu uniknięcia konfliktu interesów zamówienie nie może być udzielone podmiotom powiązanym osobowo lub kapitałowo z Zamawiającym.</w:t>
      </w:r>
    </w:p>
    <w:p w14:paraId="2B091CB1" w14:textId="77777777" w:rsidR="00831659" w:rsidRPr="003A085C" w:rsidRDefault="00831659" w:rsidP="00831659">
      <w:pPr>
        <w:ind w:left="0"/>
        <w:rPr>
          <w:sz w:val="22"/>
          <w:szCs w:val="22"/>
        </w:rPr>
      </w:pPr>
      <w:r w:rsidRPr="003A085C">
        <w:rPr>
          <w:sz w:val="22"/>
          <w:szCs w:val="22"/>
        </w:rPr>
        <w:tab/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179E8DCB" w14:textId="39AB8B99" w:rsidR="00831659" w:rsidRPr="003A085C" w:rsidRDefault="00956EEB" w:rsidP="00831659">
      <w:pPr>
        <w:ind w:left="0"/>
        <w:rPr>
          <w:sz w:val="22"/>
          <w:szCs w:val="22"/>
        </w:rPr>
      </w:pPr>
      <w:r w:rsidRPr="003A085C">
        <w:rPr>
          <w:sz w:val="22"/>
          <w:szCs w:val="22"/>
        </w:rPr>
        <w:t xml:space="preserve">a) </w:t>
      </w:r>
      <w:r w:rsidR="00831659" w:rsidRPr="003A085C">
        <w:rPr>
          <w:sz w:val="22"/>
          <w:szCs w:val="22"/>
        </w:rPr>
        <w:t>uczestniczeniu w spółce jako wspólnik spółki cywilnej lub spółki osobowej,</w:t>
      </w:r>
    </w:p>
    <w:p w14:paraId="38B25E4B" w14:textId="5A43C6EA" w:rsidR="00831659" w:rsidRPr="003A085C" w:rsidRDefault="00956EEB" w:rsidP="00831659">
      <w:pPr>
        <w:ind w:left="0"/>
        <w:rPr>
          <w:sz w:val="22"/>
          <w:szCs w:val="22"/>
        </w:rPr>
      </w:pPr>
      <w:r w:rsidRPr="003A085C">
        <w:rPr>
          <w:sz w:val="22"/>
          <w:szCs w:val="22"/>
        </w:rPr>
        <w:t xml:space="preserve">b) </w:t>
      </w:r>
      <w:r w:rsidR="00831659" w:rsidRPr="003A085C">
        <w:rPr>
          <w:sz w:val="22"/>
          <w:szCs w:val="22"/>
        </w:rPr>
        <w:t>posiadaniu co najmniej 10 % udziałów lub akcji,</w:t>
      </w:r>
    </w:p>
    <w:p w14:paraId="2DD829E8" w14:textId="2EB97788" w:rsidR="00831659" w:rsidRPr="003A085C" w:rsidRDefault="00956EEB" w:rsidP="00831659">
      <w:pPr>
        <w:ind w:left="0"/>
        <w:rPr>
          <w:sz w:val="22"/>
          <w:szCs w:val="22"/>
        </w:rPr>
      </w:pPr>
      <w:r w:rsidRPr="003A085C">
        <w:rPr>
          <w:sz w:val="22"/>
          <w:szCs w:val="22"/>
        </w:rPr>
        <w:t xml:space="preserve">c) </w:t>
      </w:r>
      <w:r w:rsidR="00831659" w:rsidRPr="003A085C">
        <w:rPr>
          <w:sz w:val="22"/>
          <w:szCs w:val="22"/>
        </w:rPr>
        <w:t>pełnieniu funkcji członka organu nadzorczego lub zarządzającego, prokurenta, pełnomocnika,</w:t>
      </w:r>
    </w:p>
    <w:p w14:paraId="58CC67C5" w14:textId="18138222" w:rsidR="00831659" w:rsidRPr="003A085C" w:rsidRDefault="00956EEB" w:rsidP="00831659">
      <w:pPr>
        <w:ind w:left="0"/>
        <w:rPr>
          <w:sz w:val="22"/>
          <w:szCs w:val="22"/>
        </w:rPr>
      </w:pPr>
      <w:r w:rsidRPr="003A085C">
        <w:rPr>
          <w:sz w:val="22"/>
          <w:szCs w:val="22"/>
        </w:rPr>
        <w:t xml:space="preserve">d) </w:t>
      </w:r>
      <w:r w:rsidR="00831659" w:rsidRPr="003A085C">
        <w:rPr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553CE8CC" w14:textId="62FBD084" w:rsidR="00831659" w:rsidRPr="003A085C" w:rsidRDefault="00831659" w:rsidP="00831659">
      <w:pPr>
        <w:ind w:left="0"/>
        <w:rPr>
          <w:b/>
          <w:sz w:val="22"/>
          <w:szCs w:val="22"/>
        </w:rPr>
      </w:pPr>
      <w:r w:rsidRPr="003A085C">
        <w:rPr>
          <w:b/>
          <w:sz w:val="22"/>
          <w:szCs w:val="22"/>
        </w:rPr>
        <w:t>Stosowne oświadczenie wykonawca składa w formularzu oferty.</w:t>
      </w:r>
    </w:p>
    <w:p w14:paraId="717B37DC" w14:textId="77777777" w:rsidR="00831659" w:rsidRPr="003A085C" w:rsidRDefault="00831659" w:rsidP="00831659">
      <w:pPr>
        <w:ind w:left="0"/>
        <w:rPr>
          <w:b/>
          <w:sz w:val="22"/>
          <w:szCs w:val="22"/>
        </w:rPr>
      </w:pPr>
    </w:p>
    <w:p w14:paraId="4E495FEF" w14:textId="77777777" w:rsidR="003A085C" w:rsidRPr="003A085C" w:rsidRDefault="00831659" w:rsidP="003A085C">
      <w:pPr>
        <w:numPr>
          <w:ilvl w:val="0"/>
          <w:numId w:val="5"/>
        </w:numPr>
        <w:ind w:left="0" w:firstLine="0"/>
        <w:rPr>
          <w:sz w:val="22"/>
          <w:szCs w:val="22"/>
        </w:rPr>
      </w:pPr>
      <w:r w:rsidRPr="003A085C">
        <w:rPr>
          <w:b/>
          <w:sz w:val="22"/>
          <w:szCs w:val="22"/>
        </w:rPr>
        <w:t>Określenie warunków istotnych zmian umowy zawartej w wyniku przeprowadzonego postępowania o udzielenie zamówienia, o ile przewiduje się możliwość zmiany takiej umowy</w:t>
      </w:r>
      <w:r w:rsidR="003A085C" w:rsidRPr="003A085C">
        <w:rPr>
          <w:b/>
          <w:sz w:val="22"/>
          <w:szCs w:val="22"/>
        </w:rPr>
        <w:t>:</w:t>
      </w:r>
    </w:p>
    <w:p w14:paraId="6BE155AF" w14:textId="3EBF4259" w:rsidR="00831659" w:rsidRPr="003A085C" w:rsidRDefault="00831659" w:rsidP="003A085C">
      <w:pPr>
        <w:ind w:left="0"/>
        <w:rPr>
          <w:sz w:val="22"/>
          <w:szCs w:val="22"/>
        </w:rPr>
      </w:pPr>
      <w:r w:rsidRPr="003A085C">
        <w:rPr>
          <w:sz w:val="22"/>
          <w:szCs w:val="22"/>
        </w:rPr>
        <w:lastRenderedPageBreak/>
        <w:t xml:space="preserve">10.1. </w:t>
      </w:r>
      <w:bookmarkStart w:id="0" w:name="_Hlk77331150"/>
      <w:r w:rsidR="000667F4">
        <w:rPr>
          <w:sz w:val="22"/>
          <w:szCs w:val="22"/>
        </w:rPr>
        <w:t xml:space="preserve">Zamawiający ustala </w:t>
      </w:r>
      <w:r w:rsidRPr="003A085C">
        <w:rPr>
          <w:sz w:val="22"/>
          <w:szCs w:val="22"/>
        </w:rPr>
        <w:t xml:space="preserve"> następujące </w:t>
      </w:r>
      <w:r w:rsidR="000667F4">
        <w:rPr>
          <w:sz w:val="22"/>
          <w:szCs w:val="22"/>
        </w:rPr>
        <w:t xml:space="preserve"> przesłanki </w:t>
      </w:r>
      <w:r w:rsidRPr="003A085C">
        <w:rPr>
          <w:sz w:val="22"/>
          <w:szCs w:val="22"/>
        </w:rPr>
        <w:t>zmiany umowy</w:t>
      </w:r>
      <w:bookmarkEnd w:id="0"/>
      <w:r w:rsidRPr="003A085C">
        <w:rPr>
          <w:sz w:val="22"/>
          <w:szCs w:val="22"/>
        </w:rPr>
        <w:t xml:space="preserve">: </w:t>
      </w:r>
    </w:p>
    <w:p w14:paraId="3EA10366" w14:textId="77777777" w:rsidR="00831659" w:rsidRPr="003A085C" w:rsidRDefault="00831659" w:rsidP="003A085C">
      <w:pPr>
        <w:ind w:left="0"/>
        <w:rPr>
          <w:sz w:val="22"/>
          <w:szCs w:val="22"/>
        </w:rPr>
      </w:pPr>
      <w:bookmarkStart w:id="1" w:name="_Hlk77331131"/>
      <w:r w:rsidRPr="003A085C">
        <w:rPr>
          <w:sz w:val="22"/>
          <w:szCs w:val="22"/>
        </w:rPr>
        <w:t xml:space="preserve">10.2.1. zmniejszenie zakresu przedmiotu zamówienia, gdy jego wykonanie w pierwotnym zakresie nie leży </w:t>
      </w:r>
    </w:p>
    <w:p w14:paraId="420C3E64" w14:textId="77777777" w:rsidR="00831659" w:rsidRPr="003A085C" w:rsidRDefault="00831659" w:rsidP="003A085C">
      <w:pPr>
        <w:ind w:left="0"/>
        <w:rPr>
          <w:sz w:val="22"/>
          <w:szCs w:val="22"/>
        </w:rPr>
      </w:pPr>
      <w:r w:rsidRPr="003A085C">
        <w:rPr>
          <w:sz w:val="22"/>
          <w:szCs w:val="22"/>
        </w:rPr>
        <w:t xml:space="preserve">w interesie Zamawiającego w granicach uzasadnionego interesu Zamawiającego, </w:t>
      </w:r>
    </w:p>
    <w:p w14:paraId="6AC2501A" w14:textId="77777777" w:rsidR="00831659" w:rsidRPr="003A085C" w:rsidRDefault="00831659" w:rsidP="003A085C">
      <w:pPr>
        <w:ind w:left="0"/>
        <w:rPr>
          <w:sz w:val="22"/>
          <w:szCs w:val="22"/>
        </w:rPr>
      </w:pPr>
      <w:r w:rsidRPr="003A085C">
        <w:rPr>
          <w:sz w:val="22"/>
          <w:szCs w:val="22"/>
        </w:rPr>
        <w:t xml:space="preserve">10.2.2. zmiany wysokości wynagrodzenia umownego w związku z okolicznościami wymienionymi w pkt 2.1. </w:t>
      </w:r>
    </w:p>
    <w:p w14:paraId="3B87E41D" w14:textId="77777777" w:rsidR="00831659" w:rsidRPr="003A085C" w:rsidRDefault="00831659" w:rsidP="003A085C">
      <w:pPr>
        <w:ind w:left="0"/>
        <w:rPr>
          <w:sz w:val="22"/>
          <w:szCs w:val="22"/>
        </w:rPr>
      </w:pPr>
      <w:r w:rsidRPr="003A085C">
        <w:rPr>
          <w:sz w:val="22"/>
          <w:szCs w:val="22"/>
        </w:rPr>
        <w:t xml:space="preserve">w zakresie nie powodującym zwiększenia wynagrodzenia Wykonawcy określonego w niniejszej umowie, </w:t>
      </w:r>
    </w:p>
    <w:p w14:paraId="6747113D" w14:textId="77777777" w:rsidR="00831659" w:rsidRPr="003A085C" w:rsidRDefault="00831659" w:rsidP="003A085C">
      <w:pPr>
        <w:ind w:left="0"/>
        <w:rPr>
          <w:sz w:val="22"/>
          <w:szCs w:val="22"/>
        </w:rPr>
      </w:pPr>
      <w:r w:rsidRPr="003A085C">
        <w:rPr>
          <w:sz w:val="22"/>
          <w:szCs w:val="22"/>
        </w:rPr>
        <w:t xml:space="preserve">10.2.3. zmiany wysokości wynagrodzenia w związku ze zmianą wysokości podatku VAT w przypadku zmiany przepisów ( tylko w przypadku zmniejszenia), </w:t>
      </w:r>
    </w:p>
    <w:p w14:paraId="41FB1FA7" w14:textId="3A15CE1F" w:rsidR="00831659" w:rsidRPr="003A085C" w:rsidRDefault="00831659" w:rsidP="003A085C">
      <w:pPr>
        <w:ind w:left="0"/>
        <w:rPr>
          <w:sz w:val="22"/>
          <w:szCs w:val="22"/>
        </w:rPr>
      </w:pPr>
      <w:r w:rsidRPr="003A085C">
        <w:rPr>
          <w:sz w:val="22"/>
          <w:szCs w:val="22"/>
        </w:rPr>
        <w:t>10.2.4. zmian</w:t>
      </w:r>
      <w:r w:rsidR="003A085C" w:rsidRPr="003A085C">
        <w:rPr>
          <w:sz w:val="22"/>
          <w:szCs w:val="22"/>
        </w:rPr>
        <w:t>a</w:t>
      </w:r>
      <w:r w:rsidRPr="003A085C">
        <w:rPr>
          <w:sz w:val="22"/>
          <w:szCs w:val="22"/>
        </w:rPr>
        <w:t xml:space="preserve"> terminu realizacji </w:t>
      </w:r>
      <w:r w:rsidR="003A085C" w:rsidRPr="003A085C">
        <w:rPr>
          <w:sz w:val="22"/>
          <w:szCs w:val="22"/>
        </w:rPr>
        <w:t xml:space="preserve"> umowy </w:t>
      </w:r>
      <w:r w:rsidRPr="003A085C">
        <w:rPr>
          <w:sz w:val="22"/>
          <w:szCs w:val="22"/>
        </w:rPr>
        <w:t xml:space="preserve">z powodu działania siły wyższej, uniemożliwiającej wykonanie dostawy w określonym pierwotnie terminie o czas działania siły wyższej oraz potrzebny do usunięcia skutków tego działania, </w:t>
      </w:r>
    </w:p>
    <w:p w14:paraId="6BDAC7C7" w14:textId="15C0B2E6" w:rsidR="00831659" w:rsidRPr="003A085C" w:rsidRDefault="00831659" w:rsidP="003A085C">
      <w:pPr>
        <w:ind w:left="0"/>
        <w:rPr>
          <w:sz w:val="22"/>
          <w:szCs w:val="22"/>
        </w:rPr>
      </w:pPr>
      <w:r w:rsidRPr="003A085C">
        <w:rPr>
          <w:sz w:val="22"/>
          <w:szCs w:val="22"/>
        </w:rPr>
        <w:t xml:space="preserve">10.2.5. Możliwość zmiany </w:t>
      </w:r>
      <w:r w:rsidR="00D43273" w:rsidRPr="003A085C">
        <w:rPr>
          <w:sz w:val="22"/>
          <w:szCs w:val="22"/>
        </w:rPr>
        <w:t>towaru</w:t>
      </w:r>
      <w:r w:rsidR="00391FAF" w:rsidRPr="003A085C">
        <w:rPr>
          <w:sz w:val="22"/>
          <w:szCs w:val="22"/>
        </w:rPr>
        <w:t xml:space="preserve"> </w:t>
      </w:r>
      <w:r w:rsidR="00D43273" w:rsidRPr="003A085C">
        <w:rPr>
          <w:sz w:val="22"/>
          <w:szCs w:val="22"/>
        </w:rPr>
        <w:t xml:space="preserve">na towar </w:t>
      </w:r>
      <w:r w:rsidRPr="003A085C">
        <w:rPr>
          <w:sz w:val="22"/>
          <w:szCs w:val="22"/>
        </w:rPr>
        <w:t xml:space="preserve"> o lepszych parametrach w ramach utrzymanej ceny w przypadku gdy</w:t>
      </w:r>
      <w:r w:rsidR="000667F4">
        <w:rPr>
          <w:sz w:val="22"/>
          <w:szCs w:val="22"/>
        </w:rPr>
        <w:t xml:space="preserve"> </w:t>
      </w:r>
      <w:r w:rsidR="00D43273" w:rsidRPr="003A085C">
        <w:rPr>
          <w:sz w:val="22"/>
          <w:szCs w:val="22"/>
        </w:rPr>
        <w:t>towar</w:t>
      </w:r>
      <w:r w:rsidRPr="003A085C">
        <w:rPr>
          <w:sz w:val="22"/>
          <w:szCs w:val="22"/>
        </w:rPr>
        <w:t xml:space="preserve">  objęty zamówieniem  został wycofany z produkcji i zastąpiony innym o parametrach nie niższych niż wymagany przez Zamawiającego.</w:t>
      </w:r>
    </w:p>
    <w:p w14:paraId="1FB2C2CC" w14:textId="005D32CA" w:rsidR="00DE4208" w:rsidRPr="003A085C" w:rsidRDefault="00DE4208" w:rsidP="003A085C">
      <w:pPr>
        <w:ind w:left="0"/>
        <w:rPr>
          <w:sz w:val="22"/>
          <w:szCs w:val="22"/>
        </w:rPr>
      </w:pPr>
      <w:r w:rsidRPr="003A085C">
        <w:rPr>
          <w:sz w:val="22"/>
          <w:szCs w:val="22"/>
        </w:rPr>
        <w:t>10.2.6. Zmiany są korzystne dla Zamawiającego,</w:t>
      </w:r>
    </w:p>
    <w:p w14:paraId="432EFF39" w14:textId="77777777" w:rsidR="00831659" w:rsidRPr="003A085C" w:rsidRDefault="00831659" w:rsidP="003A085C">
      <w:pPr>
        <w:ind w:left="0"/>
        <w:rPr>
          <w:sz w:val="22"/>
          <w:szCs w:val="22"/>
        </w:rPr>
      </w:pPr>
      <w:r w:rsidRPr="003A085C">
        <w:rPr>
          <w:sz w:val="22"/>
          <w:szCs w:val="22"/>
        </w:rPr>
        <w:t>10.3. Zmiany umowy wymagają pisemnej formy w postaci aneksu podpisanego przez Strony pod rygorem nieważności.</w:t>
      </w:r>
    </w:p>
    <w:bookmarkEnd w:id="1"/>
    <w:p w14:paraId="7D021721" w14:textId="77777777" w:rsidR="00831659" w:rsidRPr="00B92B81" w:rsidRDefault="00831659" w:rsidP="00831659">
      <w:pPr>
        <w:ind w:left="0"/>
        <w:rPr>
          <w:b/>
          <w:color w:val="FF0000"/>
          <w:sz w:val="22"/>
          <w:szCs w:val="22"/>
        </w:rPr>
      </w:pPr>
    </w:p>
    <w:p w14:paraId="543E3CA1" w14:textId="3AC8AB48" w:rsidR="00831659" w:rsidRPr="003A085C" w:rsidRDefault="00831659" w:rsidP="00622AE6">
      <w:pPr>
        <w:numPr>
          <w:ilvl w:val="0"/>
          <w:numId w:val="5"/>
        </w:numPr>
        <w:rPr>
          <w:sz w:val="22"/>
          <w:szCs w:val="22"/>
        </w:rPr>
      </w:pPr>
      <w:r w:rsidRPr="003A085C">
        <w:rPr>
          <w:sz w:val="22"/>
          <w:szCs w:val="22"/>
        </w:rPr>
        <w:t xml:space="preserve">Informację o możliwości składania ofert częściowych, o ile zamawiający taką możliwość przewiduje. Zamawiający </w:t>
      </w:r>
      <w:r w:rsidR="003A085C" w:rsidRPr="003A085C">
        <w:rPr>
          <w:sz w:val="22"/>
          <w:szCs w:val="22"/>
        </w:rPr>
        <w:t xml:space="preserve"> nie </w:t>
      </w:r>
      <w:r w:rsidRPr="003A085C">
        <w:rPr>
          <w:sz w:val="22"/>
          <w:szCs w:val="22"/>
        </w:rPr>
        <w:t>przewiduje składani</w:t>
      </w:r>
      <w:r w:rsidR="003A085C" w:rsidRPr="003A085C">
        <w:rPr>
          <w:sz w:val="22"/>
          <w:szCs w:val="22"/>
        </w:rPr>
        <w:t>a</w:t>
      </w:r>
      <w:r w:rsidRPr="003A085C">
        <w:rPr>
          <w:sz w:val="22"/>
          <w:szCs w:val="22"/>
        </w:rPr>
        <w:t xml:space="preserve"> ofert częściowych</w:t>
      </w:r>
      <w:r w:rsidR="003A085C" w:rsidRPr="003A085C">
        <w:rPr>
          <w:sz w:val="22"/>
          <w:szCs w:val="22"/>
        </w:rPr>
        <w:t>.</w:t>
      </w:r>
    </w:p>
    <w:p w14:paraId="6D8E2790" w14:textId="4A4DAE52" w:rsidR="00831659" w:rsidRPr="003A085C" w:rsidRDefault="00831659" w:rsidP="00622AE6">
      <w:pPr>
        <w:numPr>
          <w:ilvl w:val="0"/>
          <w:numId w:val="5"/>
        </w:numPr>
        <w:rPr>
          <w:b/>
          <w:sz w:val="22"/>
          <w:szCs w:val="22"/>
        </w:rPr>
      </w:pPr>
      <w:r w:rsidRPr="003A085C">
        <w:rPr>
          <w:sz w:val="22"/>
          <w:szCs w:val="22"/>
        </w:rPr>
        <w:t>Opis sposobu przedstawiania ofert wariantowych oraz minimalne warunki, jakim muszą odpowiadać oferty wariantowe wraz z wybranymi kryteriami oceny, jeżeli zamawiający wymaga lub dopuszcza ich składanie-</w:t>
      </w:r>
      <w:r w:rsidRPr="003A085C">
        <w:rPr>
          <w:b/>
          <w:sz w:val="22"/>
          <w:szCs w:val="22"/>
        </w:rPr>
        <w:t xml:space="preserve"> nie dotyczy</w:t>
      </w:r>
      <w:r w:rsidR="003A085C" w:rsidRPr="003A085C">
        <w:rPr>
          <w:b/>
          <w:sz w:val="22"/>
          <w:szCs w:val="22"/>
        </w:rPr>
        <w:t>.</w:t>
      </w:r>
      <w:r w:rsidRPr="003A085C">
        <w:rPr>
          <w:b/>
          <w:sz w:val="22"/>
          <w:szCs w:val="22"/>
        </w:rPr>
        <w:t xml:space="preserve"> </w:t>
      </w:r>
    </w:p>
    <w:p w14:paraId="08875940" w14:textId="23C71F6D" w:rsidR="003A085C" w:rsidRPr="003A085C" w:rsidRDefault="003A085C" w:rsidP="003A085C">
      <w:pPr>
        <w:numPr>
          <w:ilvl w:val="0"/>
          <w:numId w:val="5"/>
        </w:numPr>
        <w:rPr>
          <w:b/>
          <w:sz w:val="22"/>
          <w:szCs w:val="22"/>
        </w:rPr>
      </w:pPr>
      <w:r w:rsidRPr="003A085C">
        <w:rPr>
          <w:b/>
          <w:sz w:val="22"/>
          <w:szCs w:val="22"/>
        </w:rPr>
        <w:t>Przesłanki odrzucenia oferty:</w:t>
      </w:r>
    </w:p>
    <w:p w14:paraId="45DE83C3" w14:textId="7272D80F" w:rsidR="003A085C" w:rsidRPr="003A085C" w:rsidRDefault="003A085C" w:rsidP="003A085C">
      <w:pPr>
        <w:ind w:left="360"/>
        <w:rPr>
          <w:bCs/>
          <w:sz w:val="22"/>
          <w:szCs w:val="22"/>
        </w:rPr>
      </w:pPr>
      <w:r w:rsidRPr="003A085C">
        <w:rPr>
          <w:bCs/>
          <w:sz w:val="22"/>
          <w:szCs w:val="22"/>
        </w:rPr>
        <w:t>13.1. Brak zaoferowania choćby jednej pozycji w kalkulacji cenowej.</w:t>
      </w:r>
    </w:p>
    <w:p w14:paraId="0471A50A" w14:textId="722F4E20" w:rsidR="003A085C" w:rsidRPr="003A085C" w:rsidRDefault="003A085C" w:rsidP="003A085C">
      <w:pPr>
        <w:ind w:left="360"/>
        <w:rPr>
          <w:bCs/>
          <w:sz w:val="22"/>
          <w:szCs w:val="22"/>
        </w:rPr>
      </w:pPr>
      <w:r w:rsidRPr="003A085C">
        <w:rPr>
          <w:bCs/>
          <w:sz w:val="22"/>
          <w:szCs w:val="22"/>
        </w:rPr>
        <w:t xml:space="preserve">13.2.Brak wypełnienia kolumny 6 -  następujących danych: Kod producenta/Producent/Model oraz szczegółowa specyfikacja sprzętu.  </w:t>
      </w:r>
    </w:p>
    <w:p w14:paraId="16D511E7" w14:textId="27FD61D1" w:rsidR="003A085C" w:rsidRPr="003A085C" w:rsidRDefault="003A085C" w:rsidP="003A085C">
      <w:pPr>
        <w:ind w:left="360"/>
        <w:rPr>
          <w:bCs/>
          <w:sz w:val="22"/>
          <w:szCs w:val="22"/>
        </w:rPr>
      </w:pPr>
      <w:r w:rsidRPr="003A085C">
        <w:rPr>
          <w:bCs/>
          <w:sz w:val="22"/>
          <w:szCs w:val="22"/>
        </w:rPr>
        <w:t>13.</w:t>
      </w:r>
      <w:r>
        <w:rPr>
          <w:bCs/>
          <w:sz w:val="22"/>
          <w:szCs w:val="22"/>
        </w:rPr>
        <w:t>16.1</w:t>
      </w:r>
      <w:r w:rsidRPr="003A085C">
        <w:rPr>
          <w:bCs/>
          <w:sz w:val="22"/>
          <w:szCs w:val="22"/>
        </w:rPr>
        <w:t xml:space="preserve">3.Zaoferowanie sprzętu niezgodnego z </w:t>
      </w:r>
      <w:proofErr w:type="spellStart"/>
      <w:r w:rsidRPr="003A085C">
        <w:rPr>
          <w:bCs/>
          <w:sz w:val="22"/>
          <w:szCs w:val="22"/>
        </w:rPr>
        <w:t>opz</w:t>
      </w:r>
      <w:proofErr w:type="spellEnd"/>
      <w:r w:rsidRPr="003A085C">
        <w:rPr>
          <w:bCs/>
          <w:sz w:val="22"/>
          <w:szCs w:val="22"/>
        </w:rPr>
        <w:t>.</w:t>
      </w:r>
    </w:p>
    <w:p w14:paraId="13B0229B" w14:textId="3C525704" w:rsidR="003A085C" w:rsidRPr="0067686D" w:rsidRDefault="00DE4208" w:rsidP="00831659">
      <w:pPr>
        <w:ind w:left="0"/>
        <w:rPr>
          <w:b/>
          <w:bCs/>
          <w:sz w:val="22"/>
          <w:szCs w:val="22"/>
        </w:rPr>
      </w:pPr>
      <w:r w:rsidRPr="0067686D">
        <w:rPr>
          <w:b/>
          <w:bCs/>
          <w:sz w:val="22"/>
          <w:szCs w:val="22"/>
        </w:rPr>
        <w:t>1</w:t>
      </w:r>
      <w:r w:rsidR="003A085C" w:rsidRPr="0067686D">
        <w:rPr>
          <w:b/>
          <w:bCs/>
          <w:sz w:val="22"/>
          <w:szCs w:val="22"/>
        </w:rPr>
        <w:t>4</w:t>
      </w:r>
      <w:r w:rsidR="00831659" w:rsidRPr="0067686D">
        <w:rPr>
          <w:b/>
          <w:bCs/>
          <w:sz w:val="22"/>
          <w:szCs w:val="22"/>
        </w:rPr>
        <w:t>.</w:t>
      </w:r>
      <w:r w:rsidR="003A085C" w:rsidRPr="0067686D">
        <w:rPr>
          <w:b/>
          <w:bCs/>
          <w:sz w:val="22"/>
          <w:szCs w:val="22"/>
        </w:rPr>
        <w:t xml:space="preserve"> Komunikacja  z Zamawiającym:</w:t>
      </w:r>
    </w:p>
    <w:p w14:paraId="1F5DEFF2" w14:textId="187351A3" w:rsidR="00831659" w:rsidRPr="0067686D" w:rsidRDefault="003A085C" w:rsidP="00831659">
      <w:pPr>
        <w:ind w:left="0"/>
        <w:rPr>
          <w:sz w:val="22"/>
          <w:szCs w:val="22"/>
        </w:rPr>
      </w:pPr>
      <w:r w:rsidRPr="0067686D">
        <w:rPr>
          <w:sz w:val="22"/>
          <w:szCs w:val="22"/>
        </w:rPr>
        <w:t>14.1.</w:t>
      </w:r>
      <w:r w:rsidR="00831659" w:rsidRPr="0067686D">
        <w:rPr>
          <w:sz w:val="22"/>
          <w:szCs w:val="22"/>
        </w:rPr>
        <w:t xml:space="preserve">W przypadku wystąpienia pytań do zapytania  ofertowego można je kierować mailem na adres: </w:t>
      </w:r>
      <w:r w:rsidR="0067686D" w:rsidRPr="0067686D">
        <w:rPr>
          <w:sz w:val="22"/>
          <w:szCs w:val="22"/>
        </w:rPr>
        <w:t>kasprzyk.agnieszka@lubawka.eu</w:t>
      </w:r>
    </w:p>
    <w:p w14:paraId="71CACF8F" w14:textId="55409922" w:rsidR="00831659" w:rsidRPr="003A085C" w:rsidRDefault="00DE4208" w:rsidP="00831659">
      <w:pPr>
        <w:ind w:left="0"/>
        <w:rPr>
          <w:sz w:val="22"/>
          <w:szCs w:val="22"/>
        </w:rPr>
      </w:pPr>
      <w:r w:rsidRPr="003A085C">
        <w:rPr>
          <w:sz w:val="22"/>
          <w:szCs w:val="22"/>
        </w:rPr>
        <w:t>1</w:t>
      </w:r>
      <w:r w:rsidR="003A085C">
        <w:rPr>
          <w:sz w:val="22"/>
          <w:szCs w:val="22"/>
        </w:rPr>
        <w:t>4</w:t>
      </w:r>
      <w:r w:rsidR="00831659" w:rsidRPr="003A085C">
        <w:rPr>
          <w:sz w:val="22"/>
          <w:szCs w:val="22"/>
        </w:rPr>
        <w:t>.2. Zapytanie ofertowe może zostać zmienione przed upływem terminu składania ofert przewidzianym w zapytaniu ofertowym. Zamawiający przedłuża termin składania ofert o czas niezbędny do wprowadzenia zmian w ofertach, jeżeli jest to konieczne z uwagi na zakres wprowadzonych zmian.</w:t>
      </w:r>
    </w:p>
    <w:p w14:paraId="0C898714" w14:textId="62AAEF0A" w:rsidR="00831659" w:rsidRPr="003A085C" w:rsidRDefault="00DE4208" w:rsidP="00831659">
      <w:pPr>
        <w:ind w:left="0"/>
        <w:rPr>
          <w:sz w:val="22"/>
          <w:szCs w:val="22"/>
        </w:rPr>
      </w:pPr>
      <w:r w:rsidRPr="003A085C">
        <w:rPr>
          <w:sz w:val="22"/>
          <w:szCs w:val="22"/>
        </w:rPr>
        <w:t>1</w:t>
      </w:r>
      <w:r w:rsidR="003A085C">
        <w:rPr>
          <w:sz w:val="22"/>
          <w:szCs w:val="22"/>
        </w:rPr>
        <w:t>4</w:t>
      </w:r>
      <w:r w:rsidR="00831659" w:rsidRPr="003A085C">
        <w:rPr>
          <w:sz w:val="22"/>
          <w:szCs w:val="22"/>
        </w:rPr>
        <w:t>.3. Treść pytań dotyczących zapytania ofertowego wraz z wyjaśnieniami zamawiającego publikowana jest w bazie konkurencyjności.</w:t>
      </w:r>
      <w:r w:rsidR="00831659" w:rsidRPr="003A085C">
        <w:rPr>
          <w:b/>
          <w:sz w:val="22"/>
          <w:szCs w:val="22"/>
        </w:rPr>
        <w:t xml:space="preserve"> </w:t>
      </w:r>
    </w:p>
    <w:p w14:paraId="105AA0C7" w14:textId="6058DA8B" w:rsidR="00C56A7E" w:rsidRPr="0067686D" w:rsidRDefault="00C56A7E" w:rsidP="00AD76C5">
      <w:pPr>
        <w:pStyle w:val="Akapitzlist"/>
        <w:numPr>
          <w:ilvl w:val="0"/>
          <w:numId w:val="14"/>
        </w:numPr>
        <w:ind w:left="284" w:hanging="284"/>
        <w:rPr>
          <w:sz w:val="22"/>
          <w:szCs w:val="22"/>
        </w:rPr>
      </w:pPr>
      <w:r w:rsidRPr="0067686D">
        <w:rPr>
          <w:sz w:val="22"/>
          <w:szCs w:val="22"/>
        </w:rPr>
        <w:t>Ochrona danych osobowych.</w:t>
      </w:r>
      <w:r w:rsidR="00450E64" w:rsidRPr="0067686D">
        <w:rPr>
          <w:sz w:val="22"/>
          <w:szCs w:val="22"/>
        </w:rPr>
        <w:t xml:space="preserve"> </w:t>
      </w:r>
    </w:p>
    <w:p w14:paraId="6F81E122" w14:textId="77777777" w:rsidR="00450E64" w:rsidRPr="0067686D" w:rsidRDefault="00450E64" w:rsidP="00244C18">
      <w:pPr>
        <w:pStyle w:val="Akapitzlist"/>
        <w:ind w:left="426"/>
        <w:rPr>
          <w:bCs/>
          <w:i/>
          <w:iCs/>
          <w:sz w:val="22"/>
          <w:szCs w:val="22"/>
        </w:rPr>
      </w:pPr>
      <w:r w:rsidRPr="0067686D">
        <w:rPr>
          <w:sz w:val="22"/>
          <w:szCs w:val="22"/>
        </w:rPr>
        <w:t xml:space="preserve">Zgodnie z art. 13 ust. 1 i 2 rozporządzenia Parlamentu Europejskiego i Rady (UE) 2016/679 z dnia 27 kwietnia 2016 r. w sprawie ochrony osób fizycznych w związku z przetwarzaniem danych osobowych i w sprawie swobodnego przepływu takich danych oraz uchylenia dyrektywy 95/46/WE (ogólne rozporządzenie o ochronie danych) (Dz.U.UE.L.2016.119.1 z 04.05.2016), dalej „RODO”, Zamawiający informuje, że: </w:t>
      </w:r>
    </w:p>
    <w:p w14:paraId="64A6D03B" w14:textId="32C7A8C2" w:rsidR="00450E64" w:rsidRPr="0067686D" w:rsidRDefault="00244C18" w:rsidP="00244C18">
      <w:pPr>
        <w:pStyle w:val="Akapitzlist"/>
        <w:tabs>
          <w:tab w:val="left" w:pos="993"/>
        </w:tabs>
        <w:ind w:left="426"/>
        <w:rPr>
          <w:sz w:val="22"/>
          <w:szCs w:val="22"/>
        </w:rPr>
      </w:pPr>
      <w:r w:rsidRPr="0067686D">
        <w:rPr>
          <w:sz w:val="22"/>
          <w:szCs w:val="22"/>
        </w:rPr>
        <w:t>15</w:t>
      </w:r>
      <w:r w:rsidR="00450E64" w:rsidRPr="0067686D">
        <w:rPr>
          <w:sz w:val="22"/>
          <w:szCs w:val="22"/>
        </w:rPr>
        <w:t xml:space="preserve">.1. Administratorem Pani/Pana danych osobowych jest Burmistrz Miasta </w:t>
      </w:r>
      <w:proofErr w:type="spellStart"/>
      <w:r w:rsidR="00450E64" w:rsidRPr="0067686D">
        <w:rPr>
          <w:sz w:val="22"/>
          <w:szCs w:val="22"/>
        </w:rPr>
        <w:t>Lubawkaz</w:t>
      </w:r>
      <w:proofErr w:type="spellEnd"/>
      <w:r w:rsidR="00450E64" w:rsidRPr="0067686D">
        <w:rPr>
          <w:sz w:val="22"/>
          <w:szCs w:val="22"/>
        </w:rPr>
        <w:t xml:space="preserve"> siedzibą w Lubawce, Plac Wolności 1, 58-420 Lubawka.</w:t>
      </w:r>
    </w:p>
    <w:p w14:paraId="6E8F6370" w14:textId="2A240F22" w:rsidR="00450E64" w:rsidRPr="0067686D" w:rsidRDefault="00244C18" w:rsidP="00244C18">
      <w:pPr>
        <w:ind w:left="567" w:hanging="141"/>
        <w:rPr>
          <w:sz w:val="22"/>
          <w:szCs w:val="22"/>
        </w:rPr>
      </w:pPr>
      <w:r w:rsidRPr="0067686D">
        <w:rPr>
          <w:sz w:val="22"/>
          <w:szCs w:val="22"/>
        </w:rPr>
        <w:t>15.2.</w:t>
      </w:r>
      <w:r w:rsidR="00450E64" w:rsidRPr="0067686D">
        <w:rPr>
          <w:sz w:val="22"/>
          <w:szCs w:val="22"/>
        </w:rPr>
        <w:t xml:space="preserve">W Urzędzie Miasta Lubawka został powołany inspektor danych osobowych, ma Pani/Pan prawo kontaktu z nim za pomocą adresu e-mail </w:t>
      </w:r>
      <w:hyperlink r:id="rId9" w:history="1">
        <w:r w:rsidR="00450E64" w:rsidRPr="0067686D">
          <w:rPr>
            <w:rStyle w:val="Hipercze"/>
            <w:color w:val="auto"/>
            <w:sz w:val="22"/>
            <w:szCs w:val="22"/>
          </w:rPr>
          <w:t>iodo@lubawka.eu</w:t>
        </w:r>
      </w:hyperlink>
      <w:r w:rsidR="00450E64" w:rsidRPr="0067686D">
        <w:rPr>
          <w:sz w:val="22"/>
          <w:szCs w:val="22"/>
        </w:rPr>
        <w:t xml:space="preserve">  telefon 516 320 281.</w:t>
      </w:r>
    </w:p>
    <w:p w14:paraId="0DE6B122" w14:textId="11D156CE" w:rsidR="00450E64" w:rsidRPr="0067686D" w:rsidRDefault="00244C18" w:rsidP="00244C18">
      <w:pPr>
        <w:pStyle w:val="Akapitzlist"/>
        <w:ind w:left="426"/>
        <w:rPr>
          <w:sz w:val="22"/>
          <w:szCs w:val="22"/>
        </w:rPr>
      </w:pPr>
      <w:r w:rsidRPr="0067686D">
        <w:rPr>
          <w:sz w:val="22"/>
          <w:szCs w:val="22"/>
        </w:rPr>
        <w:t xml:space="preserve">15.3. </w:t>
      </w:r>
      <w:r w:rsidR="00450E64" w:rsidRPr="0067686D">
        <w:rPr>
          <w:sz w:val="22"/>
          <w:szCs w:val="22"/>
        </w:rPr>
        <w:t>Pani/Pana dane osobowe przetwarzane będą na podstawie art. 6 ust. 1 lit. c RODO (przetwarzanie jest niezbędne do wypełnienia obowiązku prawnego ciążącego na administratorze) w celu związanym z postępowaniem o udzielenie zamówienia publicznego prowadzon</w:t>
      </w:r>
      <w:r w:rsidRPr="0067686D">
        <w:rPr>
          <w:sz w:val="22"/>
          <w:szCs w:val="22"/>
        </w:rPr>
        <w:t>ym w procedurze zasady konkurencyjności</w:t>
      </w:r>
      <w:r w:rsidR="00450E64" w:rsidRPr="0067686D">
        <w:rPr>
          <w:sz w:val="22"/>
          <w:szCs w:val="22"/>
        </w:rPr>
        <w:t xml:space="preserve">, którego wartość nie przekracza kwoty 130 000 złotych na podstawie art. 2 ust. 1 pkt 1 ustawy z dnia 11 września 2019 r. - Prawo zamówień publicznych. (Dz.U. 2019 r. poz. 2019, 2020 r. poz. 2320 ze zm.), dalej „ustawa </w:t>
      </w:r>
      <w:proofErr w:type="spellStart"/>
      <w:r w:rsidR="00450E64" w:rsidRPr="0067686D">
        <w:rPr>
          <w:sz w:val="22"/>
          <w:szCs w:val="22"/>
        </w:rPr>
        <w:t>Pzp</w:t>
      </w:r>
      <w:proofErr w:type="spellEnd"/>
      <w:r w:rsidR="00450E64" w:rsidRPr="0067686D">
        <w:rPr>
          <w:sz w:val="22"/>
          <w:szCs w:val="22"/>
        </w:rPr>
        <w:t xml:space="preserve">” oraz art 162 pkt 4 ustawy z dnia 27 sierpnia 2009r. o finansach publicznych (Dz.U.2019.0.869 z późn. zm.). </w:t>
      </w:r>
    </w:p>
    <w:p w14:paraId="66261920" w14:textId="56123B5D" w:rsidR="00450E64" w:rsidRPr="0067686D" w:rsidRDefault="00244C18" w:rsidP="00244C18">
      <w:pPr>
        <w:pStyle w:val="Akapitzlist"/>
        <w:ind w:left="426"/>
        <w:rPr>
          <w:sz w:val="22"/>
          <w:szCs w:val="22"/>
        </w:rPr>
      </w:pPr>
      <w:r w:rsidRPr="0067686D">
        <w:rPr>
          <w:sz w:val="22"/>
          <w:szCs w:val="22"/>
        </w:rPr>
        <w:t>15.4.</w:t>
      </w:r>
      <w:r w:rsidR="00450E64" w:rsidRPr="0067686D">
        <w:rPr>
          <w:sz w:val="22"/>
          <w:szCs w:val="22"/>
        </w:rPr>
        <w:t xml:space="preserve">Odbiorcami Pani/Pana danych osobowych będą osoby lub podmioty, którym udostępniona zostanie dokumentacja postępowania w oparciu o ustawę o dostępie do informacji publicznej z dnia 26 września 2001 r. (Dz. U. z 2016 r. poz. 1764 z późn. zm.) oraz inne podmioty upoważnione na podstawie przepisów ogólnych. </w:t>
      </w:r>
    </w:p>
    <w:p w14:paraId="5E9ECE2B" w14:textId="7DDFB4EC" w:rsidR="00450E64" w:rsidRPr="0067686D" w:rsidRDefault="00450E64" w:rsidP="00244C18">
      <w:pPr>
        <w:pStyle w:val="Akapitzlist"/>
        <w:numPr>
          <w:ilvl w:val="1"/>
          <w:numId w:val="14"/>
        </w:numPr>
        <w:tabs>
          <w:tab w:val="left" w:pos="993"/>
        </w:tabs>
        <w:ind w:left="426" w:firstLine="0"/>
        <w:rPr>
          <w:sz w:val="22"/>
          <w:szCs w:val="22"/>
        </w:rPr>
      </w:pPr>
      <w:r w:rsidRPr="0067686D">
        <w:rPr>
          <w:sz w:val="22"/>
          <w:szCs w:val="22"/>
        </w:rPr>
        <w:t>Pani/Pana dane osobowe będą przechowywane przez okres 4 lat od dnia zakończenia postępowania, a jeżeli czas trwania umowy przekracza 4 lata, okres przechowywania obejmuje cały czas trwania umowy.</w:t>
      </w:r>
    </w:p>
    <w:p w14:paraId="0D5836E5" w14:textId="27E53C35" w:rsidR="00450E64" w:rsidRPr="0067686D" w:rsidRDefault="00450E64" w:rsidP="00244C18">
      <w:pPr>
        <w:pStyle w:val="Akapitzlist"/>
        <w:numPr>
          <w:ilvl w:val="1"/>
          <w:numId w:val="14"/>
        </w:numPr>
        <w:tabs>
          <w:tab w:val="left" w:pos="993"/>
        </w:tabs>
        <w:ind w:left="567" w:hanging="141"/>
        <w:rPr>
          <w:sz w:val="22"/>
          <w:szCs w:val="22"/>
        </w:rPr>
      </w:pPr>
      <w:r w:rsidRPr="0067686D">
        <w:rPr>
          <w:sz w:val="22"/>
          <w:szCs w:val="22"/>
        </w:rPr>
        <w:lastRenderedPageBreak/>
        <w:t>Podanie przez Wykonawcę danych osobowych wynikających z zapisów zapytania ofertowego jest dobrowolne, jednakże odmowa ich podania jest równoznaczna z brakiem możliwości wyboru oferty Wykonawcy.</w:t>
      </w:r>
    </w:p>
    <w:p w14:paraId="0C3E988E" w14:textId="77777777" w:rsidR="00450E64" w:rsidRPr="0067686D" w:rsidRDefault="00450E64" w:rsidP="00244C18">
      <w:pPr>
        <w:pStyle w:val="Akapitzlist"/>
        <w:numPr>
          <w:ilvl w:val="1"/>
          <w:numId w:val="14"/>
        </w:numPr>
        <w:tabs>
          <w:tab w:val="left" w:pos="993"/>
        </w:tabs>
        <w:ind w:left="426" w:firstLine="0"/>
        <w:rPr>
          <w:sz w:val="22"/>
          <w:szCs w:val="22"/>
        </w:rPr>
      </w:pPr>
      <w:r w:rsidRPr="0067686D">
        <w:rPr>
          <w:sz w:val="22"/>
          <w:szCs w:val="22"/>
        </w:rPr>
        <w:t>W odniesieniu do Pani/Pana danych osobowych decyzje nie będą podejmowane w sposób zautomatyzowany, stosowanie do art. 22 RODO.</w:t>
      </w:r>
    </w:p>
    <w:p w14:paraId="586F3D40" w14:textId="77777777" w:rsidR="00450E64" w:rsidRPr="0067686D" w:rsidRDefault="00450E64" w:rsidP="00244C18">
      <w:pPr>
        <w:pStyle w:val="Akapitzlist"/>
        <w:numPr>
          <w:ilvl w:val="1"/>
          <w:numId w:val="14"/>
        </w:numPr>
        <w:tabs>
          <w:tab w:val="left" w:pos="993"/>
        </w:tabs>
        <w:ind w:left="426" w:firstLine="0"/>
        <w:rPr>
          <w:sz w:val="22"/>
          <w:szCs w:val="22"/>
        </w:rPr>
      </w:pPr>
      <w:r w:rsidRPr="0067686D">
        <w:rPr>
          <w:sz w:val="22"/>
          <w:szCs w:val="22"/>
        </w:rPr>
        <w:t>Posiada Pani/Pan:</w:t>
      </w:r>
    </w:p>
    <w:p w14:paraId="3E8DACE5" w14:textId="77777777" w:rsidR="00450E64" w:rsidRPr="0067686D" w:rsidRDefault="00450E64" w:rsidP="00244C18">
      <w:pPr>
        <w:pStyle w:val="Akapitzlist"/>
        <w:numPr>
          <w:ilvl w:val="2"/>
          <w:numId w:val="15"/>
        </w:numPr>
        <w:tabs>
          <w:tab w:val="clear" w:pos="2510"/>
        </w:tabs>
        <w:ind w:left="1276" w:hanging="283"/>
        <w:rPr>
          <w:bCs/>
          <w:i/>
          <w:iCs/>
          <w:sz w:val="22"/>
          <w:szCs w:val="22"/>
        </w:rPr>
      </w:pPr>
      <w:r w:rsidRPr="0067686D">
        <w:rPr>
          <w:sz w:val="22"/>
          <w:szCs w:val="22"/>
        </w:rPr>
        <w:t>na podstawie art. 15 RODO prawo dostępu do danych osobowych Pani/Pana dotyczących;</w:t>
      </w:r>
    </w:p>
    <w:p w14:paraId="5C2EB591" w14:textId="77777777" w:rsidR="00450E64" w:rsidRPr="0067686D" w:rsidRDefault="00450E64" w:rsidP="00244C18">
      <w:pPr>
        <w:pStyle w:val="Akapitzlist"/>
        <w:numPr>
          <w:ilvl w:val="2"/>
          <w:numId w:val="15"/>
        </w:numPr>
        <w:tabs>
          <w:tab w:val="clear" w:pos="2510"/>
        </w:tabs>
        <w:ind w:left="1276" w:hanging="283"/>
        <w:rPr>
          <w:bCs/>
          <w:i/>
          <w:iCs/>
          <w:sz w:val="22"/>
          <w:szCs w:val="22"/>
        </w:rPr>
      </w:pPr>
      <w:r w:rsidRPr="0067686D">
        <w:rPr>
          <w:sz w:val="22"/>
          <w:szCs w:val="22"/>
        </w:rPr>
        <w:t>na podstawie art. 16 RODO prawo do sprostowania Pani/Pana danych osobowych;</w:t>
      </w:r>
    </w:p>
    <w:p w14:paraId="06F8567E" w14:textId="77777777" w:rsidR="00450E64" w:rsidRPr="0067686D" w:rsidRDefault="00450E64" w:rsidP="00244C18">
      <w:pPr>
        <w:pStyle w:val="Akapitzlist"/>
        <w:numPr>
          <w:ilvl w:val="2"/>
          <w:numId w:val="15"/>
        </w:numPr>
        <w:tabs>
          <w:tab w:val="clear" w:pos="2510"/>
        </w:tabs>
        <w:ind w:left="1276" w:hanging="283"/>
        <w:rPr>
          <w:bCs/>
          <w:i/>
          <w:iCs/>
          <w:sz w:val="22"/>
          <w:szCs w:val="22"/>
        </w:rPr>
      </w:pPr>
      <w:r w:rsidRPr="0067686D">
        <w:rPr>
          <w:sz w:val="22"/>
          <w:szCs w:val="22"/>
        </w:rPr>
        <w:t xml:space="preserve">na podstawie art. 18 RODO prawo żądania od administratora ograniczenia przetwarzania danych osobowych z zastrzeżeniem przypadków, o których mowa w art. 18 ust. 2 RODO;  </w:t>
      </w:r>
    </w:p>
    <w:p w14:paraId="001AD8F3" w14:textId="77777777" w:rsidR="00450E64" w:rsidRPr="0067686D" w:rsidRDefault="00450E64" w:rsidP="00244C18">
      <w:pPr>
        <w:pStyle w:val="Akapitzlist"/>
        <w:numPr>
          <w:ilvl w:val="2"/>
          <w:numId w:val="15"/>
        </w:numPr>
        <w:tabs>
          <w:tab w:val="clear" w:pos="2510"/>
        </w:tabs>
        <w:ind w:left="1276" w:hanging="283"/>
        <w:rPr>
          <w:bCs/>
          <w:i/>
          <w:iCs/>
          <w:sz w:val="22"/>
          <w:szCs w:val="22"/>
        </w:rPr>
      </w:pPr>
      <w:r w:rsidRPr="0067686D">
        <w:rPr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14:paraId="21018618" w14:textId="77777777" w:rsidR="00450E64" w:rsidRPr="0067686D" w:rsidRDefault="00450E64" w:rsidP="00450E64">
      <w:pPr>
        <w:pStyle w:val="Akapitzlist"/>
        <w:rPr>
          <w:bCs/>
          <w:i/>
          <w:iCs/>
          <w:sz w:val="22"/>
          <w:szCs w:val="22"/>
        </w:rPr>
      </w:pPr>
      <w:r w:rsidRPr="0067686D">
        <w:rPr>
          <w:sz w:val="22"/>
          <w:szCs w:val="22"/>
        </w:rPr>
        <w:t>Nie przysługuje Pani/Panu:</w:t>
      </w:r>
    </w:p>
    <w:p w14:paraId="528219D1" w14:textId="77777777" w:rsidR="00450E64" w:rsidRPr="0067686D" w:rsidRDefault="00450E64" w:rsidP="00244C18">
      <w:pPr>
        <w:pStyle w:val="Akapitzlist"/>
        <w:numPr>
          <w:ilvl w:val="2"/>
          <w:numId w:val="16"/>
        </w:numPr>
        <w:tabs>
          <w:tab w:val="clear" w:pos="2880"/>
        </w:tabs>
        <w:ind w:left="1276" w:hanging="283"/>
        <w:rPr>
          <w:bCs/>
          <w:i/>
          <w:iCs/>
          <w:sz w:val="22"/>
          <w:szCs w:val="22"/>
        </w:rPr>
      </w:pPr>
      <w:r w:rsidRPr="0067686D">
        <w:rPr>
          <w:sz w:val="22"/>
          <w:szCs w:val="22"/>
        </w:rPr>
        <w:t>w związku z art. 17 ust. 3 lit. b, d lub e RODO prawo do usunięcia danych osobowych;</w:t>
      </w:r>
      <w:bookmarkStart w:id="2" w:name="_GoBack"/>
      <w:bookmarkEnd w:id="2"/>
    </w:p>
    <w:p w14:paraId="642539A5" w14:textId="77777777" w:rsidR="00450E64" w:rsidRPr="0067686D" w:rsidRDefault="00450E64" w:rsidP="00244C18">
      <w:pPr>
        <w:pStyle w:val="Akapitzlist"/>
        <w:numPr>
          <w:ilvl w:val="2"/>
          <w:numId w:val="16"/>
        </w:numPr>
        <w:tabs>
          <w:tab w:val="clear" w:pos="2880"/>
          <w:tab w:val="left" w:pos="1276"/>
        </w:tabs>
        <w:ind w:left="993" w:firstLine="0"/>
        <w:rPr>
          <w:bCs/>
          <w:i/>
          <w:iCs/>
          <w:sz w:val="22"/>
          <w:szCs w:val="22"/>
        </w:rPr>
      </w:pPr>
      <w:r w:rsidRPr="0067686D">
        <w:rPr>
          <w:sz w:val="22"/>
          <w:szCs w:val="22"/>
        </w:rPr>
        <w:t>prawo do przenoszenia danych osobowych, o którym mowa w art. 20 RODO;</w:t>
      </w:r>
    </w:p>
    <w:p w14:paraId="03215D2A" w14:textId="77777777" w:rsidR="00450E64" w:rsidRPr="0067686D" w:rsidRDefault="00450E64" w:rsidP="00244C18">
      <w:pPr>
        <w:pStyle w:val="Akapitzlist"/>
        <w:numPr>
          <w:ilvl w:val="2"/>
          <w:numId w:val="16"/>
        </w:numPr>
        <w:tabs>
          <w:tab w:val="clear" w:pos="2880"/>
          <w:tab w:val="num" w:pos="1276"/>
        </w:tabs>
        <w:ind w:left="993" w:firstLine="0"/>
        <w:rPr>
          <w:bCs/>
          <w:i/>
          <w:iCs/>
          <w:sz w:val="22"/>
          <w:szCs w:val="22"/>
        </w:rPr>
      </w:pPr>
      <w:r w:rsidRPr="0067686D">
        <w:rPr>
          <w:sz w:val="22"/>
          <w:szCs w:val="22"/>
        </w:rPr>
        <w:t>na podstawie art. 21 RODO prawo sprzeciwu, wobec przetwarzania danych osobowych, gdyż podstawą prawną przetwarzania Pani/Pana danych osobowych jest art. 6 ust. 1 lit. c RODO.</w:t>
      </w:r>
    </w:p>
    <w:p w14:paraId="4BC4FEAF" w14:textId="77777777" w:rsidR="00450E64" w:rsidRPr="00AD76C5" w:rsidRDefault="00450E64" w:rsidP="00450E64">
      <w:pPr>
        <w:pStyle w:val="Akapitzlist"/>
        <w:ind w:left="284"/>
        <w:rPr>
          <w:color w:val="FF0000"/>
          <w:sz w:val="22"/>
          <w:szCs w:val="22"/>
        </w:rPr>
      </w:pPr>
    </w:p>
    <w:p w14:paraId="130FD3EC" w14:textId="6ED42A75" w:rsidR="00831659" w:rsidRPr="003A085C" w:rsidRDefault="00831659" w:rsidP="00AD76C5">
      <w:pPr>
        <w:numPr>
          <w:ilvl w:val="0"/>
          <w:numId w:val="14"/>
        </w:numPr>
        <w:ind w:left="284" w:hanging="284"/>
        <w:rPr>
          <w:sz w:val="22"/>
          <w:szCs w:val="22"/>
        </w:rPr>
      </w:pPr>
      <w:r w:rsidRPr="003A085C">
        <w:rPr>
          <w:b/>
          <w:sz w:val="22"/>
          <w:szCs w:val="22"/>
        </w:rPr>
        <w:t xml:space="preserve">Warunki zapłaty: </w:t>
      </w:r>
      <w:r w:rsidRPr="003A085C">
        <w:rPr>
          <w:sz w:val="22"/>
          <w:szCs w:val="22"/>
        </w:rPr>
        <w:t>Rozliczenie finansowe z Wykonawcą nastąpi na podstawie protokołu odbioru dostaw, w terminie 14 dni od otrzymania przez Zamawiającego poprawnie sporządzonej faktury.</w:t>
      </w:r>
    </w:p>
    <w:p w14:paraId="6141CD6A" w14:textId="4129719E" w:rsidR="00831659" w:rsidRPr="003A085C" w:rsidRDefault="00831659" w:rsidP="00AD76C5">
      <w:pPr>
        <w:numPr>
          <w:ilvl w:val="0"/>
          <w:numId w:val="14"/>
        </w:numPr>
        <w:ind w:left="284" w:hanging="284"/>
        <w:rPr>
          <w:b/>
          <w:sz w:val="22"/>
          <w:szCs w:val="22"/>
        </w:rPr>
      </w:pPr>
      <w:r w:rsidRPr="003A085C">
        <w:rPr>
          <w:b/>
          <w:sz w:val="22"/>
          <w:szCs w:val="22"/>
        </w:rPr>
        <w:t>Zamawiający zastrzega sobie prawo do unieważnienia postępowania bez podania przyczyn.</w:t>
      </w:r>
    </w:p>
    <w:p w14:paraId="346E4296" w14:textId="2897ED73" w:rsidR="00AD76C5" w:rsidRPr="00AD76C5" w:rsidRDefault="00AD76C5" w:rsidP="00AD76C5">
      <w:pPr>
        <w:pStyle w:val="Akapitzlist"/>
        <w:numPr>
          <w:ilvl w:val="0"/>
          <w:numId w:val="14"/>
        </w:numPr>
        <w:ind w:left="284" w:hanging="284"/>
        <w:rPr>
          <w:b/>
          <w:sz w:val="22"/>
          <w:szCs w:val="22"/>
        </w:rPr>
      </w:pPr>
      <w:r w:rsidRPr="00AD76C5">
        <w:rPr>
          <w:b/>
          <w:sz w:val="22"/>
          <w:szCs w:val="22"/>
        </w:rPr>
        <w:t>Zamawiający w trakcie postępowania:</w:t>
      </w:r>
    </w:p>
    <w:p w14:paraId="04FD49D7" w14:textId="43B94A7A" w:rsidR="00AD76C5" w:rsidRPr="00AD76C5" w:rsidRDefault="00AD76C5" w:rsidP="00AD76C5">
      <w:pPr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r w:rsidRPr="00AD76C5">
        <w:rPr>
          <w:b/>
          <w:sz w:val="22"/>
          <w:szCs w:val="22"/>
        </w:rPr>
        <w:t>Dokona poprawy omyłek rachunkowych, pisarskich i innych niepowodujących niezgodności oferty z zapytaniem,</w:t>
      </w:r>
    </w:p>
    <w:p w14:paraId="04066C50" w14:textId="43885F30" w:rsidR="00AD76C5" w:rsidRPr="00AD76C5" w:rsidRDefault="00AD76C5" w:rsidP="00AD76C5">
      <w:pPr>
        <w:ind w:left="360"/>
        <w:rPr>
          <w:b/>
          <w:sz w:val="22"/>
          <w:szCs w:val="22"/>
        </w:rPr>
      </w:pPr>
      <w:r w:rsidRPr="00AD76C5">
        <w:rPr>
          <w:b/>
          <w:sz w:val="22"/>
          <w:szCs w:val="22"/>
        </w:rPr>
        <w:t>- Przewiduje możliwość  wezwania wykonawców do wyjaśnień w stosunku co do treści złożonych ofert.</w:t>
      </w:r>
    </w:p>
    <w:p w14:paraId="34723CB1" w14:textId="77777777" w:rsidR="00831659" w:rsidRPr="00AD76C5" w:rsidRDefault="00831659" w:rsidP="00AD76C5">
      <w:pPr>
        <w:numPr>
          <w:ilvl w:val="0"/>
          <w:numId w:val="14"/>
        </w:numPr>
        <w:ind w:left="284" w:hanging="284"/>
        <w:rPr>
          <w:b/>
          <w:sz w:val="22"/>
          <w:szCs w:val="22"/>
        </w:rPr>
      </w:pPr>
      <w:r w:rsidRPr="00AD76C5">
        <w:rPr>
          <w:b/>
          <w:sz w:val="22"/>
          <w:szCs w:val="22"/>
        </w:rPr>
        <w:t>Do oferty należy załączyć:</w:t>
      </w:r>
    </w:p>
    <w:p w14:paraId="1D8F1C55" w14:textId="4692D32F" w:rsidR="00831659" w:rsidRPr="00AD76C5" w:rsidRDefault="00831659" w:rsidP="00622AE6">
      <w:pPr>
        <w:numPr>
          <w:ilvl w:val="0"/>
          <w:numId w:val="4"/>
        </w:numPr>
        <w:rPr>
          <w:sz w:val="22"/>
          <w:szCs w:val="22"/>
        </w:rPr>
      </w:pPr>
      <w:r w:rsidRPr="00AD76C5">
        <w:rPr>
          <w:sz w:val="22"/>
          <w:szCs w:val="22"/>
        </w:rPr>
        <w:t>Pełnomocnictwo do podpisania oferty w przypadku składania oferty przez pełnomocnika</w:t>
      </w:r>
      <w:r w:rsidR="0061548D" w:rsidRPr="00AD76C5">
        <w:rPr>
          <w:sz w:val="22"/>
          <w:szCs w:val="22"/>
        </w:rPr>
        <w:t>,</w:t>
      </w:r>
    </w:p>
    <w:p w14:paraId="163EAE0A" w14:textId="77CC2D97" w:rsidR="00831659" w:rsidRPr="00AD76C5" w:rsidRDefault="00956EEB" w:rsidP="00622AE6">
      <w:pPr>
        <w:numPr>
          <w:ilvl w:val="0"/>
          <w:numId w:val="4"/>
        </w:numPr>
        <w:rPr>
          <w:sz w:val="22"/>
          <w:szCs w:val="22"/>
        </w:rPr>
      </w:pPr>
      <w:r w:rsidRPr="00AD76C5">
        <w:rPr>
          <w:sz w:val="22"/>
          <w:szCs w:val="22"/>
        </w:rPr>
        <w:t xml:space="preserve">Kalkulacja cenowa sporządzona na podstawie </w:t>
      </w:r>
      <w:proofErr w:type="spellStart"/>
      <w:r w:rsidRPr="00AD76C5">
        <w:rPr>
          <w:sz w:val="22"/>
          <w:szCs w:val="22"/>
        </w:rPr>
        <w:t>opz</w:t>
      </w:r>
      <w:proofErr w:type="spellEnd"/>
      <w:r w:rsidR="00057482" w:rsidRPr="00AD76C5">
        <w:rPr>
          <w:sz w:val="22"/>
          <w:szCs w:val="22"/>
        </w:rPr>
        <w:t xml:space="preserve"> oferta</w:t>
      </w:r>
      <w:r w:rsidR="0061548D" w:rsidRPr="00AD76C5">
        <w:rPr>
          <w:sz w:val="22"/>
          <w:szCs w:val="22"/>
        </w:rPr>
        <w:t>,</w:t>
      </w:r>
    </w:p>
    <w:p w14:paraId="1E3B1D86" w14:textId="77777777" w:rsidR="00831659" w:rsidRPr="00AD76C5" w:rsidRDefault="00831659" w:rsidP="00831659">
      <w:pPr>
        <w:ind w:left="0"/>
        <w:rPr>
          <w:b/>
          <w:sz w:val="22"/>
          <w:szCs w:val="22"/>
        </w:rPr>
      </w:pPr>
    </w:p>
    <w:p w14:paraId="15BD236E" w14:textId="77777777" w:rsidR="00AD724C" w:rsidRPr="00AD76C5" w:rsidRDefault="00AD724C" w:rsidP="00831659">
      <w:pPr>
        <w:ind w:left="0"/>
        <w:rPr>
          <w:b/>
          <w:sz w:val="22"/>
          <w:szCs w:val="22"/>
        </w:rPr>
      </w:pPr>
    </w:p>
    <w:p w14:paraId="5CE8514E" w14:textId="7E0B620A" w:rsidR="00831659" w:rsidRPr="00AD76C5" w:rsidRDefault="00831659" w:rsidP="00831659">
      <w:pPr>
        <w:ind w:left="0"/>
        <w:rPr>
          <w:b/>
          <w:sz w:val="22"/>
          <w:szCs w:val="22"/>
        </w:rPr>
      </w:pPr>
      <w:r w:rsidRPr="00AD76C5">
        <w:rPr>
          <w:b/>
          <w:sz w:val="22"/>
          <w:szCs w:val="22"/>
        </w:rPr>
        <w:t>W załączeniu:</w:t>
      </w:r>
    </w:p>
    <w:p w14:paraId="5783FCF1" w14:textId="77777777" w:rsidR="00831659" w:rsidRPr="00AD76C5" w:rsidRDefault="00831659" w:rsidP="00831659">
      <w:pPr>
        <w:numPr>
          <w:ilvl w:val="0"/>
          <w:numId w:val="1"/>
        </w:numPr>
        <w:rPr>
          <w:sz w:val="22"/>
          <w:szCs w:val="22"/>
        </w:rPr>
      </w:pPr>
      <w:r w:rsidRPr="00AD76C5">
        <w:rPr>
          <w:sz w:val="22"/>
          <w:szCs w:val="22"/>
        </w:rPr>
        <w:t>formularz oferty,</w:t>
      </w:r>
    </w:p>
    <w:p w14:paraId="7D8BA10F" w14:textId="368D3E5E" w:rsidR="00831659" w:rsidRPr="00AD76C5" w:rsidRDefault="00831659" w:rsidP="00831659">
      <w:pPr>
        <w:numPr>
          <w:ilvl w:val="0"/>
          <w:numId w:val="1"/>
        </w:numPr>
        <w:rPr>
          <w:sz w:val="22"/>
          <w:szCs w:val="22"/>
        </w:rPr>
      </w:pPr>
      <w:r w:rsidRPr="00AD76C5">
        <w:rPr>
          <w:sz w:val="22"/>
          <w:szCs w:val="22"/>
        </w:rPr>
        <w:t xml:space="preserve">szczegółowy opis przedmiotu zamówienia </w:t>
      </w:r>
      <w:r w:rsidR="003A085C" w:rsidRPr="00AD76C5">
        <w:rPr>
          <w:sz w:val="22"/>
          <w:szCs w:val="22"/>
        </w:rPr>
        <w:t xml:space="preserve"> wraz z CPU GPU Benchmark</w:t>
      </w:r>
      <w:r w:rsidRPr="00AD76C5">
        <w:rPr>
          <w:sz w:val="22"/>
          <w:szCs w:val="22"/>
        </w:rPr>
        <w:t xml:space="preserve">– załącznik nr </w:t>
      </w:r>
      <w:r w:rsidR="003A085C" w:rsidRPr="00AD76C5">
        <w:rPr>
          <w:sz w:val="22"/>
          <w:szCs w:val="22"/>
        </w:rPr>
        <w:t>2</w:t>
      </w:r>
    </w:p>
    <w:p w14:paraId="70AEB1C9" w14:textId="6C758351" w:rsidR="00831659" w:rsidRPr="00AD76C5" w:rsidRDefault="00831659" w:rsidP="00831659">
      <w:pPr>
        <w:numPr>
          <w:ilvl w:val="0"/>
          <w:numId w:val="1"/>
        </w:numPr>
        <w:rPr>
          <w:sz w:val="22"/>
          <w:szCs w:val="22"/>
        </w:rPr>
      </w:pPr>
      <w:r w:rsidRPr="00AD76C5">
        <w:rPr>
          <w:sz w:val="22"/>
          <w:szCs w:val="22"/>
        </w:rPr>
        <w:t>projekt umowy.</w:t>
      </w:r>
    </w:p>
    <w:p w14:paraId="78E7573D" w14:textId="7A293985" w:rsidR="00831659" w:rsidRPr="00AD76C5" w:rsidRDefault="00831659" w:rsidP="00831659">
      <w:pPr>
        <w:ind w:left="0"/>
        <w:rPr>
          <w:sz w:val="22"/>
          <w:szCs w:val="22"/>
        </w:rPr>
      </w:pPr>
    </w:p>
    <w:p w14:paraId="1A908D91" w14:textId="3693BD08" w:rsidR="00C56A7E" w:rsidRPr="00AD76C5" w:rsidRDefault="00C56A7E" w:rsidP="00831659">
      <w:pPr>
        <w:ind w:left="0"/>
        <w:rPr>
          <w:sz w:val="22"/>
          <w:szCs w:val="22"/>
        </w:rPr>
      </w:pPr>
    </w:p>
    <w:p w14:paraId="5CC7AF13" w14:textId="73945D91" w:rsidR="00C56A7E" w:rsidRPr="00AD76C5" w:rsidRDefault="00C56A7E" w:rsidP="00831659">
      <w:pPr>
        <w:ind w:left="0"/>
        <w:rPr>
          <w:sz w:val="22"/>
          <w:szCs w:val="22"/>
        </w:rPr>
      </w:pPr>
    </w:p>
    <w:p w14:paraId="4869BAD2" w14:textId="77777777" w:rsidR="00DE4208" w:rsidRPr="00AD76C5" w:rsidRDefault="00DE4208" w:rsidP="00831659">
      <w:pPr>
        <w:ind w:left="0"/>
        <w:rPr>
          <w:sz w:val="22"/>
          <w:szCs w:val="22"/>
        </w:rPr>
      </w:pPr>
    </w:p>
    <w:p w14:paraId="1B30ED0C" w14:textId="77777777" w:rsidR="00DE4208" w:rsidRPr="00AD76C5" w:rsidRDefault="00DE4208" w:rsidP="00831659">
      <w:pPr>
        <w:ind w:left="0"/>
        <w:rPr>
          <w:sz w:val="22"/>
          <w:szCs w:val="22"/>
        </w:rPr>
      </w:pPr>
    </w:p>
    <w:p w14:paraId="3F02A845" w14:textId="26FBE12C" w:rsidR="00244C18" w:rsidRDefault="00244C18">
      <w:pPr>
        <w:ind w:left="0"/>
        <w:jc w:val="left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0A4797F1" w14:textId="779CBDC8" w:rsidR="00831659" w:rsidRPr="00AD76C5" w:rsidRDefault="00831659" w:rsidP="00DE50C3">
      <w:pPr>
        <w:ind w:left="0"/>
        <w:rPr>
          <w:sz w:val="22"/>
          <w:szCs w:val="22"/>
        </w:rPr>
      </w:pPr>
    </w:p>
    <w:p w14:paraId="04D059BC" w14:textId="77777777" w:rsidR="00C56A7E" w:rsidRPr="00AD76C5" w:rsidRDefault="00C56A7E" w:rsidP="00C56A7E">
      <w:pPr>
        <w:ind w:left="3540" w:firstLine="708"/>
        <w:jc w:val="right"/>
        <w:rPr>
          <w:b/>
          <w:bCs/>
          <w:sz w:val="22"/>
          <w:szCs w:val="22"/>
        </w:rPr>
      </w:pPr>
      <w:bookmarkStart w:id="3" w:name="OLE_LINK1"/>
      <w:r w:rsidRPr="00AD76C5">
        <w:rPr>
          <w:b/>
          <w:bCs/>
          <w:sz w:val="22"/>
          <w:szCs w:val="22"/>
        </w:rPr>
        <w:t>Załącznik Nr 1</w:t>
      </w:r>
      <w:bookmarkEnd w:id="3"/>
      <w:r w:rsidRPr="00AD76C5">
        <w:rPr>
          <w:b/>
          <w:bCs/>
          <w:sz w:val="22"/>
          <w:szCs w:val="22"/>
        </w:rPr>
        <w:t xml:space="preserve"> – formularz oferty </w:t>
      </w:r>
    </w:p>
    <w:p w14:paraId="480F43D5" w14:textId="77777777" w:rsidR="00C56A7E" w:rsidRPr="00AD76C5" w:rsidRDefault="00C56A7E" w:rsidP="00C56A7E">
      <w:pPr>
        <w:rPr>
          <w:sz w:val="22"/>
          <w:szCs w:val="22"/>
        </w:rPr>
      </w:pPr>
      <w:r w:rsidRPr="00AD76C5">
        <w:rPr>
          <w:sz w:val="22"/>
          <w:szCs w:val="22"/>
        </w:rPr>
        <w:t xml:space="preserve">  </w:t>
      </w:r>
    </w:p>
    <w:p w14:paraId="0CAA279C" w14:textId="77777777" w:rsidR="00C56A7E" w:rsidRPr="00AD76C5" w:rsidRDefault="00C56A7E" w:rsidP="00C56A7E">
      <w:pPr>
        <w:tabs>
          <w:tab w:val="decimal" w:leader="dot" w:pos="4620"/>
          <w:tab w:val="decimal" w:leader="dot" w:pos="4680"/>
        </w:tabs>
        <w:rPr>
          <w:sz w:val="22"/>
          <w:szCs w:val="22"/>
        </w:rPr>
      </w:pPr>
      <w:r w:rsidRPr="00AD76C5">
        <w:rPr>
          <w:sz w:val="22"/>
          <w:szCs w:val="22"/>
        </w:rPr>
        <w:tab/>
      </w:r>
      <w:r w:rsidRPr="00AD76C5">
        <w:rPr>
          <w:sz w:val="22"/>
          <w:szCs w:val="22"/>
        </w:rPr>
        <w:tab/>
      </w:r>
    </w:p>
    <w:p w14:paraId="76BE4E5B" w14:textId="77777777" w:rsidR="00C56A7E" w:rsidRPr="00AD76C5" w:rsidRDefault="00C56A7E" w:rsidP="00C56A7E">
      <w:pPr>
        <w:tabs>
          <w:tab w:val="center" w:pos="2268"/>
        </w:tabs>
        <w:rPr>
          <w:sz w:val="22"/>
          <w:szCs w:val="22"/>
        </w:rPr>
      </w:pPr>
      <w:r w:rsidRPr="00AD76C5">
        <w:rPr>
          <w:sz w:val="22"/>
          <w:szCs w:val="22"/>
        </w:rPr>
        <w:t xml:space="preserve"> </w:t>
      </w:r>
      <w:r w:rsidRPr="00AD76C5">
        <w:rPr>
          <w:sz w:val="22"/>
          <w:szCs w:val="22"/>
        </w:rPr>
        <w:tab/>
        <w:t>Nazwa i adres Wykonawcy</w:t>
      </w:r>
    </w:p>
    <w:p w14:paraId="7DD0EC38" w14:textId="77777777" w:rsidR="00C56A7E" w:rsidRPr="00AD76C5" w:rsidRDefault="00C56A7E" w:rsidP="00C56A7E">
      <w:pPr>
        <w:tabs>
          <w:tab w:val="left" w:pos="6663"/>
          <w:tab w:val="decimal" w:leader="dot" w:pos="10206"/>
        </w:tabs>
        <w:rPr>
          <w:sz w:val="22"/>
          <w:szCs w:val="22"/>
        </w:rPr>
      </w:pPr>
      <w:r w:rsidRPr="00AD76C5">
        <w:rPr>
          <w:sz w:val="22"/>
          <w:szCs w:val="22"/>
        </w:rPr>
        <w:tab/>
        <w:t xml:space="preserve">      </w:t>
      </w:r>
      <w:r w:rsidRPr="00AD76C5">
        <w:rPr>
          <w:sz w:val="22"/>
          <w:szCs w:val="22"/>
        </w:rPr>
        <w:tab/>
      </w:r>
      <w:r w:rsidRPr="00AD76C5">
        <w:rPr>
          <w:sz w:val="22"/>
          <w:szCs w:val="22"/>
        </w:rPr>
        <w:tab/>
      </w:r>
    </w:p>
    <w:p w14:paraId="53032797" w14:textId="77777777" w:rsidR="00C56A7E" w:rsidRPr="00AD76C5" w:rsidRDefault="00C56A7E" w:rsidP="00C56A7E">
      <w:pPr>
        <w:tabs>
          <w:tab w:val="center" w:pos="7685"/>
        </w:tabs>
        <w:rPr>
          <w:sz w:val="22"/>
          <w:szCs w:val="22"/>
        </w:rPr>
      </w:pPr>
      <w:r w:rsidRPr="00AD76C5">
        <w:rPr>
          <w:sz w:val="22"/>
          <w:szCs w:val="22"/>
        </w:rPr>
        <w:tab/>
      </w:r>
      <w:r w:rsidRPr="00AD76C5">
        <w:rPr>
          <w:sz w:val="22"/>
          <w:szCs w:val="22"/>
        </w:rPr>
        <w:tab/>
        <w:t>(miejscowość i data)</w:t>
      </w:r>
    </w:p>
    <w:p w14:paraId="3B12A073" w14:textId="77777777" w:rsidR="00C56A7E" w:rsidRPr="00AD76C5" w:rsidRDefault="00C56A7E" w:rsidP="00C56A7E">
      <w:pPr>
        <w:tabs>
          <w:tab w:val="decimal" w:leader="dot" w:pos="4680"/>
        </w:tabs>
        <w:rPr>
          <w:sz w:val="22"/>
          <w:szCs w:val="22"/>
          <w:lang w:val="de-DE"/>
        </w:rPr>
      </w:pPr>
      <w:proofErr w:type="spellStart"/>
      <w:r w:rsidRPr="00AD76C5">
        <w:rPr>
          <w:sz w:val="22"/>
          <w:szCs w:val="22"/>
          <w:lang w:val="de-DE"/>
        </w:rPr>
        <w:t>telefon</w:t>
      </w:r>
      <w:proofErr w:type="spellEnd"/>
      <w:r w:rsidRPr="00AD76C5">
        <w:rPr>
          <w:sz w:val="22"/>
          <w:szCs w:val="22"/>
          <w:lang w:val="de-DE"/>
        </w:rPr>
        <w:tab/>
        <w:t xml:space="preserve">...............................  </w:t>
      </w:r>
      <w:proofErr w:type="spellStart"/>
      <w:r w:rsidRPr="00AD76C5">
        <w:rPr>
          <w:sz w:val="22"/>
          <w:szCs w:val="22"/>
          <w:lang w:val="de-DE"/>
        </w:rPr>
        <w:t>faks</w:t>
      </w:r>
      <w:proofErr w:type="spellEnd"/>
      <w:r w:rsidRPr="00AD76C5">
        <w:rPr>
          <w:sz w:val="22"/>
          <w:szCs w:val="22"/>
          <w:lang w:val="de-DE"/>
        </w:rPr>
        <w:t xml:space="preserve"> .........................</w:t>
      </w:r>
    </w:p>
    <w:p w14:paraId="4DFE6C0E" w14:textId="77777777" w:rsidR="00956EEB" w:rsidRPr="00AD76C5" w:rsidRDefault="00C56A7E" w:rsidP="00956EEB">
      <w:pPr>
        <w:tabs>
          <w:tab w:val="decimal" w:leader="dot" w:pos="4680"/>
        </w:tabs>
        <w:rPr>
          <w:sz w:val="22"/>
          <w:szCs w:val="22"/>
          <w:lang w:val="de-DE"/>
        </w:rPr>
      </w:pPr>
      <w:proofErr w:type="spellStart"/>
      <w:r w:rsidRPr="00AD76C5">
        <w:rPr>
          <w:sz w:val="22"/>
          <w:szCs w:val="22"/>
          <w:lang w:val="de-DE"/>
        </w:rPr>
        <w:t>adres</w:t>
      </w:r>
      <w:proofErr w:type="spellEnd"/>
      <w:r w:rsidRPr="00AD76C5">
        <w:rPr>
          <w:sz w:val="22"/>
          <w:szCs w:val="22"/>
          <w:lang w:val="de-DE"/>
        </w:rPr>
        <w:t xml:space="preserve"> e-mail</w:t>
      </w:r>
      <w:r w:rsidRPr="00AD76C5">
        <w:rPr>
          <w:sz w:val="22"/>
          <w:szCs w:val="22"/>
          <w:lang w:val="de-DE"/>
        </w:rPr>
        <w:tab/>
      </w:r>
      <w:r w:rsidRPr="00AD76C5">
        <w:rPr>
          <w:sz w:val="22"/>
          <w:szCs w:val="22"/>
          <w:lang w:val="de-DE"/>
        </w:rPr>
        <w:tab/>
        <w:t xml:space="preserve">                        </w:t>
      </w:r>
    </w:p>
    <w:p w14:paraId="0B86E56A" w14:textId="77777777" w:rsidR="006540DA" w:rsidRPr="00AD76C5" w:rsidRDefault="006540DA" w:rsidP="00AE18A0">
      <w:pPr>
        <w:jc w:val="center"/>
        <w:rPr>
          <w:b/>
          <w:sz w:val="22"/>
          <w:szCs w:val="22"/>
        </w:rPr>
      </w:pPr>
    </w:p>
    <w:p w14:paraId="5001B38C" w14:textId="4B25FDD0" w:rsidR="00AE18A0" w:rsidRPr="00AD76C5" w:rsidRDefault="00AE18A0" w:rsidP="00AE18A0">
      <w:pPr>
        <w:jc w:val="center"/>
        <w:rPr>
          <w:b/>
          <w:sz w:val="22"/>
          <w:szCs w:val="22"/>
        </w:rPr>
      </w:pPr>
      <w:r w:rsidRPr="00AD76C5">
        <w:rPr>
          <w:b/>
          <w:sz w:val="22"/>
          <w:szCs w:val="22"/>
        </w:rPr>
        <w:t>GMINA LUBAWKA</w:t>
      </w:r>
    </w:p>
    <w:p w14:paraId="6C51D4BA" w14:textId="77777777" w:rsidR="00AE18A0" w:rsidRPr="00AD76C5" w:rsidRDefault="00AE18A0" w:rsidP="00AE18A0">
      <w:pPr>
        <w:jc w:val="center"/>
        <w:rPr>
          <w:b/>
          <w:sz w:val="22"/>
          <w:szCs w:val="22"/>
        </w:rPr>
      </w:pPr>
      <w:r w:rsidRPr="00AD76C5">
        <w:rPr>
          <w:b/>
          <w:sz w:val="22"/>
          <w:szCs w:val="22"/>
        </w:rPr>
        <w:t xml:space="preserve">ul. Pl. Wolności 1 </w:t>
      </w:r>
    </w:p>
    <w:p w14:paraId="1A5ADFBB" w14:textId="77777777" w:rsidR="00AE18A0" w:rsidRPr="00AD76C5" w:rsidRDefault="00AE18A0" w:rsidP="00AE18A0">
      <w:pPr>
        <w:jc w:val="center"/>
        <w:rPr>
          <w:b/>
          <w:sz w:val="22"/>
          <w:szCs w:val="22"/>
        </w:rPr>
      </w:pPr>
      <w:r w:rsidRPr="00AD76C5">
        <w:rPr>
          <w:b/>
          <w:sz w:val="22"/>
          <w:szCs w:val="22"/>
        </w:rPr>
        <w:t>58-420 Lubawka</w:t>
      </w:r>
    </w:p>
    <w:p w14:paraId="54A23863" w14:textId="47F9AA29" w:rsidR="00C56A7E" w:rsidRPr="00AD76C5" w:rsidRDefault="00C56A7E" w:rsidP="00DE4208">
      <w:pPr>
        <w:tabs>
          <w:tab w:val="decimal" w:leader="dot" w:pos="4680"/>
        </w:tabs>
        <w:ind w:firstLine="6662"/>
        <w:rPr>
          <w:b/>
          <w:sz w:val="22"/>
          <w:szCs w:val="22"/>
          <w:lang w:val="de-DE"/>
        </w:rPr>
      </w:pPr>
    </w:p>
    <w:p w14:paraId="6E5A1B48" w14:textId="77777777" w:rsidR="00C56A7E" w:rsidRPr="00AD76C5" w:rsidRDefault="00C56A7E" w:rsidP="00DE4208">
      <w:pPr>
        <w:ind w:left="0"/>
        <w:rPr>
          <w:b/>
          <w:sz w:val="22"/>
          <w:szCs w:val="22"/>
          <w:lang w:val="de-DE"/>
        </w:rPr>
      </w:pPr>
    </w:p>
    <w:p w14:paraId="11D599E3" w14:textId="77777777" w:rsidR="00C56A7E" w:rsidRPr="00AD76C5" w:rsidRDefault="00C56A7E" w:rsidP="00C56A7E">
      <w:pPr>
        <w:keepNext/>
        <w:ind w:left="0"/>
        <w:jc w:val="center"/>
        <w:outlineLvl w:val="0"/>
        <w:rPr>
          <w:b/>
          <w:kern w:val="32"/>
          <w:sz w:val="22"/>
          <w:szCs w:val="22"/>
          <w:lang w:val="de-DE"/>
        </w:rPr>
      </w:pPr>
      <w:r w:rsidRPr="00AD76C5">
        <w:rPr>
          <w:b/>
          <w:kern w:val="32"/>
          <w:sz w:val="22"/>
          <w:szCs w:val="22"/>
          <w:lang w:val="de-DE"/>
        </w:rPr>
        <w:t>O F E R T A</w:t>
      </w:r>
    </w:p>
    <w:p w14:paraId="5521DFD5" w14:textId="77777777" w:rsidR="00C56A7E" w:rsidRPr="00AD76C5" w:rsidRDefault="00C56A7E" w:rsidP="00C56A7E">
      <w:pPr>
        <w:jc w:val="center"/>
        <w:rPr>
          <w:b/>
          <w:sz w:val="22"/>
          <w:szCs w:val="22"/>
        </w:rPr>
      </w:pPr>
    </w:p>
    <w:p w14:paraId="286060BA" w14:textId="04CCD8C3" w:rsidR="00C56A7E" w:rsidRPr="00AD76C5" w:rsidRDefault="00C56A7E" w:rsidP="00AD76C5">
      <w:pPr>
        <w:rPr>
          <w:b/>
          <w:i/>
        </w:rPr>
      </w:pPr>
      <w:r w:rsidRPr="00AD76C5">
        <w:t xml:space="preserve">Nawiązując do zapytania ofertowego w postępowaniu, którego przedmiotem jest: </w:t>
      </w:r>
      <w:r w:rsidR="0061548D" w:rsidRPr="00AD76C5">
        <w:t xml:space="preserve"> </w:t>
      </w:r>
      <w:r w:rsidR="00AD76C5" w:rsidRPr="00AD76C5">
        <w:t xml:space="preserve">Dostawa sprzętu komputerowego i multimedialnego  w ramach projektu pt. „Edukacja sposobem na sukces” realizowanego przez Gminę Lubawka.”, realizowanego przez Gminę Lubawka. Projekt jest współfinansowany przez Unię Europejską ze środków Europejskiego Funduszu Społecznego, </w:t>
      </w:r>
      <w:r w:rsidRPr="00AD76C5">
        <w:t>Oferujemy wykonanie przedmiotu zamówienia za cenę:</w:t>
      </w:r>
    </w:p>
    <w:p w14:paraId="7412BD8D" w14:textId="77777777" w:rsidR="00C56A7E" w:rsidRPr="00AD76C5" w:rsidRDefault="00C56A7E" w:rsidP="00C56A7E">
      <w:pPr>
        <w:ind w:left="0"/>
        <w:rPr>
          <w:sz w:val="22"/>
          <w:szCs w:val="22"/>
        </w:rPr>
      </w:pPr>
      <w:bookmarkStart w:id="4" w:name="_Hlk525033571"/>
      <w:r w:rsidRPr="00AD76C5">
        <w:rPr>
          <w:sz w:val="22"/>
          <w:szCs w:val="22"/>
        </w:rPr>
        <w:t>Cena netto:………………………………………………..zł</w:t>
      </w:r>
    </w:p>
    <w:p w14:paraId="0DFEAF28" w14:textId="3338A73D" w:rsidR="00C56A7E" w:rsidRPr="00AD76C5" w:rsidRDefault="00C66E15" w:rsidP="00C56A7E">
      <w:pPr>
        <w:ind w:left="0"/>
        <w:rPr>
          <w:sz w:val="22"/>
          <w:szCs w:val="22"/>
        </w:rPr>
      </w:pPr>
      <w:r w:rsidRPr="00AD76C5">
        <w:rPr>
          <w:sz w:val="22"/>
          <w:szCs w:val="22"/>
        </w:rPr>
        <w:t>Słownie w zł:……………………………………………….</w:t>
      </w:r>
    </w:p>
    <w:p w14:paraId="7E92386A" w14:textId="7353E0D5" w:rsidR="00C56A7E" w:rsidRPr="00AD76C5" w:rsidRDefault="00C56A7E" w:rsidP="00C56A7E">
      <w:pPr>
        <w:ind w:left="0"/>
        <w:rPr>
          <w:sz w:val="22"/>
          <w:szCs w:val="22"/>
        </w:rPr>
      </w:pPr>
      <w:r w:rsidRPr="00AD76C5">
        <w:rPr>
          <w:sz w:val="22"/>
          <w:szCs w:val="22"/>
        </w:rPr>
        <w:t>Cena brutto:………………………………………………zł</w:t>
      </w:r>
    </w:p>
    <w:p w14:paraId="73E5328D" w14:textId="63C03C1D" w:rsidR="00C66E15" w:rsidRPr="00AD76C5" w:rsidRDefault="00C66E15" w:rsidP="00C56A7E">
      <w:pPr>
        <w:ind w:left="0"/>
        <w:rPr>
          <w:sz w:val="22"/>
          <w:szCs w:val="22"/>
        </w:rPr>
      </w:pPr>
      <w:r w:rsidRPr="00AD76C5">
        <w:rPr>
          <w:sz w:val="22"/>
          <w:szCs w:val="22"/>
        </w:rPr>
        <w:t>Słownie w zł:…………………………………………………</w:t>
      </w:r>
    </w:p>
    <w:p w14:paraId="60CF1CDE" w14:textId="77777777" w:rsidR="0061548D" w:rsidRPr="00AD76C5" w:rsidRDefault="0061548D" w:rsidP="00C56A7E">
      <w:pPr>
        <w:ind w:left="0"/>
        <w:rPr>
          <w:sz w:val="22"/>
          <w:szCs w:val="22"/>
        </w:rPr>
      </w:pPr>
    </w:p>
    <w:bookmarkEnd w:id="4"/>
    <w:p w14:paraId="74FB1E68" w14:textId="77777777" w:rsidR="0061548D" w:rsidRPr="00AD76C5" w:rsidRDefault="0061548D" w:rsidP="0061548D">
      <w:pPr>
        <w:ind w:left="0"/>
        <w:rPr>
          <w:i/>
          <w:sz w:val="18"/>
          <w:szCs w:val="18"/>
        </w:rPr>
      </w:pPr>
    </w:p>
    <w:p w14:paraId="5BE7B7F6" w14:textId="55A9D70B" w:rsidR="00C56A7E" w:rsidRPr="00AD76C5" w:rsidRDefault="00DE4208" w:rsidP="00C56A7E">
      <w:pPr>
        <w:ind w:left="0"/>
        <w:rPr>
          <w:sz w:val="22"/>
          <w:szCs w:val="22"/>
        </w:rPr>
      </w:pPr>
      <w:r w:rsidRPr="00AD76C5">
        <w:rPr>
          <w:sz w:val="22"/>
          <w:szCs w:val="22"/>
        </w:rPr>
        <w:t xml:space="preserve">2. </w:t>
      </w:r>
      <w:r w:rsidR="0061548D" w:rsidRPr="00AD76C5">
        <w:rPr>
          <w:sz w:val="22"/>
          <w:szCs w:val="22"/>
        </w:rPr>
        <w:t xml:space="preserve"> </w:t>
      </w:r>
      <w:r w:rsidR="00C56A7E" w:rsidRPr="00AD76C5">
        <w:rPr>
          <w:sz w:val="22"/>
          <w:szCs w:val="22"/>
        </w:rPr>
        <w:t>OŚWIADCZAM, że:</w:t>
      </w:r>
    </w:p>
    <w:p w14:paraId="63894250" w14:textId="77777777" w:rsidR="00C56A7E" w:rsidRPr="00AD76C5" w:rsidRDefault="00C56A7E" w:rsidP="00C56A7E">
      <w:pPr>
        <w:ind w:left="0"/>
        <w:rPr>
          <w:sz w:val="22"/>
          <w:szCs w:val="22"/>
        </w:rPr>
      </w:pPr>
      <w:r w:rsidRPr="00AD76C5">
        <w:rPr>
          <w:sz w:val="22"/>
          <w:szCs w:val="22"/>
        </w:rPr>
        <w:tab/>
        <w:t>- nie podlegam wykluczeniu z postępowania,</w:t>
      </w:r>
    </w:p>
    <w:p w14:paraId="3E102FAA" w14:textId="0B680013" w:rsidR="00831659" w:rsidRPr="00AD76C5" w:rsidRDefault="00C56A7E" w:rsidP="00C56A7E">
      <w:pPr>
        <w:ind w:left="0"/>
        <w:rPr>
          <w:sz w:val="22"/>
          <w:szCs w:val="22"/>
        </w:rPr>
      </w:pPr>
      <w:r w:rsidRPr="00AD76C5">
        <w:rPr>
          <w:sz w:val="22"/>
          <w:szCs w:val="22"/>
        </w:rPr>
        <w:tab/>
        <w:t>- nie posiadam żadnych powiązań osobowych ani kapitałowych z zamawiającym.</w:t>
      </w:r>
    </w:p>
    <w:p w14:paraId="58CB4B43" w14:textId="2434E2DE" w:rsidR="00C56A7E" w:rsidRPr="00AD76C5" w:rsidRDefault="00DE4208" w:rsidP="00C56A7E">
      <w:pPr>
        <w:ind w:left="0"/>
        <w:rPr>
          <w:sz w:val="22"/>
          <w:szCs w:val="22"/>
        </w:rPr>
      </w:pPr>
      <w:r w:rsidRPr="00AD76C5">
        <w:rPr>
          <w:b/>
          <w:sz w:val="22"/>
          <w:szCs w:val="22"/>
        </w:rPr>
        <w:t>3</w:t>
      </w:r>
      <w:r w:rsidR="00C56A7E" w:rsidRPr="00AD76C5">
        <w:rPr>
          <w:b/>
          <w:sz w:val="22"/>
          <w:szCs w:val="22"/>
        </w:rPr>
        <w:t>.</w:t>
      </w:r>
      <w:r w:rsidR="00C56A7E" w:rsidRPr="00AD76C5">
        <w:rPr>
          <w:sz w:val="22"/>
          <w:szCs w:val="22"/>
        </w:rPr>
        <w:t xml:space="preserve"> Oświadczam, że zdobyłem konieczne informacje niezbędne do właściwego wykonania zamówienia.</w:t>
      </w:r>
    </w:p>
    <w:p w14:paraId="673F020B" w14:textId="6379D4FD" w:rsidR="00C66E15" w:rsidRPr="00AD76C5" w:rsidRDefault="00AD76C5" w:rsidP="00C56A7E">
      <w:pPr>
        <w:ind w:left="0"/>
        <w:rPr>
          <w:sz w:val="22"/>
          <w:szCs w:val="22"/>
        </w:rPr>
      </w:pPr>
      <w:r w:rsidRPr="00AD76C5">
        <w:rPr>
          <w:b/>
          <w:sz w:val="22"/>
          <w:szCs w:val="22"/>
        </w:rPr>
        <w:t>4</w:t>
      </w:r>
      <w:r w:rsidR="00C56A7E" w:rsidRPr="00AD76C5">
        <w:rPr>
          <w:b/>
          <w:sz w:val="22"/>
          <w:szCs w:val="22"/>
        </w:rPr>
        <w:t>.</w:t>
      </w:r>
      <w:r w:rsidR="00C56A7E" w:rsidRPr="00AD76C5">
        <w:rPr>
          <w:sz w:val="22"/>
          <w:szCs w:val="22"/>
        </w:rPr>
        <w:t xml:space="preserve"> Oświadczam, że zobowiązuję  się w przypadku wybrania naszej oferty, do zawarcia umowy na warunkach określonych przez Zamawiającego. </w:t>
      </w:r>
    </w:p>
    <w:p w14:paraId="05C09D73" w14:textId="42D6A773" w:rsidR="00C56A7E" w:rsidRPr="00AD76C5" w:rsidRDefault="00AD76C5" w:rsidP="00C56A7E">
      <w:pPr>
        <w:ind w:left="0"/>
        <w:rPr>
          <w:sz w:val="22"/>
          <w:szCs w:val="22"/>
        </w:rPr>
      </w:pPr>
      <w:r w:rsidRPr="00AD76C5">
        <w:rPr>
          <w:b/>
          <w:sz w:val="22"/>
          <w:szCs w:val="22"/>
        </w:rPr>
        <w:t>5</w:t>
      </w:r>
      <w:r w:rsidR="00C56A7E" w:rsidRPr="00AD76C5">
        <w:rPr>
          <w:b/>
          <w:sz w:val="22"/>
          <w:szCs w:val="22"/>
        </w:rPr>
        <w:t>.</w:t>
      </w:r>
      <w:r w:rsidR="00C56A7E" w:rsidRPr="00AD76C5">
        <w:rPr>
          <w:sz w:val="22"/>
          <w:szCs w:val="22"/>
        </w:rPr>
        <w:t xml:space="preserve"> Oświadczam, że przyjmuję warunki realizacji zamówienia określone w zapytaniu  ofertowym. </w:t>
      </w:r>
    </w:p>
    <w:p w14:paraId="4964F196" w14:textId="7909FECF" w:rsidR="00C56A7E" w:rsidRPr="00AD76C5" w:rsidRDefault="00AD76C5" w:rsidP="00C56A7E">
      <w:pPr>
        <w:ind w:left="0"/>
        <w:rPr>
          <w:sz w:val="22"/>
          <w:szCs w:val="22"/>
        </w:rPr>
      </w:pPr>
      <w:r w:rsidRPr="00AD76C5">
        <w:rPr>
          <w:b/>
          <w:sz w:val="22"/>
          <w:szCs w:val="22"/>
        </w:rPr>
        <w:t>6</w:t>
      </w:r>
      <w:r w:rsidR="00C56A7E" w:rsidRPr="00AD76C5">
        <w:rPr>
          <w:b/>
          <w:sz w:val="22"/>
          <w:szCs w:val="22"/>
        </w:rPr>
        <w:t>.</w:t>
      </w:r>
      <w:r w:rsidR="00C56A7E" w:rsidRPr="00AD76C5">
        <w:rPr>
          <w:sz w:val="22"/>
          <w:szCs w:val="22"/>
        </w:rPr>
        <w:t>Oświadczam, że wybór złożonej przeze mnie oferty będzie/nie będzie* prowadzić  u Zamawiającego do powstania obowiązku podatkowego** w zakresie obejmującym następujące dostawy i/lub usługi …………………………………………………………………………………………………………………</w:t>
      </w:r>
    </w:p>
    <w:p w14:paraId="4CC1661A" w14:textId="77777777" w:rsidR="00C56A7E" w:rsidRPr="00AD76C5" w:rsidRDefault="00C56A7E" w:rsidP="00C56A7E">
      <w:pPr>
        <w:ind w:left="0"/>
        <w:rPr>
          <w:sz w:val="22"/>
          <w:szCs w:val="22"/>
        </w:rPr>
      </w:pPr>
    </w:p>
    <w:p w14:paraId="564B1D78" w14:textId="10333F22" w:rsidR="00C56A7E" w:rsidRPr="00AD76C5" w:rsidRDefault="00C56A7E" w:rsidP="00C56A7E">
      <w:pPr>
        <w:ind w:left="0"/>
      </w:pPr>
      <w:r w:rsidRPr="00AD76C5">
        <w:t>..........................., dnia ..............</w:t>
      </w:r>
      <w:r w:rsidR="00DE4208" w:rsidRPr="00AD76C5">
        <w:t>....20</w:t>
      </w:r>
      <w:r w:rsidR="00AD76C5" w:rsidRPr="00AD76C5">
        <w:t>21</w:t>
      </w:r>
      <w:r w:rsidR="00DE4208" w:rsidRPr="00AD76C5">
        <w:t>r</w:t>
      </w:r>
      <w:r w:rsidRPr="00AD76C5">
        <w:t xml:space="preserve">.     </w:t>
      </w:r>
    </w:p>
    <w:p w14:paraId="1AB66B2C" w14:textId="77777777" w:rsidR="00C56A7E" w:rsidRPr="00AD76C5" w:rsidRDefault="00C56A7E" w:rsidP="00C56A7E">
      <w:pPr>
        <w:ind w:left="0"/>
        <w:jc w:val="right"/>
        <w:rPr>
          <w:sz w:val="16"/>
          <w:szCs w:val="16"/>
        </w:rPr>
      </w:pPr>
      <w:r w:rsidRPr="00AD76C5">
        <w:rPr>
          <w:sz w:val="16"/>
          <w:szCs w:val="16"/>
        </w:rPr>
        <w:tab/>
      </w:r>
      <w:r w:rsidRPr="00AD76C5">
        <w:rPr>
          <w:sz w:val="16"/>
          <w:szCs w:val="16"/>
        </w:rPr>
        <w:tab/>
        <w:t xml:space="preserve">………......................................................                                                                       </w:t>
      </w:r>
    </w:p>
    <w:p w14:paraId="633A4402" w14:textId="52405FC3" w:rsidR="00C56A7E" w:rsidRPr="00AD76C5" w:rsidRDefault="00C56A7E" w:rsidP="00C56A7E">
      <w:pPr>
        <w:ind w:left="0"/>
        <w:jc w:val="right"/>
        <w:rPr>
          <w:sz w:val="16"/>
          <w:szCs w:val="16"/>
        </w:rPr>
      </w:pPr>
      <w:r w:rsidRPr="00AD76C5">
        <w:rPr>
          <w:sz w:val="16"/>
          <w:szCs w:val="16"/>
        </w:rPr>
        <w:t>( podp</w:t>
      </w:r>
      <w:r w:rsidR="00DE4208" w:rsidRPr="00AD76C5">
        <w:rPr>
          <w:sz w:val="16"/>
          <w:szCs w:val="16"/>
        </w:rPr>
        <w:t>is i pieczęć osoby upoważnionej)</w:t>
      </w:r>
    </w:p>
    <w:p w14:paraId="4D4FF670" w14:textId="77777777" w:rsidR="00C56A7E" w:rsidRPr="00AD76C5" w:rsidRDefault="00C56A7E" w:rsidP="00C56A7E">
      <w:pPr>
        <w:ind w:left="0"/>
        <w:rPr>
          <w:sz w:val="16"/>
          <w:szCs w:val="16"/>
        </w:rPr>
      </w:pPr>
    </w:p>
    <w:p w14:paraId="0FAE0E3E" w14:textId="77777777" w:rsidR="00C56A7E" w:rsidRPr="00AD76C5" w:rsidRDefault="00C56A7E" w:rsidP="00C56A7E">
      <w:pPr>
        <w:ind w:left="0"/>
        <w:rPr>
          <w:sz w:val="22"/>
          <w:szCs w:val="22"/>
        </w:rPr>
      </w:pPr>
    </w:p>
    <w:p w14:paraId="272FD720" w14:textId="77777777" w:rsidR="00C56A7E" w:rsidRPr="00AD76C5" w:rsidRDefault="00C56A7E" w:rsidP="00C56A7E">
      <w:pPr>
        <w:ind w:left="0"/>
        <w:rPr>
          <w:sz w:val="16"/>
          <w:szCs w:val="16"/>
        </w:rPr>
      </w:pPr>
      <w:r w:rsidRPr="00AD76C5">
        <w:rPr>
          <w:sz w:val="16"/>
          <w:szCs w:val="16"/>
        </w:rPr>
        <w:t>*niewłaściwe skreślić</w:t>
      </w:r>
    </w:p>
    <w:p w14:paraId="715CB213" w14:textId="77777777" w:rsidR="00C56A7E" w:rsidRPr="00AD76C5" w:rsidRDefault="00C56A7E" w:rsidP="00C56A7E">
      <w:pPr>
        <w:ind w:left="0"/>
        <w:rPr>
          <w:sz w:val="16"/>
          <w:szCs w:val="16"/>
        </w:rPr>
      </w:pPr>
      <w:r w:rsidRPr="00AD76C5">
        <w:rPr>
          <w:sz w:val="16"/>
          <w:szCs w:val="16"/>
        </w:rPr>
        <w:t>**W przypadku gdy wybór oferty prowadzi u Zamawiającego do obowiązku podatkowego, należy wskazać nazwę towaru lub usługi oraz wskazać ich wartość bez kwoty podatku VAT.</w:t>
      </w:r>
    </w:p>
    <w:p w14:paraId="0C287FBD" w14:textId="77777777" w:rsidR="00C56A7E" w:rsidRPr="00AD76C5" w:rsidRDefault="00C56A7E" w:rsidP="00C56A7E">
      <w:pPr>
        <w:ind w:left="0"/>
        <w:rPr>
          <w:sz w:val="16"/>
          <w:szCs w:val="16"/>
        </w:rPr>
      </w:pPr>
      <w:r w:rsidRPr="00AD76C5">
        <w:rPr>
          <w:sz w:val="16"/>
          <w:szCs w:val="16"/>
        </w:rPr>
        <w:tab/>
        <w:t>Dotyczy Wykonawców, których oferty będą generować obowiązek doliczenia wartości podatku VAT do wartości netto oferty, tj. w przypadku:</w:t>
      </w:r>
    </w:p>
    <w:p w14:paraId="08B91A74" w14:textId="77777777" w:rsidR="00C56A7E" w:rsidRPr="00AD76C5" w:rsidRDefault="00C56A7E" w:rsidP="00C56A7E">
      <w:pPr>
        <w:ind w:left="0"/>
        <w:rPr>
          <w:sz w:val="16"/>
          <w:szCs w:val="16"/>
        </w:rPr>
      </w:pPr>
      <w:r w:rsidRPr="00AD76C5">
        <w:rPr>
          <w:sz w:val="16"/>
          <w:szCs w:val="16"/>
        </w:rPr>
        <w:t>a)</w:t>
      </w:r>
      <w:r w:rsidRPr="00AD76C5">
        <w:rPr>
          <w:sz w:val="16"/>
          <w:szCs w:val="16"/>
        </w:rPr>
        <w:tab/>
        <w:t>wewnątrzwspólnotowego nabycia towarów,</w:t>
      </w:r>
    </w:p>
    <w:p w14:paraId="2FD78363" w14:textId="608E758E" w:rsidR="00C56A7E" w:rsidRPr="00AD76C5" w:rsidRDefault="00C56A7E" w:rsidP="00C56A7E">
      <w:pPr>
        <w:ind w:left="0"/>
        <w:rPr>
          <w:sz w:val="16"/>
          <w:szCs w:val="16"/>
        </w:rPr>
      </w:pPr>
      <w:r w:rsidRPr="00AD76C5">
        <w:rPr>
          <w:sz w:val="16"/>
          <w:szCs w:val="16"/>
        </w:rPr>
        <w:t>c)</w:t>
      </w:r>
      <w:r w:rsidRPr="00AD76C5">
        <w:rPr>
          <w:sz w:val="16"/>
          <w:szCs w:val="16"/>
        </w:rPr>
        <w:tab/>
        <w:t>importu usług lub importu towarów, z którymi wiąże się obowiązek doliczenia przez Zamawiającego przy porównywaniu cen ofertowych podatku VAT</w:t>
      </w:r>
    </w:p>
    <w:p w14:paraId="5440B3BC" w14:textId="7DFD96DD" w:rsidR="007E2F4D" w:rsidRPr="00AD76C5" w:rsidRDefault="007E2F4D" w:rsidP="00C56A7E">
      <w:pPr>
        <w:ind w:left="0"/>
        <w:rPr>
          <w:sz w:val="16"/>
          <w:szCs w:val="16"/>
        </w:rPr>
      </w:pPr>
    </w:p>
    <w:p w14:paraId="049197EC" w14:textId="607DE11E" w:rsidR="007E2F4D" w:rsidRPr="00AD76C5" w:rsidRDefault="007E2F4D" w:rsidP="00C56A7E">
      <w:pPr>
        <w:ind w:left="0"/>
        <w:rPr>
          <w:sz w:val="20"/>
          <w:szCs w:val="20"/>
        </w:rPr>
      </w:pPr>
    </w:p>
    <w:p w14:paraId="5832386E" w14:textId="19ABA975" w:rsidR="007E2F4D" w:rsidRPr="00B92B81" w:rsidRDefault="007E2F4D" w:rsidP="00C56A7E">
      <w:pPr>
        <w:ind w:left="0"/>
        <w:rPr>
          <w:color w:val="FF0000"/>
          <w:sz w:val="20"/>
          <w:szCs w:val="20"/>
        </w:rPr>
      </w:pPr>
    </w:p>
    <w:p w14:paraId="6990AAA5" w14:textId="6DEF5E2B" w:rsidR="007E2F4D" w:rsidRPr="00B92B81" w:rsidRDefault="007E2F4D" w:rsidP="00C56A7E">
      <w:pPr>
        <w:ind w:left="0"/>
        <w:rPr>
          <w:color w:val="FF0000"/>
          <w:sz w:val="20"/>
          <w:szCs w:val="20"/>
        </w:rPr>
      </w:pPr>
    </w:p>
    <w:p w14:paraId="12FC9CD9" w14:textId="0019E2D0" w:rsidR="007E2F4D" w:rsidRPr="00B92B81" w:rsidRDefault="007E2F4D" w:rsidP="00C56A7E">
      <w:pPr>
        <w:ind w:left="0"/>
        <w:rPr>
          <w:color w:val="FF0000"/>
          <w:sz w:val="20"/>
          <w:szCs w:val="20"/>
        </w:rPr>
      </w:pPr>
    </w:p>
    <w:p w14:paraId="7C1EFEF4" w14:textId="4C27DC17" w:rsidR="007E2F4D" w:rsidRPr="00B92B81" w:rsidRDefault="007E2F4D" w:rsidP="00C56A7E">
      <w:pPr>
        <w:ind w:left="0"/>
        <w:rPr>
          <w:color w:val="FF0000"/>
          <w:sz w:val="20"/>
          <w:szCs w:val="20"/>
        </w:rPr>
      </w:pPr>
    </w:p>
    <w:p w14:paraId="303332CD" w14:textId="3730B126" w:rsidR="007E2F4D" w:rsidRPr="00B92B81" w:rsidRDefault="007E2F4D" w:rsidP="00C56A7E">
      <w:pPr>
        <w:ind w:left="0"/>
        <w:rPr>
          <w:color w:val="FF0000"/>
          <w:sz w:val="20"/>
          <w:szCs w:val="20"/>
        </w:rPr>
      </w:pPr>
    </w:p>
    <w:sectPr w:rsidR="007E2F4D" w:rsidRPr="00B92B81" w:rsidSect="00EC3054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4728E5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9BF792" w16cex:dateUtc="2021-07-16T10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4728E5C" w16cid:durableId="249BF79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8B1F16" w14:textId="77777777" w:rsidR="00D01974" w:rsidRDefault="00D01974" w:rsidP="008F5710">
      <w:r>
        <w:separator/>
      </w:r>
    </w:p>
  </w:endnote>
  <w:endnote w:type="continuationSeparator" w:id="0">
    <w:p w14:paraId="35D1FA22" w14:textId="77777777" w:rsidR="00D01974" w:rsidRDefault="00D01974" w:rsidP="008F5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A15A70" w14:textId="77777777" w:rsidR="00D01974" w:rsidRDefault="00D01974" w:rsidP="008F5710">
      <w:r>
        <w:separator/>
      </w:r>
    </w:p>
  </w:footnote>
  <w:footnote w:type="continuationSeparator" w:id="0">
    <w:p w14:paraId="4D7477D4" w14:textId="77777777" w:rsidR="00D01974" w:rsidRDefault="00D01974" w:rsidP="008F57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5E3ADA" w14:textId="055B41E6" w:rsidR="00A8354A" w:rsidRDefault="00A8354A">
    <w:pPr>
      <w:pStyle w:val="Nagwek"/>
    </w:pPr>
    <w:r>
      <w:rPr>
        <w:noProof/>
      </w:rPr>
      <w:drawing>
        <wp:inline distT="0" distB="0" distL="0" distR="0" wp14:anchorId="38698D39" wp14:editId="0E1048FA">
          <wp:extent cx="6645910" cy="484753"/>
          <wp:effectExtent l="0" t="0" r="254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4847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02FB29C" w14:textId="77777777" w:rsidR="00A8354A" w:rsidRDefault="00A8354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76F66"/>
    <w:multiLevelType w:val="multilevel"/>
    <w:tmpl w:val="1458DFFC"/>
    <w:lvl w:ilvl="0">
      <w:start w:val="15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386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72" w:hanging="1800"/>
      </w:pPr>
      <w:rPr>
        <w:rFonts w:hint="default"/>
      </w:rPr>
    </w:lvl>
  </w:abstractNum>
  <w:abstractNum w:abstractNumId="1">
    <w:nsid w:val="084B4507"/>
    <w:multiLevelType w:val="hybridMultilevel"/>
    <w:tmpl w:val="C8AE423E"/>
    <w:lvl w:ilvl="0" w:tplc="BEE03FF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FA7C58"/>
    <w:multiLevelType w:val="hybridMultilevel"/>
    <w:tmpl w:val="6178C9DE"/>
    <w:lvl w:ilvl="0" w:tplc="C05C3F9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0205A4D"/>
    <w:multiLevelType w:val="hybridMultilevel"/>
    <w:tmpl w:val="68D88D18"/>
    <w:lvl w:ilvl="0" w:tplc="04150001">
      <w:start w:val="1"/>
      <w:numFmt w:val="bullet"/>
      <w:lvlText w:val=""/>
      <w:lvlJc w:val="left"/>
      <w:pPr>
        <w:ind w:left="10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</w:abstractNum>
  <w:abstractNum w:abstractNumId="4">
    <w:nsid w:val="15760CF0"/>
    <w:multiLevelType w:val="hybridMultilevel"/>
    <w:tmpl w:val="05C6F56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953495D"/>
    <w:multiLevelType w:val="hybridMultilevel"/>
    <w:tmpl w:val="551C80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616686"/>
    <w:multiLevelType w:val="multilevel"/>
    <w:tmpl w:val="05665E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7">
    <w:nsid w:val="1E987160"/>
    <w:multiLevelType w:val="hybridMultilevel"/>
    <w:tmpl w:val="70444BBC"/>
    <w:lvl w:ilvl="0" w:tplc="418621F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315679DB"/>
    <w:multiLevelType w:val="hybridMultilevel"/>
    <w:tmpl w:val="EBFE1740"/>
    <w:lvl w:ilvl="0" w:tplc="418621FA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9">
    <w:nsid w:val="3A8D6244"/>
    <w:multiLevelType w:val="hybridMultilevel"/>
    <w:tmpl w:val="1CA0A6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941B24"/>
    <w:multiLevelType w:val="hybridMultilevel"/>
    <w:tmpl w:val="9B8016E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A431600"/>
    <w:multiLevelType w:val="hybridMultilevel"/>
    <w:tmpl w:val="668ED49E"/>
    <w:lvl w:ilvl="0" w:tplc="280CB0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E712BE"/>
    <w:multiLevelType w:val="multilevel"/>
    <w:tmpl w:val="4D5E6C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61BF3AA7"/>
    <w:multiLevelType w:val="hybridMultilevel"/>
    <w:tmpl w:val="0B0C1F5A"/>
    <w:lvl w:ilvl="0" w:tplc="540A54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3C07F1F"/>
    <w:multiLevelType w:val="multilevel"/>
    <w:tmpl w:val="4D8457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5">
    <w:nsid w:val="67736F42"/>
    <w:multiLevelType w:val="multilevel"/>
    <w:tmpl w:val="F4864354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6">
    <w:nsid w:val="7EB112AB"/>
    <w:multiLevelType w:val="hybridMultilevel"/>
    <w:tmpl w:val="ADAE98E6"/>
    <w:lvl w:ilvl="0" w:tplc="B162AA7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1"/>
  </w:num>
  <w:num w:numId="2">
    <w:abstractNumId w:val="14"/>
  </w:num>
  <w:num w:numId="3">
    <w:abstractNumId w:val="16"/>
  </w:num>
  <w:num w:numId="4">
    <w:abstractNumId w:val="13"/>
  </w:num>
  <w:num w:numId="5">
    <w:abstractNumId w:val="6"/>
  </w:num>
  <w:num w:numId="6">
    <w:abstractNumId w:val="12"/>
  </w:num>
  <w:num w:numId="7">
    <w:abstractNumId w:val="5"/>
  </w:num>
  <w:num w:numId="8">
    <w:abstractNumId w:val="4"/>
  </w:num>
  <w:num w:numId="9">
    <w:abstractNumId w:val="2"/>
  </w:num>
  <w:num w:numId="10">
    <w:abstractNumId w:val="10"/>
  </w:num>
  <w:num w:numId="11">
    <w:abstractNumId w:val="3"/>
  </w:num>
  <w:num w:numId="12">
    <w:abstractNumId w:val="1"/>
  </w:num>
  <w:num w:numId="13">
    <w:abstractNumId w:val="9"/>
  </w:num>
  <w:num w:numId="14">
    <w:abstractNumId w:val="0"/>
  </w:num>
  <w:num w:numId="15">
    <w:abstractNumId w:val="8"/>
  </w:num>
  <w:num w:numId="16">
    <w:abstractNumId w:val="7"/>
  </w:num>
  <w:num w:numId="17">
    <w:abstractNumId w:val="15"/>
  </w:num>
  <w:numIdMacAtCleanup w:val="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obert Tatyrża">
    <w15:presenceInfo w15:providerId="AD" w15:userId="S-1-5-21-1416853192-1188003376-3089088040-115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3AE"/>
    <w:rsid w:val="00000D34"/>
    <w:rsid w:val="00000F0B"/>
    <w:rsid w:val="000017C3"/>
    <w:rsid w:val="0000300E"/>
    <w:rsid w:val="000057C4"/>
    <w:rsid w:val="00020B7E"/>
    <w:rsid w:val="00024D88"/>
    <w:rsid w:val="00030710"/>
    <w:rsid w:val="000330FA"/>
    <w:rsid w:val="00033A88"/>
    <w:rsid w:val="00034A3A"/>
    <w:rsid w:val="00041837"/>
    <w:rsid w:val="00041FEE"/>
    <w:rsid w:val="00043B1B"/>
    <w:rsid w:val="00044292"/>
    <w:rsid w:val="0005262C"/>
    <w:rsid w:val="0005499B"/>
    <w:rsid w:val="00057482"/>
    <w:rsid w:val="00064303"/>
    <w:rsid w:val="000667F4"/>
    <w:rsid w:val="00082BFF"/>
    <w:rsid w:val="00083CC8"/>
    <w:rsid w:val="00086F69"/>
    <w:rsid w:val="000900CA"/>
    <w:rsid w:val="00091F58"/>
    <w:rsid w:val="0009286C"/>
    <w:rsid w:val="00093CEC"/>
    <w:rsid w:val="0009438D"/>
    <w:rsid w:val="000A0EC0"/>
    <w:rsid w:val="000A3980"/>
    <w:rsid w:val="000A46D8"/>
    <w:rsid w:val="000B137C"/>
    <w:rsid w:val="000B37AE"/>
    <w:rsid w:val="000B492A"/>
    <w:rsid w:val="000B6B73"/>
    <w:rsid w:val="000D2258"/>
    <w:rsid w:val="000D38BA"/>
    <w:rsid w:val="000E5F4E"/>
    <w:rsid w:val="000E66F8"/>
    <w:rsid w:val="000F3B47"/>
    <w:rsid w:val="000F6A19"/>
    <w:rsid w:val="0010095E"/>
    <w:rsid w:val="00121F75"/>
    <w:rsid w:val="00127979"/>
    <w:rsid w:val="00132853"/>
    <w:rsid w:val="001347E0"/>
    <w:rsid w:val="00146F97"/>
    <w:rsid w:val="00152799"/>
    <w:rsid w:val="00154A48"/>
    <w:rsid w:val="001567CA"/>
    <w:rsid w:val="00160068"/>
    <w:rsid w:val="00160374"/>
    <w:rsid w:val="0017673D"/>
    <w:rsid w:val="001875EB"/>
    <w:rsid w:val="00187A0D"/>
    <w:rsid w:val="0019471B"/>
    <w:rsid w:val="001B01AB"/>
    <w:rsid w:val="001B4977"/>
    <w:rsid w:val="001D2BD9"/>
    <w:rsid w:val="001E06B4"/>
    <w:rsid w:val="001E513D"/>
    <w:rsid w:val="001F1620"/>
    <w:rsid w:val="001F4B51"/>
    <w:rsid w:val="002036BC"/>
    <w:rsid w:val="00206EC2"/>
    <w:rsid w:val="00214090"/>
    <w:rsid w:val="002208C3"/>
    <w:rsid w:val="002236A1"/>
    <w:rsid w:val="00227093"/>
    <w:rsid w:val="00231E5A"/>
    <w:rsid w:val="00234AB1"/>
    <w:rsid w:val="00244C18"/>
    <w:rsid w:val="00251272"/>
    <w:rsid w:val="00251F83"/>
    <w:rsid w:val="00273766"/>
    <w:rsid w:val="00274EFA"/>
    <w:rsid w:val="00281458"/>
    <w:rsid w:val="00282CEB"/>
    <w:rsid w:val="00283AFA"/>
    <w:rsid w:val="0028659E"/>
    <w:rsid w:val="0029642C"/>
    <w:rsid w:val="002A0D27"/>
    <w:rsid w:val="002B34C5"/>
    <w:rsid w:val="002D6791"/>
    <w:rsid w:val="002E782B"/>
    <w:rsid w:val="002F5686"/>
    <w:rsid w:val="002F7640"/>
    <w:rsid w:val="003062C1"/>
    <w:rsid w:val="00310122"/>
    <w:rsid w:val="00310B89"/>
    <w:rsid w:val="00316A50"/>
    <w:rsid w:val="003277F7"/>
    <w:rsid w:val="00330E96"/>
    <w:rsid w:val="003428A9"/>
    <w:rsid w:val="0034353E"/>
    <w:rsid w:val="00343817"/>
    <w:rsid w:val="00346D1A"/>
    <w:rsid w:val="0035373B"/>
    <w:rsid w:val="00370AB7"/>
    <w:rsid w:val="00370B8C"/>
    <w:rsid w:val="00377413"/>
    <w:rsid w:val="0038286E"/>
    <w:rsid w:val="00383242"/>
    <w:rsid w:val="0038398F"/>
    <w:rsid w:val="003900EB"/>
    <w:rsid w:val="00391FAF"/>
    <w:rsid w:val="00396088"/>
    <w:rsid w:val="003A085C"/>
    <w:rsid w:val="003A195F"/>
    <w:rsid w:val="003B1360"/>
    <w:rsid w:val="003C4370"/>
    <w:rsid w:val="003C769A"/>
    <w:rsid w:val="003D2696"/>
    <w:rsid w:val="003D338A"/>
    <w:rsid w:val="003D6D70"/>
    <w:rsid w:val="00405114"/>
    <w:rsid w:val="004073AD"/>
    <w:rsid w:val="004113AE"/>
    <w:rsid w:val="00413066"/>
    <w:rsid w:val="004156CC"/>
    <w:rsid w:val="00416549"/>
    <w:rsid w:val="004238C9"/>
    <w:rsid w:val="0042425C"/>
    <w:rsid w:val="00442695"/>
    <w:rsid w:val="004436D2"/>
    <w:rsid w:val="00450E64"/>
    <w:rsid w:val="00455326"/>
    <w:rsid w:val="0045771F"/>
    <w:rsid w:val="00457AAE"/>
    <w:rsid w:val="00461349"/>
    <w:rsid w:val="004617EE"/>
    <w:rsid w:val="004646E2"/>
    <w:rsid w:val="0046483B"/>
    <w:rsid w:val="0046501A"/>
    <w:rsid w:val="00467A33"/>
    <w:rsid w:val="00471494"/>
    <w:rsid w:val="004A101F"/>
    <w:rsid w:val="004B553B"/>
    <w:rsid w:val="004B5DCF"/>
    <w:rsid w:val="004B6040"/>
    <w:rsid w:val="004B6BDF"/>
    <w:rsid w:val="004C20D7"/>
    <w:rsid w:val="004E0F77"/>
    <w:rsid w:val="004E2024"/>
    <w:rsid w:val="004E28CE"/>
    <w:rsid w:val="004F0067"/>
    <w:rsid w:val="004F4E72"/>
    <w:rsid w:val="004F6748"/>
    <w:rsid w:val="00500602"/>
    <w:rsid w:val="005051E8"/>
    <w:rsid w:val="0052205A"/>
    <w:rsid w:val="00522295"/>
    <w:rsid w:val="005254CD"/>
    <w:rsid w:val="00532DE1"/>
    <w:rsid w:val="00537A74"/>
    <w:rsid w:val="00540A8D"/>
    <w:rsid w:val="005418BC"/>
    <w:rsid w:val="00544498"/>
    <w:rsid w:val="005532DB"/>
    <w:rsid w:val="00561FFE"/>
    <w:rsid w:val="0056205B"/>
    <w:rsid w:val="00581D07"/>
    <w:rsid w:val="00596A27"/>
    <w:rsid w:val="005B207F"/>
    <w:rsid w:val="005B36F7"/>
    <w:rsid w:val="005C2DFA"/>
    <w:rsid w:val="005C3CFE"/>
    <w:rsid w:val="005C4BAE"/>
    <w:rsid w:val="005C5ABA"/>
    <w:rsid w:val="005D0B83"/>
    <w:rsid w:val="005D3EB4"/>
    <w:rsid w:val="005D3FFD"/>
    <w:rsid w:val="005E656D"/>
    <w:rsid w:val="005F73D8"/>
    <w:rsid w:val="006079AA"/>
    <w:rsid w:val="00611545"/>
    <w:rsid w:val="0061548D"/>
    <w:rsid w:val="00622AE6"/>
    <w:rsid w:val="006251DF"/>
    <w:rsid w:val="00625647"/>
    <w:rsid w:val="006264B3"/>
    <w:rsid w:val="006474F0"/>
    <w:rsid w:val="00653BC0"/>
    <w:rsid w:val="006540DA"/>
    <w:rsid w:val="0066046D"/>
    <w:rsid w:val="006666C2"/>
    <w:rsid w:val="00670E7C"/>
    <w:rsid w:val="0067686D"/>
    <w:rsid w:val="00677C73"/>
    <w:rsid w:val="00680C1C"/>
    <w:rsid w:val="00685960"/>
    <w:rsid w:val="00686C32"/>
    <w:rsid w:val="00687D54"/>
    <w:rsid w:val="006A10DF"/>
    <w:rsid w:val="006A34EE"/>
    <w:rsid w:val="006B04A9"/>
    <w:rsid w:val="006B1C35"/>
    <w:rsid w:val="006B45EF"/>
    <w:rsid w:val="006B57E5"/>
    <w:rsid w:val="006C20D0"/>
    <w:rsid w:val="006D3523"/>
    <w:rsid w:val="006D476F"/>
    <w:rsid w:val="006D4984"/>
    <w:rsid w:val="006E29E3"/>
    <w:rsid w:val="006E4B50"/>
    <w:rsid w:val="006E4E8B"/>
    <w:rsid w:val="006F0058"/>
    <w:rsid w:val="006F10DE"/>
    <w:rsid w:val="006F666B"/>
    <w:rsid w:val="006F70E2"/>
    <w:rsid w:val="0070082A"/>
    <w:rsid w:val="00733E6A"/>
    <w:rsid w:val="00735A24"/>
    <w:rsid w:val="00747C86"/>
    <w:rsid w:val="00754169"/>
    <w:rsid w:val="00761816"/>
    <w:rsid w:val="00766AAC"/>
    <w:rsid w:val="0076724C"/>
    <w:rsid w:val="00772085"/>
    <w:rsid w:val="00787F72"/>
    <w:rsid w:val="007A17D4"/>
    <w:rsid w:val="007A3CC8"/>
    <w:rsid w:val="007A63C9"/>
    <w:rsid w:val="007A77C4"/>
    <w:rsid w:val="007B0FCD"/>
    <w:rsid w:val="007C3F30"/>
    <w:rsid w:val="007C68D7"/>
    <w:rsid w:val="007D4016"/>
    <w:rsid w:val="007D6EA9"/>
    <w:rsid w:val="007E2F4D"/>
    <w:rsid w:val="007F36D0"/>
    <w:rsid w:val="00803D8A"/>
    <w:rsid w:val="00806C50"/>
    <w:rsid w:val="00807D81"/>
    <w:rsid w:val="00810A6F"/>
    <w:rsid w:val="00812AA2"/>
    <w:rsid w:val="00815F36"/>
    <w:rsid w:val="00825DD5"/>
    <w:rsid w:val="00827CC1"/>
    <w:rsid w:val="008303BA"/>
    <w:rsid w:val="00831659"/>
    <w:rsid w:val="008321AD"/>
    <w:rsid w:val="00832DAB"/>
    <w:rsid w:val="00834FC7"/>
    <w:rsid w:val="008458AA"/>
    <w:rsid w:val="00853E82"/>
    <w:rsid w:val="0085570C"/>
    <w:rsid w:val="00867ECE"/>
    <w:rsid w:val="00875B33"/>
    <w:rsid w:val="0089554B"/>
    <w:rsid w:val="008A247C"/>
    <w:rsid w:val="008B2301"/>
    <w:rsid w:val="008B3BC9"/>
    <w:rsid w:val="008D7107"/>
    <w:rsid w:val="008E10C9"/>
    <w:rsid w:val="008E3CA1"/>
    <w:rsid w:val="008E5B6A"/>
    <w:rsid w:val="008F1C24"/>
    <w:rsid w:val="008F5710"/>
    <w:rsid w:val="008F65A5"/>
    <w:rsid w:val="008F78F8"/>
    <w:rsid w:val="009008F7"/>
    <w:rsid w:val="00902B89"/>
    <w:rsid w:val="00904115"/>
    <w:rsid w:val="00905C56"/>
    <w:rsid w:val="00921E27"/>
    <w:rsid w:val="00935CED"/>
    <w:rsid w:val="00935F16"/>
    <w:rsid w:val="00937688"/>
    <w:rsid w:val="0094192D"/>
    <w:rsid w:val="00946E12"/>
    <w:rsid w:val="00950EBE"/>
    <w:rsid w:val="00954528"/>
    <w:rsid w:val="00956EEB"/>
    <w:rsid w:val="0096122C"/>
    <w:rsid w:val="00962481"/>
    <w:rsid w:val="009815FB"/>
    <w:rsid w:val="00984EB3"/>
    <w:rsid w:val="00985DC2"/>
    <w:rsid w:val="00990B2E"/>
    <w:rsid w:val="00992087"/>
    <w:rsid w:val="009A14B3"/>
    <w:rsid w:val="009A74F7"/>
    <w:rsid w:val="009B3942"/>
    <w:rsid w:val="009B62D0"/>
    <w:rsid w:val="009C122F"/>
    <w:rsid w:val="009C6C6B"/>
    <w:rsid w:val="009D49C1"/>
    <w:rsid w:val="009D6FE1"/>
    <w:rsid w:val="009E1DB9"/>
    <w:rsid w:val="009F30FB"/>
    <w:rsid w:val="00A009EF"/>
    <w:rsid w:val="00A10D32"/>
    <w:rsid w:val="00A2077B"/>
    <w:rsid w:val="00A23167"/>
    <w:rsid w:val="00A2452B"/>
    <w:rsid w:val="00A27355"/>
    <w:rsid w:val="00A44049"/>
    <w:rsid w:val="00A4546F"/>
    <w:rsid w:val="00A50782"/>
    <w:rsid w:val="00A5106B"/>
    <w:rsid w:val="00A634AC"/>
    <w:rsid w:val="00A64E61"/>
    <w:rsid w:val="00A70CBF"/>
    <w:rsid w:val="00A729A3"/>
    <w:rsid w:val="00A774E7"/>
    <w:rsid w:val="00A817C7"/>
    <w:rsid w:val="00A8350D"/>
    <w:rsid w:val="00A8354A"/>
    <w:rsid w:val="00A91736"/>
    <w:rsid w:val="00A92C95"/>
    <w:rsid w:val="00A94E1A"/>
    <w:rsid w:val="00A96FF5"/>
    <w:rsid w:val="00AB00BC"/>
    <w:rsid w:val="00AD1C91"/>
    <w:rsid w:val="00AD6702"/>
    <w:rsid w:val="00AD724C"/>
    <w:rsid w:val="00AD76C5"/>
    <w:rsid w:val="00AE0838"/>
    <w:rsid w:val="00AE18A0"/>
    <w:rsid w:val="00AE597D"/>
    <w:rsid w:val="00AF3CF0"/>
    <w:rsid w:val="00AF4F92"/>
    <w:rsid w:val="00AF554F"/>
    <w:rsid w:val="00B016A8"/>
    <w:rsid w:val="00B1235F"/>
    <w:rsid w:val="00B160A7"/>
    <w:rsid w:val="00B22665"/>
    <w:rsid w:val="00B22693"/>
    <w:rsid w:val="00B228A2"/>
    <w:rsid w:val="00B41C47"/>
    <w:rsid w:val="00B51AA2"/>
    <w:rsid w:val="00B56D8B"/>
    <w:rsid w:val="00B60A3F"/>
    <w:rsid w:val="00B71B02"/>
    <w:rsid w:val="00B7297B"/>
    <w:rsid w:val="00B73CBC"/>
    <w:rsid w:val="00B73ECD"/>
    <w:rsid w:val="00B777B8"/>
    <w:rsid w:val="00B835C4"/>
    <w:rsid w:val="00B86339"/>
    <w:rsid w:val="00B9188A"/>
    <w:rsid w:val="00B92B81"/>
    <w:rsid w:val="00BA2C13"/>
    <w:rsid w:val="00BA4793"/>
    <w:rsid w:val="00BA6F89"/>
    <w:rsid w:val="00BB1C22"/>
    <w:rsid w:val="00BB4BAC"/>
    <w:rsid w:val="00BB6663"/>
    <w:rsid w:val="00BC1AFE"/>
    <w:rsid w:val="00BC35DD"/>
    <w:rsid w:val="00BD2B30"/>
    <w:rsid w:val="00BD4242"/>
    <w:rsid w:val="00BE0317"/>
    <w:rsid w:val="00BE79A3"/>
    <w:rsid w:val="00BF0648"/>
    <w:rsid w:val="00BF70A3"/>
    <w:rsid w:val="00BF75A9"/>
    <w:rsid w:val="00C0454D"/>
    <w:rsid w:val="00C071AA"/>
    <w:rsid w:val="00C1095B"/>
    <w:rsid w:val="00C1221C"/>
    <w:rsid w:val="00C12FE6"/>
    <w:rsid w:val="00C23149"/>
    <w:rsid w:val="00C24EF8"/>
    <w:rsid w:val="00C32B7D"/>
    <w:rsid w:val="00C350EC"/>
    <w:rsid w:val="00C36833"/>
    <w:rsid w:val="00C44970"/>
    <w:rsid w:val="00C50F89"/>
    <w:rsid w:val="00C52C0E"/>
    <w:rsid w:val="00C559F8"/>
    <w:rsid w:val="00C56A7E"/>
    <w:rsid w:val="00C6120A"/>
    <w:rsid w:val="00C65503"/>
    <w:rsid w:val="00C66533"/>
    <w:rsid w:val="00C66E15"/>
    <w:rsid w:val="00C77610"/>
    <w:rsid w:val="00C811C0"/>
    <w:rsid w:val="00C8513C"/>
    <w:rsid w:val="00C9047F"/>
    <w:rsid w:val="00CA487A"/>
    <w:rsid w:val="00CB2B29"/>
    <w:rsid w:val="00CB7EC4"/>
    <w:rsid w:val="00CE1A8E"/>
    <w:rsid w:val="00CE57F3"/>
    <w:rsid w:val="00CE6CDE"/>
    <w:rsid w:val="00D01974"/>
    <w:rsid w:val="00D13E9F"/>
    <w:rsid w:val="00D330BB"/>
    <w:rsid w:val="00D36BB1"/>
    <w:rsid w:val="00D43273"/>
    <w:rsid w:val="00D55505"/>
    <w:rsid w:val="00D84159"/>
    <w:rsid w:val="00D8599C"/>
    <w:rsid w:val="00D85F6E"/>
    <w:rsid w:val="00D95659"/>
    <w:rsid w:val="00DA1987"/>
    <w:rsid w:val="00DA27FD"/>
    <w:rsid w:val="00DA62EE"/>
    <w:rsid w:val="00DA6A79"/>
    <w:rsid w:val="00DC380C"/>
    <w:rsid w:val="00DD1A4B"/>
    <w:rsid w:val="00DD3185"/>
    <w:rsid w:val="00DE4208"/>
    <w:rsid w:val="00DE50C3"/>
    <w:rsid w:val="00DF32F7"/>
    <w:rsid w:val="00DF38A0"/>
    <w:rsid w:val="00DF3987"/>
    <w:rsid w:val="00E12068"/>
    <w:rsid w:val="00E17601"/>
    <w:rsid w:val="00E22940"/>
    <w:rsid w:val="00E23B79"/>
    <w:rsid w:val="00E27C5F"/>
    <w:rsid w:val="00E3352B"/>
    <w:rsid w:val="00E34464"/>
    <w:rsid w:val="00E36CC8"/>
    <w:rsid w:val="00E36CE9"/>
    <w:rsid w:val="00E47014"/>
    <w:rsid w:val="00E71F20"/>
    <w:rsid w:val="00E71FAC"/>
    <w:rsid w:val="00E726E1"/>
    <w:rsid w:val="00E80D05"/>
    <w:rsid w:val="00E926CB"/>
    <w:rsid w:val="00E941BF"/>
    <w:rsid w:val="00E9429E"/>
    <w:rsid w:val="00E9635F"/>
    <w:rsid w:val="00EB1B55"/>
    <w:rsid w:val="00EB4766"/>
    <w:rsid w:val="00EC3054"/>
    <w:rsid w:val="00EC459C"/>
    <w:rsid w:val="00EC660C"/>
    <w:rsid w:val="00EE5296"/>
    <w:rsid w:val="00EF2C46"/>
    <w:rsid w:val="00EF6BC0"/>
    <w:rsid w:val="00F00D19"/>
    <w:rsid w:val="00F0321D"/>
    <w:rsid w:val="00F335D6"/>
    <w:rsid w:val="00F34C03"/>
    <w:rsid w:val="00F4159B"/>
    <w:rsid w:val="00F41E60"/>
    <w:rsid w:val="00F42BBA"/>
    <w:rsid w:val="00F52816"/>
    <w:rsid w:val="00F662B7"/>
    <w:rsid w:val="00F7049B"/>
    <w:rsid w:val="00F75B36"/>
    <w:rsid w:val="00F93338"/>
    <w:rsid w:val="00FB017B"/>
    <w:rsid w:val="00FB610C"/>
    <w:rsid w:val="00FB6709"/>
    <w:rsid w:val="00FC4010"/>
    <w:rsid w:val="00FC6A79"/>
    <w:rsid w:val="00FD21B2"/>
    <w:rsid w:val="00FD21CF"/>
    <w:rsid w:val="00FD3545"/>
    <w:rsid w:val="00FD4828"/>
    <w:rsid w:val="00FE0277"/>
    <w:rsid w:val="00FE1196"/>
    <w:rsid w:val="00FE5E47"/>
    <w:rsid w:val="00FF3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183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13AE"/>
    <w:pPr>
      <w:ind w:left="284"/>
      <w:jc w:val="both"/>
    </w:pPr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D1A4B"/>
    <w:pPr>
      <w:keepNext/>
      <w:spacing w:before="240" w:after="60"/>
      <w:ind w:hanging="284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051E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051E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4113AE"/>
    <w:pPr>
      <w:spacing w:after="120"/>
    </w:pPr>
  </w:style>
  <w:style w:type="character" w:customStyle="1" w:styleId="TekstpodstawowyZnak">
    <w:name w:val="Tekst podstawowy Znak"/>
    <w:link w:val="Tekstpodstawowy"/>
    <w:rsid w:val="004113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4113AE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4113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4113AE"/>
    <w:pPr>
      <w:spacing w:line="360" w:lineRule="auto"/>
    </w:pPr>
  </w:style>
  <w:style w:type="character" w:customStyle="1" w:styleId="Tekstpodstawowy2Znak">
    <w:name w:val="Tekst podstawowy 2 Znak"/>
    <w:link w:val="Tekstpodstawowy2"/>
    <w:semiHidden/>
    <w:rsid w:val="004113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310B89"/>
    <w:pPr>
      <w:spacing w:after="60"/>
      <w:jc w:val="center"/>
      <w:outlineLvl w:val="1"/>
    </w:pPr>
    <w:rPr>
      <w:rFonts w:ascii="Arial" w:hAnsi="Arial"/>
    </w:rPr>
  </w:style>
  <w:style w:type="character" w:customStyle="1" w:styleId="PodtytuZnak">
    <w:name w:val="Podtytuł Znak"/>
    <w:link w:val="Podtytu"/>
    <w:rsid w:val="00310B89"/>
    <w:rPr>
      <w:rFonts w:ascii="Arial" w:eastAsia="Times New Roman" w:hAnsi="Arial" w:cs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310B89"/>
    <w:pPr>
      <w:ind w:left="708"/>
    </w:pPr>
  </w:style>
  <w:style w:type="paragraph" w:styleId="Tekstpodstawowy3">
    <w:name w:val="Body Text 3"/>
    <w:basedOn w:val="Normalny"/>
    <w:link w:val="Tekstpodstawowy3Znak"/>
    <w:rsid w:val="00310B8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310B89"/>
    <w:rPr>
      <w:rFonts w:ascii="Times New Roman" w:eastAsia="Times New Roman" w:hAnsi="Times New Roman"/>
      <w:sz w:val="16"/>
      <w:szCs w:val="16"/>
    </w:rPr>
  </w:style>
  <w:style w:type="paragraph" w:styleId="Tytu">
    <w:name w:val="Title"/>
    <w:basedOn w:val="Normalny"/>
    <w:link w:val="TytuZnak"/>
    <w:qFormat/>
    <w:rsid w:val="00064303"/>
    <w:pPr>
      <w:autoSpaceDE w:val="0"/>
      <w:autoSpaceDN w:val="0"/>
      <w:jc w:val="center"/>
    </w:pPr>
    <w:rPr>
      <w:sz w:val="28"/>
      <w:szCs w:val="28"/>
    </w:rPr>
  </w:style>
  <w:style w:type="character" w:customStyle="1" w:styleId="TytuZnak">
    <w:name w:val="Tytuł Znak"/>
    <w:link w:val="Tytu"/>
    <w:rsid w:val="00064303"/>
    <w:rPr>
      <w:rFonts w:ascii="Times New Roman" w:eastAsia="Times New Roman" w:hAnsi="Times New Roman"/>
      <w:sz w:val="28"/>
      <w:szCs w:val="28"/>
    </w:rPr>
  </w:style>
  <w:style w:type="character" w:customStyle="1" w:styleId="Nagwek1Znak">
    <w:name w:val="Nagłówek 1 Znak"/>
    <w:link w:val="Nagwek1"/>
    <w:rsid w:val="00DD1A4B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normaltableau">
    <w:name w:val="normal_tableau"/>
    <w:basedOn w:val="Normalny"/>
    <w:rsid w:val="00DD1A4B"/>
    <w:pPr>
      <w:spacing w:before="120" w:after="120"/>
      <w:ind w:hanging="284"/>
    </w:pPr>
    <w:rPr>
      <w:rFonts w:ascii="Optima" w:hAnsi="Optima"/>
      <w:sz w:val="22"/>
      <w:szCs w:val="22"/>
      <w:lang w:val="en-GB"/>
    </w:rPr>
  </w:style>
  <w:style w:type="paragraph" w:styleId="Stopka">
    <w:name w:val="footer"/>
    <w:basedOn w:val="Normalny"/>
    <w:link w:val="StopkaZnak"/>
    <w:unhideWhenUsed/>
    <w:rsid w:val="00904115"/>
    <w:pPr>
      <w:tabs>
        <w:tab w:val="center" w:pos="4536"/>
        <w:tab w:val="right" w:pos="9072"/>
      </w:tabs>
      <w:spacing w:after="120"/>
      <w:ind w:hanging="284"/>
    </w:pPr>
  </w:style>
  <w:style w:type="character" w:customStyle="1" w:styleId="StopkaZnak">
    <w:name w:val="Stopka Znak"/>
    <w:link w:val="Stopka"/>
    <w:rsid w:val="00904115"/>
    <w:rPr>
      <w:rFonts w:ascii="Times New Roman" w:eastAsia="Times New Roman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1095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C1095B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EC459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4B6040"/>
    <w:rPr>
      <w:rFonts w:ascii="Tahoma" w:hAnsi="Tahoma" w:cs="Tahoma"/>
      <w:sz w:val="16"/>
      <w:szCs w:val="16"/>
    </w:rPr>
  </w:style>
  <w:style w:type="paragraph" w:customStyle="1" w:styleId="Style7">
    <w:name w:val="Style7"/>
    <w:basedOn w:val="Normalny"/>
    <w:uiPriority w:val="99"/>
    <w:rsid w:val="00937688"/>
    <w:pPr>
      <w:widowControl w:val="0"/>
      <w:autoSpaceDE w:val="0"/>
      <w:autoSpaceDN w:val="0"/>
      <w:adjustRightInd w:val="0"/>
      <w:spacing w:line="242" w:lineRule="exact"/>
      <w:ind w:left="0" w:hanging="979"/>
    </w:pPr>
    <w:rPr>
      <w:rFonts w:ascii="Verdana" w:hAnsi="Verdana"/>
    </w:rPr>
  </w:style>
  <w:style w:type="character" w:customStyle="1" w:styleId="FontStyle28">
    <w:name w:val="Font Style28"/>
    <w:uiPriority w:val="99"/>
    <w:rsid w:val="00937688"/>
    <w:rPr>
      <w:rFonts w:ascii="MS Reference Sans Serif" w:hAnsi="MS Reference Sans Serif" w:cs="MS Reference Sans Serif"/>
      <w:sz w:val="18"/>
      <w:szCs w:val="18"/>
    </w:rPr>
  </w:style>
  <w:style w:type="character" w:styleId="Hipercze">
    <w:name w:val="Hyperlink"/>
    <w:uiPriority w:val="99"/>
    <w:unhideWhenUsed/>
    <w:rsid w:val="003B1360"/>
    <w:rPr>
      <w:color w:val="0000FF"/>
      <w:u w:val="single"/>
    </w:rPr>
  </w:style>
  <w:style w:type="paragraph" w:customStyle="1" w:styleId="Punkty">
    <w:name w:val="Punkty"/>
    <w:basedOn w:val="Normalny"/>
    <w:link w:val="PunktyZnak"/>
    <w:qFormat/>
    <w:rsid w:val="008F5710"/>
    <w:pPr>
      <w:autoSpaceDE w:val="0"/>
      <w:autoSpaceDN w:val="0"/>
      <w:adjustRightInd w:val="0"/>
      <w:spacing w:before="60" w:line="276" w:lineRule="auto"/>
      <w:ind w:left="502" w:hanging="360"/>
    </w:pPr>
  </w:style>
  <w:style w:type="character" w:customStyle="1" w:styleId="PunktyZnak">
    <w:name w:val="Punkty Znak"/>
    <w:link w:val="Punkty"/>
    <w:rsid w:val="008F5710"/>
    <w:rPr>
      <w:rFonts w:ascii="Times New Roman" w:eastAsia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5710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F5710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unhideWhenUsed/>
    <w:rsid w:val="008F5710"/>
    <w:rPr>
      <w:vertAlign w:val="superscript"/>
    </w:rPr>
  </w:style>
  <w:style w:type="character" w:customStyle="1" w:styleId="Nagwek3Znak">
    <w:name w:val="Nagłówek 3 Znak"/>
    <w:link w:val="Nagwek3"/>
    <w:uiPriority w:val="9"/>
    <w:semiHidden/>
    <w:rsid w:val="005051E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5051E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dane1">
    <w:name w:val="dane1"/>
    <w:rsid w:val="006079AA"/>
    <w:rPr>
      <w:color w:val="0000CD"/>
    </w:rPr>
  </w:style>
  <w:style w:type="paragraph" w:customStyle="1" w:styleId="tekst">
    <w:name w:val="tekst"/>
    <w:basedOn w:val="Normalny"/>
    <w:uiPriority w:val="99"/>
    <w:rsid w:val="00A2452B"/>
    <w:pPr>
      <w:suppressLineNumbers/>
      <w:spacing w:before="60" w:after="60"/>
      <w:ind w:left="0"/>
    </w:pPr>
    <w:rPr>
      <w:szCs w:val="20"/>
    </w:rPr>
  </w:style>
  <w:style w:type="paragraph" w:styleId="NormalnyWeb">
    <w:name w:val="Normal (Web)"/>
    <w:basedOn w:val="Normalny"/>
    <w:uiPriority w:val="99"/>
    <w:semiHidden/>
    <w:unhideWhenUsed/>
    <w:rsid w:val="00867ECE"/>
    <w:pPr>
      <w:ind w:left="0"/>
      <w:jc w:val="left"/>
    </w:pPr>
    <w:rPr>
      <w:rFonts w:eastAsia="Calibri"/>
    </w:rPr>
  </w:style>
  <w:style w:type="paragraph" w:customStyle="1" w:styleId="tyt">
    <w:name w:val="tyt"/>
    <w:basedOn w:val="Normalny"/>
    <w:rsid w:val="006B45EF"/>
    <w:pPr>
      <w:keepNext/>
      <w:spacing w:before="60" w:after="60" w:line="360" w:lineRule="auto"/>
      <w:ind w:hanging="284"/>
      <w:jc w:val="center"/>
    </w:pPr>
    <w:rPr>
      <w:b/>
      <w:szCs w:val="20"/>
    </w:rPr>
  </w:style>
  <w:style w:type="paragraph" w:customStyle="1" w:styleId="Akapitzlist1">
    <w:name w:val="Akapit z listą1"/>
    <w:basedOn w:val="Normalny"/>
    <w:rsid w:val="006B45EF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370B8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4553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532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55326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532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55326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E27C5F"/>
    <w:rPr>
      <w:rFonts w:ascii="Times New Roman" w:eastAsia="Times New Roman" w:hAnsi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E50C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E50C3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50C3"/>
    <w:rPr>
      <w:vertAlign w:val="superscript"/>
    </w:rPr>
  </w:style>
  <w:style w:type="paragraph" w:customStyle="1" w:styleId="Tekstpodstawowywcity21">
    <w:name w:val="Tekst podstawowy wcięty 21"/>
    <w:basedOn w:val="Normalny"/>
    <w:rsid w:val="00152799"/>
    <w:pPr>
      <w:suppressAutoHyphens/>
      <w:spacing w:after="120" w:line="480" w:lineRule="auto"/>
      <w:ind w:left="283" w:right="204" w:hanging="284"/>
    </w:pPr>
    <w:rPr>
      <w:lang w:val="x-none" w:eastAsia="zh-CN"/>
    </w:rPr>
  </w:style>
  <w:style w:type="character" w:styleId="Uwydatnienie">
    <w:name w:val="Emphasis"/>
    <w:uiPriority w:val="20"/>
    <w:qFormat/>
    <w:rsid w:val="007E2F4D"/>
    <w:rPr>
      <w:b/>
      <w:bCs/>
      <w:i w:val="0"/>
      <w:iCs w:val="0"/>
    </w:rPr>
  </w:style>
  <w:style w:type="paragraph" w:styleId="Nagwek">
    <w:name w:val="header"/>
    <w:basedOn w:val="Normalny"/>
    <w:link w:val="NagwekZnak"/>
    <w:uiPriority w:val="99"/>
    <w:unhideWhenUsed/>
    <w:rsid w:val="00A835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354A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13AE"/>
    <w:pPr>
      <w:ind w:left="284"/>
      <w:jc w:val="both"/>
    </w:pPr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D1A4B"/>
    <w:pPr>
      <w:keepNext/>
      <w:spacing w:before="240" w:after="60"/>
      <w:ind w:hanging="284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051E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051E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4113AE"/>
    <w:pPr>
      <w:spacing w:after="120"/>
    </w:pPr>
  </w:style>
  <w:style w:type="character" w:customStyle="1" w:styleId="TekstpodstawowyZnak">
    <w:name w:val="Tekst podstawowy Znak"/>
    <w:link w:val="Tekstpodstawowy"/>
    <w:rsid w:val="004113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4113AE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4113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4113AE"/>
    <w:pPr>
      <w:spacing w:line="360" w:lineRule="auto"/>
    </w:pPr>
  </w:style>
  <w:style w:type="character" w:customStyle="1" w:styleId="Tekstpodstawowy2Znak">
    <w:name w:val="Tekst podstawowy 2 Znak"/>
    <w:link w:val="Tekstpodstawowy2"/>
    <w:semiHidden/>
    <w:rsid w:val="004113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310B89"/>
    <w:pPr>
      <w:spacing w:after="60"/>
      <w:jc w:val="center"/>
      <w:outlineLvl w:val="1"/>
    </w:pPr>
    <w:rPr>
      <w:rFonts w:ascii="Arial" w:hAnsi="Arial"/>
    </w:rPr>
  </w:style>
  <w:style w:type="character" w:customStyle="1" w:styleId="PodtytuZnak">
    <w:name w:val="Podtytuł Znak"/>
    <w:link w:val="Podtytu"/>
    <w:rsid w:val="00310B89"/>
    <w:rPr>
      <w:rFonts w:ascii="Arial" w:eastAsia="Times New Roman" w:hAnsi="Arial" w:cs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310B89"/>
    <w:pPr>
      <w:ind w:left="708"/>
    </w:pPr>
  </w:style>
  <w:style w:type="paragraph" w:styleId="Tekstpodstawowy3">
    <w:name w:val="Body Text 3"/>
    <w:basedOn w:val="Normalny"/>
    <w:link w:val="Tekstpodstawowy3Znak"/>
    <w:rsid w:val="00310B8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310B89"/>
    <w:rPr>
      <w:rFonts w:ascii="Times New Roman" w:eastAsia="Times New Roman" w:hAnsi="Times New Roman"/>
      <w:sz w:val="16"/>
      <w:szCs w:val="16"/>
    </w:rPr>
  </w:style>
  <w:style w:type="paragraph" w:styleId="Tytu">
    <w:name w:val="Title"/>
    <w:basedOn w:val="Normalny"/>
    <w:link w:val="TytuZnak"/>
    <w:qFormat/>
    <w:rsid w:val="00064303"/>
    <w:pPr>
      <w:autoSpaceDE w:val="0"/>
      <w:autoSpaceDN w:val="0"/>
      <w:jc w:val="center"/>
    </w:pPr>
    <w:rPr>
      <w:sz w:val="28"/>
      <w:szCs w:val="28"/>
    </w:rPr>
  </w:style>
  <w:style w:type="character" w:customStyle="1" w:styleId="TytuZnak">
    <w:name w:val="Tytuł Znak"/>
    <w:link w:val="Tytu"/>
    <w:rsid w:val="00064303"/>
    <w:rPr>
      <w:rFonts w:ascii="Times New Roman" w:eastAsia="Times New Roman" w:hAnsi="Times New Roman"/>
      <w:sz w:val="28"/>
      <w:szCs w:val="28"/>
    </w:rPr>
  </w:style>
  <w:style w:type="character" w:customStyle="1" w:styleId="Nagwek1Znak">
    <w:name w:val="Nagłówek 1 Znak"/>
    <w:link w:val="Nagwek1"/>
    <w:rsid w:val="00DD1A4B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normaltableau">
    <w:name w:val="normal_tableau"/>
    <w:basedOn w:val="Normalny"/>
    <w:rsid w:val="00DD1A4B"/>
    <w:pPr>
      <w:spacing w:before="120" w:after="120"/>
      <w:ind w:hanging="284"/>
    </w:pPr>
    <w:rPr>
      <w:rFonts w:ascii="Optima" w:hAnsi="Optima"/>
      <w:sz w:val="22"/>
      <w:szCs w:val="22"/>
      <w:lang w:val="en-GB"/>
    </w:rPr>
  </w:style>
  <w:style w:type="paragraph" w:styleId="Stopka">
    <w:name w:val="footer"/>
    <w:basedOn w:val="Normalny"/>
    <w:link w:val="StopkaZnak"/>
    <w:unhideWhenUsed/>
    <w:rsid w:val="00904115"/>
    <w:pPr>
      <w:tabs>
        <w:tab w:val="center" w:pos="4536"/>
        <w:tab w:val="right" w:pos="9072"/>
      </w:tabs>
      <w:spacing w:after="120"/>
      <w:ind w:hanging="284"/>
    </w:pPr>
  </w:style>
  <w:style w:type="character" w:customStyle="1" w:styleId="StopkaZnak">
    <w:name w:val="Stopka Znak"/>
    <w:link w:val="Stopka"/>
    <w:rsid w:val="00904115"/>
    <w:rPr>
      <w:rFonts w:ascii="Times New Roman" w:eastAsia="Times New Roman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1095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C1095B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EC459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4B6040"/>
    <w:rPr>
      <w:rFonts w:ascii="Tahoma" w:hAnsi="Tahoma" w:cs="Tahoma"/>
      <w:sz w:val="16"/>
      <w:szCs w:val="16"/>
    </w:rPr>
  </w:style>
  <w:style w:type="paragraph" w:customStyle="1" w:styleId="Style7">
    <w:name w:val="Style7"/>
    <w:basedOn w:val="Normalny"/>
    <w:uiPriority w:val="99"/>
    <w:rsid w:val="00937688"/>
    <w:pPr>
      <w:widowControl w:val="0"/>
      <w:autoSpaceDE w:val="0"/>
      <w:autoSpaceDN w:val="0"/>
      <w:adjustRightInd w:val="0"/>
      <w:spacing w:line="242" w:lineRule="exact"/>
      <w:ind w:left="0" w:hanging="979"/>
    </w:pPr>
    <w:rPr>
      <w:rFonts w:ascii="Verdana" w:hAnsi="Verdana"/>
    </w:rPr>
  </w:style>
  <w:style w:type="character" w:customStyle="1" w:styleId="FontStyle28">
    <w:name w:val="Font Style28"/>
    <w:uiPriority w:val="99"/>
    <w:rsid w:val="00937688"/>
    <w:rPr>
      <w:rFonts w:ascii="MS Reference Sans Serif" w:hAnsi="MS Reference Sans Serif" w:cs="MS Reference Sans Serif"/>
      <w:sz w:val="18"/>
      <w:szCs w:val="18"/>
    </w:rPr>
  </w:style>
  <w:style w:type="character" w:styleId="Hipercze">
    <w:name w:val="Hyperlink"/>
    <w:uiPriority w:val="99"/>
    <w:unhideWhenUsed/>
    <w:rsid w:val="003B1360"/>
    <w:rPr>
      <w:color w:val="0000FF"/>
      <w:u w:val="single"/>
    </w:rPr>
  </w:style>
  <w:style w:type="paragraph" w:customStyle="1" w:styleId="Punkty">
    <w:name w:val="Punkty"/>
    <w:basedOn w:val="Normalny"/>
    <w:link w:val="PunktyZnak"/>
    <w:qFormat/>
    <w:rsid w:val="008F5710"/>
    <w:pPr>
      <w:autoSpaceDE w:val="0"/>
      <w:autoSpaceDN w:val="0"/>
      <w:adjustRightInd w:val="0"/>
      <w:spacing w:before="60" w:line="276" w:lineRule="auto"/>
      <w:ind w:left="502" w:hanging="360"/>
    </w:pPr>
  </w:style>
  <w:style w:type="character" w:customStyle="1" w:styleId="PunktyZnak">
    <w:name w:val="Punkty Znak"/>
    <w:link w:val="Punkty"/>
    <w:rsid w:val="008F5710"/>
    <w:rPr>
      <w:rFonts w:ascii="Times New Roman" w:eastAsia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5710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F5710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unhideWhenUsed/>
    <w:rsid w:val="008F5710"/>
    <w:rPr>
      <w:vertAlign w:val="superscript"/>
    </w:rPr>
  </w:style>
  <w:style w:type="character" w:customStyle="1" w:styleId="Nagwek3Znak">
    <w:name w:val="Nagłówek 3 Znak"/>
    <w:link w:val="Nagwek3"/>
    <w:uiPriority w:val="9"/>
    <w:semiHidden/>
    <w:rsid w:val="005051E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5051E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dane1">
    <w:name w:val="dane1"/>
    <w:rsid w:val="006079AA"/>
    <w:rPr>
      <w:color w:val="0000CD"/>
    </w:rPr>
  </w:style>
  <w:style w:type="paragraph" w:customStyle="1" w:styleId="tekst">
    <w:name w:val="tekst"/>
    <w:basedOn w:val="Normalny"/>
    <w:uiPriority w:val="99"/>
    <w:rsid w:val="00A2452B"/>
    <w:pPr>
      <w:suppressLineNumbers/>
      <w:spacing w:before="60" w:after="60"/>
      <w:ind w:left="0"/>
    </w:pPr>
    <w:rPr>
      <w:szCs w:val="20"/>
    </w:rPr>
  </w:style>
  <w:style w:type="paragraph" w:styleId="NormalnyWeb">
    <w:name w:val="Normal (Web)"/>
    <w:basedOn w:val="Normalny"/>
    <w:uiPriority w:val="99"/>
    <w:semiHidden/>
    <w:unhideWhenUsed/>
    <w:rsid w:val="00867ECE"/>
    <w:pPr>
      <w:ind w:left="0"/>
      <w:jc w:val="left"/>
    </w:pPr>
    <w:rPr>
      <w:rFonts w:eastAsia="Calibri"/>
    </w:rPr>
  </w:style>
  <w:style w:type="paragraph" w:customStyle="1" w:styleId="tyt">
    <w:name w:val="tyt"/>
    <w:basedOn w:val="Normalny"/>
    <w:rsid w:val="006B45EF"/>
    <w:pPr>
      <w:keepNext/>
      <w:spacing w:before="60" w:after="60" w:line="360" w:lineRule="auto"/>
      <w:ind w:hanging="284"/>
      <w:jc w:val="center"/>
    </w:pPr>
    <w:rPr>
      <w:b/>
      <w:szCs w:val="20"/>
    </w:rPr>
  </w:style>
  <w:style w:type="paragraph" w:customStyle="1" w:styleId="Akapitzlist1">
    <w:name w:val="Akapit z listą1"/>
    <w:basedOn w:val="Normalny"/>
    <w:rsid w:val="006B45EF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370B8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4553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532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55326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532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55326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E27C5F"/>
    <w:rPr>
      <w:rFonts w:ascii="Times New Roman" w:eastAsia="Times New Roman" w:hAnsi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E50C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E50C3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50C3"/>
    <w:rPr>
      <w:vertAlign w:val="superscript"/>
    </w:rPr>
  </w:style>
  <w:style w:type="paragraph" w:customStyle="1" w:styleId="Tekstpodstawowywcity21">
    <w:name w:val="Tekst podstawowy wcięty 21"/>
    <w:basedOn w:val="Normalny"/>
    <w:rsid w:val="00152799"/>
    <w:pPr>
      <w:suppressAutoHyphens/>
      <w:spacing w:after="120" w:line="480" w:lineRule="auto"/>
      <w:ind w:left="283" w:right="204" w:hanging="284"/>
    </w:pPr>
    <w:rPr>
      <w:lang w:val="x-none" w:eastAsia="zh-CN"/>
    </w:rPr>
  </w:style>
  <w:style w:type="character" w:styleId="Uwydatnienie">
    <w:name w:val="Emphasis"/>
    <w:uiPriority w:val="20"/>
    <w:qFormat/>
    <w:rsid w:val="007E2F4D"/>
    <w:rPr>
      <w:b/>
      <w:bCs/>
      <w:i w:val="0"/>
      <w:iCs w:val="0"/>
    </w:rPr>
  </w:style>
  <w:style w:type="paragraph" w:styleId="Nagwek">
    <w:name w:val="header"/>
    <w:basedOn w:val="Normalny"/>
    <w:link w:val="NagwekZnak"/>
    <w:uiPriority w:val="99"/>
    <w:unhideWhenUsed/>
    <w:rsid w:val="00A835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354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05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57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77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8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2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7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5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7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odo@lubawka.eu" TargetMode="Externa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1F751-0410-4209-846E-55E9A24CF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2668</Words>
  <Characters>16011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18642</CharactersWithSpaces>
  <SharedDoc>false</SharedDoc>
  <HLinks>
    <vt:vector size="18" baseType="variant">
      <vt:variant>
        <vt:i4>2818145</vt:i4>
      </vt:variant>
      <vt:variant>
        <vt:i4>6</vt:i4>
      </vt:variant>
      <vt:variant>
        <vt:i4>0</vt:i4>
      </vt:variant>
      <vt:variant>
        <vt:i4>5</vt:i4>
      </vt:variant>
      <vt:variant>
        <vt:lpwstr>http://www.zpwd.glogow.pl/</vt:lpwstr>
      </vt:variant>
      <vt:variant>
        <vt:lpwstr/>
      </vt:variant>
      <vt:variant>
        <vt:i4>7864346</vt:i4>
      </vt:variant>
      <vt:variant>
        <vt:i4>3</vt:i4>
      </vt:variant>
      <vt:variant>
        <vt:i4>0</vt:i4>
      </vt:variant>
      <vt:variant>
        <vt:i4>5</vt:i4>
      </vt:variant>
      <vt:variant>
        <vt:lpwstr>mailto:zpwd@powiat.glogow.pl</vt:lpwstr>
      </vt:variant>
      <vt:variant>
        <vt:lpwstr/>
      </vt:variant>
      <vt:variant>
        <vt:i4>2818145</vt:i4>
      </vt:variant>
      <vt:variant>
        <vt:i4>0</vt:i4>
      </vt:variant>
      <vt:variant>
        <vt:i4>0</vt:i4>
      </vt:variant>
      <vt:variant>
        <vt:i4>5</vt:i4>
      </vt:variant>
      <vt:variant>
        <vt:lpwstr>http://www.zpwd.glogow.pl/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Your User Name</dc:creator>
  <cp:lastModifiedBy>User_KO-9</cp:lastModifiedBy>
  <cp:revision>37</cp:revision>
  <cp:lastPrinted>2021-08-11T06:11:00Z</cp:lastPrinted>
  <dcterms:created xsi:type="dcterms:W3CDTF">2018-06-06T17:20:00Z</dcterms:created>
  <dcterms:modified xsi:type="dcterms:W3CDTF">2021-08-11T06:28:00Z</dcterms:modified>
</cp:coreProperties>
</file>