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8D08C" w14:textId="4497EA90" w:rsidR="00F9079F" w:rsidRPr="00CC340D" w:rsidRDefault="00F9079F" w:rsidP="00F9079F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bookmarkStart w:id="0" w:name="_Hlk152852411"/>
      <w:r w:rsidRPr="00CC340D">
        <w:rPr>
          <w:rFonts w:ascii="Arial" w:eastAsia="Times New Roman" w:hAnsi="Arial" w:cs="Arial"/>
          <w:b/>
          <w:lang w:eastAsia="pl-PL"/>
        </w:rPr>
        <w:t>Załącznik nr 2.</w:t>
      </w:r>
      <w:r>
        <w:rPr>
          <w:rFonts w:ascii="Arial" w:eastAsia="Times New Roman" w:hAnsi="Arial" w:cs="Arial"/>
          <w:b/>
          <w:lang w:eastAsia="pl-PL"/>
        </w:rPr>
        <w:t>8</w:t>
      </w:r>
      <w:r w:rsidRPr="00CC340D">
        <w:rPr>
          <w:rFonts w:ascii="Arial" w:eastAsia="Times New Roman" w:hAnsi="Arial" w:cs="Arial"/>
          <w:b/>
          <w:lang w:eastAsia="pl-PL"/>
        </w:rPr>
        <w:t>. do SWZ</w:t>
      </w:r>
    </w:p>
    <w:p w14:paraId="29653BB7" w14:textId="77777777" w:rsidR="00F9079F" w:rsidRPr="00CC340D" w:rsidRDefault="00F9079F" w:rsidP="00F9079F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CC340D">
        <w:rPr>
          <w:rFonts w:ascii="Arial" w:eastAsia="Times New Roman" w:hAnsi="Arial" w:cs="Arial"/>
          <w:b/>
          <w:lang w:eastAsia="pl-PL"/>
        </w:rPr>
        <w:t>NS.270.22.2023</w:t>
      </w:r>
    </w:p>
    <w:p w14:paraId="2BB09F71" w14:textId="77777777" w:rsidR="00F9079F" w:rsidRPr="00CC340D" w:rsidRDefault="00F9079F" w:rsidP="00F9079F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31E1823A" w14:textId="77777777" w:rsidR="00F9079F" w:rsidRPr="00CC340D" w:rsidRDefault="00F9079F" w:rsidP="00F9079F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CC340D">
        <w:rPr>
          <w:rFonts w:ascii="Arial" w:eastAsia="Times New Roman" w:hAnsi="Arial" w:cs="Arial"/>
          <w:b/>
          <w:lang w:eastAsia="pl-PL"/>
        </w:rPr>
        <w:t>OPIS PRZEDMIOTU ZAMÓWIENIA/ OPIS OFEROWANEGO POJAZDU</w:t>
      </w:r>
    </w:p>
    <w:bookmarkEnd w:id="0"/>
    <w:p w14:paraId="4ACE4996" w14:textId="3C654AAC" w:rsidR="00365870" w:rsidRDefault="00170554" w:rsidP="000B16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</w:t>
      </w:r>
    </w:p>
    <w:p w14:paraId="385FBA98" w14:textId="014C9754" w:rsidR="0031754A" w:rsidRPr="00F9079F" w:rsidRDefault="0031754A" w:rsidP="0031754A">
      <w:pPr>
        <w:spacing w:after="0" w:line="240" w:lineRule="auto"/>
        <w:rPr>
          <w:rFonts w:ascii="Arial" w:eastAsia="Times New Roman" w:hAnsi="Arial" w:cs="Arial"/>
          <w:b/>
        </w:rPr>
      </w:pPr>
      <w:r w:rsidRPr="00F9079F">
        <w:rPr>
          <w:rFonts w:ascii="Arial" w:eastAsia="Times New Roman" w:hAnsi="Arial" w:cs="Arial"/>
          <w:b/>
          <w:sz w:val="24"/>
          <w:szCs w:val="24"/>
          <w:highlight w:val="lightGray"/>
          <w:lang w:eastAsia="pl-PL"/>
        </w:rPr>
        <w:t xml:space="preserve">CZĘŚĆ 8 – </w:t>
      </w:r>
      <w:r w:rsidRPr="00F9079F">
        <w:rPr>
          <w:rFonts w:ascii="Arial" w:eastAsia="Times New Roman" w:hAnsi="Arial" w:cs="Arial"/>
          <w:b/>
          <w:highlight w:val="lightGray"/>
        </w:rPr>
        <w:t xml:space="preserve">dostawa </w:t>
      </w:r>
      <w:r w:rsidR="00F9079F">
        <w:rPr>
          <w:rFonts w:ascii="Arial" w:eastAsia="Times New Roman" w:hAnsi="Arial" w:cs="Arial"/>
          <w:b/>
          <w:highlight w:val="lightGray"/>
        </w:rPr>
        <w:t>samochodów</w:t>
      </w:r>
      <w:r w:rsidRPr="00F9079F">
        <w:rPr>
          <w:rFonts w:ascii="Arial" w:eastAsia="Times New Roman" w:hAnsi="Arial" w:cs="Arial"/>
          <w:b/>
          <w:highlight w:val="lightGray"/>
        </w:rPr>
        <w:t xml:space="preserve"> elektrycznych </w:t>
      </w:r>
      <w:r w:rsidR="00F9079F" w:rsidRPr="00F9079F">
        <w:rPr>
          <w:rFonts w:ascii="Arial" w:eastAsia="Times New Roman" w:hAnsi="Arial" w:cs="Arial"/>
          <w:b/>
          <w:highlight w:val="lightGray"/>
        </w:rPr>
        <w:t xml:space="preserve">typu </w:t>
      </w:r>
      <w:proofErr w:type="spellStart"/>
      <w:r w:rsidR="00F9079F" w:rsidRPr="00F9079F">
        <w:rPr>
          <w:rFonts w:ascii="Arial" w:eastAsia="Times New Roman" w:hAnsi="Arial" w:cs="Arial"/>
          <w:b/>
          <w:highlight w:val="lightGray"/>
        </w:rPr>
        <w:t>crossover</w:t>
      </w:r>
      <w:proofErr w:type="spellEnd"/>
    </w:p>
    <w:p w14:paraId="129A456C" w14:textId="77777777" w:rsidR="000B1629" w:rsidRDefault="000B1629" w:rsidP="000B16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3660C5D" w14:textId="71005F99" w:rsidR="00331341" w:rsidRPr="00F9079F" w:rsidRDefault="005A06E4" w:rsidP="000B162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9079F">
        <w:rPr>
          <w:rFonts w:ascii="Arial" w:eastAsia="Times New Roman" w:hAnsi="Arial" w:cs="Arial"/>
          <w:b/>
          <w:sz w:val="24"/>
          <w:szCs w:val="24"/>
          <w:lang w:eastAsia="pl-PL"/>
        </w:rPr>
        <w:t>10 sztuk</w:t>
      </w:r>
      <w:r w:rsidR="00B85C9B" w:rsidRPr="00F9079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samochodów</w:t>
      </w:r>
    </w:p>
    <w:p w14:paraId="3CF5143E" w14:textId="77777777" w:rsidR="00FD073E" w:rsidRPr="00F9079F" w:rsidRDefault="00FD073E">
      <w:pPr>
        <w:rPr>
          <w:rFonts w:ascii="Arial" w:hAnsi="Arial" w:cs="Arial"/>
          <w:sz w:val="24"/>
          <w:szCs w:val="24"/>
        </w:rPr>
      </w:pPr>
    </w:p>
    <w:tbl>
      <w:tblPr>
        <w:tblW w:w="1430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65"/>
        <w:gridCol w:w="3333"/>
        <w:gridCol w:w="1456"/>
        <w:gridCol w:w="3789"/>
        <w:gridCol w:w="5064"/>
      </w:tblGrid>
      <w:tr w:rsidR="00F9079F" w:rsidRPr="006D339B" w14:paraId="7C662CF3" w14:textId="6D4D1F70" w:rsidTr="00F9079F">
        <w:trPr>
          <w:trHeight w:val="562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165ACD" w14:textId="77777777" w:rsidR="00F9079F" w:rsidRPr="00F9079F" w:rsidRDefault="00F9079F" w:rsidP="00FD073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9079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A640DD" w14:textId="77777777" w:rsidR="00F9079F" w:rsidRPr="00F9079F" w:rsidRDefault="00F9079F" w:rsidP="00FD073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9079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21348B0" w14:textId="0B98FE9E" w:rsidR="00F9079F" w:rsidRPr="00F9079F" w:rsidRDefault="00F9079F" w:rsidP="00FD073E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9079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838B8" w14:textId="77777777" w:rsidR="00F9079F" w:rsidRPr="00F9079F" w:rsidRDefault="00F9079F" w:rsidP="00FD073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4FA79109" w14:textId="59F8CF24" w:rsidR="00F9079F" w:rsidRPr="00F9079F" w:rsidRDefault="00F9079F" w:rsidP="00F9079F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9079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WYMAGANIA minimalne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FFEE7" w14:textId="77777777" w:rsidR="00F9079F" w:rsidRPr="00CC340D" w:rsidRDefault="00F9079F" w:rsidP="00F9079F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340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Oferowane parametry </w:t>
            </w:r>
          </w:p>
          <w:p w14:paraId="42BC090B" w14:textId="60E2DBA7" w:rsidR="00F9079F" w:rsidRPr="006D339B" w:rsidRDefault="00F9079F" w:rsidP="00F9079F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C340D">
              <w:rPr>
                <w:rFonts w:ascii="Arial" w:hAnsi="Arial" w:cs="Arial"/>
                <w:b/>
                <w:bCs/>
                <w:sz w:val="24"/>
                <w:szCs w:val="24"/>
              </w:rPr>
              <w:t>/lub informacja o spełnieniu wymagań minimalnych TAK/NIE</w:t>
            </w:r>
          </w:p>
        </w:tc>
      </w:tr>
      <w:tr w:rsidR="00F9079F" w:rsidRPr="006D339B" w14:paraId="580481C6" w14:textId="42B3C07D" w:rsidTr="00F9079F">
        <w:trPr>
          <w:trHeight w:val="547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6D76581" w14:textId="77777777" w:rsidR="00F9079F" w:rsidRPr="006D339B" w:rsidRDefault="00F9079F" w:rsidP="00FD073E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05DF030" w14:textId="37E9FBC5" w:rsidR="00F9079F" w:rsidRPr="006D339B" w:rsidRDefault="00F9079F" w:rsidP="00FD073E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Samochód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5-cio osobowy elektryczny o nadwoziu typu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crossover</w:t>
            </w:r>
            <w:proofErr w:type="spellEnd"/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D431AF" w14:textId="77777777" w:rsidR="00F9079F" w:rsidRPr="006D339B" w:rsidRDefault="00F9079F" w:rsidP="00FD073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2F504" w14:textId="56A63500" w:rsidR="00F9079F" w:rsidRPr="00B85C9B" w:rsidRDefault="00F9079F" w:rsidP="00B85C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85C9B">
              <w:rPr>
                <w:rFonts w:ascii="Arial" w:hAnsi="Arial" w:cs="Arial"/>
                <w:sz w:val="20"/>
                <w:szCs w:val="20"/>
              </w:rPr>
              <w:t>Samochód 8 osobowy, fabrycznie nowy, rok produkcji nie wcześniej niż 202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B85C9B">
              <w:rPr>
                <w:rFonts w:ascii="Arial" w:hAnsi="Arial" w:cs="Arial"/>
                <w:sz w:val="20"/>
                <w:szCs w:val="20"/>
              </w:rPr>
              <w:t xml:space="preserve"> w przypadku zamówień składanych w roku 202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B85C9B">
              <w:rPr>
                <w:rFonts w:ascii="Arial" w:hAnsi="Arial" w:cs="Arial"/>
                <w:sz w:val="20"/>
                <w:szCs w:val="20"/>
              </w:rPr>
              <w:t xml:space="preserve"> i nie wcześniej niż 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C9B">
              <w:rPr>
                <w:rFonts w:ascii="Arial" w:hAnsi="Arial" w:cs="Arial"/>
                <w:sz w:val="20"/>
                <w:szCs w:val="20"/>
              </w:rPr>
              <w:t xml:space="preserve"> w przypadku zamówień składanych w roku 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C9B">
              <w:rPr>
                <w:rFonts w:ascii="Arial" w:hAnsi="Arial" w:cs="Arial"/>
                <w:sz w:val="20"/>
                <w:szCs w:val="20"/>
              </w:rPr>
              <w:t>, kierownica po lewej stronie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5EEB" w14:textId="77777777" w:rsidR="00F9079F" w:rsidRPr="00B85C9B" w:rsidRDefault="00F9079F" w:rsidP="00B85C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079F" w:rsidRPr="006D339B" w14:paraId="35BDF561" w14:textId="7B02193C" w:rsidTr="00F9079F">
        <w:trPr>
          <w:trHeight w:val="547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FF36936" w14:textId="77777777" w:rsidR="00F9079F" w:rsidRPr="006D339B" w:rsidRDefault="00F9079F" w:rsidP="00FD073E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18261D" w14:textId="77777777" w:rsidR="00F9079F" w:rsidRPr="006D339B" w:rsidRDefault="00F9079F" w:rsidP="00FD073E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Silnik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elektryczny 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7B1D25" w14:textId="77777777" w:rsidR="00F9079F" w:rsidRPr="006D339B" w:rsidRDefault="00F9079F" w:rsidP="00FD073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A02F5" w14:textId="6112DF24" w:rsidR="00F9079F" w:rsidRPr="000A0D9A" w:rsidRDefault="00F9079F" w:rsidP="00B85C9B">
            <w:pPr>
              <w:spacing w:after="0" w:line="240" w:lineRule="auto"/>
              <w:rPr>
                <w:rFonts w:ascii="Arial" w:eastAsia="Times New Roman" w:hAnsi="Arial" w:cs="Arial"/>
                <w:bCs/>
                <w:color w:val="800000"/>
                <w:sz w:val="20"/>
                <w:szCs w:val="20"/>
                <w:lang w:eastAsia="pl-PL"/>
              </w:rPr>
            </w:pPr>
            <w:r w:rsidRPr="000A0D9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Silnik elektryczny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 mocy  min. 95</w:t>
            </w:r>
            <w:r w:rsidRPr="000A0D9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kW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F1806" w14:textId="77777777" w:rsidR="00F9079F" w:rsidRPr="000A0D9A" w:rsidRDefault="00F9079F" w:rsidP="00B85C9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F9079F" w:rsidRPr="006D339B" w14:paraId="03BFA038" w14:textId="7E995027" w:rsidTr="00F9079F">
        <w:trPr>
          <w:trHeight w:val="547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37B5AB6" w14:textId="77777777" w:rsidR="00F9079F" w:rsidRPr="006D339B" w:rsidRDefault="00F9079F" w:rsidP="007D655D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E53D51B" w14:textId="4CAE3E46" w:rsidR="00F9079F" w:rsidRPr="006D339B" w:rsidRDefault="00F9079F" w:rsidP="007D655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Średnie zużycie energii elektrycznej 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23303F" w14:textId="7AF35E1D" w:rsidR="00F9079F" w:rsidRPr="006D339B" w:rsidRDefault="00F9079F" w:rsidP="007D655D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kWh/100 km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EA6A5" w14:textId="661E1104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Max. 20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4EE4A" w14:textId="77777777" w:rsidR="00F9079F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38349196" w14:textId="04566C1F" w:rsidTr="00F9079F">
        <w:trPr>
          <w:trHeight w:val="547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69723AE4" w14:textId="77777777" w:rsidR="00F9079F" w:rsidRPr="006D339B" w:rsidRDefault="00F9079F" w:rsidP="007D655D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4A1FA8" w14:textId="32A5EE76" w:rsidR="00F9079F" w:rsidRPr="006D339B" w:rsidRDefault="00F9079F" w:rsidP="007D655D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Zasięg pojazdu (dane z homologacji)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AD6046" w14:textId="77777777" w:rsidR="00F9079F" w:rsidRPr="006D339B" w:rsidRDefault="00F9079F" w:rsidP="007D655D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3B05" w14:textId="22BA048D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 300 km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8F92" w14:textId="77777777" w:rsidR="00F9079F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41C6DCFD" w14:textId="4C569141" w:rsidTr="00F9079F">
        <w:trPr>
          <w:trHeight w:val="273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53C1F917" w14:textId="77777777" w:rsidR="00F9079F" w:rsidRPr="006D339B" w:rsidRDefault="00F9079F" w:rsidP="007D655D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</w:tcPr>
          <w:p w14:paraId="537DB9C7" w14:textId="77777777" w:rsidR="00F9079F" w:rsidRPr="006D339B" w:rsidRDefault="00F9079F" w:rsidP="007D655D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Rozstaw osi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4CD9A4" w14:textId="77777777" w:rsidR="00F9079F" w:rsidRPr="006D339B" w:rsidRDefault="00F9079F" w:rsidP="007D655D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C13D9" w14:textId="77777777" w:rsidR="00F9079F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 mniej niż</w:t>
            </w:r>
            <w:r w:rsidRPr="006D339B">
              <w:rPr>
                <w:rFonts w:ascii="Arial" w:eastAsia="Times New Roman" w:hAnsi="Arial" w:cs="Arial"/>
                <w:b/>
                <w:bCs/>
                <w:color w:val="800000"/>
                <w:sz w:val="20"/>
                <w:szCs w:val="20"/>
                <w:lang w:eastAsia="pl-PL"/>
              </w:rPr>
              <w:t xml:space="preserve"> </w:t>
            </w:r>
            <w:r w:rsidRPr="006D339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500</w:t>
            </w:r>
          </w:p>
          <w:p w14:paraId="344633F5" w14:textId="77777777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800000"/>
                <w:sz w:val="20"/>
                <w:szCs w:val="20"/>
                <w:lang w:eastAsia="pl-PL"/>
              </w:rPr>
            </w:pP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F53D1" w14:textId="77777777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446E92BD" w14:textId="570F444D" w:rsidTr="00F9079F">
        <w:trPr>
          <w:trHeight w:val="273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0518A88F" w14:textId="77777777" w:rsidR="00F9079F" w:rsidRPr="006D339B" w:rsidRDefault="00F9079F" w:rsidP="007D655D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</w:tcPr>
          <w:p w14:paraId="1E0736D7" w14:textId="77777777" w:rsidR="00F9079F" w:rsidRPr="006D339B" w:rsidRDefault="00F9079F" w:rsidP="007D655D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Emisja CO2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CF9520" w14:textId="77777777" w:rsidR="00F9079F" w:rsidRPr="006D339B" w:rsidRDefault="00F9079F" w:rsidP="007D655D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g/km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33F59" w14:textId="77777777" w:rsidR="00F9079F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  <w:p w14:paraId="579896E2" w14:textId="77777777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33D5" w14:textId="77777777" w:rsidR="00F9079F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6684FBB7" w14:textId="721D67DD" w:rsidTr="00F9079F">
        <w:trPr>
          <w:trHeight w:val="273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6100232A" w14:textId="77777777" w:rsidR="00F9079F" w:rsidRPr="006D339B" w:rsidRDefault="00F9079F" w:rsidP="007D655D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</w:tcPr>
          <w:p w14:paraId="5D51FF89" w14:textId="4DD7EB61" w:rsidR="00F9079F" w:rsidRPr="006D339B" w:rsidRDefault="00F9079F" w:rsidP="007D655D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Pojemność akumulatora trakcyjnego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C51F96" w14:textId="77777777" w:rsidR="00F9079F" w:rsidRPr="006D339B" w:rsidRDefault="00F9079F" w:rsidP="007D655D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77C8" w14:textId="5F81F908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Minimum 50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824B" w14:textId="77777777" w:rsidR="00F9079F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4DEE8026" w14:textId="79615E92" w:rsidTr="00F9079F">
        <w:trPr>
          <w:trHeight w:val="273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16B992C5" w14:textId="77777777" w:rsidR="00F9079F" w:rsidRPr="006D339B" w:rsidRDefault="00F9079F" w:rsidP="007D655D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</w:tcPr>
          <w:p w14:paraId="684049A2" w14:textId="77777777" w:rsidR="00F9079F" w:rsidRPr="006D339B" w:rsidRDefault="00F9079F" w:rsidP="007A49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Możliwość ładowania wolnego i szybkiego (prądem przemiennym lub prądem stałym) ( wyposażenie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pojazdu w gniazdo oraz przewody przyłączeniowe do sieci AC/DC )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55C34B" w14:textId="554D6D56" w:rsidR="00F9079F" w:rsidRPr="006D339B" w:rsidRDefault="00F9079F" w:rsidP="007D655D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B5E4" w14:textId="77777777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F376" w14:textId="77777777" w:rsidR="00F9079F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7A7D80AF" w14:textId="7309C969" w:rsidTr="00F9079F">
        <w:trPr>
          <w:trHeight w:val="273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51B71A07" w14:textId="77777777" w:rsidR="00F9079F" w:rsidRPr="006D339B" w:rsidRDefault="00F9079F" w:rsidP="007D655D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</w:tcPr>
          <w:p w14:paraId="786E71C8" w14:textId="5F604CE1" w:rsidR="00F9079F" w:rsidRPr="006D339B" w:rsidRDefault="00F9079F" w:rsidP="007D655D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</w:t>
            </w: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elgi aluminiowe min.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16”</w:t>
            </w: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lub większe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0FED6F" w14:textId="77777777" w:rsidR="00F9079F" w:rsidRPr="006D339B" w:rsidRDefault="00F9079F" w:rsidP="007D655D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484D4" w14:textId="77777777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AF4A" w14:textId="77777777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169802A7" w14:textId="38D18452" w:rsidTr="00F9079F">
        <w:trPr>
          <w:trHeight w:val="273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3BBEA938" w14:textId="77777777" w:rsidR="00F9079F" w:rsidRPr="006D339B" w:rsidRDefault="00F9079F" w:rsidP="007D655D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</w:tcPr>
          <w:p w14:paraId="1C6E95B3" w14:textId="77777777" w:rsidR="00F9079F" w:rsidRPr="006D339B" w:rsidRDefault="00F9079F" w:rsidP="007D655D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Klimatyzacja automatyczna z pompą ciepła jako standardem wyposażenia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71AB06" w14:textId="77777777" w:rsidR="00F9079F" w:rsidRPr="006D339B" w:rsidRDefault="00F9079F" w:rsidP="007D655D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EB74" w14:textId="77777777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E20D8" w14:textId="77777777" w:rsidR="00F9079F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77B74128" w14:textId="76CEDD40" w:rsidTr="00F9079F">
        <w:trPr>
          <w:trHeight w:val="273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60AA805B" w14:textId="77777777" w:rsidR="00F9079F" w:rsidRPr="006D339B" w:rsidRDefault="00F9079F" w:rsidP="007D655D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</w:tcPr>
          <w:p w14:paraId="080B0C09" w14:textId="77777777" w:rsidR="00F9079F" w:rsidRPr="006D339B" w:rsidRDefault="00F9079F" w:rsidP="007D655D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Wycieraczki z czujnikiem deszczu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D97B1B" w14:textId="77777777" w:rsidR="00F9079F" w:rsidRPr="006D339B" w:rsidRDefault="00F9079F" w:rsidP="007D655D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B300" w14:textId="77777777" w:rsidR="00F9079F" w:rsidRDefault="00F9079F" w:rsidP="00B85C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</w:t>
            </w:r>
          </w:p>
          <w:p w14:paraId="7454795F" w14:textId="77777777" w:rsidR="00F9079F" w:rsidRPr="006D339B" w:rsidRDefault="00F9079F" w:rsidP="00B85C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D7D5" w14:textId="77777777" w:rsidR="00F9079F" w:rsidRDefault="00F9079F" w:rsidP="00B85C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1BB5A155" w14:textId="300702B0" w:rsidTr="00F9079F">
        <w:trPr>
          <w:trHeight w:val="273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4C4B88C7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</w:tcPr>
          <w:p w14:paraId="08CB0DD7" w14:textId="77777777" w:rsidR="00F9079F" w:rsidRPr="006D339B" w:rsidRDefault="00F9079F" w:rsidP="00067B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System nawigacji satelitarnej z ekranem dotykowym 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DEB8E2" w14:textId="77777777" w:rsidR="00F9079F" w:rsidRPr="006D339B" w:rsidRDefault="00F9079F" w:rsidP="00067B59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7B6C1" w14:textId="77777777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DA9A" w14:textId="77777777" w:rsidR="00F9079F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6C714B30" w14:textId="2715166C" w:rsidTr="00F9079F">
        <w:trPr>
          <w:trHeight w:val="545"/>
        </w:trPr>
        <w:tc>
          <w:tcPr>
            <w:tcW w:w="665" w:type="dxa"/>
            <w:tcBorders>
              <w:left w:val="single" w:sz="4" w:space="0" w:color="000000"/>
              <w:bottom w:val="single" w:sz="4" w:space="0" w:color="auto"/>
            </w:tcBorders>
          </w:tcPr>
          <w:p w14:paraId="21FB063C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auto"/>
            </w:tcBorders>
          </w:tcPr>
          <w:p w14:paraId="362AE2CC" w14:textId="7DEA736B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System audio z Bluetooth oraz </w:t>
            </w:r>
            <w:r w:rsidRPr="00EE5670">
              <w:rPr>
                <w:rFonts w:ascii="Arial" w:hAnsi="Arial" w:cs="Arial"/>
                <w:sz w:val="20"/>
                <w:szCs w:val="20"/>
                <w:lang w:eastAsia="pl-PL"/>
              </w:rPr>
              <w:t>aplikacja dająca dostęp do funkcji telefonu typu Android Auto / Car Play na wyświetlaczu w samochodzie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64B6C06" w14:textId="77777777" w:rsidR="00F9079F" w:rsidRPr="006D339B" w:rsidRDefault="00F9079F" w:rsidP="00067B59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F9B2" w14:textId="77777777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E3DB" w14:textId="77777777" w:rsidR="00F9079F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1AC67F35" w14:textId="6977325B" w:rsidTr="00F9079F">
        <w:trPr>
          <w:trHeight w:val="54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E5969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FD6B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Przednie światła przeciwmgielne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EB768" w14:textId="77777777" w:rsidR="00F9079F" w:rsidRPr="006D339B" w:rsidRDefault="00F9079F" w:rsidP="00067B59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ED9D6" w14:textId="77777777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Wymagane 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B92F" w14:textId="77777777" w:rsidR="00F9079F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3A6067B5" w14:textId="0173F7AD" w:rsidTr="00F9079F">
        <w:trPr>
          <w:trHeight w:val="545"/>
        </w:trPr>
        <w:tc>
          <w:tcPr>
            <w:tcW w:w="6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C0ADB49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78B60DA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Elektrycznie sterowane i podgrzewane lusterka boczne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0F632A" w14:textId="77777777" w:rsidR="00F9079F" w:rsidRPr="006D339B" w:rsidRDefault="00F9079F" w:rsidP="00067B59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BFF2C" w14:textId="77777777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52C8" w14:textId="77777777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2D4C0A30" w14:textId="3D019F92" w:rsidTr="00F9079F">
        <w:trPr>
          <w:trHeight w:val="375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1F7761D3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</w:tcPr>
          <w:p w14:paraId="41F091AD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Poduszki powietrzne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117243" w14:textId="77777777" w:rsidR="00F9079F" w:rsidRPr="006D339B" w:rsidRDefault="00F9079F" w:rsidP="00067B59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5B11" w14:textId="77777777" w:rsidR="00F9079F" w:rsidRPr="006D339B" w:rsidRDefault="00F9079F" w:rsidP="00B85C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Minimum czołowe i boczne dla kierowcy i pasażera, kurtynowe poduszki powietrzne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6BF9" w14:textId="77777777" w:rsidR="00F9079F" w:rsidRPr="006D339B" w:rsidRDefault="00F9079F" w:rsidP="00B85C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07942496" w14:textId="5561F151" w:rsidTr="00F9079F">
        <w:trPr>
          <w:trHeight w:val="375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592F9560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</w:tcPr>
          <w:p w14:paraId="118257B9" w14:textId="3F440ADE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Ładowarka samochodowa/ przewód pozwalająca na ładowanie 230V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6C117F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254E" w14:textId="752F59BF" w:rsidR="00F9079F" w:rsidRPr="006D339B" w:rsidRDefault="00F9079F" w:rsidP="00B85C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3A3AB" w14:textId="77777777" w:rsidR="00F9079F" w:rsidRDefault="00F9079F" w:rsidP="00B85C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7FAC9F66" w14:textId="545AAF89" w:rsidTr="00F9079F">
        <w:trPr>
          <w:trHeight w:val="375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594C32E8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</w:tcPr>
          <w:p w14:paraId="5B49D2C2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System </w:t>
            </w:r>
            <w:proofErr w:type="spellStart"/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bezkluczykowy</w:t>
            </w:r>
            <w:proofErr w:type="spellEnd"/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274C92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14CB1" w14:textId="77777777" w:rsidR="00F9079F" w:rsidRPr="006D339B" w:rsidRDefault="00F9079F" w:rsidP="00B85C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D017F" w14:textId="77777777" w:rsidR="00F9079F" w:rsidRPr="006D339B" w:rsidRDefault="00F9079F" w:rsidP="00B85C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5FC645B3" w14:textId="2BFF401A" w:rsidTr="00F9079F">
        <w:trPr>
          <w:trHeight w:val="375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1C6C1A7F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</w:tcPr>
          <w:p w14:paraId="7A413926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Przednie i tylne czujniki parkowania 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3A5DCB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F94E" w14:textId="77777777" w:rsidR="00F9079F" w:rsidRPr="006D339B" w:rsidRDefault="00F9079F" w:rsidP="00B85C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AEC8D" w14:textId="77777777" w:rsidR="00F9079F" w:rsidRDefault="00F9079F" w:rsidP="00B85C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44C6922D" w14:textId="2761C586" w:rsidTr="00F9079F">
        <w:trPr>
          <w:trHeight w:val="375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546CBAF1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</w:tcPr>
          <w:p w14:paraId="6A4CA45D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Tylna kamera cofania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4A6472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2907" w14:textId="77777777" w:rsidR="00F9079F" w:rsidRPr="006D339B" w:rsidRDefault="00F9079F" w:rsidP="00B85C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Wymagane 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37986" w14:textId="77777777" w:rsidR="00F9079F" w:rsidRDefault="00F9079F" w:rsidP="00B85C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53E89D71" w14:textId="6DB9ED55" w:rsidTr="00F9079F">
        <w:trPr>
          <w:trHeight w:val="273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10E2ACE8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</w:tcPr>
          <w:p w14:paraId="630FEA9D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Aktywna kontrola stabilizacji pojazdu</w:t>
            </w:r>
          </w:p>
          <w:p w14:paraId="74A87AEC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Układ ABS z elektronicznym rozdziałem siły hamowania</w:t>
            </w:r>
          </w:p>
          <w:p w14:paraId="7E80B388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Układ wspomagania hamowania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7455BA" w14:textId="67208CDA" w:rsidR="00F9079F" w:rsidRPr="006D339B" w:rsidRDefault="00F9079F" w:rsidP="00067B59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99B02" w14:textId="77777777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C633" w14:textId="77777777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02C5A6D9" w14:textId="010A50CC" w:rsidTr="00F9079F">
        <w:trPr>
          <w:trHeight w:val="273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1DECC947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</w:tcPr>
          <w:p w14:paraId="1FF25860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Tempomat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351B77" w14:textId="77777777" w:rsidR="00F9079F" w:rsidRPr="006D339B" w:rsidRDefault="00F9079F" w:rsidP="00067B59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94370" w14:textId="77777777" w:rsidR="00F9079F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</w:t>
            </w:r>
          </w:p>
          <w:p w14:paraId="236B6DBD" w14:textId="77777777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A536B" w14:textId="77777777" w:rsidR="00F9079F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6A614F2D" w14:textId="03EED0EB" w:rsidTr="00F9079F">
        <w:trPr>
          <w:trHeight w:val="273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739E75D2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</w:tcPr>
          <w:p w14:paraId="211AF2D4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Immobilizer</w:t>
            </w:r>
            <w:proofErr w:type="spellEnd"/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E26B09" w14:textId="66C86DEC" w:rsidR="00F9079F" w:rsidRPr="006D339B" w:rsidRDefault="00F9079F" w:rsidP="00067B59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7F1E3" w14:textId="77777777" w:rsidR="00F9079F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</w:t>
            </w:r>
          </w:p>
          <w:p w14:paraId="0630FEB5" w14:textId="77777777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8A50" w14:textId="77777777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39B1D732" w14:textId="30B40FCF" w:rsidTr="00F9079F"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78AA61CC" w14:textId="6B13FFF6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</w:tcPr>
          <w:p w14:paraId="3B76CB7E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Centralny zame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696854" w14:textId="77777777" w:rsidR="00F9079F" w:rsidRPr="006D339B" w:rsidRDefault="00F9079F" w:rsidP="00067B59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A23F" w14:textId="77777777" w:rsidR="00F9079F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</w:t>
            </w:r>
          </w:p>
          <w:p w14:paraId="01D44A44" w14:textId="77777777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F3A11" w14:textId="77777777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2A4F3345" w14:textId="56F344B0" w:rsidTr="00F9079F"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793E08CE" w14:textId="75278ADB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</w:tcPr>
          <w:p w14:paraId="5BE4B8E0" w14:textId="51BA7F74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Kierownica pokryta skórą 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9554E5" w14:textId="77777777" w:rsidR="00F9079F" w:rsidRPr="006D339B" w:rsidRDefault="00F9079F" w:rsidP="00067B59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4C004" w14:textId="77777777" w:rsidR="00F9079F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</w:t>
            </w:r>
          </w:p>
          <w:p w14:paraId="2BE6C822" w14:textId="55517306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EFBB6" w14:textId="77777777" w:rsidR="00F9079F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4B0F746F" w14:textId="672B64E8" w:rsidTr="00F9079F"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1DBC1F7A" w14:textId="69FEDA61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</w:tcPr>
          <w:p w14:paraId="551056D9" w14:textId="445D456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Światła przeciwmgielne przednie , doświetlanie zakrętów 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E0A044" w14:textId="77777777" w:rsidR="00F9079F" w:rsidRPr="006D339B" w:rsidRDefault="00F9079F" w:rsidP="00067B59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13DF3" w14:textId="1821D4CD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B18C9" w14:textId="77777777" w:rsidR="00F9079F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3443904C" w14:textId="38829E34" w:rsidTr="00F9079F"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42D2D756" w14:textId="0D7A7284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</w:tcPr>
          <w:p w14:paraId="2D9BD589" w14:textId="1ED0EC08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Światła w technologii LED , światła do jazdy  dziennej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5BB3B3" w14:textId="77777777" w:rsidR="00F9079F" w:rsidRPr="006D339B" w:rsidRDefault="00F9079F" w:rsidP="00067B59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9A615" w14:textId="19D8915B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F9CD" w14:textId="77777777" w:rsidR="00F9079F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43A17DB5" w14:textId="2EAAD6D6" w:rsidTr="00F9079F"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769964D7" w14:textId="50D2C622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</w:tcPr>
          <w:p w14:paraId="75BE777A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Regulowane elektrycznie szyby drzwi przednich i tylnych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FA6867" w14:textId="77777777" w:rsidR="00F9079F" w:rsidRPr="006D339B" w:rsidRDefault="00F9079F" w:rsidP="00067B59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EC3D" w14:textId="77777777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08D68" w14:textId="77777777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7957DEF4" w14:textId="0F3DBB6E" w:rsidTr="00F9079F"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25605DB9" w14:textId="4840FB44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</w:tcPr>
          <w:p w14:paraId="7CF85B4B" w14:textId="2E9AB6E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Dywaniki podłogowe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gumowe 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D34B53" w14:textId="322DD1B3" w:rsidR="00F9079F" w:rsidRPr="006D339B" w:rsidRDefault="00F9079F" w:rsidP="00067B59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6942" w14:textId="77777777" w:rsidR="00F9079F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</w:t>
            </w:r>
          </w:p>
          <w:p w14:paraId="6AFD8B63" w14:textId="77777777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2D1F" w14:textId="77777777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47107792" w14:textId="5B6BE703" w:rsidTr="00F9079F">
        <w:trPr>
          <w:trHeight w:val="238"/>
        </w:trPr>
        <w:tc>
          <w:tcPr>
            <w:tcW w:w="665" w:type="dxa"/>
            <w:tcBorders>
              <w:left w:val="single" w:sz="4" w:space="0" w:color="000000"/>
            </w:tcBorders>
          </w:tcPr>
          <w:p w14:paraId="3B111ECB" w14:textId="6626178D" w:rsidR="00F9079F" w:rsidRPr="006D339B" w:rsidRDefault="00F9079F" w:rsidP="00E22E2C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3333" w:type="dxa"/>
            <w:tcBorders>
              <w:left w:val="single" w:sz="4" w:space="0" w:color="000000"/>
            </w:tcBorders>
          </w:tcPr>
          <w:p w14:paraId="1AD717CF" w14:textId="423A189B" w:rsidR="00F9079F" w:rsidRPr="006D339B" w:rsidRDefault="00F9079F" w:rsidP="000B162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Lakier metalizowany, minimum 4 kolory</w:t>
            </w:r>
          </w:p>
        </w:tc>
        <w:tc>
          <w:tcPr>
            <w:tcW w:w="1456" w:type="dxa"/>
            <w:tcBorders>
              <w:left w:val="single" w:sz="4" w:space="0" w:color="000000"/>
              <w:right w:val="single" w:sz="4" w:space="0" w:color="auto"/>
            </w:tcBorders>
          </w:tcPr>
          <w:p w14:paraId="48B90D4E" w14:textId="22D28723" w:rsidR="00F9079F" w:rsidRPr="006D339B" w:rsidRDefault="00F9079F" w:rsidP="00E22E2C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C7391" w14:textId="3B96C551" w:rsidR="00F9079F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Wymagany</w:t>
            </w:r>
          </w:p>
          <w:p w14:paraId="7E405082" w14:textId="3DC81362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A3561" w14:textId="77777777" w:rsidR="00F9079F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14E72863" w14:textId="322EBB88" w:rsidTr="00F9079F">
        <w:trPr>
          <w:trHeight w:val="238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3D5B3CF8" w14:textId="77777777" w:rsidR="00F9079F" w:rsidRPr="006D339B" w:rsidRDefault="00F9079F" w:rsidP="00E22E2C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</w:tcPr>
          <w:p w14:paraId="703EB94D" w14:textId="77777777" w:rsidR="00F9079F" w:rsidRDefault="00F9079F" w:rsidP="000B162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57BC8E" w14:textId="77777777" w:rsidR="00F9079F" w:rsidRPr="006D339B" w:rsidRDefault="00F9079F" w:rsidP="00E22E2C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9578D" w14:textId="77777777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D1C75" w14:textId="77777777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DC8011E" w14:textId="77777777" w:rsidR="00FD073E" w:rsidRPr="00FD073E" w:rsidRDefault="00FD073E" w:rsidP="00FD07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56CF6A" w14:textId="2D5C25EF" w:rsidR="00FD073E" w:rsidRPr="00FD073E" w:rsidRDefault="00FD073E" w:rsidP="00FD073E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07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</w:p>
    <w:tbl>
      <w:tblPr>
        <w:tblW w:w="13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3"/>
        <w:gridCol w:w="13289"/>
      </w:tblGrid>
      <w:tr w:rsidR="00B85C9B" w:rsidRPr="00FD073E" w14:paraId="34E71A54" w14:textId="77777777" w:rsidTr="00B85C9B">
        <w:trPr>
          <w:trHeight w:val="570"/>
        </w:trPr>
        <w:tc>
          <w:tcPr>
            <w:tcW w:w="603" w:type="dxa"/>
          </w:tcPr>
          <w:p w14:paraId="4B5FC3BD" w14:textId="77777777" w:rsidR="00B85C9B" w:rsidRPr="00F97003" w:rsidRDefault="00B85C9B" w:rsidP="001A2FE8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9700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13289" w:type="dxa"/>
          </w:tcPr>
          <w:p w14:paraId="33E50646" w14:textId="77777777" w:rsidR="00B85C9B" w:rsidRPr="00F97003" w:rsidRDefault="00B85C9B" w:rsidP="001A2FE8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9700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WYMOGI DOT. GWARANCJI</w:t>
            </w:r>
          </w:p>
        </w:tc>
      </w:tr>
      <w:tr w:rsidR="00B85C9B" w:rsidRPr="00FD073E" w14:paraId="6E53A3CC" w14:textId="77777777" w:rsidTr="00B85C9B">
        <w:tc>
          <w:tcPr>
            <w:tcW w:w="603" w:type="dxa"/>
          </w:tcPr>
          <w:p w14:paraId="20E9E4C1" w14:textId="77777777" w:rsidR="00B85C9B" w:rsidRPr="00FD073E" w:rsidRDefault="00B85C9B" w:rsidP="00FD073E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07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1.</w:t>
            </w:r>
          </w:p>
        </w:tc>
        <w:tc>
          <w:tcPr>
            <w:tcW w:w="13289" w:type="dxa"/>
          </w:tcPr>
          <w:p w14:paraId="47F98A98" w14:textId="77777777" w:rsidR="00B85C9B" w:rsidRPr="00FD073E" w:rsidRDefault="00B85C9B" w:rsidP="00FD073E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07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Minimalny okres gwarancji na </w:t>
            </w:r>
          </w:p>
          <w:p w14:paraId="4B46B1D3" w14:textId="77777777" w:rsidR="00B85C9B" w:rsidRPr="00FD073E" w:rsidRDefault="00B85C9B" w:rsidP="00FD07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07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pojazd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tym </w:t>
            </w:r>
            <w:r w:rsidRPr="008009B1">
              <w:rPr>
                <w:rFonts w:ascii="Arial" w:hAnsi="Arial" w:cs="Arial"/>
                <w:sz w:val="20"/>
                <w:szCs w:val="20"/>
              </w:rPr>
              <w:t>na elementy napędu elektrycznego</w:t>
            </w:r>
            <w:r w:rsidRPr="00FD07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</w:t>
            </w:r>
            <w:r w:rsidRPr="00F907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 lata lub 100 000 w</w:t>
            </w:r>
            <w:r w:rsidRPr="00FD07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zależności od tego co nastąpi wcześniej</w:t>
            </w:r>
          </w:p>
        </w:tc>
      </w:tr>
      <w:tr w:rsidR="00B85C9B" w:rsidRPr="00FD073E" w14:paraId="06E7BDA3" w14:textId="77777777" w:rsidTr="00B85C9B">
        <w:tc>
          <w:tcPr>
            <w:tcW w:w="603" w:type="dxa"/>
          </w:tcPr>
          <w:p w14:paraId="19BFB456" w14:textId="77777777" w:rsidR="00B85C9B" w:rsidRPr="00FD073E" w:rsidRDefault="00B85C9B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07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2.</w:t>
            </w:r>
          </w:p>
        </w:tc>
        <w:tc>
          <w:tcPr>
            <w:tcW w:w="13289" w:type="dxa"/>
          </w:tcPr>
          <w:p w14:paraId="6A75F805" w14:textId="77777777" w:rsidR="00B85C9B" w:rsidRPr="00FD073E" w:rsidRDefault="00B85C9B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Minimalny okres gwarancji na pojemność baterii </w:t>
            </w:r>
            <w:r w:rsidRPr="00F907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– 8 lat lub 100 000km</w:t>
            </w:r>
          </w:p>
        </w:tc>
      </w:tr>
      <w:tr w:rsidR="00B85C9B" w:rsidRPr="00FD073E" w14:paraId="72B0616B" w14:textId="77777777" w:rsidTr="00B85C9B">
        <w:tc>
          <w:tcPr>
            <w:tcW w:w="603" w:type="dxa"/>
          </w:tcPr>
          <w:p w14:paraId="0362C8B8" w14:textId="77777777" w:rsidR="00B85C9B" w:rsidRPr="00FD073E" w:rsidRDefault="00B85C9B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07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3289" w:type="dxa"/>
          </w:tcPr>
          <w:p w14:paraId="7FBAFEA6" w14:textId="77777777" w:rsidR="00B85C9B" w:rsidRPr="00FD073E" w:rsidRDefault="00B85C9B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07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 autoryzowanych Stacji obsługi dla oferowanego modelu na terenie każdego województwa (minimum 1), a przypadku braku ASO na terenie województwa wykonawca pokrywa koszty transportu s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amochodu do najbliżej położonej</w:t>
            </w:r>
            <w:r w:rsidRPr="00FD07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stacji ASO . Pokrycie kosztów transportu dotyczy zarówno przeglądów gwarancyjnych jak i wszelkiego rodzaju napraw w okresie gwarancji .</w:t>
            </w:r>
          </w:p>
        </w:tc>
      </w:tr>
    </w:tbl>
    <w:p w14:paraId="2F0953AB" w14:textId="77777777" w:rsidR="001A2FE8" w:rsidRDefault="001A2FE8" w:rsidP="00AA1B49">
      <w:pPr>
        <w:rPr>
          <w:rFonts w:ascii="Arial" w:hAnsi="Arial" w:cs="Arial"/>
          <w:sz w:val="24"/>
          <w:szCs w:val="24"/>
        </w:rPr>
      </w:pPr>
    </w:p>
    <w:p w14:paraId="48AC167D" w14:textId="77777777" w:rsidR="00F9079F" w:rsidRPr="000732A3" w:rsidRDefault="004731B6" w:rsidP="00F9079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="00F9079F" w:rsidRPr="000732A3">
        <w:rPr>
          <w:rFonts w:ascii="Arial" w:eastAsia="Calibri" w:hAnsi="Arial" w:cs="Arial"/>
          <w:sz w:val="24"/>
          <w:szCs w:val="24"/>
        </w:rPr>
        <w:lastRenderedPageBreak/>
        <w:t xml:space="preserve">Projekt </w:t>
      </w:r>
      <w:proofErr w:type="spellStart"/>
      <w:r w:rsidR="00F9079F" w:rsidRPr="000732A3">
        <w:rPr>
          <w:rFonts w:ascii="Arial" w:eastAsia="Calibri" w:hAnsi="Arial" w:cs="Arial"/>
          <w:sz w:val="24"/>
          <w:szCs w:val="24"/>
        </w:rPr>
        <w:t>brandingu</w:t>
      </w:r>
      <w:proofErr w:type="spellEnd"/>
      <w:r w:rsidR="00F9079F" w:rsidRPr="000732A3">
        <w:rPr>
          <w:rFonts w:ascii="Arial" w:eastAsia="Calibri" w:hAnsi="Arial" w:cs="Arial"/>
          <w:sz w:val="24"/>
          <w:szCs w:val="24"/>
        </w:rPr>
        <w:t xml:space="preserve"> samochodu elektrycznego dla Lasów Państwowych zosta</w:t>
      </w:r>
      <w:r w:rsidR="00F9079F">
        <w:rPr>
          <w:rFonts w:ascii="Arial" w:eastAsia="Calibri" w:hAnsi="Arial" w:cs="Arial"/>
          <w:sz w:val="24"/>
          <w:szCs w:val="24"/>
        </w:rPr>
        <w:t>nie</w:t>
      </w:r>
      <w:r w:rsidR="00F9079F" w:rsidRPr="000732A3">
        <w:rPr>
          <w:rFonts w:ascii="Arial" w:eastAsia="Calibri" w:hAnsi="Arial" w:cs="Arial"/>
          <w:sz w:val="24"/>
          <w:szCs w:val="24"/>
        </w:rPr>
        <w:t xml:space="preserve"> przygotowany na neutralnym wzorze,  grafikę należy  zaadaptować do bryły proponowanego przez dostawcę samochodu elektrycznego określonego w specyfikacji technicznej do zamówienia.</w:t>
      </w:r>
    </w:p>
    <w:p w14:paraId="0CE78E9B" w14:textId="77777777" w:rsidR="00F9079F" w:rsidRPr="000732A3" w:rsidRDefault="00F9079F" w:rsidP="00F9079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2A5697F1" w14:textId="77777777" w:rsidR="00F9079F" w:rsidRPr="000732A3" w:rsidRDefault="00F9079F" w:rsidP="00F9079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 xml:space="preserve">Wytyczne dotyczące stosowania logotypów dla </w:t>
      </w:r>
      <w:proofErr w:type="spellStart"/>
      <w:r w:rsidRPr="000732A3">
        <w:rPr>
          <w:rFonts w:ascii="Arial" w:eastAsia="Calibri" w:hAnsi="Arial" w:cs="Arial"/>
          <w:sz w:val="24"/>
          <w:szCs w:val="24"/>
        </w:rPr>
        <w:t>obrandowania</w:t>
      </w:r>
      <w:proofErr w:type="spellEnd"/>
      <w:r w:rsidRPr="000732A3">
        <w:rPr>
          <w:rFonts w:ascii="Arial" w:eastAsia="Calibri" w:hAnsi="Arial" w:cs="Arial"/>
          <w:sz w:val="24"/>
          <w:szCs w:val="24"/>
        </w:rPr>
        <w:t xml:space="preserve"> pojazdów elektrycznych określają: Księga Identyfikacji Wizualnej  „Lasów Państwowych” – dostępna : </w:t>
      </w:r>
      <w:hyperlink r:id="rId7" w:history="1">
        <w:r w:rsidRPr="000732A3">
          <w:rPr>
            <w:rStyle w:val="Hipercze"/>
            <w:rFonts w:ascii="Arial" w:eastAsia="Calibri" w:hAnsi="Arial" w:cs="Arial"/>
            <w:color w:val="0563C1"/>
            <w:sz w:val="24"/>
            <w:szCs w:val="24"/>
          </w:rPr>
          <w:t>http://www.lasy.gov.pl/pl/kontakt/dla-mediow/lp-kiw.pdf</w:t>
        </w:r>
      </w:hyperlink>
      <w:r w:rsidRPr="000732A3">
        <w:rPr>
          <w:rFonts w:ascii="Arial" w:eastAsia="Calibri" w:hAnsi="Arial" w:cs="Arial"/>
          <w:sz w:val="24"/>
          <w:szCs w:val="24"/>
        </w:rPr>
        <w:t xml:space="preserve"> oraz KIW kampanii „Lasy Państwowe. Dla lasu, dla ludzi” - </w:t>
      </w:r>
      <w:hyperlink r:id="rId8" w:history="1">
        <w:r w:rsidRPr="000732A3">
          <w:rPr>
            <w:rStyle w:val="Hipercze"/>
            <w:rFonts w:ascii="Arial" w:eastAsia="Calibri" w:hAnsi="Arial" w:cs="Arial"/>
            <w:color w:val="0563C1"/>
            <w:sz w:val="24"/>
            <w:szCs w:val="24"/>
          </w:rPr>
          <w:t>http://www.lasy.gov.pl/pl/kontakt/dla-mediow/kiw-dla-lasu-dla-ludzi.pdf</w:t>
        </w:r>
      </w:hyperlink>
    </w:p>
    <w:p w14:paraId="570FC4E7" w14:textId="77777777" w:rsidR="00F9079F" w:rsidRPr="000732A3" w:rsidRDefault="00F9079F" w:rsidP="00F9079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301AF48" w14:textId="77777777" w:rsidR="00F9079F" w:rsidRPr="000732A3" w:rsidRDefault="00F9079F" w:rsidP="00F9079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W księgach zostały zamieszczone  zasady stosowania znaków firmowych, pola ochronne, minimalne wielkości, współwystępowanie innych znaków, tła i kolorystykę. Grafika powinna być dostosowana do  specyfiki bryły samochodu tj., należy uwzględnić wypukłości, załamania, przetłoczenia, tak, aby nie zniekształcić całego projektu.</w:t>
      </w:r>
    </w:p>
    <w:p w14:paraId="42AE1D12" w14:textId="77777777" w:rsidR="00F9079F" w:rsidRPr="000732A3" w:rsidRDefault="00F9079F" w:rsidP="00F9079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 xml:space="preserve">Udostępniony projekt powinien być wykonany z zastosowaniem koloru firmowego tj. </w:t>
      </w:r>
      <w:proofErr w:type="spellStart"/>
      <w:r w:rsidRPr="000732A3">
        <w:rPr>
          <w:rFonts w:ascii="Arial" w:eastAsia="Calibri" w:hAnsi="Arial" w:cs="Arial"/>
          <w:sz w:val="24"/>
          <w:szCs w:val="24"/>
        </w:rPr>
        <w:t>pantonu</w:t>
      </w:r>
      <w:proofErr w:type="spellEnd"/>
      <w:r w:rsidRPr="000732A3">
        <w:rPr>
          <w:rFonts w:ascii="Arial" w:eastAsia="Calibri" w:hAnsi="Arial" w:cs="Arial"/>
          <w:sz w:val="24"/>
          <w:szCs w:val="24"/>
        </w:rPr>
        <w:t xml:space="preserve"> 3305.</w:t>
      </w:r>
    </w:p>
    <w:p w14:paraId="2C9E130F" w14:textId="77777777" w:rsidR="00F9079F" w:rsidRPr="000732A3" w:rsidRDefault="00F9079F" w:rsidP="00F9079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474DDFEB" w14:textId="77777777" w:rsidR="00F9079F" w:rsidRPr="000732A3" w:rsidRDefault="00F9079F" w:rsidP="00F9079F">
      <w:pPr>
        <w:numPr>
          <w:ilvl w:val="0"/>
          <w:numId w:val="7"/>
        </w:numPr>
        <w:spacing w:line="240" w:lineRule="auto"/>
        <w:contextualSpacing/>
        <w:rPr>
          <w:rFonts w:ascii="Arial" w:eastAsia="Calibri" w:hAnsi="Arial" w:cs="Arial"/>
          <w:b/>
          <w:sz w:val="24"/>
          <w:szCs w:val="24"/>
        </w:rPr>
      </w:pPr>
      <w:r w:rsidRPr="000732A3">
        <w:rPr>
          <w:rFonts w:ascii="Arial" w:eastAsia="Calibri" w:hAnsi="Arial" w:cs="Arial"/>
          <w:b/>
          <w:sz w:val="24"/>
          <w:szCs w:val="24"/>
        </w:rPr>
        <w:t>Przód:</w:t>
      </w:r>
    </w:p>
    <w:p w14:paraId="1194206D" w14:textId="77777777" w:rsidR="00F9079F" w:rsidRPr="000732A3" w:rsidRDefault="00F9079F" w:rsidP="00F9079F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 xml:space="preserve">Na przodzie w centralnej części maski znajduję się logotyp „Las energii”.  </w:t>
      </w:r>
    </w:p>
    <w:p w14:paraId="7AACB835" w14:textId="77777777" w:rsidR="00F9079F" w:rsidRPr="000732A3" w:rsidRDefault="00F9079F" w:rsidP="00F9079F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Omijamy, wszelkie przetłoczenia, otwory, przerwy.</w:t>
      </w:r>
    </w:p>
    <w:p w14:paraId="4F23B573" w14:textId="77777777" w:rsidR="00F9079F" w:rsidRPr="000732A3" w:rsidRDefault="00F9079F" w:rsidP="00F9079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27F4E1B5" w14:textId="77777777" w:rsidR="00F9079F" w:rsidRPr="000732A3" w:rsidRDefault="00F9079F" w:rsidP="00F9079F">
      <w:pPr>
        <w:numPr>
          <w:ilvl w:val="0"/>
          <w:numId w:val="7"/>
        </w:numPr>
        <w:spacing w:line="240" w:lineRule="auto"/>
        <w:contextualSpacing/>
        <w:rPr>
          <w:rFonts w:ascii="Arial" w:eastAsia="Calibri" w:hAnsi="Arial" w:cs="Arial"/>
          <w:b/>
          <w:sz w:val="24"/>
          <w:szCs w:val="24"/>
        </w:rPr>
      </w:pPr>
      <w:r w:rsidRPr="000732A3">
        <w:rPr>
          <w:rFonts w:ascii="Arial" w:eastAsia="Calibri" w:hAnsi="Arial" w:cs="Arial"/>
          <w:b/>
          <w:sz w:val="24"/>
          <w:szCs w:val="24"/>
        </w:rPr>
        <w:t>Bok 1:</w:t>
      </w:r>
    </w:p>
    <w:p w14:paraId="7883A9ED" w14:textId="77777777" w:rsidR="00F9079F" w:rsidRPr="000732A3" w:rsidRDefault="00F9079F" w:rsidP="00F9079F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Logotyp „Las energii” odsunięty minimum ½ średnicy sygnetu od szyb, załamań, przetłoczeń przerw w drzwiach.</w:t>
      </w:r>
    </w:p>
    <w:p w14:paraId="6E1AECBF" w14:textId="77777777" w:rsidR="00F9079F" w:rsidRPr="000732A3" w:rsidRDefault="00F9079F" w:rsidP="00F9079F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14:paraId="19F93AC6" w14:textId="77777777" w:rsidR="00F9079F" w:rsidRPr="000732A3" w:rsidRDefault="00F9079F" w:rsidP="00F9079F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 xml:space="preserve">Logotyp jednostki Lasów Państwowych, w której będzie użytkowane auto, również odsunięty minimum ½ średnicy sygnetu od wszelkich szyb, przerw, przetłoczeń. </w:t>
      </w:r>
    </w:p>
    <w:p w14:paraId="09507A40" w14:textId="77777777" w:rsidR="00F9079F" w:rsidRPr="000732A3" w:rsidRDefault="00F9079F" w:rsidP="00F9079F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14:paraId="6F6EA531" w14:textId="77777777" w:rsidR="00F9079F" w:rsidRPr="000732A3" w:rsidRDefault="00F9079F" w:rsidP="00F9079F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Grafika drzew powyżej progu, na równo z dolną linią drzwi.</w:t>
      </w:r>
    </w:p>
    <w:p w14:paraId="02C42EA2" w14:textId="77777777" w:rsidR="00F9079F" w:rsidRPr="000732A3" w:rsidRDefault="00F9079F" w:rsidP="00F9079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B3DAAA2" w14:textId="77777777" w:rsidR="00F9079F" w:rsidRPr="000732A3" w:rsidRDefault="00F9079F" w:rsidP="00F9079F">
      <w:pPr>
        <w:numPr>
          <w:ilvl w:val="0"/>
          <w:numId w:val="7"/>
        </w:numPr>
        <w:spacing w:line="240" w:lineRule="auto"/>
        <w:contextualSpacing/>
        <w:rPr>
          <w:rFonts w:ascii="Arial" w:eastAsia="Calibri" w:hAnsi="Arial" w:cs="Arial"/>
          <w:b/>
          <w:sz w:val="24"/>
          <w:szCs w:val="24"/>
        </w:rPr>
      </w:pPr>
      <w:r w:rsidRPr="000732A3">
        <w:rPr>
          <w:rFonts w:ascii="Arial" w:eastAsia="Calibri" w:hAnsi="Arial" w:cs="Arial"/>
          <w:b/>
          <w:sz w:val="24"/>
          <w:szCs w:val="24"/>
        </w:rPr>
        <w:t>Bok 2</w:t>
      </w:r>
    </w:p>
    <w:p w14:paraId="47C7E205" w14:textId="77777777" w:rsidR="00F9079F" w:rsidRPr="000732A3" w:rsidRDefault="00F9079F" w:rsidP="00F9079F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Logotyp „Las energii” odsunięty minimum ½ średnicy sygnetu od szyb, załamań, przetłoczeń przerw w drzwiach.</w:t>
      </w:r>
    </w:p>
    <w:p w14:paraId="5A36AA23" w14:textId="77777777" w:rsidR="00F9079F" w:rsidRPr="000732A3" w:rsidRDefault="00F9079F" w:rsidP="00F9079F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14:paraId="7E29F620" w14:textId="77777777" w:rsidR="00F9079F" w:rsidRPr="000732A3" w:rsidRDefault="00F9079F" w:rsidP="00F9079F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 xml:space="preserve">Logotyp regionalny Lasów Państwowych również odsunięty minimum ½ średnicy sygnetu od wszelkich szyb, przerw, przetłoczeń. </w:t>
      </w:r>
    </w:p>
    <w:p w14:paraId="2AD41BAB" w14:textId="77777777" w:rsidR="00F9079F" w:rsidRPr="000732A3" w:rsidRDefault="00F9079F" w:rsidP="00F9079F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14:paraId="26363448" w14:textId="77777777" w:rsidR="00F9079F" w:rsidRPr="000732A3" w:rsidRDefault="00F9079F" w:rsidP="00F9079F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Grafika drzew powyżej progu, na równo z dolną linią drzwi, łączy się z tyłem.</w:t>
      </w:r>
    </w:p>
    <w:p w14:paraId="08807ABD" w14:textId="77777777" w:rsidR="00F9079F" w:rsidRPr="000732A3" w:rsidRDefault="00F9079F" w:rsidP="00F9079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43F14A33" w14:textId="77777777" w:rsidR="00F9079F" w:rsidRPr="000732A3" w:rsidRDefault="00F9079F" w:rsidP="00F9079F">
      <w:pPr>
        <w:numPr>
          <w:ilvl w:val="0"/>
          <w:numId w:val="7"/>
        </w:numPr>
        <w:spacing w:line="240" w:lineRule="auto"/>
        <w:contextualSpacing/>
        <w:rPr>
          <w:rFonts w:ascii="Arial" w:eastAsia="Calibri" w:hAnsi="Arial" w:cs="Arial"/>
          <w:b/>
          <w:sz w:val="24"/>
          <w:szCs w:val="24"/>
        </w:rPr>
      </w:pPr>
      <w:r w:rsidRPr="000732A3">
        <w:rPr>
          <w:rFonts w:ascii="Arial" w:eastAsia="Calibri" w:hAnsi="Arial" w:cs="Arial"/>
          <w:b/>
          <w:sz w:val="24"/>
          <w:szCs w:val="24"/>
        </w:rPr>
        <w:t>Tył</w:t>
      </w:r>
    </w:p>
    <w:p w14:paraId="1AB86072" w14:textId="77777777" w:rsidR="00F9079F" w:rsidRPr="000732A3" w:rsidRDefault="00F9079F" w:rsidP="00F9079F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 xml:space="preserve">Logotyp „Lasów Państwowych” na środku, omijamy zgięcia, przetłoczenia itp. </w:t>
      </w:r>
    </w:p>
    <w:p w14:paraId="2E58A7B1" w14:textId="77777777" w:rsidR="00F9079F" w:rsidRPr="000732A3" w:rsidRDefault="00F9079F" w:rsidP="00F9079F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Grafika drzew po lewej stronie, łączy się z bokiem 2, hasło „100% na prąd” wyśrodkowane w górnej części drzewka.</w:t>
      </w:r>
    </w:p>
    <w:p w14:paraId="1A260692" w14:textId="77777777" w:rsidR="00F9079F" w:rsidRPr="000732A3" w:rsidRDefault="00F9079F" w:rsidP="00F9079F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14:paraId="3FD6DDA4" w14:textId="77777777" w:rsidR="00F9079F" w:rsidRPr="000732A3" w:rsidRDefault="00F9079F" w:rsidP="00F9079F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14:paraId="3101A4CF" w14:textId="77777777" w:rsidR="00F9079F" w:rsidRPr="000732A3" w:rsidRDefault="00F9079F" w:rsidP="00F9079F">
      <w:pPr>
        <w:spacing w:after="0" w:line="240" w:lineRule="auto"/>
        <w:ind w:left="720"/>
        <w:contextualSpacing/>
        <w:rPr>
          <w:rFonts w:ascii="Arial" w:eastAsia="Calibri" w:hAnsi="Arial" w:cs="Arial"/>
          <w:b/>
          <w:sz w:val="24"/>
          <w:szCs w:val="24"/>
        </w:rPr>
      </w:pPr>
      <w:r w:rsidRPr="000732A3">
        <w:rPr>
          <w:rFonts w:ascii="Arial" w:eastAsia="Calibri" w:hAnsi="Arial" w:cs="Arial"/>
          <w:b/>
          <w:sz w:val="24"/>
          <w:szCs w:val="24"/>
        </w:rPr>
        <w:t xml:space="preserve">Sposób wykonania </w:t>
      </w:r>
      <w:proofErr w:type="spellStart"/>
      <w:r w:rsidRPr="000732A3">
        <w:rPr>
          <w:rFonts w:ascii="Arial" w:eastAsia="Calibri" w:hAnsi="Arial" w:cs="Arial"/>
          <w:b/>
          <w:sz w:val="24"/>
          <w:szCs w:val="24"/>
        </w:rPr>
        <w:t>obrandowania</w:t>
      </w:r>
      <w:proofErr w:type="spellEnd"/>
      <w:r w:rsidRPr="000732A3">
        <w:rPr>
          <w:rFonts w:ascii="Arial" w:eastAsia="Calibri" w:hAnsi="Arial" w:cs="Arial"/>
          <w:b/>
          <w:sz w:val="24"/>
          <w:szCs w:val="24"/>
        </w:rPr>
        <w:t xml:space="preserve"> folią :</w:t>
      </w:r>
    </w:p>
    <w:p w14:paraId="271C76F0" w14:textId="77777777" w:rsidR="00F9079F" w:rsidRPr="000732A3" w:rsidRDefault="00F9079F" w:rsidP="00F9079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A0B9195" w14:textId="77777777" w:rsidR="00F9079F" w:rsidRDefault="00F9079F" w:rsidP="00F9079F">
      <w:pPr>
        <w:numPr>
          <w:ilvl w:val="0"/>
          <w:numId w:val="8"/>
        </w:numPr>
        <w:spacing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 xml:space="preserve">Samochód winien być oklejony folią wylewaną przeznaczoną do oznakowania pojazdów z minimum 5 letnią gwarancją  </w:t>
      </w:r>
    </w:p>
    <w:p w14:paraId="78DCC409" w14:textId="77777777" w:rsidR="00F9079F" w:rsidRPr="000732A3" w:rsidRDefault="00F9079F" w:rsidP="00F9079F">
      <w:pPr>
        <w:spacing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 xml:space="preserve">(folia typu </w:t>
      </w:r>
      <w:proofErr w:type="spellStart"/>
      <w:r w:rsidRPr="000732A3">
        <w:rPr>
          <w:rFonts w:ascii="Arial" w:eastAsia="Calibri" w:hAnsi="Arial" w:cs="Arial"/>
          <w:sz w:val="24"/>
          <w:szCs w:val="24"/>
        </w:rPr>
        <w:t>Avery,Oracal</w:t>
      </w:r>
      <w:proofErr w:type="spellEnd"/>
      <w:r w:rsidRPr="000732A3">
        <w:rPr>
          <w:rFonts w:ascii="Arial" w:eastAsia="Calibri" w:hAnsi="Arial" w:cs="Arial"/>
          <w:sz w:val="24"/>
          <w:szCs w:val="24"/>
        </w:rPr>
        <w:t>).</w:t>
      </w:r>
    </w:p>
    <w:p w14:paraId="48599557" w14:textId="77777777" w:rsidR="00F9079F" w:rsidRPr="000732A3" w:rsidRDefault="00F9079F" w:rsidP="00F9079F">
      <w:pPr>
        <w:numPr>
          <w:ilvl w:val="0"/>
          <w:numId w:val="8"/>
        </w:numPr>
        <w:spacing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Wydruki winny być zabezpieczone laminatem.</w:t>
      </w:r>
    </w:p>
    <w:p w14:paraId="2FC2FF0D" w14:textId="77777777" w:rsidR="00F9079F" w:rsidRPr="000732A3" w:rsidRDefault="00F9079F" w:rsidP="00F9079F">
      <w:pPr>
        <w:numPr>
          <w:ilvl w:val="0"/>
          <w:numId w:val="8"/>
        </w:numPr>
        <w:spacing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 xml:space="preserve">Wykorzystana do </w:t>
      </w:r>
      <w:proofErr w:type="spellStart"/>
      <w:r w:rsidRPr="000732A3">
        <w:rPr>
          <w:rFonts w:ascii="Arial" w:eastAsia="Calibri" w:hAnsi="Arial" w:cs="Arial"/>
          <w:sz w:val="24"/>
          <w:szCs w:val="24"/>
        </w:rPr>
        <w:t>obrandowania</w:t>
      </w:r>
      <w:proofErr w:type="spellEnd"/>
      <w:r w:rsidRPr="000732A3">
        <w:rPr>
          <w:rFonts w:ascii="Arial" w:eastAsia="Calibri" w:hAnsi="Arial" w:cs="Arial"/>
          <w:sz w:val="24"/>
          <w:szCs w:val="24"/>
        </w:rPr>
        <w:t xml:space="preserve"> pojazdu folia w żaden sposób nie może ograniczać możliwości mycia samochodu w myjniach szczotkowych ,</w:t>
      </w:r>
    </w:p>
    <w:p w14:paraId="66BF6465" w14:textId="77777777" w:rsidR="00F9079F" w:rsidRPr="000732A3" w:rsidRDefault="00F9079F" w:rsidP="00F9079F">
      <w:pPr>
        <w:numPr>
          <w:ilvl w:val="0"/>
          <w:numId w:val="8"/>
        </w:numPr>
        <w:spacing w:line="240" w:lineRule="auto"/>
        <w:contextualSpacing/>
        <w:rPr>
          <w:rFonts w:ascii="Arial" w:eastAsia="Calibri" w:hAnsi="Arial" w:cs="Arial"/>
          <w:sz w:val="24"/>
          <w:szCs w:val="24"/>
        </w:rPr>
      </w:pPr>
      <w:proofErr w:type="spellStart"/>
      <w:r w:rsidRPr="000732A3">
        <w:rPr>
          <w:rFonts w:ascii="Arial" w:eastAsia="Calibri" w:hAnsi="Arial" w:cs="Arial"/>
          <w:sz w:val="24"/>
          <w:szCs w:val="24"/>
        </w:rPr>
        <w:t>Obrandowanie</w:t>
      </w:r>
      <w:proofErr w:type="spellEnd"/>
      <w:r w:rsidRPr="000732A3">
        <w:rPr>
          <w:rFonts w:ascii="Arial" w:eastAsia="Calibri" w:hAnsi="Arial" w:cs="Arial"/>
          <w:sz w:val="24"/>
          <w:szCs w:val="24"/>
        </w:rPr>
        <w:t xml:space="preserve"> winno być wykonane zgodnie ze wzorem zamieszczonym  w za</w:t>
      </w:r>
      <w:r>
        <w:rPr>
          <w:rFonts w:ascii="Arial" w:eastAsia="Calibri" w:hAnsi="Arial" w:cs="Arial"/>
          <w:sz w:val="24"/>
          <w:szCs w:val="24"/>
        </w:rPr>
        <w:t>ł</w:t>
      </w:r>
      <w:r w:rsidRPr="000732A3">
        <w:rPr>
          <w:rFonts w:ascii="Arial" w:eastAsia="Calibri" w:hAnsi="Arial" w:cs="Arial"/>
          <w:sz w:val="24"/>
          <w:szCs w:val="24"/>
        </w:rPr>
        <w:t>. do projektu umowy ( wizualizacja oznakowania pojazdów).</w:t>
      </w:r>
    </w:p>
    <w:p w14:paraId="577B6C41" w14:textId="77777777" w:rsidR="00F9079F" w:rsidRPr="000732A3" w:rsidRDefault="00F9079F" w:rsidP="00F9079F">
      <w:pPr>
        <w:numPr>
          <w:ilvl w:val="0"/>
          <w:numId w:val="8"/>
        </w:numPr>
        <w:spacing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 xml:space="preserve">Wytyczne dotyczące stosowania logotypów oraz określają: Księga Identyfikacji Wizualnej  „Lasów Państwowych” – dostępna : </w:t>
      </w:r>
      <w:hyperlink r:id="rId9" w:history="1">
        <w:r w:rsidRPr="000732A3">
          <w:rPr>
            <w:rStyle w:val="Hipercze"/>
            <w:rFonts w:ascii="Arial" w:eastAsia="Calibri" w:hAnsi="Arial" w:cs="Arial"/>
            <w:color w:val="0563C1"/>
            <w:sz w:val="24"/>
            <w:szCs w:val="24"/>
          </w:rPr>
          <w:t>http://www.lasy.gov.pl/pl/kontakt/dla-mediow/lp-kiw.pdf</w:t>
        </w:r>
      </w:hyperlink>
      <w:r w:rsidRPr="000732A3">
        <w:rPr>
          <w:rFonts w:ascii="Arial" w:eastAsia="Calibri" w:hAnsi="Arial" w:cs="Arial"/>
          <w:sz w:val="24"/>
          <w:szCs w:val="24"/>
        </w:rPr>
        <w:t xml:space="preserve"> oraz KIW kampanii „Lasy Państwowe. Dla lasu, dla ludzi” - </w:t>
      </w:r>
      <w:hyperlink r:id="rId10" w:history="1">
        <w:r w:rsidRPr="000732A3">
          <w:rPr>
            <w:rStyle w:val="Hipercze"/>
            <w:rFonts w:ascii="Arial" w:eastAsia="Calibri" w:hAnsi="Arial" w:cs="Arial"/>
            <w:color w:val="0563C1"/>
            <w:sz w:val="24"/>
            <w:szCs w:val="24"/>
          </w:rPr>
          <w:t>http://www.lasy.gov.pl/pl/kontakt/dla-mediow/kiw-dla-lasu-dla-ludzi.pdf</w:t>
        </w:r>
      </w:hyperlink>
    </w:p>
    <w:p w14:paraId="34F4D33B" w14:textId="77777777" w:rsidR="00F9079F" w:rsidRPr="000732A3" w:rsidRDefault="00F9079F" w:rsidP="00F9079F">
      <w:pPr>
        <w:numPr>
          <w:ilvl w:val="0"/>
          <w:numId w:val="8"/>
        </w:numPr>
        <w:spacing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 xml:space="preserve">Metoda oznakowania pojazdów : grafika cięta i drukowana następnie klejona na pojeździe. </w:t>
      </w:r>
    </w:p>
    <w:p w14:paraId="2F583B34" w14:textId="77777777" w:rsidR="00F9079F" w:rsidRPr="000732A3" w:rsidRDefault="00F9079F" w:rsidP="00F9079F">
      <w:pPr>
        <w:numPr>
          <w:ilvl w:val="0"/>
          <w:numId w:val="8"/>
        </w:numPr>
        <w:spacing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 xml:space="preserve">Wizualizacja </w:t>
      </w:r>
      <w:proofErr w:type="spellStart"/>
      <w:r w:rsidRPr="000732A3">
        <w:rPr>
          <w:rFonts w:ascii="Arial" w:eastAsia="Calibri" w:hAnsi="Arial" w:cs="Arial"/>
          <w:sz w:val="24"/>
          <w:szCs w:val="24"/>
        </w:rPr>
        <w:t>obrandowania</w:t>
      </w:r>
      <w:proofErr w:type="spellEnd"/>
      <w:r w:rsidRPr="000732A3">
        <w:rPr>
          <w:rFonts w:ascii="Arial" w:eastAsia="Calibri" w:hAnsi="Arial" w:cs="Arial"/>
          <w:sz w:val="24"/>
          <w:szCs w:val="24"/>
        </w:rPr>
        <w:t xml:space="preserve"> pojazdu została zamieszczona w załączniku  do projektu umowy.</w:t>
      </w:r>
    </w:p>
    <w:p w14:paraId="66E3F947" w14:textId="77777777" w:rsidR="00F9079F" w:rsidRPr="000732A3" w:rsidRDefault="00F9079F" w:rsidP="00F9079F">
      <w:pPr>
        <w:numPr>
          <w:ilvl w:val="0"/>
          <w:numId w:val="8"/>
        </w:numPr>
        <w:spacing w:after="0" w:line="240" w:lineRule="auto"/>
        <w:contextualSpacing/>
        <w:rPr>
          <w:rFonts w:ascii="Arial" w:eastAsia="Arial" w:hAnsi="Arial" w:cs="Arial"/>
          <w:sz w:val="20"/>
        </w:rPr>
      </w:pPr>
      <w:r w:rsidRPr="000732A3">
        <w:rPr>
          <w:rFonts w:ascii="Arial" w:eastAsia="Calibri" w:hAnsi="Arial" w:cs="Arial"/>
          <w:sz w:val="24"/>
          <w:szCs w:val="24"/>
        </w:rPr>
        <w:t xml:space="preserve">Zamawiający w terminie 7 dni od dnia podpisania umowy przekaże Wykonawcy nazwy własne jednostek , które winny zostać umieszczone na drzwiach bocznych </w:t>
      </w:r>
      <w:proofErr w:type="spellStart"/>
      <w:r w:rsidRPr="000732A3">
        <w:rPr>
          <w:rFonts w:ascii="Arial" w:eastAsia="Calibri" w:hAnsi="Arial" w:cs="Arial"/>
          <w:sz w:val="24"/>
          <w:szCs w:val="24"/>
        </w:rPr>
        <w:t>brandowanych</w:t>
      </w:r>
      <w:proofErr w:type="spellEnd"/>
      <w:r w:rsidRPr="000732A3">
        <w:rPr>
          <w:rFonts w:ascii="Arial" w:eastAsia="Calibri" w:hAnsi="Arial" w:cs="Arial"/>
          <w:sz w:val="24"/>
          <w:szCs w:val="24"/>
        </w:rPr>
        <w:t xml:space="preserve"> pojazdów.</w:t>
      </w:r>
    </w:p>
    <w:p w14:paraId="788F5BB0" w14:textId="52DF0C42" w:rsidR="004731B6" w:rsidRDefault="004731B6" w:rsidP="00F9079F">
      <w:pPr>
        <w:rPr>
          <w:rFonts w:ascii="Arial" w:hAnsi="Arial" w:cs="Arial"/>
          <w:sz w:val="24"/>
          <w:szCs w:val="24"/>
        </w:rPr>
      </w:pPr>
    </w:p>
    <w:sectPr w:rsidR="004731B6" w:rsidSect="004755D5">
      <w:headerReference w:type="default" r:id="rId11"/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A95B4" w14:textId="77777777" w:rsidR="007B05A7" w:rsidRDefault="007B05A7" w:rsidP="00BA5016">
      <w:pPr>
        <w:spacing w:after="0" w:line="240" w:lineRule="auto"/>
      </w:pPr>
      <w:r>
        <w:separator/>
      </w:r>
    </w:p>
  </w:endnote>
  <w:endnote w:type="continuationSeparator" w:id="0">
    <w:p w14:paraId="08478B4C" w14:textId="77777777" w:rsidR="007B05A7" w:rsidRDefault="007B05A7" w:rsidP="00BA50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2B240" w14:textId="77777777" w:rsidR="007B05A7" w:rsidRDefault="007B05A7" w:rsidP="00BA5016">
      <w:pPr>
        <w:spacing w:after="0" w:line="240" w:lineRule="auto"/>
      </w:pPr>
      <w:r>
        <w:separator/>
      </w:r>
    </w:p>
  </w:footnote>
  <w:footnote w:type="continuationSeparator" w:id="0">
    <w:p w14:paraId="2EDDFF42" w14:textId="77777777" w:rsidR="007B05A7" w:rsidRDefault="007B05A7" w:rsidP="00BA50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5603E" w14:textId="77777777" w:rsidR="00DB4CA0" w:rsidRDefault="00DB4CA0" w:rsidP="005A06E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C14EE"/>
    <w:multiLevelType w:val="hybridMultilevel"/>
    <w:tmpl w:val="25C2E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54C4A"/>
    <w:multiLevelType w:val="hybridMultilevel"/>
    <w:tmpl w:val="D80262D8"/>
    <w:lvl w:ilvl="0" w:tplc="041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0336E80"/>
    <w:multiLevelType w:val="hybridMultilevel"/>
    <w:tmpl w:val="791CC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67B55"/>
    <w:multiLevelType w:val="hybridMultilevel"/>
    <w:tmpl w:val="7F1CB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A042B4"/>
    <w:multiLevelType w:val="hybridMultilevel"/>
    <w:tmpl w:val="A1547A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165700"/>
    <w:multiLevelType w:val="hybridMultilevel"/>
    <w:tmpl w:val="DEE0B8F0"/>
    <w:lvl w:ilvl="0" w:tplc="63C853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137605">
    <w:abstractNumId w:val="2"/>
  </w:num>
  <w:num w:numId="2" w16cid:durableId="1980257753">
    <w:abstractNumId w:val="3"/>
  </w:num>
  <w:num w:numId="3" w16cid:durableId="383261187">
    <w:abstractNumId w:val="1"/>
  </w:num>
  <w:num w:numId="4" w16cid:durableId="1038704364">
    <w:abstractNumId w:val="4"/>
  </w:num>
  <w:num w:numId="5" w16cid:durableId="2040424085">
    <w:abstractNumId w:val="5"/>
  </w:num>
  <w:num w:numId="6" w16cid:durableId="517933554">
    <w:abstractNumId w:val="0"/>
  </w:num>
  <w:num w:numId="7" w16cid:durableId="16700139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225286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003"/>
    <w:rsid w:val="000072BF"/>
    <w:rsid w:val="000148F8"/>
    <w:rsid w:val="00017DFB"/>
    <w:rsid w:val="00026671"/>
    <w:rsid w:val="00034BEC"/>
    <w:rsid w:val="00045147"/>
    <w:rsid w:val="00047BD8"/>
    <w:rsid w:val="00064E1C"/>
    <w:rsid w:val="00067B59"/>
    <w:rsid w:val="0007071F"/>
    <w:rsid w:val="000A0D9A"/>
    <w:rsid w:val="000B0A20"/>
    <w:rsid w:val="000B1629"/>
    <w:rsid w:val="000F725E"/>
    <w:rsid w:val="001016D4"/>
    <w:rsid w:val="00103BA6"/>
    <w:rsid w:val="00105A13"/>
    <w:rsid w:val="00106670"/>
    <w:rsid w:val="00136B74"/>
    <w:rsid w:val="001634AA"/>
    <w:rsid w:val="00170554"/>
    <w:rsid w:val="00180FF0"/>
    <w:rsid w:val="001829EA"/>
    <w:rsid w:val="001841A6"/>
    <w:rsid w:val="001A2FE8"/>
    <w:rsid w:val="001B73A3"/>
    <w:rsid w:val="001F1326"/>
    <w:rsid w:val="001F7EE6"/>
    <w:rsid w:val="002516C6"/>
    <w:rsid w:val="002575E5"/>
    <w:rsid w:val="00270254"/>
    <w:rsid w:val="00292DE3"/>
    <w:rsid w:val="002A003E"/>
    <w:rsid w:val="002A2284"/>
    <w:rsid w:val="002B03BF"/>
    <w:rsid w:val="002B26D7"/>
    <w:rsid w:val="0031754A"/>
    <w:rsid w:val="00331341"/>
    <w:rsid w:val="0033425D"/>
    <w:rsid w:val="003435B0"/>
    <w:rsid w:val="00343940"/>
    <w:rsid w:val="00351F12"/>
    <w:rsid w:val="00365870"/>
    <w:rsid w:val="003C49B7"/>
    <w:rsid w:val="00405B9F"/>
    <w:rsid w:val="00420D21"/>
    <w:rsid w:val="00440AC5"/>
    <w:rsid w:val="004459DC"/>
    <w:rsid w:val="004617C0"/>
    <w:rsid w:val="004731B6"/>
    <w:rsid w:val="004755D5"/>
    <w:rsid w:val="00485337"/>
    <w:rsid w:val="004A21DF"/>
    <w:rsid w:val="004F7BBE"/>
    <w:rsid w:val="00502EDC"/>
    <w:rsid w:val="00525505"/>
    <w:rsid w:val="00553D59"/>
    <w:rsid w:val="00554E15"/>
    <w:rsid w:val="00566546"/>
    <w:rsid w:val="00570185"/>
    <w:rsid w:val="00583D10"/>
    <w:rsid w:val="005A06E4"/>
    <w:rsid w:val="005B485C"/>
    <w:rsid w:val="005B4975"/>
    <w:rsid w:val="005D3E5C"/>
    <w:rsid w:val="005E3D49"/>
    <w:rsid w:val="006066BD"/>
    <w:rsid w:val="006277F0"/>
    <w:rsid w:val="006309C1"/>
    <w:rsid w:val="006348DD"/>
    <w:rsid w:val="0064559B"/>
    <w:rsid w:val="006565AE"/>
    <w:rsid w:val="00662033"/>
    <w:rsid w:val="006B2E6E"/>
    <w:rsid w:val="006C6193"/>
    <w:rsid w:val="006D339B"/>
    <w:rsid w:val="00702F46"/>
    <w:rsid w:val="00715DD4"/>
    <w:rsid w:val="00742ED4"/>
    <w:rsid w:val="007444E7"/>
    <w:rsid w:val="00747338"/>
    <w:rsid w:val="007700C6"/>
    <w:rsid w:val="007731D4"/>
    <w:rsid w:val="00776ACF"/>
    <w:rsid w:val="00786D24"/>
    <w:rsid w:val="00791657"/>
    <w:rsid w:val="007A129B"/>
    <w:rsid w:val="007A49AD"/>
    <w:rsid w:val="007B05A7"/>
    <w:rsid w:val="007C6E50"/>
    <w:rsid w:val="007D5C83"/>
    <w:rsid w:val="007D655D"/>
    <w:rsid w:val="007D7704"/>
    <w:rsid w:val="007E0A8C"/>
    <w:rsid w:val="007E2212"/>
    <w:rsid w:val="007F77E2"/>
    <w:rsid w:val="008009B1"/>
    <w:rsid w:val="00807798"/>
    <w:rsid w:val="00814C8C"/>
    <w:rsid w:val="00826942"/>
    <w:rsid w:val="008273CD"/>
    <w:rsid w:val="00837F24"/>
    <w:rsid w:val="008418BE"/>
    <w:rsid w:val="008536EA"/>
    <w:rsid w:val="00863241"/>
    <w:rsid w:val="00874BAB"/>
    <w:rsid w:val="008A2348"/>
    <w:rsid w:val="008C0CF5"/>
    <w:rsid w:val="008D4B5D"/>
    <w:rsid w:val="008D5E8C"/>
    <w:rsid w:val="008F7545"/>
    <w:rsid w:val="00904B0F"/>
    <w:rsid w:val="0091358F"/>
    <w:rsid w:val="00926C74"/>
    <w:rsid w:val="00927684"/>
    <w:rsid w:val="009814BD"/>
    <w:rsid w:val="009A6868"/>
    <w:rsid w:val="009E230E"/>
    <w:rsid w:val="009E2B79"/>
    <w:rsid w:val="009E4C76"/>
    <w:rsid w:val="009F2A04"/>
    <w:rsid w:val="009F6062"/>
    <w:rsid w:val="00A36872"/>
    <w:rsid w:val="00A61442"/>
    <w:rsid w:val="00A73C25"/>
    <w:rsid w:val="00A8579F"/>
    <w:rsid w:val="00A91E69"/>
    <w:rsid w:val="00AA0582"/>
    <w:rsid w:val="00AA1B49"/>
    <w:rsid w:val="00AC5F2B"/>
    <w:rsid w:val="00AF3A3D"/>
    <w:rsid w:val="00AF4320"/>
    <w:rsid w:val="00B13EDB"/>
    <w:rsid w:val="00B251DE"/>
    <w:rsid w:val="00B37DEB"/>
    <w:rsid w:val="00B5112D"/>
    <w:rsid w:val="00B85C9B"/>
    <w:rsid w:val="00BA4895"/>
    <w:rsid w:val="00BA5016"/>
    <w:rsid w:val="00BB4DFB"/>
    <w:rsid w:val="00BF6236"/>
    <w:rsid w:val="00BF717D"/>
    <w:rsid w:val="00C04E2E"/>
    <w:rsid w:val="00C050C0"/>
    <w:rsid w:val="00C220B6"/>
    <w:rsid w:val="00C54A02"/>
    <w:rsid w:val="00C73C82"/>
    <w:rsid w:val="00CA3DF0"/>
    <w:rsid w:val="00CC7618"/>
    <w:rsid w:val="00CF503A"/>
    <w:rsid w:val="00D01D67"/>
    <w:rsid w:val="00D23860"/>
    <w:rsid w:val="00D462A7"/>
    <w:rsid w:val="00D60ED7"/>
    <w:rsid w:val="00D61DF8"/>
    <w:rsid w:val="00D80E32"/>
    <w:rsid w:val="00D94933"/>
    <w:rsid w:val="00DB4CA0"/>
    <w:rsid w:val="00DB6EFF"/>
    <w:rsid w:val="00DB7F36"/>
    <w:rsid w:val="00DC49E6"/>
    <w:rsid w:val="00E15944"/>
    <w:rsid w:val="00E22E2C"/>
    <w:rsid w:val="00E31E22"/>
    <w:rsid w:val="00E42112"/>
    <w:rsid w:val="00E43FC4"/>
    <w:rsid w:val="00E442A8"/>
    <w:rsid w:val="00E44664"/>
    <w:rsid w:val="00E5181D"/>
    <w:rsid w:val="00EE5670"/>
    <w:rsid w:val="00EE7545"/>
    <w:rsid w:val="00EF3047"/>
    <w:rsid w:val="00EF5915"/>
    <w:rsid w:val="00F10B9F"/>
    <w:rsid w:val="00F129F9"/>
    <w:rsid w:val="00F414BB"/>
    <w:rsid w:val="00F73A02"/>
    <w:rsid w:val="00F9079F"/>
    <w:rsid w:val="00F911AF"/>
    <w:rsid w:val="00F94AB9"/>
    <w:rsid w:val="00F97003"/>
    <w:rsid w:val="00FB0461"/>
    <w:rsid w:val="00FB158D"/>
    <w:rsid w:val="00FC1C0E"/>
    <w:rsid w:val="00FD073E"/>
    <w:rsid w:val="00FD08F0"/>
    <w:rsid w:val="00FD6532"/>
    <w:rsid w:val="00FE0C5B"/>
    <w:rsid w:val="00FF05C0"/>
    <w:rsid w:val="00FF3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CFA3F"/>
  <w15:docId w15:val="{A74D6861-11B1-4CAB-B33D-C68DFFE6E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5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5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5016"/>
  </w:style>
  <w:style w:type="paragraph" w:styleId="Stopka">
    <w:name w:val="footer"/>
    <w:basedOn w:val="Normalny"/>
    <w:link w:val="StopkaZnak"/>
    <w:uiPriority w:val="99"/>
    <w:unhideWhenUsed/>
    <w:rsid w:val="00BA5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5016"/>
  </w:style>
  <w:style w:type="table" w:styleId="Tabela-Siatka">
    <w:name w:val="Table Grid"/>
    <w:basedOn w:val="Standardowy"/>
    <w:uiPriority w:val="59"/>
    <w:rsid w:val="00645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4559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1E2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31E2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31E22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F907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sy.gov.pl/pl/kontakt/dla-mediow/kiw-dla-lasu-dla-ludzi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lasy.gov.pl/pl/kontakt/dla-mediow/lp-kiw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lasy.gov.pl/pl/kontakt/dla-mediow/kiw-dla-lasu-dla-ludzi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asy.gov.pl/pl/kontakt/dla-mediow/lp-kiw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938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Bodzioch</dc:creator>
  <cp:lastModifiedBy>Sylwia Świniarska</cp:lastModifiedBy>
  <cp:revision>51</cp:revision>
  <cp:lastPrinted>2018-04-08T11:38:00Z</cp:lastPrinted>
  <dcterms:created xsi:type="dcterms:W3CDTF">2023-11-13T09:43:00Z</dcterms:created>
  <dcterms:modified xsi:type="dcterms:W3CDTF">2023-12-07T13:47:00Z</dcterms:modified>
</cp:coreProperties>
</file>