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B5708" w14:textId="77777777" w:rsidR="00B57F2A" w:rsidRDefault="00B57F2A" w:rsidP="008160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E6170F7" w14:textId="1848699C" w:rsidR="00617792" w:rsidRPr="00CC340D" w:rsidRDefault="00617792" w:rsidP="00617792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Załącznik nr 2.</w:t>
      </w:r>
      <w:r>
        <w:rPr>
          <w:rFonts w:ascii="Arial" w:eastAsia="Times New Roman" w:hAnsi="Arial" w:cs="Arial"/>
          <w:b/>
          <w:lang w:eastAsia="pl-PL"/>
        </w:rPr>
        <w:t>10</w:t>
      </w:r>
      <w:r w:rsidRPr="00CC340D">
        <w:rPr>
          <w:rFonts w:ascii="Arial" w:eastAsia="Times New Roman" w:hAnsi="Arial" w:cs="Arial"/>
          <w:b/>
          <w:lang w:eastAsia="pl-PL"/>
        </w:rPr>
        <w:t>. do SWZ</w:t>
      </w:r>
    </w:p>
    <w:p w14:paraId="3B3778E4" w14:textId="77777777" w:rsidR="00617792" w:rsidRPr="00CC340D" w:rsidRDefault="00617792" w:rsidP="00617792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NS.270.22.2023</w:t>
      </w:r>
    </w:p>
    <w:p w14:paraId="5A258F67" w14:textId="77777777" w:rsidR="00617792" w:rsidRPr="00CC340D" w:rsidRDefault="00617792" w:rsidP="0061779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DFB54AE" w14:textId="77777777" w:rsidR="00617792" w:rsidRPr="00CC340D" w:rsidRDefault="00617792" w:rsidP="0061779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OPIS PRZEDMIOTU ZAMÓWIENIA/ OPIS OFEROWANEGO POJAZDU</w:t>
      </w:r>
    </w:p>
    <w:p w14:paraId="13DF85B0" w14:textId="77777777" w:rsidR="0081608E" w:rsidRDefault="0081608E" w:rsidP="008160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1187B32" w14:textId="0E74C846" w:rsidR="0081608E" w:rsidRDefault="0081608E" w:rsidP="008160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17792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 xml:space="preserve">CZĘŚĆ </w:t>
      </w:r>
      <w:r w:rsidR="00B57F2A" w:rsidRPr="00617792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10</w:t>
      </w:r>
      <w:r w:rsidRPr="00617792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 xml:space="preserve"> – dostawa samochodów 5 osobow</w:t>
      </w:r>
      <w:r w:rsidR="00B57F2A" w:rsidRPr="00617792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y</w:t>
      </w:r>
      <w:r w:rsidR="00617792" w:rsidRPr="00617792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ch</w:t>
      </w:r>
      <w:r w:rsidR="00B57F2A" w:rsidRPr="00617792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 xml:space="preserve"> typ</w:t>
      </w:r>
      <w:r w:rsidR="00617792" w:rsidRPr="00617792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u kombivan</w:t>
      </w:r>
    </w:p>
    <w:p w14:paraId="448215C1" w14:textId="4F2ACB5F" w:rsidR="009C2B3B" w:rsidRDefault="009C2B3B" w:rsidP="009C2B3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F7CA60F" w14:textId="08953E73" w:rsidR="00774215" w:rsidRPr="009C2B3B" w:rsidRDefault="00D6430D" w:rsidP="009C2B3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="0077421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sztuk</w:t>
      </w:r>
      <w:r w:rsidR="00B51CE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samochodów</w:t>
      </w:r>
    </w:p>
    <w:p w14:paraId="0C6315DF" w14:textId="77777777" w:rsidR="00BC2636" w:rsidRDefault="00BC2636" w:rsidP="00BC2636">
      <w:pPr>
        <w:rPr>
          <w:rFonts w:ascii="Arial" w:hAnsi="Arial" w:cs="Arial"/>
          <w:sz w:val="24"/>
          <w:szCs w:val="24"/>
        </w:rPr>
      </w:pPr>
    </w:p>
    <w:tbl>
      <w:tblPr>
        <w:tblW w:w="14743" w:type="dxa"/>
        <w:tblLayout w:type="fixed"/>
        <w:tblLook w:val="0000" w:firstRow="0" w:lastRow="0" w:firstColumn="0" w:lastColumn="0" w:noHBand="0" w:noVBand="0"/>
      </w:tblPr>
      <w:tblGrid>
        <w:gridCol w:w="851"/>
        <w:gridCol w:w="3505"/>
        <w:gridCol w:w="4858"/>
        <w:gridCol w:w="5529"/>
      </w:tblGrid>
      <w:tr w:rsidR="00617792" w:rsidRPr="009C2B3B" w14:paraId="6B8A0200" w14:textId="539469AE" w:rsidTr="00617792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659B" w14:textId="04CB293A" w:rsidR="00617792" w:rsidRPr="009C2B3B" w:rsidRDefault="00617792" w:rsidP="0061779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A25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27E046" w14:textId="00F93CD0" w:rsidR="00617792" w:rsidRPr="009C2B3B" w:rsidRDefault="00617792" w:rsidP="0061779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A25">
              <w:rPr>
                <w:rFonts w:ascii="Arial" w:hAnsi="Arial" w:cs="Arial"/>
                <w:b/>
                <w:sz w:val="24"/>
                <w:szCs w:val="24"/>
              </w:rPr>
              <w:t>WYSZCZEGÓLNIENIE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A5BC" w14:textId="4E2ABD65" w:rsidR="00617792" w:rsidRPr="009C2B3B" w:rsidRDefault="00617792" w:rsidP="006177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A25">
              <w:rPr>
                <w:rFonts w:ascii="Arial" w:hAnsi="Arial" w:cs="Arial"/>
                <w:b/>
                <w:sz w:val="24"/>
                <w:szCs w:val="24"/>
              </w:rPr>
              <w:t>WYMAGANIA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minimalne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783A" w14:textId="58B09C3D" w:rsidR="00617792" w:rsidRPr="00CC340D" w:rsidRDefault="00617792" w:rsidP="0061779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>Oferowane parametry</w:t>
            </w:r>
          </w:p>
          <w:p w14:paraId="7FA71B90" w14:textId="626D3D5B" w:rsidR="00617792" w:rsidRPr="009C2B3B" w:rsidRDefault="00617792" w:rsidP="006177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617792" w:rsidRPr="009C2B3B" w14:paraId="4D92F21D" w14:textId="48D95DF8" w:rsidTr="00617792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54FD10" w14:textId="77777777" w:rsidR="00617792" w:rsidRPr="009C2B3B" w:rsidRDefault="00617792" w:rsidP="000545F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35B1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Samochód  5-cio </w:t>
            </w:r>
            <w:r w:rsidRPr="00774215">
              <w:rPr>
                <w:rFonts w:ascii="Arial" w:eastAsia="Times New Roman" w:hAnsi="Arial" w:cs="Arial"/>
                <w:lang w:eastAsia="pl-PL"/>
              </w:rPr>
              <w:t>osobowy typ dostawczo – użytkowy (kombivan)</w:t>
            </w:r>
            <w:r w:rsidRPr="009C2B3B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BBF9" w14:textId="52B1CA45" w:rsidR="00617792" w:rsidRPr="009C2B3B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fabrycznie nowy, rok produkcji nie wcześniej niż 202</w:t>
            </w:r>
            <w:r>
              <w:rPr>
                <w:rFonts w:ascii="Arial" w:eastAsia="Times New Roman" w:hAnsi="Arial" w:cs="Arial"/>
                <w:lang w:eastAsia="pl-PL"/>
              </w:rPr>
              <w:t>4</w:t>
            </w:r>
            <w:r w:rsidRPr="009C2B3B">
              <w:rPr>
                <w:rFonts w:ascii="Arial" w:eastAsia="Times New Roman" w:hAnsi="Arial" w:cs="Arial"/>
                <w:lang w:eastAsia="pl-PL"/>
              </w:rPr>
              <w:t xml:space="preserve"> w przypadku zamówień składanych  w roku 202</w:t>
            </w:r>
            <w:r>
              <w:rPr>
                <w:rFonts w:ascii="Arial" w:eastAsia="Times New Roman" w:hAnsi="Arial" w:cs="Arial"/>
                <w:lang w:eastAsia="pl-PL"/>
              </w:rPr>
              <w:t>4</w:t>
            </w:r>
            <w:r w:rsidRPr="009C2B3B">
              <w:rPr>
                <w:rFonts w:ascii="Arial" w:eastAsia="Times New Roman" w:hAnsi="Arial" w:cs="Arial"/>
                <w:lang w:eastAsia="pl-PL"/>
              </w:rPr>
              <w:t xml:space="preserve"> i nie wcześniej niż 202</w:t>
            </w:r>
            <w:r>
              <w:rPr>
                <w:rFonts w:ascii="Arial" w:eastAsia="Times New Roman" w:hAnsi="Arial" w:cs="Arial"/>
                <w:lang w:eastAsia="pl-PL"/>
              </w:rPr>
              <w:t>5</w:t>
            </w:r>
            <w:r w:rsidRPr="009C2B3B">
              <w:rPr>
                <w:rFonts w:ascii="Arial" w:eastAsia="Times New Roman" w:hAnsi="Arial" w:cs="Arial"/>
                <w:lang w:eastAsia="pl-PL"/>
              </w:rPr>
              <w:t xml:space="preserve"> w przypadku zamówień składanych w roku 202</w:t>
            </w:r>
            <w:r>
              <w:rPr>
                <w:rFonts w:ascii="Arial" w:eastAsia="Times New Roman" w:hAnsi="Arial" w:cs="Arial"/>
                <w:lang w:eastAsia="pl-PL"/>
              </w:rPr>
              <w:t>5</w:t>
            </w:r>
            <w:r w:rsidRPr="009C2B3B">
              <w:rPr>
                <w:rFonts w:ascii="Arial" w:eastAsia="Times New Roman" w:hAnsi="Arial" w:cs="Arial"/>
                <w:lang w:eastAsia="pl-PL"/>
              </w:rPr>
              <w:t>, kierownica po lewej stronie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DA45" w14:textId="77777777" w:rsidR="00617792" w:rsidRPr="009C2B3B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09F41238" w14:textId="7A206779" w:rsidTr="00617792">
        <w:trPr>
          <w:trHeight w:val="54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5F1F39" w14:textId="77777777" w:rsidR="00617792" w:rsidRPr="009C2B3B" w:rsidRDefault="00617792" w:rsidP="000545F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9BA1" w14:textId="5509C2B0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Silnik </w:t>
            </w:r>
            <w:r>
              <w:rPr>
                <w:rFonts w:ascii="Arial" w:eastAsia="Times New Roman" w:hAnsi="Arial" w:cs="Arial"/>
                <w:lang w:eastAsia="pl-PL"/>
              </w:rPr>
              <w:t>o zapłonie iskrowym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B142" w14:textId="00466469" w:rsidR="00617792" w:rsidRPr="009C2B3B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bCs/>
                <w:color w:val="8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pojemność min</w:t>
            </w:r>
            <w:r w:rsidRPr="00774215">
              <w:rPr>
                <w:rFonts w:ascii="Arial" w:eastAsia="Times New Roman" w:hAnsi="Arial" w:cs="Arial"/>
                <w:bCs/>
                <w:lang w:eastAsia="pl-PL"/>
              </w:rPr>
              <w:t>. 1200</w:t>
            </w:r>
            <w:r>
              <w:rPr>
                <w:rFonts w:ascii="Arial" w:eastAsia="Times New Roman" w:hAnsi="Arial" w:cs="Arial"/>
                <w:bCs/>
                <w:lang w:eastAsia="pl-PL"/>
              </w:rPr>
              <w:t xml:space="preserve"> ccm, moc min. 88 kW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8810" w14:textId="77777777" w:rsidR="00617792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17792" w:rsidRPr="009C2B3B" w14:paraId="26DBD549" w14:textId="3C26B870" w:rsidTr="00617792">
        <w:trPr>
          <w:trHeight w:val="54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6BA3B1" w14:textId="77777777" w:rsidR="00617792" w:rsidRPr="009C2B3B" w:rsidRDefault="00617792" w:rsidP="000545F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A3BB" w14:textId="1D7889C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Skrzynia biegów </w:t>
            </w:r>
            <w:r>
              <w:rPr>
                <w:rFonts w:ascii="Arial" w:eastAsia="Times New Roman" w:hAnsi="Arial" w:cs="Arial"/>
                <w:lang w:eastAsia="pl-PL"/>
              </w:rPr>
              <w:t>manualna</w:t>
            </w:r>
            <w:r w:rsidRPr="009C2B3B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29A4" w14:textId="403E12DF" w:rsidR="00617792" w:rsidRPr="009C2B3B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w</w:t>
            </w:r>
            <w:r w:rsidRPr="009C2B3B">
              <w:rPr>
                <w:rFonts w:ascii="Arial" w:eastAsia="Times New Roman" w:hAnsi="Arial" w:cs="Arial"/>
                <w:bCs/>
                <w:lang w:eastAsia="pl-PL"/>
              </w:rPr>
              <w:t xml:space="preserve">ymagane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665F" w14:textId="77777777" w:rsidR="00617792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617792" w:rsidRPr="009C2B3B" w14:paraId="5671AA1C" w14:textId="702A2180" w:rsidTr="00617792">
        <w:trPr>
          <w:trHeight w:val="54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9210FC" w14:textId="77777777" w:rsidR="00617792" w:rsidRPr="009C2B3B" w:rsidRDefault="00617792" w:rsidP="000545F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679E" w14:textId="13EA1D4B" w:rsidR="00617792" w:rsidRPr="009C2B3B" w:rsidRDefault="00617792" w:rsidP="00C5146F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Napęd na jedną oś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AD06" w14:textId="34934610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2749" w14:textId="77777777" w:rsidR="00617792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6CA5503E" w14:textId="0673D1B2" w:rsidTr="00617792">
        <w:trPr>
          <w:trHeight w:val="54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9796AF" w14:textId="49F228D9" w:rsidR="00617792" w:rsidRPr="009C2B3B" w:rsidRDefault="00617792" w:rsidP="00B57F2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   5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C078" w14:textId="050419C4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Norma emisji toksycznych spalin</w:t>
            </w:r>
            <w:r w:rsidRPr="009C2B3B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9E4E" w14:textId="40E1ACD5" w:rsidR="00617792" w:rsidRPr="00B57F2A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</w:t>
            </w:r>
            <w:r w:rsidRPr="00B57F2A">
              <w:rPr>
                <w:rFonts w:ascii="Arial" w:eastAsia="Times New Roman" w:hAnsi="Arial" w:cs="Arial"/>
                <w:lang w:eastAsia="pl-PL"/>
              </w:rPr>
              <w:t xml:space="preserve">in EURO 6, zgodna z normą </w:t>
            </w:r>
            <w:r>
              <w:rPr>
                <w:rFonts w:ascii="Arial" w:eastAsia="Times New Roman" w:hAnsi="Arial" w:cs="Arial"/>
                <w:lang w:eastAsia="pl-PL"/>
              </w:rPr>
              <w:t xml:space="preserve">obowiązującą </w:t>
            </w:r>
            <w:r w:rsidRPr="00B57F2A">
              <w:rPr>
                <w:rFonts w:ascii="Arial" w:eastAsia="Times New Roman" w:hAnsi="Arial" w:cs="Arial"/>
                <w:lang w:eastAsia="pl-PL"/>
              </w:rPr>
              <w:t>w dniu sprzedaży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59A8" w14:textId="77777777" w:rsidR="00617792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579FF212" w14:textId="53BC3A27" w:rsidTr="00617792">
        <w:trPr>
          <w:trHeight w:val="27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0444B3" w14:textId="7DD36F74" w:rsidR="00617792" w:rsidRPr="009C2B3B" w:rsidRDefault="00617792" w:rsidP="000545F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4957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Rozstaw osi</w:t>
            </w:r>
          </w:p>
          <w:p w14:paraId="03265EEF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3046" w14:textId="4911DC45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800000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</w:t>
            </w:r>
            <w:r w:rsidRPr="009C2B3B">
              <w:rPr>
                <w:rFonts w:ascii="Arial" w:eastAsia="Times New Roman" w:hAnsi="Arial" w:cs="Arial"/>
                <w:lang w:eastAsia="pl-PL"/>
              </w:rPr>
              <w:t>ie mniej niż</w:t>
            </w:r>
            <w:r w:rsidRPr="009C2B3B">
              <w:rPr>
                <w:rFonts w:ascii="Arial" w:eastAsia="Times New Roman" w:hAnsi="Arial" w:cs="Arial"/>
                <w:b/>
                <w:bCs/>
                <w:color w:val="800000"/>
                <w:lang w:eastAsia="pl-PL"/>
              </w:rPr>
              <w:t xml:space="preserve"> </w:t>
            </w:r>
            <w:r w:rsidRPr="009C2B3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2700 mm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C5E1" w14:textId="77777777" w:rsidR="00617792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30618423" w14:textId="33272F2B" w:rsidTr="00617792">
        <w:trPr>
          <w:trHeight w:val="27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1693C0" w14:textId="2D9917A6" w:rsidR="00617792" w:rsidRPr="009C2B3B" w:rsidRDefault="00617792" w:rsidP="000545F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0637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Prześwit pojazdu</w:t>
            </w:r>
          </w:p>
          <w:p w14:paraId="2E0E412D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C38A" w14:textId="2F34A24A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</w:t>
            </w:r>
            <w:r w:rsidRPr="009C2B3B">
              <w:rPr>
                <w:rFonts w:ascii="Arial" w:eastAsia="Times New Roman" w:hAnsi="Arial" w:cs="Arial"/>
                <w:lang w:eastAsia="pl-PL"/>
              </w:rPr>
              <w:t>in. 160 mm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43CA" w14:textId="77777777" w:rsidR="00617792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3CE0E853" w14:textId="72BA5494" w:rsidTr="00617792">
        <w:trPr>
          <w:trHeight w:val="27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170643" w14:textId="0CBF278F" w:rsidR="00617792" w:rsidRPr="009C2B3B" w:rsidRDefault="00617792" w:rsidP="000545F2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0020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Pojemność bagażnika  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A237" w14:textId="77777777" w:rsidR="00617792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</w:t>
            </w:r>
            <w:r w:rsidRPr="009C2B3B">
              <w:rPr>
                <w:rFonts w:ascii="Arial" w:eastAsia="Times New Roman" w:hAnsi="Arial" w:cs="Arial"/>
                <w:lang w:eastAsia="pl-PL"/>
              </w:rPr>
              <w:t>in</w:t>
            </w:r>
            <w:r w:rsidRPr="00774215">
              <w:rPr>
                <w:rFonts w:ascii="Arial" w:eastAsia="Times New Roman" w:hAnsi="Arial" w:cs="Arial"/>
                <w:lang w:eastAsia="pl-PL"/>
              </w:rPr>
              <w:t>. 550 dm</w:t>
            </w:r>
            <w:r w:rsidRPr="00774215">
              <w:rPr>
                <w:rFonts w:ascii="Arial" w:eastAsia="Times New Roman" w:hAnsi="Arial" w:cs="Arial"/>
                <w:vertAlign w:val="superscript"/>
                <w:lang w:eastAsia="pl-PL"/>
              </w:rPr>
              <w:t>3</w:t>
            </w:r>
          </w:p>
          <w:p w14:paraId="0C6F1958" w14:textId="52EBBBBA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highlight w:val="yellow"/>
                <w:vertAlign w:val="superscript"/>
                <w:lang w:eastAsia="pl-PL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9472" w14:textId="77777777" w:rsidR="00617792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4E126E27" w14:textId="7B8AC755" w:rsidTr="00617792">
        <w:trPr>
          <w:trHeight w:val="7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09E6E6" w14:textId="6B2BB3FF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9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694E" w14:textId="0744CD64" w:rsidR="00617792" w:rsidRPr="009C2B3B" w:rsidRDefault="00617792" w:rsidP="009C2B3B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F</w:t>
            </w:r>
            <w:r w:rsidRPr="009C2B3B">
              <w:rPr>
                <w:rFonts w:ascii="Arial" w:eastAsia="Times New Roman" w:hAnsi="Arial" w:cs="Arial"/>
                <w:lang w:eastAsia="pl-PL"/>
              </w:rPr>
              <w:t>elgi aluminiowe   min. 16” lub większe dostosowane do oferowanego pojazdu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6118" w14:textId="0F1EC92B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F3B4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2B21F859" w14:textId="304B028E" w:rsidTr="00617792">
        <w:trPr>
          <w:trHeight w:val="273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189C52" w14:textId="0A4B296A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0</w:t>
            </w:r>
          </w:p>
          <w:p w14:paraId="2F31BA93" w14:textId="77777777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6981" w14:textId="1C186982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System monitorowania spadku ciśnienia w kołach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08C5" w14:textId="57D1E13D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wymagane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C3F9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7BDA3677" w14:textId="4D43FEBF" w:rsidTr="00617792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3391" w14:textId="5AC19550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1538" w14:textId="37EA2D5F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Klimatyzacja automatyczna dwustrefowa,  nawiewy </w:t>
            </w:r>
            <w:r>
              <w:rPr>
                <w:rFonts w:ascii="Arial" w:eastAsia="Times New Roman" w:hAnsi="Arial" w:cs="Arial"/>
                <w:lang w:eastAsia="pl-PL"/>
              </w:rPr>
              <w:t>powietrza</w:t>
            </w:r>
            <w:r w:rsidRPr="009C2B3B">
              <w:rPr>
                <w:rFonts w:ascii="Arial" w:eastAsia="Times New Roman" w:hAnsi="Arial" w:cs="Arial"/>
                <w:lang w:eastAsia="pl-PL"/>
              </w:rPr>
              <w:t xml:space="preserve">  w drugim rzędzie siedzeń. 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DCB2" w14:textId="7BC17F60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D6AE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33C9E7D5" w14:textId="03889D44" w:rsidTr="00617792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686A10" w14:textId="7EFA67E2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  <w:p w14:paraId="29B9EB50" w14:textId="77777777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2D82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Wycieraczki z czujnikiem deszczu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167D" w14:textId="4AE604B4" w:rsidR="00617792" w:rsidRPr="009C2B3B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FB31" w14:textId="77777777" w:rsidR="00617792" w:rsidRPr="009C2B3B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083167D2" w14:textId="1F825733" w:rsidTr="00617792">
        <w:trPr>
          <w:trHeight w:val="54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CFA43A" w14:textId="5671ACD8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3AB6" w14:textId="6B80ADCA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9C2B3B">
              <w:rPr>
                <w:rFonts w:ascii="Arial" w:eastAsia="Times New Roman" w:hAnsi="Arial" w:cs="Arial"/>
                <w:bCs/>
                <w:lang w:eastAsia="pl-PL"/>
              </w:rPr>
              <w:t>System audio z Bluetooth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4C40" w14:textId="7CD41AF5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158B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38D1A67F" w14:textId="5C3F636A" w:rsidTr="00617792">
        <w:trPr>
          <w:trHeight w:val="54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68A526" w14:textId="532888CE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960B" w14:textId="4F3A429F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9C2B3B">
              <w:rPr>
                <w:rFonts w:ascii="Arial" w:eastAsia="Times New Roman" w:hAnsi="Arial" w:cs="Arial"/>
                <w:bCs/>
                <w:lang w:eastAsia="pl-PL"/>
              </w:rPr>
              <w:t xml:space="preserve">Gniazdo 12V, USB w konsoli kierowcy i drugim rzędzie 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745D" w14:textId="5B36FCF3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wymagane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C542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1B18507D" w14:textId="51FD3018" w:rsidTr="00617792">
        <w:trPr>
          <w:trHeight w:val="54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ED1F0A" w14:textId="2925A0E8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B8B8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Elektrycznie sterowane i podgrzewane lusterka boczne 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DBB" w14:textId="0993FA8D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EE9E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6EE94C93" w14:textId="7F1124CC" w:rsidTr="00617792">
        <w:trPr>
          <w:trHeight w:val="37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D484F5" w14:textId="7EF8C569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71AA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Poduszki powietrzne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6E75" w14:textId="5E49345E" w:rsidR="00617792" w:rsidRPr="009C2B3B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</w:t>
            </w:r>
            <w:r w:rsidRPr="009C2B3B">
              <w:rPr>
                <w:rFonts w:ascii="Arial" w:eastAsia="Times New Roman" w:hAnsi="Arial" w:cs="Arial"/>
                <w:lang w:eastAsia="pl-PL"/>
              </w:rPr>
              <w:t>inimum czołowe i boczne dla kierowcy i pasażera, kurtynowe poduszki powietrzne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9A9F" w14:textId="77777777" w:rsidR="00617792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3CE07C99" w14:textId="37E1B0FC" w:rsidTr="00617792">
        <w:trPr>
          <w:trHeight w:val="37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2BA8EE" w14:textId="0BFA1ABE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59F3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System bezkluczykowy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45AE" w14:textId="514DB2F7" w:rsidR="00617792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</w:t>
            </w:r>
            <w:r w:rsidRPr="009C2B3B">
              <w:rPr>
                <w:rFonts w:ascii="Arial" w:eastAsia="Times New Roman" w:hAnsi="Arial" w:cs="Arial"/>
                <w:lang w:eastAsia="pl-PL"/>
              </w:rPr>
              <w:t>ymagane</w:t>
            </w:r>
          </w:p>
          <w:p w14:paraId="755097CD" w14:textId="4B60DB2E" w:rsidR="00617792" w:rsidRPr="009C2B3B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8A9D" w14:textId="77777777" w:rsidR="00617792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1F544972" w14:textId="4E85856C" w:rsidTr="00617792">
        <w:trPr>
          <w:trHeight w:val="37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18C32A" w14:textId="0A46EDFE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E3F8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Przednie i tylne czujniki parkowania 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C0B5" w14:textId="38351943" w:rsidR="00617792" w:rsidRPr="009C2B3B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58A6" w14:textId="77777777" w:rsidR="00617792" w:rsidRPr="009C2B3B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2F4948A0" w14:textId="38C1BF08" w:rsidTr="00617792">
        <w:trPr>
          <w:trHeight w:val="37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924C03" w14:textId="69ACB902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0413" w14:textId="77777777" w:rsidR="00617792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Tylna kamera cofania</w:t>
            </w:r>
          </w:p>
          <w:p w14:paraId="2A7B18BC" w14:textId="7C88020F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EBDB" w14:textId="509C56D6" w:rsidR="00617792" w:rsidRPr="009C2B3B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70F1" w14:textId="77777777" w:rsidR="00617792" w:rsidRPr="009C2B3B" w:rsidRDefault="00617792" w:rsidP="002E2A8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473A2FB4" w14:textId="205BC1FE" w:rsidTr="00617792">
        <w:trPr>
          <w:trHeight w:val="27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73F72C" w14:textId="685D88B9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2</w:t>
            </w:r>
            <w:r>
              <w:rPr>
                <w:rFonts w:ascii="Arial" w:eastAsia="Times New Roman" w:hAnsi="Arial" w:cs="Arial"/>
                <w:lang w:eastAsia="pl-PL"/>
              </w:rPr>
              <w:t>0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0CAD" w14:textId="460C0004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Aktywna kontrola stabilizacji </w:t>
            </w:r>
            <w:r>
              <w:rPr>
                <w:rFonts w:ascii="Arial" w:eastAsia="Times New Roman" w:hAnsi="Arial" w:cs="Arial"/>
                <w:lang w:eastAsia="pl-PL"/>
              </w:rPr>
              <w:t xml:space="preserve">jazdy </w:t>
            </w:r>
            <w:r w:rsidRPr="009C2B3B">
              <w:rPr>
                <w:rFonts w:ascii="Arial" w:eastAsia="Times New Roman" w:hAnsi="Arial" w:cs="Arial"/>
                <w:lang w:eastAsia="pl-PL"/>
              </w:rPr>
              <w:t>pojazdu</w:t>
            </w:r>
          </w:p>
          <w:p w14:paraId="419943CE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Układ ABS z elektronicznym rozdziałem siły hamowania</w:t>
            </w:r>
          </w:p>
          <w:p w14:paraId="2FCB1273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Układ wspomagania hamowania</w:t>
            </w:r>
          </w:p>
          <w:p w14:paraId="1C8F8CBD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497B" w14:textId="060CC55F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EB3C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54DCB33C" w14:textId="2BA66551" w:rsidTr="00617792">
        <w:trPr>
          <w:trHeight w:val="27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44E5DB" w14:textId="78726AA1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2</w:t>
            </w: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D7C0" w14:textId="609CBD69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Hamulec pomocniczy </w:t>
            </w:r>
            <w:r>
              <w:rPr>
                <w:rFonts w:ascii="Arial" w:eastAsia="Times New Roman" w:hAnsi="Arial" w:cs="Arial"/>
                <w:lang w:eastAsia="pl-PL"/>
              </w:rPr>
              <w:t>manualny</w:t>
            </w:r>
          </w:p>
          <w:p w14:paraId="3D8BCEBF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CD05" w14:textId="1EAA9C0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wymagane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AC78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03AC42AD" w14:textId="21AA3B7B" w:rsidTr="00617792">
        <w:trPr>
          <w:trHeight w:val="27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D4E4A2" w14:textId="171CD8D9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2</w:t>
            </w: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DA8A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Tempomat, regulator prędkości </w:t>
            </w:r>
          </w:p>
          <w:p w14:paraId="5EF3C91B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F44A" w14:textId="6B24DA04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A6E4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2461EEB6" w14:textId="38E73E10" w:rsidTr="00617792">
        <w:trPr>
          <w:trHeight w:val="27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86875F" w14:textId="4C3B1E1E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2</w:t>
            </w: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BFC7" w14:textId="77777777" w:rsidR="00617792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Immobilizer</w:t>
            </w:r>
          </w:p>
          <w:p w14:paraId="7E03F48A" w14:textId="2CD7865F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EAFF" w14:textId="6A46F079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BF5C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421C9513" w14:textId="5A6DF434" w:rsidTr="00617792"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4927DC" w14:textId="6621FE4D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lastRenderedPageBreak/>
              <w:t>2</w:t>
            </w: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DE1D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Centralny zamek</w:t>
            </w:r>
          </w:p>
          <w:p w14:paraId="2577EB68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4058" w14:textId="550A93DB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492E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0878B782" w14:textId="3B8A3ED4" w:rsidTr="006177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DF5B" w14:textId="62AD4026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7DA6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Kierownica pokryta skórą </w:t>
            </w:r>
          </w:p>
          <w:p w14:paraId="7079301B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0516" w14:textId="06565D49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320B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22083A7F" w14:textId="2D21A078" w:rsidTr="00617792"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249B2B" w14:textId="54582446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8928" w14:textId="594B80BD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Fotel kierowcy z regulacj</w:t>
            </w:r>
            <w:r>
              <w:rPr>
                <w:rFonts w:ascii="Arial" w:eastAsia="Times New Roman" w:hAnsi="Arial" w:cs="Arial"/>
                <w:lang w:eastAsia="pl-PL"/>
              </w:rPr>
              <w:t xml:space="preserve">ą </w:t>
            </w:r>
            <w:r w:rsidRPr="009C2B3B">
              <w:rPr>
                <w:rFonts w:ascii="Arial" w:eastAsia="Times New Roman" w:hAnsi="Arial" w:cs="Arial"/>
                <w:lang w:eastAsia="pl-PL"/>
              </w:rPr>
              <w:t xml:space="preserve">wysokości </w:t>
            </w:r>
          </w:p>
          <w:p w14:paraId="7DD77069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Tapicerka minimum tekstylna </w:t>
            </w:r>
          </w:p>
          <w:p w14:paraId="4D0064C7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4C8A" w14:textId="15BDD570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wymagane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F894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18ADE42F" w14:textId="2BEE2F91" w:rsidTr="00617792"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B8E897" w14:textId="156E77C3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A326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Światła przeciwmgielne przednie LED </w:t>
            </w:r>
          </w:p>
          <w:p w14:paraId="12E2CEC9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33B6" w14:textId="7C249BE5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wymagane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936F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2DDE1282" w14:textId="7D5BE748" w:rsidTr="00617792"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17AA9A" w14:textId="5DB8772C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B362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Wszystkie światła w technologii LED , światła do jazdy  dziennej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D171" w14:textId="25EF2F79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wymagane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ACF7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363AEDEC" w14:textId="192C6AA8" w:rsidTr="00617792"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C8D5B6" w14:textId="477088F4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495C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Regulowane elektrycznie szyby drzwi przednich i tylnych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C35D" w14:textId="38EF7E99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6A39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6B55C45F" w14:textId="3C6BF994" w:rsidTr="00617792"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C65752" w14:textId="54DEA33B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3</w:t>
            </w:r>
            <w:r>
              <w:rPr>
                <w:rFonts w:ascii="Arial" w:eastAsia="Times New Roman" w:hAnsi="Arial" w:cs="Arial"/>
                <w:lang w:eastAsia="pl-PL"/>
              </w:rPr>
              <w:t>0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9D70" w14:textId="7844EDF3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Gumowe d</w:t>
            </w:r>
            <w:r w:rsidRPr="009C2B3B">
              <w:rPr>
                <w:rFonts w:ascii="Arial" w:eastAsia="Times New Roman" w:hAnsi="Arial" w:cs="Arial"/>
                <w:lang w:eastAsia="pl-PL"/>
              </w:rPr>
              <w:t xml:space="preserve">ywaniki podłogowe </w:t>
            </w:r>
          </w:p>
          <w:p w14:paraId="51749173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F2EC" w14:textId="4CCA5900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79AF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54C9D128" w14:textId="1812FD07" w:rsidTr="00617792"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5B5B6F" w14:textId="49100F57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3</w:t>
            </w: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  <w:p w14:paraId="4FCF92F5" w14:textId="77777777" w:rsidR="00617792" w:rsidRPr="009C2B3B" w:rsidRDefault="00617792" w:rsidP="00923038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8E7A" w14:textId="7777777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Przyciemniane tylne szyby 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5883" w14:textId="6DFE9020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wymagane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AFD7" w14:textId="77777777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48F7362D" w14:textId="29438AB9" w:rsidTr="00617792">
        <w:trPr>
          <w:trHeight w:val="238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3A32E5" w14:textId="380B00E0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>3</w:t>
            </w: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D8FA" w14:textId="77777777" w:rsidR="00617792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Lakier metalizowany</w:t>
            </w:r>
          </w:p>
          <w:p w14:paraId="4BBF5614" w14:textId="7CBBD420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Minimum 4 kolory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02A0" w14:textId="666AB0CB" w:rsidR="00617792" w:rsidRPr="009C2B3B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96DA" w14:textId="77777777" w:rsidR="00617792" w:rsidRDefault="00617792" w:rsidP="002E2A89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3F83538E" w14:textId="3300F327" w:rsidTr="00617792">
        <w:trPr>
          <w:trHeight w:val="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5F59" w14:textId="7DF2B499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F0B6" w14:textId="77777777" w:rsidR="00617792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Zużycie paliwa</w:t>
            </w:r>
          </w:p>
          <w:p w14:paraId="3461A60F" w14:textId="770EB1C6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674A" w14:textId="1799DFFF" w:rsidR="00617792" w:rsidRPr="009C2B3B" w:rsidRDefault="00617792" w:rsidP="00667778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 cyklu mieszanym nie więcej niż 6,9l/100km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DD5C" w14:textId="77777777" w:rsidR="00617792" w:rsidRDefault="00617792" w:rsidP="00667778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3913A57A" w14:textId="3F44E31F" w:rsidTr="00617792">
        <w:trPr>
          <w:trHeight w:val="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457D" w14:textId="2A71E26C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9432" w14:textId="06FB5447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Średnia emisja CO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764E" w14:textId="77777777" w:rsidR="00617792" w:rsidRDefault="00617792" w:rsidP="00667778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Zgodna z normą właściwą w dniu sprzedaży</w:t>
            </w:r>
          </w:p>
          <w:p w14:paraId="3F5EF617" w14:textId="76CDF5FB" w:rsidR="00617792" w:rsidRPr="009C2B3B" w:rsidRDefault="00617792" w:rsidP="00667778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E7CA" w14:textId="77777777" w:rsidR="00617792" w:rsidRDefault="00617792" w:rsidP="00667778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2F255266" w14:textId="6CCE0DD1" w:rsidTr="00617792">
        <w:trPr>
          <w:trHeight w:val="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B46E" w14:textId="496CFF1E" w:rsidR="00617792" w:rsidRPr="009C2B3B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9E01" w14:textId="484E1B7B" w:rsidR="00617792" w:rsidRPr="009C2B3B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Emisja zanieczyszczeń THC+Nox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4F21" w14:textId="61D382A7" w:rsidR="00617792" w:rsidRPr="009C2B3B" w:rsidRDefault="00617792" w:rsidP="00667778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Max 34 mg/km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F82C" w14:textId="77777777" w:rsidR="00617792" w:rsidRDefault="00617792" w:rsidP="00667778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17792" w:rsidRPr="009C2B3B" w14:paraId="59D901ED" w14:textId="4BE18387" w:rsidTr="00617792">
        <w:trPr>
          <w:trHeight w:val="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B9A2" w14:textId="2C69DB6F" w:rsidR="00617792" w:rsidRDefault="00617792" w:rsidP="005D15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3CF6" w14:textId="47B28077" w:rsidR="00617792" w:rsidRDefault="00617792" w:rsidP="00C5146F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Hak holowniczy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ADF2" w14:textId="77777777" w:rsidR="00617792" w:rsidRDefault="00617792" w:rsidP="00667778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Wymagany</w:t>
            </w:r>
          </w:p>
          <w:p w14:paraId="0EFEA3A7" w14:textId="00ADD1CE" w:rsidR="00617792" w:rsidRDefault="00617792" w:rsidP="00667778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C031" w14:textId="77777777" w:rsidR="00617792" w:rsidRDefault="00617792" w:rsidP="00667778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207DD98C" w14:textId="77777777" w:rsidR="00667778" w:rsidRDefault="00BC2636" w:rsidP="00D965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C2B3B">
        <w:rPr>
          <w:rFonts w:ascii="Times New Roman" w:eastAsia="Times New Roman" w:hAnsi="Times New Roman" w:cs="Times New Roman"/>
          <w:lang w:eastAsia="pl-PL"/>
        </w:rPr>
        <w:t xml:space="preserve">    </w:t>
      </w:r>
    </w:p>
    <w:p w14:paraId="63E1D517" w14:textId="020BF9E1" w:rsidR="00BC2636" w:rsidRDefault="00BC2636" w:rsidP="00D965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C2B3B">
        <w:rPr>
          <w:rFonts w:ascii="Times New Roman" w:eastAsia="Times New Roman" w:hAnsi="Times New Roman" w:cs="Times New Roman"/>
          <w:lang w:eastAsia="pl-PL"/>
        </w:rPr>
        <w:t xml:space="preserve"> </w:t>
      </w:r>
    </w:p>
    <w:tbl>
      <w:tblPr>
        <w:tblpPr w:leftFromText="141" w:rightFromText="141" w:vertAnchor="text" w:horzAnchor="margin" w:tblpY="327"/>
        <w:tblW w:w="14170" w:type="dxa"/>
        <w:tblLayout w:type="fixed"/>
        <w:tblLook w:val="0000" w:firstRow="0" w:lastRow="0" w:firstColumn="0" w:lastColumn="0" w:noHBand="0" w:noVBand="0"/>
      </w:tblPr>
      <w:tblGrid>
        <w:gridCol w:w="603"/>
        <w:gridCol w:w="13567"/>
      </w:tblGrid>
      <w:tr w:rsidR="00D965B6" w:rsidRPr="00D965B6" w14:paraId="3E7373F7" w14:textId="77777777" w:rsidTr="00D965B6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0B3C070" w14:textId="77777777" w:rsidR="00D965B6" w:rsidRPr="00D965B6" w:rsidRDefault="00D965B6" w:rsidP="00D965B6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EA6D64" w14:textId="77777777" w:rsidR="00D965B6" w:rsidRPr="00D965B6" w:rsidRDefault="00D965B6" w:rsidP="00D965B6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965B6">
              <w:rPr>
                <w:rFonts w:ascii="Arial" w:eastAsia="Times New Roman" w:hAnsi="Arial" w:cs="Arial"/>
                <w:b/>
                <w:lang w:eastAsia="pl-PL"/>
              </w:rPr>
              <w:t>WYMOGI DOTCZĄCE GWARANCJI</w:t>
            </w:r>
          </w:p>
        </w:tc>
      </w:tr>
      <w:tr w:rsidR="00D965B6" w:rsidRPr="00D965B6" w14:paraId="3CB44570" w14:textId="77777777" w:rsidTr="00D965B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8E17" w14:textId="6CD43E72" w:rsidR="00D965B6" w:rsidRPr="00D965B6" w:rsidRDefault="00667778" w:rsidP="00D965B6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01A6A3" w14:textId="539E4098" w:rsidR="00D965B6" w:rsidRDefault="00D965B6" w:rsidP="00D965B6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Minimalny okres gwarancji na pojazd w tym </w:t>
            </w:r>
            <w:r w:rsidRPr="009C2B3B">
              <w:rPr>
                <w:rFonts w:ascii="Arial" w:hAnsi="Arial" w:cs="Arial"/>
              </w:rPr>
              <w:t>na elementy napędu elektrycznego</w:t>
            </w:r>
            <w:r w:rsidRPr="009C2B3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17792">
              <w:rPr>
                <w:rFonts w:ascii="Arial" w:eastAsia="Times New Roman" w:hAnsi="Arial" w:cs="Arial"/>
                <w:b/>
                <w:bCs/>
                <w:lang w:eastAsia="pl-PL"/>
              </w:rPr>
              <w:t>– 3 lata lub 100 000</w:t>
            </w:r>
            <w:r w:rsidRPr="009C2B3B">
              <w:rPr>
                <w:rFonts w:ascii="Arial" w:eastAsia="Times New Roman" w:hAnsi="Arial" w:cs="Arial"/>
                <w:lang w:eastAsia="pl-PL"/>
              </w:rPr>
              <w:t xml:space="preserve"> w zależności od tego co nastąpi wcześniej</w:t>
            </w:r>
          </w:p>
          <w:p w14:paraId="23137676" w14:textId="39F14570" w:rsidR="00D965B6" w:rsidRPr="00D965B6" w:rsidRDefault="00D965B6" w:rsidP="00D965B6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65B6" w:rsidRPr="00D965B6" w14:paraId="67A332D1" w14:textId="77777777" w:rsidTr="00D965B6">
        <w:tc>
          <w:tcPr>
            <w:tcW w:w="6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CBC5601" w14:textId="77777777" w:rsidR="00D965B6" w:rsidRPr="00D965B6" w:rsidRDefault="00D965B6" w:rsidP="00D965B6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3C2B9F" w14:textId="77777777" w:rsidR="00D965B6" w:rsidRPr="00D965B6" w:rsidRDefault="00D965B6" w:rsidP="00D965B6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965B6">
              <w:rPr>
                <w:rFonts w:ascii="Arial" w:eastAsia="Times New Roman" w:hAnsi="Arial" w:cs="Arial"/>
                <w:b/>
                <w:lang w:eastAsia="pl-PL"/>
              </w:rPr>
              <w:t>STACJE ASO</w:t>
            </w:r>
          </w:p>
          <w:p w14:paraId="2F6242A3" w14:textId="77777777" w:rsidR="00D965B6" w:rsidRPr="00D965B6" w:rsidRDefault="00D965B6" w:rsidP="00D965B6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D965B6" w:rsidRPr="00D965B6" w14:paraId="792C14E3" w14:textId="77777777" w:rsidTr="0063375C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16054" w14:textId="5A7A65FF" w:rsidR="00D965B6" w:rsidRPr="00D965B6" w:rsidRDefault="00B57F2A" w:rsidP="00D965B6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16EA6C" w14:textId="78ED747E" w:rsidR="00D965B6" w:rsidRPr="00D965B6" w:rsidRDefault="00D965B6" w:rsidP="00D965B6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C2B3B">
              <w:rPr>
                <w:rFonts w:ascii="Arial" w:eastAsia="Times New Roman" w:hAnsi="Arial" w:cs="Arial"/>
                <w:lang w:eastAsia="pl-PL"/>
              </w:rPr>
              <w:t xml:space="preserve">Ilość autoryzowanych Stacji obsługi dla oferowanego modelu na terenie każdego województwa (minimum 1), a przypadku braku ASO na terenie województwa wykonawca pokrywa koszty transportu samochodu do najbliżej położonej stacji ASO . Pokrycie kosztów transportu dotyczy zarówno przeglądów gwarancyjnych jak i wszelkiego rodzaju napraw w okresie gwarancji </w:t>
            </w:r>
          </w:p>
        </w:tc>
      </w:tr>
    </w:tbl>
    <w:p w14:paraId="05A00CB3" w14:textId="77777777" w:rsidR="00D965B6" w:rsidRPr="009C2B3B" w:rsidRDefault="00D965B6" w:rsidP="00BC2636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14:paraId="6FE4C1CB" w14:textId="7EEAC219" w:rsidR="000545F2" w:rsidRDefault="00BC2636" w:rsidP="00D965B6">
      <w:pPr>
        <w:spacing w:after="0" w:line="240" w:lineRule="auto"/>
        <w:ind w:left="142"/>
        <w:rPr>
          <w:rFonts w:ascii="Arial" w:hAnsi="Arial" w:cs="Arial"/>
          <w:b/>
          <w:bCs/>
          <w:sz w:val="24"/>
          <w:szCs w:val="24"/>
        </w:rPr>
      </w:pPr>
      <w:r w:rsidRPr="009C2B3B">
        <w:rPr>
          <w:rFonts w:ascii="Times New Roman" w:eastAsia="Times New Roman" w:hAnsi="Times New Roman" w:cs="Times New Roman"/>
          <w:lang w:eastAsia="pl-PL"/>
        </w:rPr>
        <w:t xml:space="preserve">    </w:t>
      </w:r>
    </w:p>
    <w:sectPr w:rsidR="000545F2" w:rsidSect="0081608E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8290A" w14:textId="77777777" w:rsidR="00DE1939" w:rsidRDefault="00DE1939" w:rsidP="005D157E">
      <w:pPr>
        <w:spacing w:after="0" w:line="240" w:lineRule="auto"/>
      </w:pPr>
      <w:r>
        <w:separator/>
      </w:r>
    </w:p>
  </w:endnote>
  <w:endnote w:type="continuationSeparator" w:id="0">
    <w:p w14:paraId="49DE6F48" w14:textId="77777777" w:rsidR="00DE1939" w:rsidRDefault="00DE1939" w:rsidP="005D1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D892D" w14:textId="77777777" w:rsidR="00DE1939" w:rsidRDefault="00DE1939" w:rsidP="005D157E">
      <w:pPr>
        <w:spacing w:after="0" w:line="240" w:lineRule="auto"/>
      </w:pPr>
      <w:r>
        <w:separator/>
      </w:r>
    </w:p>
  </w:footnote>
  <w:footnote w:type="continuationSeparator" w:id="0">
    <w:p w14:paraId="24C26364" w14:textId="77777777" w:rsidR="00DE1939" w:rsidRDefault="00DE1939" w:rsidP="005D15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636"/>
    <w:rsid w:val="00040B14"/>
    <w:rsid w:val="000545F2"/>
    <w:rsid w:val="00137F0C"/>
    <w:rsid w:val="0015688C"/>
    <w:rsid w:val="001579DC"/>
    <w:rsid w:val="00243721"/>
    <w:rsid w:val="002A0C5E"/>
    <w:rsid w:val="002E15D0"/>
    <w:rsid w:val="002E2A89"/>
    <w:rsid w:val="002E471E"/>
    <w:rsid w:val="00334CAC"/>
    <w:rsid w:val="00384E08"/>
    <w:rsid w:val="003C10BD"/>
    <w:rsid w:val="004136B0"/>
    <w:rsid w:val="0043170D"/>
    <w:rsid w:val="0043653C"/>
    <w:rsid w:val="00491ABA"/>
    <w:rsid w:val="004F24C0"/>
    <w:rsid w:val="00523B74"/>
    <w:rsid w:val="00536976"/>
    <w:rsid w:val="005C3616"/>
    <w:rsid w:val="005D157E"/>
    <w:rsid w:val="005E7413"/>
    <w:rsid w:val="00617792"/>
    <w:rsid w:val="00654E96"/>
    <w:rsid w:val="00667778"/>
    <w:rsid w:val="006915D9"/>
    <w:rsid w:val="006A6291"/>
    <w:rsid w:val="007654BA"/>
    <w:rsid w:val="00774215"/>
    <w:rsid w:val="00775A94"/>
    <w:rsid w:val="007B676B"/>
    <w:rsid w:val="007C7F99"/>
    <w:rsid w:val="007F1B16"/>
    <w:rsid w:val="00813820"/>
    <w:rsid w:val="0081608E"/>
    <w:rsid w:val="008379AA"/>
    <w:rsid w:val="00880DAE"/>
    <w:rsid w:val="008D77BC"/>
    <w:rsid w:val="008F668F"/>
    <w:rsid w:val="00923038"/>
    <w:rsid w:val="00954350"/>
    <w:rsid w:val="00987FD9"/>
    <w:rsid w:val="009A34BA"/>
    <w:rsid w:val="009C2B3B"/>
    <w:rsid w:val="009D1CA3"/>
    <w:rsid w:val="00A67A0C"/>
    <w:rsid w:val="00A922FC"/>
    <w:rsid w:val="00A95AEB"/>
    <w:rsid w:val="00AA1D03"/>
    <w:rsid w:val="00B51CED"/>
    <w:rsid w:val="00B57F2A"/>
    <w:rsid w:val="00BC2636"/>
    <w:rsid w:val="00C427EF"/>
    <w:rsid w:val="00C5506A"/>
    <w:rsid w:val="00CB39E2"/>
    <w:rsid w:val="00CD6EA9"/>
    <w:rsid w:val="00CE2B4A"/>
    <w:rsid w:val="00D07603"/>
    <w:rsid w:val="00D43F0F"/>
    <w:rsid w:val="00D6430D"/>
    <w:rsid w:val="00D73882"/>
    <w:rsid w:val="00D965B6"/>
    <w:rsid w:val="00DA5E92"/>
    <w:rsid w:val="00DB3C96"/>
    <w:rsid w:val="00DE1939"/>
    <w:rsid w:val="00E94A28"/>
    <w:rsid w:val="00EB4337"/>
    <w:rsid w:val="00EE583F"/>
    <w:rsid w:val="00EF0A23"/>
    <w:rsid w:val="00EF2766"/>
    <w:rsid w:val="00EF7A1F"/>
    <w:rsid w:val="00F52EEC"/>
    <w:rsid w:val="00F7010A"/>
    <w:rsid w:val="00FD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BBA4"/>
  <w15:chartTrackingRefBased/>
  <w15:docId w15:val="{C644313F-416D-4FA9-B455-51921393B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263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57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D1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57E"/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68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68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688C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68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688C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Kowalski ZUP Łódź</dc:creator>
  <cp:keywords/>
  <dc:description/>
  <cp:lastModifiedBy>Sylwia Świniarska</cp:lastModifiedBy>
  <cp:revision>29</cp:revision>
  <cp:lastPrinted>2023-11-13T14:29:00Z</cp:lastPrinted>
  <dcterms:created xsi:type="dcterms:W3CDTF">2023-11-17T12:34:00Z</dcterms:created>
  <dcterms:modified xsi:type="dcterms:W3CDTF">2023-12-08T11:36:00Z</dcterms:modified>
</cp:coreProperties>
</file>