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CA28" w14:textId="77777777" w:rsidR="00A816C3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DA62962" wp14:editId="7A8E6692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93383" w14:textId="77777777" w:rsidR="00A816C3" w:rsidRPr="00A816C3" w:rsidRDefault="00A816C3" w:rsidP="00A816C3"/>
    <w:p w14:paraId="60EA1C04" w14:textId="77777777" w:rsidR="00A816C3" w:rsidRPr="00A816C3" w:rsidRDefault="00A816C3" w:rsidP="00A816C3"/>
    <w:p w14:paraId="1041AB82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25D5CD7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12BF69F1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5450011D" w14:textId="77777777" w:rsidR="00A816C3" w:rsidRPr="00AF6E62" w:rsidRDefault="00A816C3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C431B7">
        <w:rPr>
          <w:rFonts w:ascii="Century Gothic" w:hAnsi="Century Gothic"/>
          <w:b/>
          <w:u w:val="single"/>
        </w:rPr>
        <w:t>MODYFIKACJA SWZ</w:t>
      </w:r>
    </w:p>
    <w:p w14:paraId="1C47A914" w14:textId="77777777" w:rsidR="00A816C3" w:rsidRPr="00AF6E62" w:rsidRDefault="00A816C3" w:rsidP="00A816C3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042E1B31" w14:textId="77777777" w:rsidR="00A816C3" w:rsidRPr="00AF6E62" w:rsidRDefault="00A816C3" w:rsidP="00A816C3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77D5DFBE" w14:textId="40347534" w:rsidR="00A816C3" w:rsidRPr="00AF6E62" w:rsidRDefault="00A816C3" w:rsidP="00A816C3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6B57A4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6B57A4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62F57E06" w14:textId="3C68B219" w:rsidR="00A816C3" w:rsidRPr="00AF6E62" w:rsidRDefault="00A816C3" w:rsidP="00A816C3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B955DE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CC2357">
        <w:rPr>
          <w:rFonts w:ascii="Century Gothic" w:eastAsia="Times New Roman" w:hAnsi="Century Gothic"/>
          <w:sz w:val="18"/>
          <w:szCs w:val="18"/>
          <w:lang w:eastAsia="ar-SA"/>
        </w:rPr>
        <w:t>9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0F01BF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6B57A4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 w:rsidR="00B955DE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>202</w:t>
      </w:r>
      <w:r w:rsidR="000F01BF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7EF08BB6" w14:textId="77777777" w:rsidR="00A816C3" w:rsidRPr="00AF6E62" w:rsidRDefault="00A816C3" w:rsidP="00A816C3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78A295F6" w14:textId="105FEBEA" w:rsidR="006B57A4" w:rsidRDefault="00A816C3" w:rsidP="006B57A4">
      <w:pPr>
        <w:tabs>
          <w:tab w:val="left" w:pos="2580"/>
        </w:tabs>
        <w:spacing w:line="200" w:lineRule="atLeast"/>
        <w:jc w:val="both"/>
        <w:rPr>
          <w:rFonts w:ascii="Century Gothic" w:eastAsia="Times New Roman" w:hAnsi="Century Gothic" w:cs="Arial"/>
          <w:b/>
          <w:i/>
          <w:sz w:val="18"/>
          <w:szCs w:val="18"/>
          <w:lang w:eastAsia="ar-SA"/>
        </w:rPr>
      </w:pPr>
      <w:r w:rsidRPr="00A919D2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Dotyczy: </w:t>
      </w:r>
      <w:r w:rsidRPr="009D727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postępowania</w:t>
      </w:r>
      <w:r w:rsidRPr="009D7271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 przetargowe</w:t>
      </w:r>
      <w:r w:rsidRPr="009D7271">
        <w:rPr>
          <w:rFonts w:ascii="Century Gothic" w:eastAsia="Times New Roman" w:hAnsi="Century Gothic" w:cs="Arial"/>
          <w:b/>
          <w:sz w:val="18"/>
          <w:szCs w:val="18"/>
          <w:lang w:eastAsia="ar-SA"/>
        </w:rPr>
        <w:t>go</w:t>
      </w:r>
      <w:r w:rsidRPr="009D7271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 prowadzone w trybie przetargu </w:t>
      </w:r>
      <w:r w:rsidRPr="000F01BF">
        <w:rPr>
          <w:rFonts w:ascii="Century Gothic" w:eastAsia="Times New Roman" w:hAnsi="Century Gothic" w:cs="Arial"/>
          <w:b/>
          <w:sz w:val="18"/>
          <w:szCs w:val="18"/>
          <w:lang w:val="x-none" w:eastAsia="ar-SA"/>
        </w:rPr>
        <w:t xml:space="preserve">nieograniczonego na </w:t>
      </w:r>
      <w:r w:rsidR="006B57A4" w:rsidRPr="006B57A4">
        <w:rPr>
          <w:rFonts w:ascii="Century Gothic" w:eastAsia="Times New Roman" w:hAnsi="Century Gothic" w:cs="Arial"/>
          <w:b/>
          <w:i/>
          <w:sz w:val="18"/>
          <w:szCs w:val="18"/>
          <w:lang w:eastAsia="ar-SA"/>
        </w:rPr>
        <w:t>PRZYGOTOWYWANIE  I  DOSTAWĘ  CAŁODZIENNYCH  POSIŁKÓW  DLA  PACJENTÓW W-MCChP W OLSZTYNIE</w:t>
      </w:r>
      <w:r w:rsidR="006B57A4" w:rsidRPr="006B57A4">
        <w:rPr>
          <w:rFonts w:ascii="Century Gothic" w:eastAsia="Times New Roman" w:hAnsi="Century Gothic" w:cs="Arial"/>
          <w:b/>
          <w:i/>
          <w:sz w:val="18"/>
          <w:szCs w:val="18"/>
          <w:lang w:eastAsia="ar-SA"/>
        </w:rPr>
        <w:t xml:space="preserve"> </w:t>
      </w:r>
    </w:p>
    <w:p w14:paraId="6741E7A3" w14:textId="50E4E7EF" w:rsidR="00100AD3" w:rsidRDefault="00100AD3" w:rsidP="006B57A4">
      <w:pPr>
        <w:tabs>
          <w:tab w:val="left" w:pos="2580"/>
        </w:tabs>
        <w:spacing w:line="200" w:lineRule="atLeast"/>
        <w:jc w:val="both"/>
        <w:rPr>
          <w:rFonts w:ascii="Century Gothic" w:eastAsia="Times New Roman" w:hAnsi="Century Gothic"/>
          <w:i/>
          <w:sz w:val="18"/>
          <w:szCs w:val="18"/>
          <w:lang w:eastAsia="ar-SA"/>
        </w:rPr>
      </w:pPr>
      <w:r>
        <w:rPr>
          <w:rFonts w:ascii="Century Gothic" w:eastAsia="Times New Roman" w:hAnsi="Century Gothic"/>
          <w:i/>
          <w:sz w:val="18"/>
          <w:szCs w:val="18"/>
          <w:lang w:eastAsia="ar-SA"/>
        </w:rPr>
        <w:t>Warmińsko-Mazurskie Centrum Chorób Płuc w Olsztynie, informuje, iż ze względu na znaczną liczbę pytań i wniosków o wyjaśnienie treści Specyfikacji Warunków Zamówienia oraz ich charakter skutkujący brakiem możliwości udzielenia stosownych wyjaśnień w wymaganym przez przepisy terminie, działając na podstawie art. 137 ust. 1 ustawy z dnia 11 września 2019r. Prawo zamówień publicznych (Dz.U. z 2021r. poz 1129), dokonuje zmiany treści Specyfikacji</w:t>
      </w:r>
      <w:r w:rsidRPr="00100AD3">
        <w:rPr>
          <w:rFonts w:ascii="Century Gothic" w:eastAsia="Times New Roman" w:hAnsi="Century Gothic"/>
          <w:i/>
          <w:sz w:val="18"/>
          <w:szCs w:val="18"/>
          <w:lang w:eastAsia="ar-SA"/>
        </w:rPr>
        <w:t xml:space="preserve"> </w:t>
      </w:r>
      <w:r>
        <w:rPr>
          <w:rFonts w:ascii="Century Gothic" w:eastAsia="Times New Roman" w:hAnsi="Century Gothic"/>
          <w:i/>
          <w:sz w:val="18"/>
          <w:szCs w:val="18"/>
          <w:lang w:eastAsia="ar-SA"/>
        </w:rPr>
        <w:t>Warunków Zamówienia</w:t>
      </w:r>
      <w:r w:rsidR="0036390B">
        <w:rPr>
          <w:rFonts w:ascii="Century Gothic" w:eastAsia="Times New Roman" w:hAnsi="Century Gothic"/>
          <w:i/>
          <w:sz w:val="18"/>
          <w:szCs w:val="18"/>
          <w:lang w:eastAsia="ar-SA"/>
        </w:rPr>
        <w:t>, poprzez zmianę terminu składania  i otwarcia ofert oraz terminu związania ofertą.</w:t>
      </w:r>
      <w:r>
        <w:rPr>
          <w:rFonts w:ascii="Century Gothic" w:eastAsia="Times New Roman" w:hAnsi="Century Gothic"/>
          <w:i/>
          <w:sz w:val="18"/>
          <w:szCs w:val="18"/>
          <w:lang w:eastAsia="ar-SA"/>
        </w:rPr>
        <w:t xml:space="preserve">   </w:t>
      </w:r>
    </w:p>
    <w:p w14:paraId="666050EC" w14:textId="77777777" w:rsidR="00CB7877" w:rsidRDefault="00CB7877" w:rsidP="00CB7877">
      <w:pPr>
        <w:jc w:val="both"/>
        <w:rPr>
          <w:rFonts w:ascii="Century Gothic" w:eastAsia="Times New Roman" w:hAnsi="Century Gothic"/>
          <w:i/>
          <w:sz w:val="18"/>
          <w:szCs w:val="18"/>
          <w:lang w:eastAsia="ar-SA"/>
        </w:rPr>
      </w:pPr>
      <w:r>
        <w:rPr>
          <w:rFonts w:ascii="Century Gothic" w:eastAsia="Times New Roman" w:hAnsi="Century Gothic"/>
          <w:i/>
          <w:sz w:val="18"/>
          <w:szCs w:val="18"/>
          <w:lang w:eastAsia="ar-SA"/>
        </w:rPr>
        <w:t xml:space="preserve">W związku z powyższym Zamawiający zmienia termin składania i otwarcia ofert oraz termin związania                         z ofertą – </w:t>
      </w:r>
      <w:r w:rsidRPr="00BF60C7">
        <w:rPr>
          <w:rFonts w:ascii="Century Gothic" w:eastAsia="Times New Roman" w:hAnsi="Century Gothic"/>
          <w:b/>
          <w:i/>
          <w:sz w:val="18"/>
          <w:szCs w:val="18"/>
          <w:lang w:eastAsia="ar-SA"/>
        </w:rPr>
        <w:t>rozdział XVIII pkt. 1 i 2</w:t>
      </w:r>
      <w:r>
        <w:rPr>
          <w:rFonts w:ascii="Century Gothic" w:eastAsia="Times New Roman" w:hAnsi="Century Gothic"/>
          <w:i/>
          <w:sz w:val="18"/>
          <w:szCs w:val="18"/>
          <w:lang w:eastAsia="ar-SA"/>
        </w:rPr>
        <w:t xml:space="preserve"> otrzymuje brzmienie:</w:t>
      </w:r>
    </w:p>
    <w:p w14:paraId="180D5F7A" w14:textId="4F244522" w:rsidR="00CB7877" w:rsidRPr="0036390B" w:rsidRDefault="00CB7877" w:rsidP="00CB787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entury Gothic" w:eastAsia="Times New Roman" w:hAnsi="Century Gothic"/>
          <w:i/>
          <w:sz w:val="18"/>
          <w:szCs w:val="18"/>
          <w:lang w:val="pl-PL" w:eastAsia="ar-SA"/>
        </w:rPr>
      </w:pPr>
      <w:r w:rsidRPr="00CB7877">
        <w:rPr>
          <w:rFonts w:ascii="Century Gothic" w:eastAsia="Avenir-Light" w:hAnsi="Century Gothic" w:cs="Avenir-Light"/>
          <w:sz w:val="18"/>
          <w:szCs w:val="18"/>
          <w:lang w:val="pl-PL"/>
        </w:rPr>
        <w:t xml:space="preserve">Ofertę należy złożyć na Platformie Zakupowej pod adresem: </w:t>
      </w:r>
      <w:hyperlink r:id="rId6" w:history="1">
        <w:r w:rsidRPr="00CB7877">
          <w:rPr>
            <w:rStyle w:val="Hipercze"/>
            <w:rFonts w:ascii="Century Gothic" w:eastAsia="Times New Roman" w:hAnsi="Century Gothic" w:cs="Arial"/>
            <w:sz w:val="18"/>
            <w:szCs w:val="18"/>
            <w:lang w:val="pl-PL" w:eastAsia="pl-PL"/>
          </w:rPr>
          <w:t>https://platformazakupowa.pl/pn/pulmonologia_olsztyn</w:t>
        </w:r>
      </w:hyperlink>
      <w:r w:rsidRPr="00CB7877">
        <w:rPr>
          <w:rStyle w:val="Hipercze"/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 </w:t>
      </w:r>
      <w:r w:rsidRPr="00CB7877">
        <w:rPr>
          <w:rFonts w:ascii="Century Gothic" w:eastAsia="Avenir-Light" w:hAnsi="Century Gothic" w:cs="Avenir-Light"/>
          <w:sz w:val="18"/>
          <w:szCs w:val="18"/>
          <w:lang w:val="pl-PL"/>
        </w:rPr>
        <w:t xml:space="preserve">w zakładce „OFERTY" do dnia </w:t>
      </w:r>
      <w:r w:rsidR="00CC2357">
        <w:rPr>
          <w:rFonts w:ascii="Century Gothic" w:eastAsia="Avenir-Light" w:hAnsi="Century Gothic" w:cs="Avenir-Light"/>
          <w:b/>
          <w:sz w:val="18"/>
          <w:szCs w:val="18"/>
          <w:lang w:val="pl-PL"/>
        </w:rPr>
        <w:t>22.</w:t>
      </w:r>
      <w:r w:rsidRPr="0036390B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>0</w:t>
      </w:r>
      <w:r w:rsidR="00CC2357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>3</w:t>
      </w:r>
      <w:r w:rsidRPr="0036390B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>.202</w:t>
      </w:r>
      <w:r w:rsidR="0036390B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>2</w:t>
      </w:r>
      <w:r w:rsidRPr="00CB7877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 xml:space="preserve"> r. do godz. </w:t>
      </w:r>
      <w:r w:rsidR="00CC2357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>10</w:t>
      </w:r>
      <w:r w:rsidR="0036390B">
        <w:rPr>
          <w:rFonts w:ascii="Century Gothic" w:eastAsia="Avenir-Light" w:hAnsi="Century Gothic" w:cs="Avenir-Light"/>
          <w:b/>
          <w:bCs/>
          <w:sz w:val="18"/>
          <w:szCs w:val="18"/>
          <w:lang w:val="pl-PL"/>
        </w:rPr>
        <w:t xml:space="preserve">:00 </w:t>
      </w:r>
      <w:r w:rsidRPr="0036390B">
        <w:rPr>
          <w:rFonts w:ascii="Century Gothic" w:eastAsia="Times New Roman" w:hAnsi="Century Gothic"/>
          <w:i/>
          <w:sz w:val="18"/>
          <w:szCs w:val="18"/>
          <w:lang w:val="pl-PL" w:eastAsia="ar-SA"/>
        </w:rPr>
        <w:t xml:space="preserve">          </w:t>
      </w:r>
    </w:p>
    <w:p w14:paraId="54149AD1" w14:textId="39C9EA80" w:rsidR="00CB7877" w:rsidRPr="0036390B" w:rsidRDefault="00CB7877" w:rsidP="00CB7877">
      <w:pPr>
        <w:pStyle w:val="Akapitzlist"/>
        <w:numPr>
          <w:ilvl w:val="0"/>
          <w:numId w:val="10"/>
        </w:numPr>
        <w:tabs>
          <w:tab w:val="left" w:pos="284"/>
          <w:tab w:val="left" w:pos="1418"/>
        </w:tabs>
        <w:suppressAutoHyphens/>
        <w:overflowPunct w:val="0"/>
        <w:autoSpaceDE w:val="0"/>
        <w:spacing w:after="0" w:line="240" w:lineRule="auto"/>
        <w:ind w:right="-18"/>
        <w:jc w:val="both"/>
        <w:textAlignment w:val="baseline"/>
        <w:rPr>
          <w:rFonts w:ascii="Century Gothic" w:eastAsia="Avenir-Light" w:hAnsi="Century Gothic" w:cs="Avenir-Light"/>
          <w:b/>
          <w:sz w:val="18"/>
          <w:szCs w:val="18"/>
          <w:lang w:val="pl-PL"/>
        </w:rPr>
      </w:pPr>
      <w:r w:rsidRPr="00CB7877">
        <w:rPr>
          <w:rFonts w:ascii="Century Gothic" w:eastAsia="Avenir-Light" w:hAnsi="Century Gothic" w:cs="Avenir-Light"/>
          <w:bCs/>
          <w:sz w:val="18"/>
          <w:szCs w:val="18"/>
          <w:lang w:val="pl-PL"/>
        </w:rPr>
        <w:t xml:space="preserve">Otwarcie ofert nastąpi poprzez upublicznienie wczytanych na </w:t>
      </w:r>
      <w:hyperlink r:id="rId7" w:history="1"/>
      <w:r w:rsidRPr="00CB7877">
        <w:rPr>
          <w:rFonts w:ascii="Century Gothic" w:eastAsia="Avenir-Light" w:hAnsi="Century Gothic" w:cs="Avenir-Light"/>
          <w:bCs/>
          <w:sz w:val="18"/>
          <w:szCs w:val="18"/>
          <w:lang w:val="pl-PL"/>
        </w:rPr>
        <w:t xml:space="preserve"> </w:t>
      </w:r>
      <w:r w:rsidRPr="00CB7877">
        <w:rPr>
          <w:rFonts w:ascii="Century Gothic" w:eastAsia="Avenir-Light" w:hAnsi="Century Gothic" w:cs="Avenir-Light"/>
          <w:b/>
          <w:sz w:val="18"/>
          <w:szCs w:val="18"/>
          <w:lang w:val="pl-PL"/>
        </w:rPr>
        <w:t xml:space="preserve">w dniu </w:t>
      </w:r>
      <w:r w:rsidR="00CC2357">
        <w:rPr>
          <w:rFonts w:ascii="Century Gothic" w:eastAsia="Avenir-Light" w:hAnsi="Century Gothic" w:cs="Avenir-Light"/>
          <w:b/>
          <w:sz w:val="18"/>
          <w:szCs w:val="18"/>
          <w:lang w:val="pl-PL"/>
        </w:rPr>
        <w:t>22</w:t>
      </w:r>
      <w:r w:rsidRPr="00CB7877">
        <w:rPr>
          <w:rFonts w:ascii="Century Gothic" w:eastAsia="Avenir-Light" w:hAnsi="Century Gothic" w:cs="Avenir-Light"/>
          <w:b/>
          <w:sz w:val="18"/>
          <w:szCs w:val="18"/>
          <w:lang w:val="pl-PL"/>
        </w:rPr>
        <w:t>.0</w:t>
      </w:r>
      <w:r w:rsidR="00CC2357">
        <w:rPr>
          <w:rFonts w:ascii="Century Gothic" w:eastAsia="Avenir-Light" w:hAnsi="Century Gothic" w:cs="Avenir-Light"/>
          <w:b/>
          <w:sz w:val="18"/>
          <w:szCs w:val="18"/>
          <w:lang w:val="pl-PL"/>
        </w:rPr>
        <w:t>3</w:t>
      </w:r>
      <w:r w:rsidRPr="00CB7877">
        <w:rPr>
          <w:rFonts w:ascii="Century Gothic" w:eastAsia="Avenir-Light" w:hAnsi="Century Gothic" w:cs="Avenir-Light"/>
          <w:b/>
          <w:sz w:val="18"/>
          <w:szCs w:val="18"/>
          <w:lang w:val="pl-PL"/>
        </w:rPr>
        <w:t>.2021</w:t>
      </w:r>
      <w:r w:rsidR="0036390B">
        <w:rPr>
          <w:rFonts w:ascii="Century Gothic" w:eastAsia="Avenir-Light" w:hAnsi="Century Gothic" w:cs="Avenir-Light"/>
          <w:b/>
          <w:sz w:val="18"/>
          <w:szCs w:val="18"/>
          <w:lang w:val="pl-PL"/>
        </w:rPr>
        <w:t>2</w:t>
      </w:r>
      <w:r w:rsidRPr="00CB7877">
        <w:rPr>
          <w:rFonts w:ascii="Century Gothic" w:eastAsia="Avenir-Light" w:hAnsi="Century Gothic" w:cs="Avenir-Light"/>
          <w:b/>
          <w:sz w:val="18"/>
          <w:szCs w:val="18"/>
          <w:lang w:val="pl-PL"/>
        </w:rPr>
        <w:t xml:space="preserve"> roku                           o godz. </w:t>
      </w:r>
      <w:r w:rsidR="00CC2357">
        <w:rPr>
          <w:rFonts w:ascii="Century Gothic" w:eastAsia="Avenir-Light" w:hAnsi="Century Gothic" w:cs="Avenir-Light"/>
          <w:b/>
          <w:sz w:val="18"/>
          <w:szCs w:val="18"/>
          <w:lang w:val="pl-PL"/>
        </w:rPr>
        <w:t>10</w:t>
      </w:r>
      <w:r w:rsidRPr="0036390B">
        <w:rPr>
          <w:rFonts w:ascii="Century Gothic" w:eastAsia="Avenir-Light" w:hAnsi="Century Gothic" w:cs="Avenir-Light"/>
          <w:b/>
          <w:sz w:val="18"/>
          <w:szCs w:val="18"/>
          <w:lang w:val="pl-PL"/>
        </w:rPr>
        <w:t xml:space="preserve">:30 na </w:t>
      </w:r>
      <w:hyperlink r:id="rId8" w:history="1">
        <w:r w:rsidRPr="0036390B">
          <w:rPr>
            <w:rStyle w:val="Hipercze"/>
            <w:rFonts w:ascii="Century Gothic" w:eastAsia="Times New Roman" w:hAnsi="Century Gothic" w:cs="Arial"/>
            <w:sz w:val="18"/>
            <w:szCs w:val="18"/>
            <w:lang w:val="pl-PL" w:eastAsia="pl-PL"/>
          </w:rPr>
          <w:t>https://platformazakupowa.pl/pn/pulmonologia_olsztyn</w:t>
        </w:r>
      </w:hyperlink>
      <w:r w:rsidRPr="0036390B">
        <w:rPr>
          <w:rStyle w:val="Hipercze"/>
          <w:rFonts w:ascii="Century Gothic" w:eastAsia="Times New Roman" w:hAnsi="Century Gothic" w:cs="Arial"/>
          <w:sz w:val="18"/>
          <w:szCs w:val="18"/>
          <w:lang w:val="pl-PL" w:eastAsia="pl-PL"/>
        </w:rPr>
        <w:t xml:space="preserve">. </w:t>
      </w:r>
      <w:r w:rsidRPr="0036390B">
        <w:rPr>
          <w:rFonts w:ascii="Century Gothic" w:eastAsia="Avenir-Light" w:hAnsi="Century Gothic" w:cs="Avenir-Light"/>
          <w:b/>
          <w:sz w:val="18"/>
          <w:szCs w:val="18"/>
          <w:lang w:val="pl-PL"/>
        </w:rPr>
        <w:t xml:space="preserve">  </w:t>
      </w:r>
    </w:p>
    <w:p w14:paraId="3584396A" w14:textId="77777777" w:rsidR="00CB7877" w:rsidRDefault="003D2FDB" w:rsidP="00CB7877">
      <w:pPr>
        <w:tabs>
          <w:tab w:val="left" w:pos="1134"/>
        </w:tabs>
        <w:suppressAutoHyphens/>
        <w:spacing w:after="0" w:line="200" w:lineRule="atLeast"/>
        <w:jc w:val="both"/>
        <w:rPr>
          <w:rFonts w:ascii="Century Gothic" w:eastAsia="Avenir-Light" w:hAnsi="Century Gothic" w:cs="Avenir-Light"/>
          <w:b/>
          <w:sz w:val="18"/>
          <w:szCs w:val="18"/>
        </w:rPr>
      </w:pPr>
      <w:r>
        <w:rPr>
          <w:rFonts w:ascii="Century Gothic" w:eastAsia="Avenir-Light" w:hAnsi="Century Gothic" w:cs="Avenir-Light"/>
          <w:sz w:val="18"/>
          <w:szCs w:val="18"/>
        </w:rPr>
        <w:t xml:space="preserve">               </w:t>
      </w:r>
      <w:r w:rsidR="00CB7877" w:rsidRPr="00BF60C7">
        <w:rPr>
          <w:rFonts w:ascii="Century Gothic" w:eastAsia="Avenir-Light" w:hAnsi="Century Gothic" w:cs="Avenir-Light"/>
          <w:sz w:val="18"/>
          <w:szCs w:val="18"/>
        </w:rPr>
        <w:t xml:space="preserve">oraz </w:t>
      </w:r>
      <w:r w:rsidR="00CB7877" w:rsidRPr="00BF60C7">
        <w:rPr>
          <w:rFonts w:ascii="Century Gothic" w:eastAsia="Avenir-Light" w:hAnsi="Century Gothic" w:cs="Avenir-Light"/>
          <w:b/>
          <w:sz w:val="18"/>
          <w:szCs w:val="18"/>
        </w:rPr>
        <w:t>rozdział XVI pkt. 1</w:t>
      </w:r>
    </w:p>
    <w:p w14:paraId="2C9B6A28" w14:textId="3A739B23" w:rsidR="00CB7877" w:rsidRPr="00CB7877" w:rsidRDefault="00CB7877" w:rsidP="00CB7877">
      <w:pPr>
        <w:pStyle w:val="Akapitzlist"/>
        <w:numPr>
          <w:ilvl w:val="0"/>
          <w:numId w:val="11"/>
        </w:numPr>
        <w:tabs>
          <w:tab w:val="left" w:pos="1134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sz w:val="18"/>
          <w:szCs w:val="18"/>
          <w:lang w:val="pl-PL" w:eastAsia="ar-SA"/>
        </w:rPr>
      </w:pPr>
      <w:r w:rsidRPr="00CB7877">
        <w:rPr>
          <w:rFonts w:ascii="Century Gothic" w:eastAsia="Avenir-Light" w:hAnsi="Century Gothic" w:cs="Avenir-Light"/>
          <w:b/>
          <w:sz w:val="18"/>
          <w:szCs w:val="18"/>
          <w:lang w:val="pl-PL"/>
        </w:rPr>
        <w:t xml:space="preserve"> </w:t>
      </w:r>
      <w:r w:rsidRPr="00CB7877">
        <w:rPr>
          <w:rFonts w:ascii="Century Gothic" w:eastAsia="Times New Roman" w:hAnsi="Century Gothic" w:cs="Arial"/>
          <w:sz w:val="18"/>
          <w:szCs w:val="18"/>
          <w:lang w:val="pl-PL" w:eastAsia="ar-SA"/>
        </w:rPr>
        <w:t xml:space="preserve">Wykonawca będzie związany ofertą przez okres </w:t>
      </w:r>
      <w:r w:rsidRPr="00CB7877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>90 dni</w:t>
      </w:r>
      <w:r w:rsidRPr="00CB7877">
        <w:rPr>
          <w:rFonts w:ascii="Century Gothic" w:eastAsia="Times New Roman" w:hAnsi="Century Gothic" w:cs="Arial"/>
          <w:sz w:val="18"/>
          <w:szCs w:val="18"/>
          <w:lang w:val="pl-PL" w:eastAsia="ar-SA"/>
        </w:rPr>
        <w:t xml:space="preserve"> , </w:t>
      </w:r>
      <w:r w:rsidRPr="00CB7877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 xml:space="preserve">tj. do  dnia </w:t>
      </w:r>
      <w:r w:rsidR="00CC2357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>19.06</w:t>
      </w:r>
      <w:r w:rsidRPr="00CB7877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>.202</w:t>
      </w:r>
      <w:r w:rsidR="0036390B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>2</w:t>
      </w:r>
      <w:r w:rsidRPr="00CB7877">
        <w:rPr>
          <w:rFonts w:ascii="Century Gothic" w:eastAsia="Times New Roman" w:hAnsi="Century Gothic" w:cs="Arial"/>
          <w:b/>
          <w:bCs/>
          <w:sz w:val="18"/>
          <w:szCs w:val="18"/>
          <w:lang w:val="pl-PL" w:eastAsia="ar-SA"/>
        </w:rPr>
        <w:t xml:space="preserve">  r.</w:t>
      </w:r>
      <w:r w:rsidRPr="00CB7877">
        <w:rPr>
          <w:rFonts w:ascii="Century Gothic" w:eastAsia="Times New Roman" w:hAnsi="Century Gothic" w:cs="Arial"/>
          <w:sz w:val="18"/>
          <w:szCs w:val="18"/>
          <w:lang w:val="pl-PL" w:eastAsia="ar-SA"/>
        </w:rPr>
        <w:t xml:space="preserve"> Bieg terminu związania ofertą rozpoczyna się w dniu składania ofert.</w:t>
      </w:r>
    </w:p>
    <w:p w14:paraId="6144416B" w14:textId="77777777" w:rsidR="00800D41" w:rsidRDefault="00800D41" w:rsidP="00800D41"/>
    <w:p w14:paraId="0180E6E1" w14:textId="3C671D8D" w:rsidR="0056775B" w:rsidRPr="0056775B" w:rsidRDefault="0056775B" w:rsidP="00CC2357">
      <w:pPr>
        <w:pStyle w:val="Bezodstpw"/>
        <w:ind w:left="6372" w:firstLine="3"/>
        <w:rPr>
          <w:rFonts w:ascii="Century Gothic" w:hAnsi="Century Gothic"/>
          <w:sz w:val="16"/>
          <w:szCs w:val="16"/>
        </w:rPr>
      </w:pPr>
      <w:r w:rsidRPr="0056775B">
        <w:rPr>
          <w:rFonts w:ascii="Century Gothic" w:hAnsi="Century Gothic"/>
          <w:sz w:val="16"/>
          <w:szCs w:val="16"/>
        </w:rPr>
        <w:t xml:space="preserve">Dyrektor </w:t>
      </w:r>
      <w:r w:rsidR="00CC2357">
        <w:rPr>
          <w:rFonts w:ascii="Century Gothic" w:hAnsi="Century Gothic"/>
          <w:sz w:val="16"/>
          <w:szCs w:val="16"/>
        </w:rPr>
        <w:t>Irena Petryna</w:t>
      </w:r>
    </w:p>
    <w:p w14:paraId="4925E3EF" w14:textId="77777777" w:rsidR="0056775B" w:rsidRPr="0056775B" w:rsidRDefault="0056775B" w:rsidP="0056775B">
      <w:pPr>
        <w:pStyle w:val="Bezodstpw"/>
        <w:ind w:left="5664" w:firstLine="708"/>
        <w:rPr>
          <w:rFonts w:ascii="Century Gothic" w:hAnsi="Century Gothic"/>
          <w:sz w:val="16"/>
          <w:szCs w:val="16"/>
        </w:rPr>
      </w:pPr>
      <w:r w:rsidRPr="0056775B">
        <w:rPr>
          <w:rFonts w:ascii="Century Gothic" w:hAnsi="Century Gothic"/>
          <w:sz w:val="16"/>
          <w:szCs w:val="16"/>
        </w:rPr>
        <w:t>/podpis na oryginale/</w:t>
      </w:r>
    </w:p>
    <w:sectPr w:rsidR="0056775B" w:rsidRPr="0056775B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7E70"/>
    <w:rsid w:val="001A11D2"/>
    <w:rsid w:val="001C1A1E"/>
    <w:rsid w:val="001F0DCA"/>
    <w:rsid w:val="001F1DA6"/>
    <w:rsid w:val="001F3139"/>
    <w:rsid w:val="00230C1E"/>
    <w:rsid w:val="002765F8"/>
    <w:rsid w:val="002C3CC9"/>
    <w:rsid w:val="002E48CA"/>
    <w:rsid w:val="0036390B"/>
    <w:rsid w:val="00372C25"/>
    <w:rsid w:val="00380157"/>
    <w:rsid w:val="00380948"/>
    <w:rsid w:val="003D2FDB"/>
    <w:rsid w:val="003D65A1"/>
    <w:rsid w:val="004D500C"/>
    <w:rsid w:val="004E3CBC"/>
    <w:rsid w:val="005437B4"/>
    <w:rsid w:val="0056775B"/>
    <w:rsid w:val="00586F17"/>
    <w:rsid w:val="0058785A"/>
    <w:rsid w:val="00587F3E"/>
    <w:rsid w:val="00595A43"/>
    <w:rsid w:val="005F0A54"/>
    <w:rsid w:val="00632607"/>
    <w:rsid w:val="00636D74"/>
    <w:rsid w:val="006578CD"/>
    <w:rsid w:val="0066317D"/>
    <w:rsid w:val="00664E99"/>
    <w:rsid w:val="006A59D1"/>
    <w:rsid w:val="006B57A4"/>
    <w:rsid w:val="00710586"/>
    <w:rsid w:val="0074531A"/>
    <w:rsid w:val="00745E5E"/>
    <w:rsid w:val="00773F93"/>
    <w:rsid w:val="00786B87"/>
    <w:rsid w:val="007912FD"/>
    <w:rsid w:val="00800D41"/>
    <w:rsid w:val="00827191"/>
    <w:rsid w:val="00897CF0"/>
    <w:rsid w:val="008B16CA"/>
    <w:rsid w:val="008B7745"/>
    <w:rsid w:val="008D5ACC"/>
    <w:rsid w:val="008F6E9C"/>
    <w:rsid w:val="00970EE0"/>
    <w:rsid w:val="009762EC"/>
    <w:rsid w:val="009E03A2"/>
    <w:rsid w:val="009F51F3"/>
    <w:rsid w:val="00A6400C"/>
    <w:rsid w:val="00A67667"/>
    <w:rsid w:val="00A816C3"/>
    <w:rsid w:val="00AA4FBF"/>
    <w:rsid w:val="00AF4AB9"/>
    <w:rsid w:val="00B10A7E"/>
    <w:rsid w:val="00B72ABE"/>
    <w:rsid w:val="00B7723D"/>
    <w:rsid w:val="00B955DE"/>
    <w:rsid w:val="00BA2356"/>
    <w:rsid w:val="00C66CA1"/>
    <w:rsid w:val="00CB7877"/>
    <w:rsid w:val="00CC2357"/>
    <w:rsid w:val="00CC48C7"/>
    <w:rsid w:val="00CC76F3"/>
    <w:rsid w:val="00CE7AC0"/>
    <w:rsid w:val="00D354E7"/>
    <w:rsid w:val="00D35FC4"/>
    <w:rsid w:val="00D43CDC"/>
    <w:rsid w:val="00D474B7"/>
    <w:rsid w:val="00D900C7"/>
    <w:rsid w:val="00DE526C"/>
    <w:rsid w:val="00E22BCB"/>
    <w:rsid w:val="00E324B8"/>
    <w:rsid w:val="00EB4050"/>
    <w:rsid w:val="00EC572B"/>
    <w:rsid w:val="00F32C40"/>
    <w:rsid w:val="00F75AF9"/>
    <w:rsid w:val="00FA069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4228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ulmonologia_olszty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8</cp:revision>
  <cp:lastPrinted>2022-03-09T09:14:00Z</cp:lastPrinted>
  <dcterms:created xsi:type="dcterms:W3CDTF">2022-02-04T09:32:00Z</dcterms:created>
  <dcterms:modified xsi:type="dcterms:W3CDTF">2022-03-09T09:16:00Z</dcterms:modified>
</cp:coreProperties>
</file>