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45BEE170" w:rsidR="0020799D" w:rsidRPr="00754CE2" w:rsidRDefault="002401D7" w:rsidP="000B01B1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C240CC">
        <w:rPr>
          <w:rFonts w:ascii="Calibri" w:eastAsia="Times New Roman" w:hAnsi="Calibri" w:cs="Calibri"/>
          <w:snapToGrid w:val="0"/>
          <w:lang w:eastAsia="pl-PL"/>
        </w:rPr>
        <w:t>5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250F53">
        <w:rPr>
          <w:rFonts w:ascii="Calibri" w:eastAsia="Times New Roman" w:hAnsi="Calibri" w:cs="Calibri"/>
          <w:snapToGrid w:val="0"/>
          <w:lang w:eastAsia="pl-PL"/>
        </w:rPr>
        <w:t>21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7E4A15">
        <w:rPr>
          <w:rFonts w:ascii="Calibri" w:eastAsia="Times New Roman" w:hAnsi="Calibri" w:cs="Calibri"/>
          <w:snapToGrid w:val="0"/>
          <w:lang w:eastAsia="pl-PL"/>
        </w:rPr>
        <w:t>0</w:t>
      </w:r>
      <w:r w:rsidR="00250F53">
        <w:rPr>
          <w:rFonts w:ascii="Calibri" w:eastAsia="Times New Roman" w:hAnsi="Calibri" w:cs="Calibri"/>
          <w:snapToGrid w:val="0"/>
          <w:lang w:eastAsia="pl-PL"/>
        </w:rPr>
        <w:t>3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20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2</w:t>
      </w:r>
      <w:r w:rsidR="007E4A15">
        <w:rPr>
          <w:rFonts w:ascii="Calibri" w:eastAsia="Times New Roman" w:hAnsi="Calibri" w:cs="Calibri"/>
          <w:snapToGrid w:val="0"/>
          <w:lang w:eastAsia="pl-PL"/>
        </w:rPr>
        <w:t>2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0B01B1">
      <w:pPr>
        <w:widowControl w:val="0"/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0B01B1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0B01B1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0B01B1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00F2326D" w:rsidR="0020799D" w:rsidRPr="00754CE2" w:rsidRDefault="00754CE2" w:rsidP="000B01B1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="0020799D"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31CB9B31" w14:textId="558799EA" w:rsidR="0020799D" w:rsidRDefault="0020799D" w:rsidP="000B01B1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4E287714" w14:textId="77777777" w:rsidR="00714FAD" w:rsidRPr="00754CE2" w:rsidRDefault="00714FAD" w:rsidP="000B01B1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7B78CE09" w:rsidR="0020799D" w:rsidRPr="00754CE2" w:rsidRDefault="002401D7" w:rsidP="000B01B1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2401D7">
        <w:rPr>
          <w:rFonts w:ascii="Calibri" w:hAnsi="Calibri" w:cs="Calibri"/>
          <w:b/>
          <w:bCs/>
          <w:lang w:eastAsia="pl-PL"/>
        </w:rPr>
        <w:t xml:space="preserve">INFORMACJA O </w:t>
      </w:r>
      <w:r w:rsidR="00250F53">
        <w:rPr>
          <w:rFonts w:ascii="Calibri" w:hAnsi="Calibri" w:cs="Calibri"/>
          <w:b/>
          <w:bCs/>
          <w:lang w:eastAsia="pl-PL"/>
        </w:rPr>
        <w:t>UNIEWAŻNIENIU WYBORU</w:t>
      </w:r>
    </w:p>
    <w:p w14:paraId="7FB988FF" w14:textId="77777777" w:rsidR="0020799D" w:rsidRPr="00754CE2" w:rsidRDefault="0020799D" w:rsidP="000B01B1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4A680C0" w14:textId="77777777" w:rsidR="000B01B1" w:rsidRDefault="000B01B1" w:rsidP="000B01B1">
      <w:pPr>
        <w:spacing w:after="0"/>
        <w:jc w:val="both"/>
        <w:rPr>
          <w:rFonts w:ascii="Calibri" w:eastAsia="Calibri" w:hAnsi="Calibri" w:cs="Calibri"/>
          <w:b/>
        </w:rPr>
      </w:pPr>
    </w:p>
    <w:p w14:paraId="35E36B4B" w14:textId="52A5F674" w:rsidR="00754CE2" w:rsidRDefault="0020799D" w:rsidP="000B01B1">
      <w:pPr>
        <w:spacing w:after="0"/>
        <w:jc w:val="both"/>
        <w:rPr>
          <w:rFonts w:ascii="Calibri" w:hAnsi="Calibri" w:cs="Calibri"/>
        </w:rPr>
      </w:pPr>
      <w:r w:rsidRPr="00754CE2">
        <w:rPr>
          <w:rFonts w:ascii="Calibri" w:eastAsia="Calibri" w:hAnsi="Calibri" w:cs="Calibri"/>
          <w:b/>
        </w:rPr>
        <w:t>Dotyczy:</w:t>
      </w:r>
      <w:r w:rsidRPr="00754CE2">
        <w:rPr>
          <w:rFonts w:ascii="Calibri" w:eastAsia="Calibri" w:hAnsi="Calibri" w:cs="Calibri"/>
        </w:rPr>
        <w:t xml:space="preserve"> </w:t>
      </w:r>
      <w:r w:rsidR="00754CE2" w:rsidRPr="00754CE2">
        <w:rPr>
          <w:rFonts w:ascii="Calibri" w:hAnsi="Calibri" w:cs="Calibri"/>
        </w:rPr>
        <w:t>postępowania pt.</w:t>
      </w:r>
      <w:r w:rsidR="00C240CC">
        <w:rPr>
          <w:rFonts w:ascii="Calibri" w:hAnsi="Calibri" w:cs="Calibri"/>
        </w:rPr>
        <w:t xml:space="preserve"> Dostawa wyposażenia pracowni nawigacyjnej Zespołu Szkół Żeglugi Śródlądowej w Nakle nad Notecią</w:t>
      </w:r>
    </w:p>
    <w:p w14:paraId="43EC9C87" w14:textId="673DBF75" w:rsidR="000B01B1" w:rsidRDefault="000B01B1" w:rsidP="000B01B1">
      <w:pPr>
        <w:spacing w:after="0"/>
        <w:jc w:val="both"/>
        <w:rPr>
          <w:rFonts w:ascii="Calibri" w:hAnsi="Calibri" w:cs="Calibri"/>
        </w:rPr>
      </w:pPr>
    </w:p>
    <w:p w14:paraId="46E6D23B" w14:textId="77777777" w:rsidR="000B01B1" w:rsidRPr="00754CE2" w:rsidRDefault="000B01B1" w:rsidP="000B01B1">
      <w:pPr>
        <w:spacing w:after="0"/>
        <w:jc w:val="both"/>
        <w:rPr>
          <w:rFonts w:ascii="Calibri" w:hAnsi="Calibri" w:cs="Calibri"/>
        </w:rPr>
      </w:pPr>
    </w:p>
    <w:p w14:paraId="5A8C2459" w14:textId="4832905F" w:rsidR="00250F53" w:rsidRDefault="00250F53" w:rsidP="000B01B1">
      <w:pPr>
        <w:spacing w:after="0"/>
        <w:ind w:firstLine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 dniu </w:t>
      </w:r>
      <w:r w:rsidRPr="00250F53">
        <w:rPr>
          <w:rFonts w:ascii="Calibri" w:eastAsia="Times New Roman" w:hAnsi="Calibri" w:cs="Calibri"/>
        </w:rPr>
        <w:t>09.02.2022 r.</w:t>
      </w:r>
      <w:r>
        <w:rPr>
          <w:rFonts w:ascii="Calibri" w:eastAsia="Times New Roman" w:hAnsi="Calibri" w:cs="Calibri"/>
        </w:rPr>
        <w:t xml:space="preserve"> zamawiający dokonał</w:t>
      </w:r>
      <w:r w:rsidRPr="00250F53">
        <w:rPr>
          <w:rFonts w:ascii="Calibri" w:eastAsia="Times New Roman" w:hAnsi="Calibri" w:cs="Calibri"/>
        </w:rPr>
        <w:t xml:space="preserve"> wyboru oferty </w:t>
      </w:r>
      <w:bookmarkStart w:id="0" w:name="_Hlk98752549"/>
      <w:r w:rsidRPr="00250F53">
        <w:rPr>
          <w:rFonts w:ascii="Calibri" w:eastAsia="Times New Roman" w:hAnsi="Calibri" w:cs="Calibri"/>
        </w:rPr>
        <w:t>Kongsberg Maritime Poland Sp. z o.o.</w:t>
      </w:r>
      <w:bookmarkEnd w:id="0"/>
      <w:r w:rsidR="000B01B1">
        <w:rPr>
          <w:rFonts w:ascii="Calibri" w:eastAsia="Times New Roman" w:hAnsi="Calibri" w:cs="Calibri"/>
        </w:rPr>
        <w:t>,</w:t>
      </w:r>
      <w:r w:rsidR="000B01B1" w:rsidRPr="000B01B1">
        <w:t xml:space="preserve"> </w:t>
      </w:r>
      <w:r w:rsidR="000B01B1" w:rsidRPr="000B01B1">
        <w:rPr>
          <w:rFonts w:ascii="Calibri" w:eastAsia="Times New Roman" w:hAnsi="Calibri" w:cs="Calibri"/>
        </w:rPr>
        <w:t>ul. Ziemowita 10D</w:t>
      </w:r>
      <w:r w:rsidR="000B01B1">
        <w:rPr>
          <w:rFonts w:ascii="Calibri" w:eastAsia="Times New Roman" w:hAnsi="Calibri" w:cs="Calibri"/>
        </w:rPr>
        <w:t xml:space="preserve">, </w:t>
      </w:r>
      <w:r w:rsidR="000B01B1" w:rsidRPr="000B01B1">
        <w:rPr>
          <w:rFonts w:ascii="Calibri" w:eastAsia="Times New Roman" w:hAnsi="Calibri" w:cs="Calibri"/>
        </w:rPr>
        <w:t>71-717 Szczecin</w:t>
      </w:r>
      <w:r w:rsidR="000B01B1">
        <w:rPr>
          <w:rFonts w:ascii="Calibri" w:eastAsia="Times New Roman" w:hAnsi="Calibri" w:cs="Calibri"/>
        </w:rPr>
        <w:t>.</w:t>
      </w:r>
      <w:r w:rsidRPr="00250F53">
        <w:rPr>
          <w:rFonts w:ascii="Calibri" w:eastAsia="Times New Roman" w:hAnsi="Calibri" w:cs="Calibri"/>
        </w:rPr>
        <w:t xml:space="preserve"> </w:t>
      </w:r>
      <w:r w:rsidR="00916D45">
        <w:rPr>
          <w:rFonts w:ascii="Calibri" w:eastAsia="Times New Roman" w:hAnsi="Calibri" w:cs="Calibri"/>
        </w:rPr>
        <w:t xml:space="preserve">Wobec czynności i zaniechań zamawiającego, </w:t>
      </w:r>
      <w:r w:rsidRPr="00250F53">
        <w:rPr>
          <w:rFonts w:ascii="Calibri" w:eastAsia="Times New Roman" w:hAnsi="Calibri" w:cs="Calibri"/>
        </w:rPr>
        <w:t>wykonawca z drugiej pozycji rankingowej, tj. Enamor Sp. z o.o.</w:t>
      </w:r>
      <w:r w:rsidR="000B01B1">
        <w:t xml:space="preserve">, </w:t>
      </w:r>
      <w:r w:rsidR="000B01B1" w:rsidRPr="000B01B1">
        <w:rPr>
          <w:rFonts w:ascii="Calibri" w:eastAsia="Times New Roman" w:hAnsi="Calibri" w:cs="Calibri"/>
        </w:rPr>
        <w:t>ul. Inżynierska 1</w:t>
      </w:r>
      <w:r w:rsidR="000B01B1">
        <w:rPr>
          <w:rFonts w:ascii="Calibri" w:eastAsia="Times New Roman" w:hAnsi="Calibri" w:cs="Calibri"/>
        </w:rPr>
        <w:t xml:space="preserve">, </w:t>
      </w:r>
      <w:r w:rsidR="000B01B1" w:rsidRPr="000B01B1">
        <w:rPr>
          <w:rFonts w:ascii="Calibri" w:eastAsia="Times New Roman" w:hAnsi="Calibri" w:cs="Calibri"/>
        </w:rPr>
        <w:t>81-512 Gdynia</w:t>
      </w:r>
      <w:r w:rsidRPr="00250F53">
        <w:rPr>
          <w:rFonts w:ascii="Calibri" w:eastAsia="Times New Roman" w:hAnsi="Calibri" w:cs="Calibri"/>
        </w:rPr>
        <w:t xml:space="preserve">, wniósł </w:t>
      </w:r>
      <w:r w:rsidR="00401DD8" w:rsidRPr="00401DD8">
        <w:rPr>
          <w:rFonts w:ascii="Calibri" w:eastAsia="Times New Roman" w:hAnsi="Calibri" w:cs="Calibri"/>
          <w:spacing w:val="-2"/>
        </w:rPr>
        <w:t>w dniu 21.02.2022 r.</w:t>
      </w:r>
      <w:r w:rsidR="00401DD8">
        <w:rPr>
          <w:rFonts w:ascii="Calibri" w:eastAsia="Times New Roman" w:hAnsi="Calibri" w:cs="Calibri"/>
        </w:rPr>
        <w:t xml:space="preserve"> </w:t>
      </w:r>
      <w:r w:rsidRPr="00250F53">
        <w:rPr>
          <w:rFonts w:ascii="Calibri" w:eastAsia="Times New Roman" w:hAnsi="Calibri" w:cs="Calibri"/>
        </w:rPr>
        <w:t>odwołanie do Krajowej Izby Odwoławczej.</w:t>
      </w:r>
      <w:r w:rsidR="008964FF">
        <w:rPr>
          <w:rFonts w:ascii="Calibri" w:eastAsia="Times New Roman" w:hAnsi="Calibri" w:cs="Calibri"/>
        </w:rPr>
        <w:t xml:space="preserve"> </w:t>
      </w:r>
      <w:r w:rsidR="008964FF" w:rsidRPr="008964FF">
        <w:rPr>
          <w:rFonts w:ascii="Calibri" w:eastAsia="Times New Roman" w:hAnsi="Calibri" w:cs="Calibri"/>
        </w:rPr>
        <w:t xml:space="preserve">W świetle </w:t>
      </w:r>
      <w:r w:rsidR="008964FF">
        <w:rPr>
          <w:rFonts w:ascii="Calibri" w:eastAsia="Times New Roman" w:hAnsi="Calibri" w:cs="Calibri"/>
        </w:rPr>
        <w:t>uzyskanych dowodów, z</w:t>
      </w:r>
      <w:r w:rsidR="008964FF" w:rsidRPr="008964FF">
        <w:rPr>
          <w:rFonts w:ascii="Calibri" w:eastAsia="Times New Roman" w:hAnsi="Calibri" w:cs="Calibri"/>
        </w:rPr>
        <w:t xml:space="preserve">amawiający </w:t>
      </w:r>
      <w:r w:rsidR="008964FF">
        <w:rPr>
          <w:rFonts w:ascii="Calibri" w:eastAsia="Times New Roman" w:hAnsi="Calibri" w:cs="Calibri"/>
        </w:rPr>
        <w:t xml:space="preserve">uwzględnił odwołanie </w:t>
      </w:r>
      <w:r w:rsidR="008964FF" w:rsidRPr="008964FF">
        <w:rPr>
          <w:rFonts w:ascii="Calibri" w:eastAsia="Times New Roman" w:hAnsi="Calibri" w:cs="Calibri"/>
        </w:rPr>
        <w:t>w całości</w:t>
      </w:r>
      <w:r w:rsidR="008964FF">
        <w:rPr>
          <w:rFonts w:ascii="Calibri" w:eastAsia="Times New Roman" w:hAnsi="Calibri" w:cs="Calibri"/>
        </w:rPr>
        <w:t>.</w:t>
      </w:r>
    </w:p>
    <w:p w14:paraId="0558993D" w14:textId="4758DA1B" w:rsidR="00401DD8" w:rsidRDefault="00401DD8" w:rsidP="000B01B1">
      <w:pPr>
        <w:spacing w:after="0"/>
        <w:ind w:firstLine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 postępowania odwoławczego</w:t>
      </w:r>
      <w:r w:rsidR="006D7271">
        <w:rPr>
          <w:rFonts w:ascii="Calibri" w:eastAsia="Times New Roman" w:hAnsi="Calibri" w:cs="Calibri"/>
        </w:rPr>
        <w:t xml:space="preserve"> po stronie zamawiającego skutecznie przystąpił wykonawca </w:t>
      </w:r>
      <w:r w:rsidR="006D7271" w:rsidRPr="006D7271">
        <w:rPr>
          <w:rFonts w:ascii="Calibri" w:eastAsia="Times New Roman" w:hAnsi="Calibri" w:cs="Calibri"/>
        </w:rPr>
        <w:t>Kongsberg Maritime Poland Sp. z o.o.</w:t>
      </w:r>
      <w:r w:rsidR="006D7271">
        <w:rPr>
          <w:rFonts w:ascii="Calibri" w:eastAsia="Times New Roman" w:hAnsi="Calibri" w:cs="Calibri"/>
        </w:rPr>
        <w:t xml:space="preserve"> Wykonawca ten, będąc prawidłowo zawiadomiony o terminie posiedzenia Izby, nie stawił się na to posiedzenie i tym samym nie wniósł sprzeciwu wobec uwzględnienia przez zamawiającego zarzutów przedstawionych w odwołaniu.</w:t>
      </w:r>
    </w:p>
    <w:p w14:paraId="2DC7A72F" w14:textId="749BBEEA" w:rsidR="00401DD8" w:rsidRDefault="006D7271" w:rsidP="000B01B1">
      <w:pPr>
        <w:spacing w:after="0"/>
        <w:ind w:firstLine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Zgodnie z art. 522 ust. 2 ustawy</w:t>
      </w:r>
      <w:r w:rsidR="00BB24A3" w:rsidRPr="00BB24A3">
        <w:rPr>
          <w:rFonts w:ascii="Calibri" w:eastAsia="Times New Roman" w:hAnsi="Calibri" w:cs="Calibri"/>
        </w:rPr>
        <w:t xml:space="preserve"> z 11 września 2019 r. – Prawo zamówień publicznych (Dz.U. </w:t>
      </w:r>
      <w:r w:rsidR="00BB24A3">
        <w:rPr>
          <w:rFonts w:ascii="Calibri" w:eastAsia="Times New Roman" w:hAnsi="Calibri" w:cs="Calibri"/>
        </w:rPr>
        <w:br/>
      </w:r>
      <w:r w:rsidR="00BB24A3" w:rsidRPr="00BB24A3">
        <w:rPr>
          <w:rFonts w:ascii="Calibri" w:eastAsia="Times New Roman" w:hAnsi="Calibri" w:cs="Calibri"/>
        </w:rPr>
        <w:t>z 2021 r., poz. 1129 ze zm.)</w:t>
      </w:r>
      <w:r w:rsidR="00BB24A3">
        <w:rPr>
          <w:rFonts w:ascii="Calibri" w:eastAsia="Times New Roman" w:hAnsi="Calibri" w:cs="Calibri"/>
        </w:rPr>
        <w:t>, j</w:t>
      </w:r>
      <w:r w:rsidR="00401DD8" w:rsidRPr="00401DD8">
        <w:rPr>
          <w:rFonts w:ascii="Calibri" w:eastAsia="Times New Roman" w:hAnsi="Calibri" w:cs="Calibri"/>
        </w:rPr>
        <w:t xml:space="preserve">eżeli uczestnik postępowania odwoławczego, który przystąpił do postępowania po stronie zamawiającego, nie wniesie sprzeciwu co do uwzględnienia w całości zarzutów przedstawionych w odwołaniu przez zamawiającego, Izba umarza postępowanie, </w:t>
      </w:r>
      <w:r w:rsidR="00BB24A3">
        <w:rPr>
          <w:rFonts w:ascii="Calibri" w:eastAsia="Times New Roman" w:hAnsi="Calibri" w:cs="Calibri"/>
        </w:rPr>
        <w:br/>
      </w:r>
      <w:r w:rsidR="00401DD8" w:rsidRPr="00401DD8">
        <w:rPr>
          <w:rFonts w:ascii="Calibri" w:eastAsia="Times New Roman" w:hAnsi="Calibri" w:cs="Calibri"/>
        </w:rPr>
        <w:t>a zamawiający wykonuje, powtarza lub unieważnia czynności w postępowaniu o udzielenie zamówienia, zgodnie z żądaniem zawartym w odwołaniu.</w:t>
      </w:r>
    </w:p>
    <w:p w14:paraId="188B84A1" w14:textId="765D253A" w:rsidR="00916D45" w:rsidRDefault="00E8286E" w:rsidP="00916D45">
      <w:pPr>
        <w:spacing w:after="0"/>
        <w:ind w:firstLine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Postanowieniem</w:t>
      </w:r>
      <w:r w:rsidR="00BB24A3">
        <w:rPr>
          <w:rFonts w:ascii="Calibri" w:eastAsia="Times New Roman" w:hAnsi="Calibri" w:cs="Calibri"/>
        </w:rPr>
        <w:t xml:space="preserve"> z dnia 7 marca 2022 r. Krajowa Izba Odwoławcza </w:t>
      </w:r>
      <w:r>
        <w:rPr>
          <w:rFonts w:ascii="Calibri" w:eastAsia="Times New Roman" w:hAnsi="Calibri" w:cs="Calibri"/>
        </w:rPr>
        <w:t>umorzyła postępowanie odwoławcze.</w:t>
      </w:r>
      <w:r w:rsidR="00BB24A3">
        <w:rPr>
          <w:rFonts w:ascii="Calibri" w:eastAsia="Times New Roman" w:hAnsi="Calibri" w:cs="Calibri"/>
        </w:rPr>
        <w:t xml:space="preserve"> </w:t>
      </w:r>
      <w:r w:rsidR="00916D45">
        <w:rPr>
          <w:rFonts w:ascii="Calibri" w:eastAsia="Times New Roman" w:hAnsi="Calibri" w:cs="Calibri"/>
        </w:rPr>
        <w:t xml:space="preserve">W </w:t>
      </w:r>
      <w:r>
        <w:rPr>
          <w:rFonts w:ascii="Calibri" w:eastAsia="Times New Roman" w:hAnsi="Calibri" w:cs="Calibri"/>
        </w:rPr>
        <w:t>konsekwencji</w:t>
      </w:r>
      <w:r w:rsidR="00916D45">
        <w:rPr>
          <w:rFonts w:ascii="Calibri" w:eastAsia="Times New Roman" w:hAnsi="Calibri" w:cs="Calibri"/>
        </w:rPr>
        <w:t xml:space="preserve">, zamawiający </w:t>
      </w:r>
      <w:r w:rsidR="00916D45" w:rsidRPr="00E8286E">
        <w:rPr>
          <w:rFonts w:ascii="Calibri" w:eastAsia="Times New Roman" w:hAnsi="Calibri" w:cs="Calibri"/>
          <w:b/>
          <w:bCs/>
        </w:rPr>
        <w:t>unieważnia</w:t>
      </w:r>
      <w:r w:rsidR="00916D45">
        <w:rPr>
          <w:rFonts w:ascii="Calibri" w:eastAsia="Times New Roman" w:hAnsi="Calibri" w:cs="Calibri"/>
        </w:rPr>
        <w:t xml:space="preserve"> </w:t>
      </w:r>
      <w:r w:rsidR="00916D45" w:rsidRPr="008964FF">
        <w:rPr>
          <w:rFonts w:ascii="Calibri" w:eastAsia="Times New Roman" w:hAnsi="Calibri" w:cs="Calibri"/>
        </w:rPr>
        <w:t xml:space="preserve">wybór oferty najkorzystniejszej, </w:t>
      </w:r>
      <w:r w:rsidR="00916D45">
        <w:rPr>
          <w:rFonts w:ascii="Calibri" w:eastAsia="Times New Roman" w:hAnsi="Calibri" w:cs="Calibri"/>
        </w:rPr>
        <w:t>tj. oferty</w:t>
      </w:r>
      <w:r w:rsidR="00916D45" w:rsidRPr="008964FF">
        <w:rPr>
          <w:rFonts w:ascii="Calibri" w:eastAsia="Times New Roman" w:hAnsi="Calibri" w:cs="Calibri"/>
        </w:rPr>
        <w:t xml:space="preserve"> Kongsberg Maritime Poland Sp. z o.o.</w:t>
      </w:r>
    </w:p>
    <w:p w14:paraId="37BC17BE" w14:textId="77777777" w:rsidR="00C240CC" w:rsidRPr="00754CE2" w:rsidRDefault="00C240CC" w:rsidP="00C240CC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0F04C5A" w14:textId="77777777" w:rsidR="00693B76" w:rsidRDefault="00693B76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3A2DA891" w14:textId="1FF7F792" w:rsidR="0088705C" w:rsidRDefault="00754CE2" w:rsidP="007E4A15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p w14:paraId="06E150A4" w14:textId="0CDF6AB0" w:rsidR="00401DD8" w:rsidRDefault="00401DD8" w:rsidP="007E4A15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720CA3DF" w14:textId="69F79C38" w:rsidR="00401DD8" w:rsidRDefault="00401DD8" w:rsidP="007E4A15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sectPr w:rsidR="00401DD8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ED50" w14:textId="77777777" w:rsidR="00465776" w:rsidRDefault="00465776" w:rsidP="003B315F">
      <w:pPr>
        <w:spacing w:after="0" w:line="240" w:lineRule="auto"/>
      </w:pPr>
      <w:r>
        <w:separator/>
      </w:r>
    </w:p>
  </w:endnote>
  <w:endnote w:type="continuationSeparator" w:id="0">
    <w:p w14:paraId="3A7FE980" w14:textId="77777777" w:rsidR="00465776" w:rsidRDefault="00465776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E2BB" w14:textId="77777777" w:rsidR="00465776" w:rsidRDefault="00465776" w:rsidP="003B315F">
      <w:pPr>
        <w:spacing w:after="0" w:line="240" w:lineRule="auto"/>
      </w:pPr>
      <w:r>
        <w:separator/>
      </w:r>
    </w:p>
  </w:footnote>
  <w:footnote w:type="continuationSeparator" w:id="0">
    <w:p w14:paraId="0ABEAF21" w14:textId="77777777" w:rsidR="00465776" w:rsidRDefault="00465776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916E0" w14:textId="77777777" w:rsidR="003B315F" w:rsidRDefault="003B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4F9C"/>
    <w:rsid w:val="000503EE"/>
    <w:rsid w:val="00080FAA"/>
    <w:rsid w:val="000B01B1"/>
    <w:rsid w:val="00131DDA"/>
    <w:rsid w:val="00132CBD"/>
    <w:rsid w:val="0020799D"/>
    <w:rsid w:val="002401D7"/>
    <w:rsid w:val="00250F53"/>
    <w:rsid w:val="00271A6B"/>
    <w:rsid w:val="002C5A04"/>
    <w:rsid w:val="002D0A95"/>
    <w:rsid w:val="002D686B"/>
    <w:rsid w:val="003A366B"/>
    <w:rsid w:val="003B315F"/>
    <w:rsid w:val="003D473B"/>
    <w:rsid w:val="00401DD8"/>
    <w:rsid w:val="0045699D"/>
    <w:rsid w:val="00465776"/>
    <w:rsid w:val="004B24B9"/>
    <w:rsid w:val="006066AE"/>
    <w:rsid w:val="00606E13"/>
    <w:rsid w:val="0061135B"/>
    <w:rsid w:val="006169B8"/>
    <w:rsid w:val="00693B76"/>
    <w:rsid w:val="006D5B8B"/>
    <w:rsid w:val="006D7271"/>
    <w:rsid w:val="00714FAD"/>
    <w:rsid w:val="00744824"/>
    <w:rsid w:val="00754CE2"/>
    <w:rsid w:val="00755B18"/>
    <w:rsid w:val="007E4A15"/>
    <w:rsid w:val="00816BB1"/>
    <w:rsid w:val="00874A33"/>
    <w:rsid w:val="0088705C"/>
    <w:rsid w:val="008964FF"/>
    <w:rsid w:val="008B2CB5"/>
    <w:rsid w:val="008E7063"/>
    <w:rsid w:val="008F55FE"/>
    <w:rsid w:val="00916D45"/>
    <w:rsid w:val="009575E6"/>
    <w:rsid w:val="009B3014"/>
    <w:rsid w:val="009B60EC"/>
    <w:rsid w:val="00A460C7"/>
    <w:rsid w:val="00AB35E2"/>
    <w:rsid w:val="00AD543C"/>
    <w:rsid w:val="00B01B58"/>
    <w:rsid w:val="00B21AE9"/>
    <w:rsid w:val="00BB24A3"/>
    <w:rsid w:val="00BF09D6"/>
    <w:rsid w:val="00C240CC"/>
    <w:rsid w:val="00C3227B"/>
    <w:rsid w:val="00C344FB"/>
    <w:rsid w:val="00C367BA"/>
    <w:rsid w:val="00C50E27"/>
    <w:rsid w:val="00C51DEB"/>
    <w:rsid w:val="00D52719"/>
    <w:rsid w:val="00D71060"/>
    <w:rsid w:val="00E8286E"/>
    <w:rsid w:val="00F0365D"/>
    <w:rsid w:val="00FB250F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Siewkowska</cp:lastModifiedBy>
  <cp:revision>22</cp:revision>
  <cp:lastPrinted>2022-01-26T08:05:00Z</cp:lastPrinted>
  <dcterms:created xsi:type="dcterms:W3CDTF">2021-06-02T09:23:00Z</dcterms:created>
  <dcterms:modified xsi:type="dcterms:W3CDTF">2022-03-21T10:12:00Z</dcterms:modified>
</cp:coreProperties>
</file>