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05F" w14:textId="77777777" w:rsidR="0048711B" w:rsidRPr="008770C5" w:rsidRDefault="0048711B" w:rsidP="0048711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139348143"/>
      <w:r w:rsidRPr="008770C5">
        <w:rPr>
          <w:rFonts w:ascii="Arial" w:hAnsi="Arial" w:cs="Arial"/>
          <w:b/>
          <w:bCs/>
          <w:sz w:val="24"/>
          <w:szCs w:val="24"/>
          <w:lang w:eastAsia="pl-PL"/>
        </w:rPr>
        <w:t>Załącznik nr 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Pr="008770C5">
        <w:rPr>
          <w:rFonts w:ascii="Arial" w:hAnsi="Arial" w:cs="Arial"/>
          <w:b/>
          <w:bCs/>
          <w:sz w:val="24"/>
          <w:szCs w:val="24"/>
          <w:lang w:eastAsia="pl-PL"/>
        </w:rPr>
        <w:t xml:space="preserve"> do SWZ/nr 1 do umowy</w:t>
      </w:r>
    </w:p>
    <w:p w14:paraId="2B6FE041" w14:textId="77777777" w:rsidR="0048711B" w:rsidRPr="00254271" w:rsidRDefault="0048711B" w:rsidP="0048711B">
      <w:pPr>
        <w:pStyle w:val="Normalny1"/>
        <w:spacing w:after="0"/>
        <w:rPr>
          <w:rFonts w:ascii="Arial" w:hAnsi="Arial" w:cs="Arial"/>
          <w:b/>
        </w:rPr>
      </w:pPr>
    </w:p>
    <w:p w14:paraId="7DFAE9BD" w14:textId="77777777" w:rsidR="0048711B" w:rsidRPr="00254271" w:rsidRDefault="0048711B" w:rsidP="0048711B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1DE5FD7C" w14:textId="77777777" w:rsidR="0048711B" w:rsidRPr="0048711B" w:rsidRDefault="0048711B" w:rsidP="0048711B">
      <w:pPr>
        <w:pStyle w:val="Normalny1"/>
        <w:spacing w:after="0"/>
        <w:jc w:val="center"/>
        <w:rPr>
          <w:rFonts w:ascii="Arial" w:hAnsi="Arial" w:cs="Arial"/>
          <w:sz w:val="40"/>
          <w:szCs w:val="40"/>
        </w:rPr>
      </w:pPr>
      <w:r w:rsidRPr="0048711B">
        <w:rPr>
          <w:rFonts w:ascii="Arial" w:hAnsi="Arial" w:cs="Arial"/>
          <w:b/>
          <w:sz w:val="40"/>
          <w:szCs w:val="40"/>
        </w:rPr>
        <w:t>OPIS PRZEDMIOTU ZAMÓWIENIA</w:t>
      </w:r>
    </w:p>
    <w:p w14:paraId="1B3A4169" w14:textId="77777777" w:rsidR="0048711B" w:rsidRPr="00254271" w:rsidRDefault="0048711B" w:rsidP="0048711B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45B60153" w14:textId="10053EB5" w:rsidR="0048711B" w:rsidRPr="0048711B" w:rsidRDefault="0048711B" w:rsidP="0048711B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b/>
          <w:sz w:val="40"/>
          <w:szCs w:val="40"/>
        </w:rPr>
      </w:pPr>
      <w:r w:rsidRPr="0048711B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„Zakup mobilnego systemu monitoringu” </w:t>
      </w:r>
    </w:p>
    <w:p w14:paraId="725D9E39" w14:textId="77777777" w:rsidR="0048711B" w:rsidRPr="00254271" w:rsidRDefault="0048711B" w:rsidP="0048711B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sz w:val="52"/>
          <w:szCs w:val="52"/>
        </w:rPr>
      </w:pPr>
    </w:p>
    <w:p w14:paraId="08C7B3D9" w14:textId="77777777" w:rsidR="0048711B" w:rsidRDefault="0048711B" w:rsidP="0048711B">
      <w:pPr>
        <w:pStyle w:val="Normalny1"/>
        <w:spacing w:after="0"/>
        <w:rPr>
          <w:rFonts w:ascii="Arial" w:hAnsi="Arial" w:cs="Arial"/>
        </w:rPr>
      </w:pPr>
    </w:p>
    <w:p w14:paraId="704B51E3" w14:textId="77777777" w:rsidR="0048711B" w:rsidRDefault="0048711B" w:rsidP="0048711B">
      <w:pPr>
        <w:pStyle w:val="Normalny1"/>
        <w:spacing w:after="0"/>
        <w:rPr>
          <w:rFonts w:ascii="Arial" w:hAnsi="Arial" w:cs="Arial"/>
        </w:rPr>
      </w:pPr>
    </w:p>
    <w:p w14:paraId="14916B4D" w14:textId="77777777" w:rsidR="0048711B" w:rsidRPr="00254271" w:rsidRDefault="0048711B" w:rsidP="0048711B">
      <w:pPr>
        <w:pStyle w:val="Normalny1"/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9CE29F0" w14:textId="0C220422" w:rsidR="0048711B" w:rsidRPr="00254271" w:rsidRDefault="0048711B" w:rsidP="0048711B">
      <w:pPr>
        <w:pStyle w:val="Normalny1"/>
        <w:spacing w:after="0"/>
        <w:jc w:val="center"/>
        <w:rPr>
          <w:rFonts w:ascii="Arial" w:hAnsi="Arial" w:cs="Arial"/>
        </w:rPr>
      </w:pPr>
      <w:r w:rsidRPr="00254271">
        <w:rPr>
          <w:rFonts w:ascii="Arial" w:eastAsia="Times New Roman" w:hAnsi="Arial" w:cs="Arial"/>
          <w:b/>
          <w:sz w:val="20"/>
          <w:szCs w:val="20"/>
        </w:rPr>
        <w:t xml:space="preserve">Minimalne wymagania techniczno-użytkowe dla </w:t>
      </w:r>
      <w:r w:rsidRPr="0048711B">
        <w:rPr>
          <w:rFonts w:ascii="Arial" w:eastAsia="Times New Roman" w:hAnsi="Arial" w:cs="Arial"/>
          <w:b/>
          <w:sz w:val="20"/>
          <w:szCs w:val="20"/>
        </w:rPr>
        <w:t>mobilnego systemu monitoringu</w:t>
      </w:r>
      <w:r w:rsidRPr="0025427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0"/>
    <w:p w14:paraId="5E7438FE" w14:textId="77777777" w:rsidR="0048711B" w:rsidRDefault="0048711B" w:rsidP="0048711B">
      <w:pPr>
        <w:pStyle w:val="Akapitzlist"/>
        <w:spacing w:after="0"/>
        <w:ind w:left="426"/>
        <w:jc w:val="both"/>
        <w:rPr>
          <w:rFonts w:cstheme="minorHAnsi"/>
          <w:b/>
          <w:bCs/>
          <w:u w:val="single"/>
        </w:rPr>
      </w:pPr>
    </w:p>
    <w:p w14:paraId="441282E0" w14:textId="42662349" w:rsidR="00D16CDA" w:rsidRDefault="00D16CDA" w:rsidP="00D16CDA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Bezzałogowy statek powietrzny</w:t>
      </w:r>
      <w:r w:rsidR="008F7A06">
        <w:rPr>
          <w:b/>
          <w:bCs/>
        </w:rPr>
        <w:t>(BSP)</w:t>
      </w:r>
      <w:r w:rsidR="00D924F9">
        <w:rPr>
          <w:b/>
          <w:bCs/>
        </w:rPr>
        <w:t xml:space="preserve"> - 1 sztuka</w:t>
      </w:r>
    </w:p>
    <w:p w14:paraId="152135C5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Ilość silników – maksymalnie 4. </w:t>
      </w:r>
    </w:p>
    <w:p w14:paraId="3FEB0B63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Maksymalna masa startowa w przedziale 8-10 kg. </w:t>
      </w:r>
    </w:p>
    <w:p w14:paraId="0044E334" w14:textId="325F183E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Wymiary maksymalne po rozłożeniu (D</w:t>
      </w:r>
      <w:r w:rsidR="008F7A06">
        <w:rPr>
          <w:rFonts w:cstheme="minorHAnsi"/>
        </w:rPr>
        <w:t xml:space="preserve"> </w:t>
      </w:r>
      <w:r w:rsidRPr="009A2835">
        <w:rPr>
          <w:rFonts w:cstheme="minorHAnsi"/>
        </w:rPr>
        <w:t>x</w:t>
      </w:r>
      <w:r w:rsidR="008F7A06">
        <w:rPr>
          <w:rFonts w:cstheme="minorHAnsi"/>
        </w:rPr>
        <w:t xml:space="preserve"> </w:t>
      </w:r>
      <w:proofErr w:type="spellStart"/>
      <w:r w:rsidRPr="009A2835">
        <w:rPr>
          <w:rFonts w:cstheme="minorHAnsi"/>
        </w:rPr>
        <w:t>Sz</w:t>
      </w:r>
      <w:proofErr w:type="spellEnd"/>
      <w:r w:rsidR="008F7A06">
        <w:rPr>
          <w:rFonts w:cstheme="minorHAnsi"/>
        </w:rPr>
        <w:t xml:space="preserve"> </w:t>
      </w:r>
      <w:r w:rsidRPr="009A2835">
        <w:rPr>
          <w:rFonts w:cstheme="minorHAnsi"/>
        </w:rPr>
        <w:t>x</w:t>
      </w:r>
      <w:r w:rsidR="008F7A06">
        <w:rPr>
          <w:rFonts w:cstheme="minorHAnsi"/>
        </w:rPr>
        <w:t xml:space="preserve"> </w:t>
      </w:r>
      <w:r w:rsidRPr="009A2835">
        <w:rPr>
          <w:rFonts w:cstheme="minorHAnsi"/>
        </w:rPr>
        <w:t xml:space="preserve">W) max 820x675x435 mm, po złożeniu ze śmigłami max. 435x425x435 mm. </w:t>
      </w:r>
    </w:p>
    <w:p w14:paraId="3EE1944F" w14:textId="57EB03A6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Masa </w:t>
      </w:r>
      <w:r w:rsidR="008F7A06">
        <w:rPr>
          <w:rFonts w:cstheme="minorHAnsi"/>
        </w:rPr>
        <w:t>BSP</w:t>
      </w:r>
      <w:r w:rsidRPr="009A2835">
        <w:rPr>
          <w:rFonts w:cstheme="minorHAnsi"/>
        </w:rPr>
        <w:t xml:space="preserve"> gotowego do lotu (z bateriami, bez ładunku) nie większa niż: 6,3kg </w:t>
      </w:r>
    </w:p>
    <w:p w14:paraId="011C8DFC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Maksymalna masa przenoszonego ładunku nie mniejsza niż: 2,5kg.</w:t>
      </w:r>
    </w:p>
    <w:p w14:paraId="23D081BE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Odporność na wiatr: min 14m/s.</w:t>
      </w:r>
    </w:p>
    <w:p w14:paraId="17CF623B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Czas lotu bez ładunku: min. 50 minut.</w:t>
      </w:r>
    </w:p>
    <w:p w14:paraId="2472059B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Ochrona od czynników zewnętrznych: min IP45.</w:t>
      </w:r>
    </w:p>
    <w:p w14:paraId="018565B8" w14:textId="77777777" w:rsidR="00D16CDA" w:rsidRPr="009A2835" w:rsidRDefault="00D16CDA" w:rsidP="00D16CDA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Wbudowany moduł RTK:</w:t>
      </w:r>
    </w:p>
    <w:p w14:paraId="52B890CE" w14:textId="77777777" w:rsidR="00D16CDA" w:rsidRPr="009A2835" w:rsidRDefault="00D16CDA" w:rsidP="00D16CDA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dokładność pozycjonowania z włączonym i ustanowionym sygnałem RTK 1cm+1ppm (poziomo), 1,5cm+1ppm (pionowo);</w:t>
      </w:r>
    </w:p>
    <w:p w14:paraId="5103616E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możliwość połączenia z siecią ASG-EUPOS.</w:t>
      </w:r>
    </w:p>
    <w:p w14:paraId="796F6334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Zakres temperatury pracy: -20°C do 50°C</w:t>
      </w:r>
    </w:p>
    <w:p w14:paraId="1F3F0FED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Podwójny dolny </w:t>
      </w:r>
      <w:proofErr w:type="spellStart"/>
      <w:r w:rsidRPr="009A2835">
        <w:rPr>
          <w:rFonts w:cstheme="minorHAnsi"/>
        </w:rPr>
        <w:t>gimbal</w:t>
      </w:r>
      <w:proofErr w:type="spellEnd"/>
    </w:p>
    <w:p w14:paraId="6536532E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Wizyjny system antykolizyjny: góra, dół: 0.6-30 m; lewo, prawo, przód, tył: 0.7-40m</w:t>
      </w:r>
    </w:p>
    <w:p w14:paraId="692A59F7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Wbudowany system omijania przeszkód:</w:t>
      </w:r>
    </w:p>
    <w:p w14:paraId="6841F348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Zasięg wykrywania przeszkód: 0.1-8m</w:t>
      </w:r>
    </w:p>
    <w:p w14:paraId="7145B465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Pole widzenia: min. 30° ±15°</w:t>
      </w:r>
    </w:p>
    <w:p w14:paraId="1A40DE68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Zakres wykrywania przeszkód 0.7-30m</w:t>
      </w:r>
    </w:p>
    <w:p w14:paraId="42FB2C9B" w14:textId="77777777" w:rsidR="009A2835" w:rsidRPr="00406C9D" w:rsidRDefault="00D16CDA" w:rsidP="009A2835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009A2835">
        <w:rPr>
          <w:rFonts w:cstheme="minorHAnsi"/>
          <w:lang w:val="en-US"/>
        </w:rPr>
        <w:t>Wspierane</w:t>
      </w:r>
      <w:proofErr w:type="spellEnd"/>
      <w:r w:rsidRPr="009A2835">
        <w:rPr>
          <w:rFonts w:cstheme="minorHAnsi"/>
          <w:lang w:val="en-US"/>
        </w:rPr>
        <w:t xml:space="preserve"> GNSS (Global Navigation Satellite System): GPS, GLONASS, </w:t>
      </w:r>
      <w:proofErr w:type="spellStart"/>
      <w:r w:rsidRPr="009A2835">
        <w:rPr>
          <w:rFonts w:cstheme="minorHAnsi"/>
          <w:lang w:val="en-US"/>
        </w:rPr>
        <w:t>BeiDou</w:t>
      </w:r>
      <w:proofErr w:type="spellEnd"/>
      <w:r w:rsidRPr="009A2835">
        <w:rPr>
          <w:rFonts w:cstheme="minorHAnsi"/>
          <w:lang w:val="en-US"/>
        </w:rPr>
        <w:t>, Galileo</w:t>
      </w:r>
    </w:p>
    <w:p w14:paraId="6EF2239E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Kamera FPV (niezależna od </w:t>
      </w:r>
      <w:proofErr w:type="spellStart"/>
      <w:r w:rsidRPr="009A2835">
        <w:rPr>
          <w:rFonts w:cstheme="minorHAnsi"/>
        </w:rPr>
        <w:t>gimbala</w:t>
      </w:r>
      <w:proofErr w:type="spellEnd"/>
      <w:r w:rsidRPr="009A2835">
        <w:rPr>
          <w:rFonts w:cstheme="minorHAnsi"/>
        </w:rPr>
        <w:t>): min rozdzielczość 960p, FOV 145 stopni</w:t>
      </w:r>
    </w:p>
    <w:p w14:paraId="4A1926B5" w14:textId="77777777" w:rsidR="009A2835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Dedykowany nadajnik zdalnego sterowania - szt. 1:</w:t>
      </w:r>
    </w:p>
    <w:p w14:paraId="18339C51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zasięg maksymalny 5km,</w:t>
      </w:r>
    </w:p>
    <w:p w14:paraId="1E9C893A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podgląd obrazu z kamer,</w:t>
      </w:r>
    </w:p>
    <w:p w14:paraId="4E111FFE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możliwość planowania misji,</w:t>
      </w:r>
    </w:p>
    <w:p w14:paraId="1920271C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zakres temperatury pracy: -20°C do 40°C,</w:t>
      </w:r>
    </w:p>
    <w:p w14:paraId="2681F5EB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 xml:space="preserve">wbudowany akumulator o pojemności min 5000 </w:t>
      </w:r>
      <w:proofErr w:type="spellStart"/>
      <w:r w:rsidRPr="009A2835">
        <w:rPr>
          <w:rFonts w:cstheme="minorHAnsi"/>
        </w:rPr>
        <w:t>mAh</w:t>
      </w:r>
      <w:proofErr w:type="spellEnd"/>
    </w:p>
    <w:p w14:paraId="56A5F78B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 xml:space="preserve">wymienny akumulator: min 4900 </w:t>
      </w:r>
      <w:proofErr w:type="spellStart"/>
      <w:r w:rsidRPr="009A2835">
        <w:rPr>
          <w:rFonts w:cstheme="minorHAnsi"/>
        </w:rPr>
        <w:t>mAh</w:t>
      </w:r>
      <w:proofErr w:type="spellEnd"/>
      <w:r w:rsidRPr="009A2835">
        <w:rPr>
          <w:rFonts w:cstheme="minorHAnsi"/>
        </w:rPr>
        <w:t xml:space="preserve"> – szt. 2</w:t>
      </w:r>
    </w:p>
    <w:p w14:paraId="366B53CF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wbudowany wyświetlacz min 5.5” o rozdzielczości min 1080p</w:t>
      </w:r>
    </w:p>
    <w:p w14:paraId="476E4564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dedykowana ładowarka</w:t>
      </w:r>
    </w:p>
    <w:p w14:paraId="11B02979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lastRenderedPageBreak/>
        <w:t>dedykowany kabel</w:t>
      </w:r>
    </w:p>
    <w:p w14:paraId="69B80805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smycz do aparatury sterującej</w:t>
      </w:r>
    </w:p>
    <w:p w14:paraId="2B8B5405" w14:textId="77777777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możliwość planowania misji autonomicznych w dedykowanym oprogramowaniu</w:t>
      </w:r>
    </w:p>
    <w:p w14:paraId="72CFC74C" w14:textId="1C7F3145" w:rsidR="009A2835" w:rsidRPr="009A2835" w:rsidRDefault="00D16CDA" w:rsidP="009A2835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wyjście HDMI</w:t>
      </w:r>
      <w:r w:rsidR="0045237D">
        <w:rPr>
          <w:rFonts w:cstheme="minorHAnsi"/>
        </w:rPr>
        <w:t xml:space="preserve"> lub </w:t>
      </w:r>
      <w:proofErr w:type="spellStart"/>
      <w:r w:rsidR="0045237D">
        <w:rPr>
          <w:rFonts w:cstheme="minorHAnsi"/>
        </w:rPr>
        <w:t>miniHDMI</w:t>
      </w:r>
      <w:proofErr w:type="spellEnd"/>
    </w:p>
    <w:p w14:paraId="6E4A6222" w14:textId="62EF65A7" w:rsidR="009A2835" w:rsidRPr="007B2D02" w:rsidRDefault="00F856F8" w:rsidP="009A2835">
      <w:pPr>
        <w:pStyle w:val="Akapitzlist"/>
        <w:numPr>
          <w:ilvl w:val="1"/>
          <w:numId w:val="4"/>
        </w:numPr>
      </w:pPr>
      <w:r>
        <w:rPr>
          <w:rFonts w:cstheme="minorHAnsi"/>
        </w:rPr>
        <w:t xml:space="preserve">2 </w:t>
      </w:r>
      <w:r w:rsidR="007B2D02">
        <w:rPr>
          <w:rFonts w:cstheme="minorHAnsi"/>
        </w:rPr>
        <w:t>K</w:t>
      </w:r>
      <w:r w:rsidR="00D16CDA" w:rsidRPr="009A2835">
        <w:rPr>
          <w:rFonts w:cstheme="minorHAnsi"/>
        </w:rPr>
        <w:t>omplety śmigieł (w każdym 2 śmigła CW i 2 śmigła CCW).</w:t>
      </w:r>
    </w:p>
    <w:p w14:paraId="06910227" w14:textId="49B61270" w:rsidR="007B2D02" w:rsidRPr="009A2835" w:rsidRDefault="007B2D02" w:rsidP="009A2835">
      <w:pPr>
        <w:pStyle w:val="Akapitzlist"/>
        <w:numPr>
          <w:ilvl w:val="1"/>
          <w:numId w:val="4"/>
        </w:numPr>
      </w:pPr>
      <w:r>
        <w:rPr>
          <w:rFonts w:cstheme="minorHAnsi"/>
        </w:rPr>
        <w:t xml:space="preserve">Oznakowanie urządzenia zgodnie z </w:t>
      </w:r>
      <w:r w:rsidR="00B6628E">
        <w:rPr>
          <w:rFonts w:cstheme="minorHAnsi"/>
        </w:rPr>
        <w:t>wymaganiami ULC po ustaleniach z zamawiającym</w:t>
      </w:r>
    </w:p>
    <w:p w14:paraId="11D516FC" w14:textId="601DB234" w:rsidR="00D16CDA" w:rsidRPr="009A2835" w:rsidRDefault="00D16CDA" w:rsidP="009A2835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 xml:space="preserve">Dedykowana przez producenta walizka transportowa. </w:t>
      </w:r>
    </w:p>
    <w:p w14:paraId="16EB8243" w14:textId="785BFB5D" w:rsidR="00D16CDA" w:rsidRPr="00D16CDA" w:rsidRDefault="00D16CDA" w:rsidP="00D16CDA">
      <w:pPr>
        <w:pStyle w:val="Akapitzlist"/>
        <w:numPr>
          <w:ilvl w:val="0"/>
          <w:numId w:val="4"/>
        </w:numPr>
        <w:spacing w:after="66"/>
        <w:jc w:val="both"/>
        <w:rPr>
          <w:rFonts w:cstheme="minorHAnsi"/>
        </w:rPr>
      </w:pPr>
      <w:r w:rsidRPr="00D16CDA">
        <w:rPr>
          <w:b/>
          <w:bCs/>
        </w:rPr>
        <w:t>Kamera</w:t>
      </w:r>
      <w:r w:rsidR="00D924F9">
        <w:rPr>
          <w:b/>
          <w:bCs/>
        </w:rPr>
        <w:t xml:space="preserve"> - 1 sztuka</w:t>
      </w:r>
    </w:p>
    <w:p w14:paraId="385DDB38" w14:textId="1A3469B5" w:rsidR="00D16CDA" w:rsidRDefault="00D16CDA" w:rsidP="00D16CDA">
      <w:pPr>
        <w:pStyle w:val="Akapitzlist"/>
        <w:numPr>
          <w:ilvl w:val="1"/>
          <w:numId w:val="4"/>
        </w:numPr>
        <w:spacing w:after="66"/>
        <w:jc w:val="both"/>
        <w:rPr>
          <w:rFonts w:cstheme="minorHAnsi"/>
        </w:rPr>
      </w:pPr>
      <w:r w:rsidRPr="00D16CDA">
        <w:rPr>
          <w:rFonts w:cstheme="minorHAnsi"/>
        </w:rPr>
        <w:t>Waga w przedziale 8</w:t>
      </w:r>
      <w:r w:rsidR="00D924F9">
        <w:rPr>
          <w:rFonts w:cstheme="minorHAnsi"/>
        </w:rPr>
        <w:t>7</w:t>
      </w:r>
      <w:r w:rsidRPr="00D16CDA">
        <w:rPr>
          <w:rFonts w:cstheme="minorHAnsi"/>
        </w:rPr>
        <w:t xml:space="preserve">0 – 880 g </w:t>
      </w:r>
    </w:p>
    <w:p w14:paraId="7D07B769" w14:textId="77777777" w:rsidR="009A2835" w:rsidRDefault="00D16CDA" w:rsidP="009A2835">
      <w:pPr>
        <w:pStyle w:val="Akapitzlist"/>
        <w:numPr>
          <w:ilvl w:val="1"/>
          <w:numId w:val="4"/>
        </w:numPr>
        <w:spacing w:after="66"/>
        <w:jc w:val="both"/>
        <w:rPr>
          <w:rFonts w:cstheme="minorHAnsi"/>
        </w:rPr>
      </w:pPr>
      <w:r w:rsidRPr="00D16CDA">
        <w:rPr>
          <w:rFonts w:cstheme="minorHAnsi"/>
        </w:rPr>
        <w:t>Wymiary nie większe niż 180x135x165 mm</w:t>
      </w:r>
    </w:p>
    <w:p w14:paraId="3633D77E" w14:textId="77777777" w:rsidR="009A2835" w:rsidRDefault="00D16CDA" w:rsidP="009A2835">
      <w:pPr>
        <w:pStyle w:val="Akapitzlist"/>
        <w:numPr>
          <w:ilvl w:val="1"/>
          <w:numId w:val="4"/>
        </w:numPr>
        <w:spacing w:after="66"/>
        <w:jc w:val="both"/>
        <w:rPr>
          <w:rFonts w:cstheme="minorHAnsi"/>
        </w:rPr>
      </w:pPr>
      <w:r w:rsidRPr="009A2835">
        <w:rPr>
          <w:rFonts w:cstheme="minorHAnsi"/>
        </w:rPr>
        <w:t>Stopień ochrony: min. IP44</w:t>
      </w:r>
    </w:p>
    <w:p w14:paraId="23D9FA1F" w14:textId="77777777" w:rsidR="009A2835" w:rsidRDefault="00D16CDA" w:rsidP="009A2835">
      <w:pPr>
        <w:pStyle w:val="Akapitzlist"/>
        <w:numPr>
          <w:ilvl w:val="1"/>
          <w:numId w:val="4"/>
        </w:numPr>
        <w:spacing w:after="66"/>
        <w:jc w:val="both"/>
        <w:rPr>
          <w:rFonts w:cstheme="minorHAnsi"/>
        </w:rPr>
      </w:pPr>
      <w:r w:rsidRPr="009A2835">
        <w:rPr>
          <w:rFonts w:cstheme="minorHAnsi"/>
        </w:rPr>
        <w:t xml:space="preserve">Zakres temperatury pracy: -20°C do 50°C </w:t>
      </w:r>
    </w:p>
    <w:p w14:paraId="3523CB1F" w14:textId="31AF0EDD" w:rsidR="00D16CDA" w:rsidRPr="009A2835" w:rsidRDefault="00D16CDA" w:rsidP="009A2835">
      <w:pPr>
        <w:pStyle w:val="Akapitzlist"/>
        <w:numPr>
          <w:ilvl w:val="1"/>
          <w:numId w:val="4"/>
        </w:numPr>
        <w:spacing w:after="66"/>
        <w:jc w:val="both"/>
        <w:rPr>
          <w:rFonts w:cstheme="minorHAnsi"/>
        </w:rPr>
      </w:pPr>
      <w:proofErr w:type="spellStart"/>
      <w:r w:rsidRPr="009A2835">
        <w:rPr>
          <w:rFonts w:cstheme="minorHAnsi"/>
        </w:rPr>
        <w:t>Gimbal</w:t>
      </w:r>
      <w:proofErr w:type="spellEnd"/>
      <w:r w:rsidRPr="009A2835">
        <w:rPr>
          <w:rFonts w:cstheme="minorHAnsi"/>
        </w:rPr>
        <w:t>:</w:t>
      </w:r>
    </w:p>
    <w:p w14:paraId="39343569" w14:textId="0B4AEF5C" w:rsidR="00D16CDA" w:rsidRPr="004C140E" w:rsidRDefault="009A2835" w:rsidP="00D16CDA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>Zakres wibracji kątowych: +/- 0.01°</w:t>
      </w:r>
    </w:p>
    <w:p w14:paraId="67218057" w14:textId="6D6F1B9C" w:rsidR="009A2835" w:rsidRDefault="009A2835" w:rsidP="009A2835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Mocowanie: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demontowalny</w:t>
      </w:r>
      <w:proofErr w:type="spellEnd"/>
    </w:p>
    <w:p w14:paraId="313085F9" w14:textId="09178A4E" w:rsidR="00D16CDA" w:rsidRPr="009A2835" w:rsidRDefault="00D16CDA" w:rsidP="009A283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2835">
        <w:rPr>
          <w:rFonts w:asciiTheme="minorHAnsi" w:hAnsiTheme="minorHAnsi" w:cstheme="minorHAnsi"/>
          <w:sz w:val="22"/>
          <w:szCs w:val="22"/>
        </w:rPr>
        <w:t>Kamera z zoomem</w:t>
      </w:r>
    </w:p>
    <w:p w14:paraId="2D906A97" w14:textId="7A3CCD3B" w:rsidR="00D16CDA" w:rsidRPr="004C140E" w:rsidRDefault="009A2835" w:rsidP="00D16CDA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>Sensor: 1/1.</w:t>
      </w:r>
      <w:r w:rsidR="00D924F9">
        <w:rPr>
          <w:rFonts w:asciiTheme="minorHAnsi" w:hAnsiTheme="minorHAnsi" w:cstheme="minorHAnsi"/>
          <w:sz w:val="22"/>
          <w:szCs w:val="22"/>
        </w:rPr>
        <w:t>8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″ CMOS; Efektywna liczba pikseli: </w:t>
      </w:r>
      <w:r w:rsidR="00D924F9">
        <w:rPr>
          <w:rFonts w:asciiTheme="minorHAnsi" w:hAnsiTheme="minorHAnsi" w:cstheme="minorHAnsi"/>
          <w:sz w:val="22"/>
          <w:szCs w:val="22"/>
        </w:rPr>
        <w:t>4</w:t>
      </w:r>
      <w:r w:rsidR="00D16CDA" w:rsidRPr="004C140E">
        <w:rPr>
          <w:rFonts w:asciiTheme="minorHAnsi" w:hAnsiTheme="minorHAnsi" w:cstheme="minorHAnsi"/>
          <w:sz w:val="22"/>
          <w:szCs w:val="22"/>
        </w:rPr>
        <w:t>M</w:t>
      </w:r>
    </w:p>
    <w:p w14:paraId="11BB6138" w14:textId="47D39C5B" w:rsidR="009A2835" w:rsidRDefault="009A2835" w:rsidP="009A2835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Obiektyw: Ogniskowa: 6,8-119,9 mm (ekwiwalent: ok. </w:t>
      </w:r>
      <w:r w:rsidR="00290029">
        <w:rPr>
          <w:rFonts w:asciiTheme="minorHAnsi" w:hAnsiTheme="minorHAnsi" w:cstheme="minorHAnsi"/>
          <w:sz w:val="22"/>
          <w:szCs w:val="22"/>
        </w:rPr>
        <w:t>32</w:t>
      </w:r>
      <w:r w:rsidR="00D924F9">
        <w:rPr>
          <w:rFonts w:asciiTheme="minorHAnsi" w:hAnsiTheme="minorHAnsi" w:cstheme="minorHAnsi"/>
          <w:sz w:val="22"/>
          <w:szCs w:val="22"/>
        </w:rPr>
        <w:t>,7</w:t>
      </w:r>
      <w:r w:rsidR="00D16CDA" w:rsidRPr="004C140E">
        <w:rPr>
          <w:rFonts w:asciiTheme="minorHAnsi" w:hAnsiTheme="minorHAnsi" w:cstheme="minorHAnsi"/>
          <w:sz w:val="22"/>
          <w:szCs w:val="22"/>
        </w:rPr>
        <w:t>-5</w:t>
      </w:r>
      <w:r w:rsidR="00D924F9">
        <w:rPr>
          <w:rFonts w:asciiTheme="minorHAnsi" w:hAnsiTheme="minorHAnsi" w:cstheme="minorHAnsi"/>
          <w:sz w:val="22"/>
          <w:szCs w:val="22"/>
        </w:rPr>
        <w:t>74,5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 mm), Przysłona: f/2,8-f/11 (dzień); f/1,6-f/11 (noc), Ostrość: od 1 m do ∞ (szeroki); od 8 m do ∞ (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tele</w:t>
      </w:r>
      <w:proofErr w:type="spellEnd"/>
      <w:r w:rsidR="00D16CDA" w:rsidRPr="004C140E">
        <w:rPr>
          <w:rFonts w:asciiTheme="minorHAnsi" w:hAnsiTheme="minorHAnsi" w:cstheme="minorHAnsi"/>
          <w:sz w:val="22"/>
          <w:szCs w:val="22"/>
        </w:rPr>
        <w:t>)</w:t>
      </w:r>
    </w:p>
    <w:p w14:paraId="31AA39EE" w14:textId="6443A26F" w:rsidR="00D16CDA" w:rsidRPr="009A2835" w:rsidRDefault="00D16CDA" w:rsidP="009A283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2835">
        <w:rPr>
          <w:rFonts w:asciiTheme="minorHAnsi" w:hAnsiTheme="minorHAnsi" w:cstheme="minorHAnsi"/>
          <w:sz w:val="22"/>
          <w:szCs w:val="22"/>
        </w:rPr>
        <w:t>Kamera szerokokątna</w:t>
      </w:r>
    </w:p>
    <w:p w14:paraId="6A7D26DE" w14:textId="27E8E8C2" w:rsidR="00D16CDA" w:rsidRPr="004C140E" w:rsidRDefault="009A2835" w:rsidP="00D16CDA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>Sensor: 1/2.</w:t>
      </w:r>
      <w:r w:rsidR="00D924F9">
        <w:rPr>
          <w:rFonts w:asciiTheme="minorHAnsi" w:hAnsiTheme="minorHAnsi" w:cstheme="minorHAnsi"/>
          <w:sz w:val="22"/>
          <w:szCs w:val="22"/>
        </w:rPr>
        <w:t>7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″ CMOS;  Efektywna liczba pikseli: </w:t>
      </w:r>
      <w:r w:rsidR="00D924F9">
        <w:rPr>
          <w:rFonts w:asciiTheme="minorHAnsi" w:hAnsiTheme="minorHAnsi" w:cstheme="minorHAnsi"/>
          <w:sz w:val="22"/>
          <w:szCs w:val="22"/>
        </w:rPr>
        <w:t>2</w:t>
      </w:r>
      <w:r w:rsidR="00D16CDA" w:rsidRPr="004C140E">
        <w:rPr>
          <w:rFonts w:asciiTheme="minorHAnsi" w:hAnsiTheme="minorHAnsi" w:cstheme="minorHAnsi"/>
          <w:sz w:val="22"/>
          <w:szCs w:val="22"/>
        </w:rPr>
        <w:t>M</w:t>
      </w:r>
    </w:p>
    <w:p w14:paraId="1F37A27B" w14:textId="462BD4A5" w:rsidR="009A2835" w:rsidRDefault="009A2835" w:rsidP="009A2835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Obiektyw: DFOV: </w:t>
      </w:r>
      <w:r w:rsidR="00D924F9">
        <w:rPr>
          <w:rFonts w:asciiTheme="minorHAnsi" w:hAnsiTheme="minorHAnsi" w:cstheme="minorHAnsi"/>
          <w:sz w:val="22"/>
          <w:szCs w:val="22"/>
        </w:rPr>
        <w:t>73,6</w:t>
      </w:r>
      <w:r w:rsidR="00D16CDA" w:rsidRPr="004C140E">
        <w:rPr>
          <w:rFonts w:asciiTheme="minorHAnsi" w:hAnsiTheme="minorHAnsi" w:cstheme="minorHAnsi"/>
          <w:sz w:val="22"/>
          <w:szCs w:val="22"/>
        </w:rPr>
        <w:t>°; Ogniskowa: 4,5 mm (ekwiwalent: ok. 2</w:t>
      </w:r>
      <w:r w:rsidR="00D924F9">
        <w:rPr>
          <w:rFonts w:asciiTheme="minorHAnsi" w:hAnsiTheme="minorHAnsi" w:cstheme="minorHAnsi"/>
          <w:sz w:val="22"/>
          <w:szCs w:val="22"/>
        </w:rPr>
        <w:t>9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 mm); Przysłona: f/2,8; Ostrość: od 1 m do ∞</w:t>
      </w:r>
    </w:p>
    <w:p w14:paraId="2F3DA23B" w14:textId="29F7B716" w:rsidR="00D16CDA" w:rsidRPr="009A2835" w:rsidRDefault="00D16CDA" w:rsidP="009A283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2835">
        <w:rPr>
          <w:rFonts w:asciiTheme="minorHAnsi" w:hAnsiTheme="minorHAnsi" w:cstheme="minorHAnsi"/>
          <w:sz w:val="22"/>
          <w:szCs w:val="22"/>
        </w:rPr>
        <w:t>Kamera termowizyjna z zoomem</w:t>
      </w:r>
    </w:p>
    <w:p w14:paraId="6A857039" w14:textId="490A893D" w:rsidR="00D16CDA" w:rsidRPr="004C140E" w:rsidRDefault="009A2835" w:rsidP="00D16CDA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Sensor: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Uncooled</w:t>
      </w:r>
      <w:proofErr w:type="spellEnd"/>
      <w:r w:rsidR="00D16CDA" w:rsidRPr="004C14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VOx</w:t>
      </w:r>
      <w:proofErr w:type="spellEnd"/>
      <w:r w:rsidR="00D16CDA" w:rsidRPr="004C14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Microbolometer</w:t>
      </w:r>
      <w:proofErr w:type="spellEnd"/>
    </w:p>
    <w:p w14:paraId="6B50C874" w14:textId="343FD342" w:rsidR="009A2835" w:rsidRDefault="009A2835" w:rsidP="009A2835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>Obiektyw: DFOV: 12,5°; Ogniskowa: 44,5 mm (ekwiwalent: około 196 mm); Przysłona: f/1,2; Ostrość: 45 m do ∞</w:t>
      </w:r>
    </w:p>
    <w:p w14:paraId="5670424E" w14:textId="1FD5E221" w:rsidR="00D16CDA" w:rsidRPr="009A2835" w:rsidRDefault="00D16CDA" w:rsidP="009A283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2835">
        <w:rPr>
          <w:rFonts w:asciiTheme="minorHAnsi" w:hAnsiTheme="minorHAnsi" w:cstheme="minorHAnsi"/>
          <w:sz w:val="22"/>
          <w:szCs w:val="22"/>
        </w:rPr>
        <w:t>Szerokokątna kamera termowizyjna</w:t>
      </w:r>
    </w:p>
    <w:p w14:paraId="2BAC8AC5" w14:textId="30D05120" w:rsidR="00D16CDA" w:rsidRPr="004C140E" w:rsidRDefault="009A2835" w:rsidP="00D16CDA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CDA" w:rsidRPr="004C140E">
        <w:rPr>
          <w:rFonts w:asciiTheme="minorHAnsi" w:hAnsiTheme="minorHAnsi" w:cstheme="minorHAnsi"/>
          <w:sz w:val="22"/>
          <w:szCs w:val="22"/>
        </w:rPr>
        <w:t xml:space="preserve">Sensor: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Uncooled</w:t>
      </w:r>
      <w:proofErr w:type="spellEnd"/>
      <w:r w:rsidR="00D16CDA" w:rsidRPr="004C14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VOx</w:t>
      </w:r>
      <w:proofErr w:type="spellEnd"/>
      <w:r w:rsidR="00D16CDA" w:rsidRPr="004C14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6CDA" w:rsidRPr="004C140E">
        <w:rPr>
          <w:rFonts w:asciiTheme="minorHAnsi" w:hAnsiTheme="minorHAnsi" w:cstheme="minorHAnsi"/>
          <w:sz w:val="22"/>
          <w:szCs w:val="22"/>
        </w:rPr>
        <w:t>Microbolometer</w:t>
      </w:r>
      <w:proofErr w:type="spellEnd"/>
    </w:p>
    <w:p w14:paraId="51BD5335" w14:textId="658B6A25" w:rsidR="009A2835" w:rsidRDefault="009A2835" w:rsidP="009A2835">
      <w:pPr>
        <w:pStyle w:val="Akapitzlist"/>
        <w:numPr>
          <w:ilvl w:val="2"/>
          <w:numId w:val="4"/>
        </w:numPr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</w:rPr>
        <w:t xml:space="preserve"> </w:t>
      </w:r>
      <w:r w:rsidR="00D16CDA" w:rsidRPr="00D16CDA">
        <w:rPr>
          <w:rFonts w:cstheme="minorHAnsi"/>
        </w:rPr>
        <w:t xml:space="preserve">Obiektyw: </w:t>
      </w:r>
      <w:r w:rsidR="00D16CDA" w:rsidRPr="00D16CDA">
        <w:rPr>
          <w:rFonts w:eastAsia="Times New Roman" w:cstheme="minorHAnsi"/>
          <w:kern w:val="0"/>
          <w:lang w:eastAsia="pl-PL"/>
          <w14:ligatures w14:val="none"/>
        </w:rPr>
        <w:t xml:space="preserve">DFOV: 45.5°; Ogniskowa: 12 mm (ekwiwalent: około 53 mm); Przysłona: f/1,0;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D16CDA" w:rsidRPr="00D16CDA">
        <w:rPr>
          <w:rFonts w:eastAsia="Times New Roman" w:cstheme="minorHAnsi"/>
          <w:kern w:val="0"/>
          <w:lang w:eastAsia="pl-PL"/>
          <w14:ligatures w14:val="none"/>
        </w:rPr>
        <w:t>Ostrość: od 5 m do ∞</w:t>
      </w:r>
    </w:p>
    <w:p w14:paraId="64A4F395" w14:textId="67736A2E" w:rsidR="00D16CDA" w:rsidRPr="009A2835" w:rsidRDefault="00D16CDA" w:rsidP="009A2835">
      <w:pPr>
        <w:pStyle w:val="Akapitzlist"/>
        <w:numPr>
          <w:ilvl w:val="1"/>
          <w:numId w:val="4"/>
        </w:numPr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A2835">
        <w:rPr>
          <w:rFonts w:eastAsia="Times New Roman" w:cstheme="minorHAnsi"/>
          <w:kern w:val="0"/>
          <w:lang w:eastAsia="pl-PL"/>
          <w14:ligatures w14:val="none"/>
        </w:rPr>
        <w:t>Dalmierz laserowy</w:t>
      </w:r>
    </w:p>
    <w:p w14:paraId="27218A53" w14:textId="55C00399" w:rsidR="00D16CDA" w:rsidRPr="00D16CDA" w:rsidRDefault="00D16CDA" w:rsidP="00D16CDA">
      <w:pPr>
        <w:pStyle w:val="Akapitzlist"/>
        <w:numPr>
          <w:ilvl w:val="2"/>
          <w:numId w:val="4"/>
        </w:numPr>
        <w:spacing w:after="0"/>
        <w:jc w:val="both"/>
        <w:textAlignment w:val="baseline"/>
        <w:rPr>
          <w:rFonts w:cstheme="minorHAnsi"/>
        </w:rPr>
      </w:pPr>
      <w:r w:rsidRPr="00D16CDA">
        <w:rPr>
          <w:rFonts w:cstheme="minorHAnsi"/>
        </w:rPr>
        <w:t xml:space="preserve">Długość fali: 905 </w:t>
      </w:r>
      <w:proofErr w:type="spellStart"/>
      <w:r w:rsidRPr="00D16CDA">
        <w:rPr>
          <w:rFonts w:cstheme="minorHAnsi"/>
        </w:rPr>
        <w:t>nm</w:t>
      </w:r>
      <w:proofErr w:type="spellEnd"/>
    </w:p>
    <w:p w14:paraId="4CC45AE8" w14:textId="1B7711B3" w:rsidR="00D16CDA" w:rsidRPr="00D16CDA" w:rsidRDefault="00D16CDA" w:rsidP="00D16CDA">
      <w:pPr>
        <w:pStyle w:val="Akapitzlist"/>
        <w:numPr>
          <w:ilvl w:val="2"/>
          <w:numId w:val="4"/>
        </w:numPr>
        <w:spacing w:after="0"/>
        <w:jc w:val="both"/>
        <w:textAlignment w:val="baseline"/>
        <w:rPr>
          <w:rFonts w:cstheme="minorHAnsi"/>
        </w:rPr>
      </w:pPr>
      <w:r w:rsidRPr="00D16CDA">
        <w:rPr>
          <w:rFonts w:cstheme="minorHAnsi"/>
        </w:rPr>
        <w:t xml:space="preserve">Maksymalna moc: 3.5 </w:t>
      </w:r>
      <w:proofErr w:type="spellStart"/>
      <w:r w:rsidRPr="00D16CDA">
        <w:rPr>
          <w:rFonts w:cstheme="minorHAnsi"/>
        </w:rPr>
        <w:t>mW</w:t>
      </w:r>
      <w:proofErr w:type="spellEnd"/>
    </w:p>
    <w:p w14:paraId="23E05E6F" w14:textId="7F8B54F6" w:rsidR="00D16CDA" w:rsidRPr="00D16CDA" w:rsidRDefault="00D16CDA" w:rsidP="00D16CDA">
      <w:pPr>
        <w:pStyle w:val="Akapitzlist"/>
        <w:numPr>
          <w:ilvl w:val="2"/>
          <w:numId w:val="4"/>
        </w:numPr>
        <w:spacing w:after="0"/>
        <w:jc w:val="both"/>
        <w:textAlignment w:val="baseline"/>
        <w:rPr>
          <w:rFonts w:cstheme="minorHAnsi"/>
        </w:rPr>
      </w:pPr>
      <w:r w:rsidRPr="00D16CDA">
        <w:rPr>
          <w:rFonts w:cstheme="minorHAnsi"/>
        </w:rPr>
        <w:t xml:space="preserve">Szerokość pojedynczego impulsu: 6 </w:t>
      </w:r>
      <w:proofErr w:type="spellStart"/>
      <w:r w:rsidRPr="00D16CDA">
        <w:rPr>
          <w:rFonts w:cstheme="minorHAnsi"/>
        </w:rPr>
        <w:t>ns</w:t>
      </w:r>
      <w:proofErr w:type="spellEnd"/>
    </w:p>
    <w:p w14:paraId="71938E3B" w14:textId="0E0A0BB9" w:rsidR="00D16CDA" w:rsidRPr="00D16CDA" w:rsidRDefault="00D16CDA" w:rsidP="00D16CDA">
      <w:pPr>
        <w:pStyle w:val="Akapitzlist"/>
        <w:numPr>
          <w:ilvl w:val="2"/>
          <w:numId w:val="4"/>
        </w:numPr>
        <w:spacing w:after="0"/>
        <w:jc w:val="both"/>
        <w:textAlignment w:val="baseline"/>
        <w:rPr>
          <w:rFonts w:cstheme="minorHAnsi"/>
        </w:rPr>
      </w:pPr>
      <w:r w:rsidRPr="00D16CDA">
        <w:rPr>
          <w:rFonts w:cstheme="minorHAnsi"/>
        </w:rPr>
        <w:t>Dokładność pomiaru: +/- (0,2 m + odległość do celu x 0,15%)</w:t>
      </w:r>
    </w:p>
    <w:p w14:paraId="25162CA3" w14:textId="2A8F0419" w:rsidR="00D16CDA" w:rsidRDefault="00D16CDA" w:rsidP="009A2835">
      <w:pPr>
        <w:pStyle w:val="Akapitzlist"/>
        <w:numPr>
          <w:ilvl w:val="2"/>
          <w:numId w:val="4"/>
        </w:numPr>
        <w:spacing w:after="0"/>
        <w:jc w:val="both"/>
        <w:textAlignment w:val="baseline"/>
        <w:rPr>
          <w:rFonts w:cstheme="minorHAnsi"/>
        </w:rPr>
      </w:pPr>
      <w:r w:rsidRPr="00D16CDA">
        <w:rPr>
          <w:rFonts w:cstheme="minorHAnsi"/>
        </w:rPr>
        <w:t>Zakres pomiaru: 3-1 200 m (powierzchnia pionowa 0,5 x 12 m o współczynniku odbicia 20%)</w:t>
      </w:r>
    </w:p>
    <w:p w14:paraId="49325748" w14:textId="44CF1C18" w:rsidR="00D924F9" w:rsidRPr="00D924F9" w:rsidRDefault="00D924F9" w:rsidP="00D924F9">
      <w:pPr>
        <w:pStyle w:val="Akapitzlist"/>
        <w:numPr>
          <w:ilvl w:val="1"/>
          <w:numId w:val="4"/>
        </w:numPr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Dedykowana przez producenta walizka transportowa.</w:t>
      </w:r>
    </w:p>
    <w:p w14:paraId="58995350" w14:textId="4955A447" w:rsidR="00D16CDA" w:rsidRDefault="00D16CDA" w:rsidP="00D16CDA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Reflektor oświetleniowy</w:t>
      </w:r>
      <w:r w:rsidR="00D924F9">
        <w:rPr>
          <w:b/>
          <w:bCs/>
        </w:rPr>
        <w:t xml:space="preserve"> – 1 sztuka</w:t>
      </w:r>
    </w:p>
    <w:p w14:paraId="311BB143" w14:textId="45741C49" w:rsidR="009A2835" w:rsidRPr="009A2835" w:rsidRDefault="009A2835" w:rsidP="009A2835">
      <w:pPr>
        <w:pStyle w:val="Akapitzlist"/>
        <w:numPr>
          <w:ilvl w:val="1"/>
          <w:numId w:val="4"/>
        </w:numPr>
      </w:pPr>
      <w:r w:rsidRPr="009A2835">
        <w:t>Waga nie więcej niż 800 g</w:t>
      </w:r>
    </w:p>
    <w:p w14:paraId="0E6C1C5A" w14:textId="4F7A3909" w:rsidR="009A2835" w:rsidRPr="009A2835" w:rsidRDefault="009A2835" w:rsidP="009A2835">
      <w:pPr>
        <w:pStyle w:val="Akapitzlist"/>
        <w:numPr>
          <w:ilvl w:val="1"/>
          <w:numId w:val="4"/>
        </w:numPr>
      </w:pPr>
      <w:r w:rsidRPr="009A2835">
        <w:t>Wymiary nie większe niż 170 x 1</w:t>
      </w:r>
      <w:r w:rsidR="00EC3A3D">
        <w:t>3</w:t>
      </w:r>
      <w:r w:rsidRPr="009A2835">
        <w:t>0 x 140 mm</w:t>
      </w:r>
    </w:p>
    <w:p w14:paraId="64886755" w14:textId="49495C48" w:rsidR="009A2835" w:rsidRPr="009A2835" w:rsidRDefault="009A2835" w:rsidP="009A2835">
      <w:pPr>
        <w:pStyle w:val="Akapitzlist"/>
        <w:numPr>
          <w:ilvl w:val="1"/>
          <w:numId w:val="4"/>
        </w:numPr>
      </w:pPr>
      <w:r w:rsidRPr="009A2835">
        <w:t xml:space="preserve">Zakres ilości lumenów </w:t>
      </w:r>
      <w:r w:rsidR="00EC3A3D">
        <w:t>8</w:t>
      </w:r>
      <w:r w:rsidRPr="009A2835">
        <w:t xml:space="preserve">000 ± </w:t>
      </w:r>
      <w:r w:rsidR="00EC3A3D">
        <w:t>3</w:t>
      </w:r>
      <w:r w:rsidRPr="009A2835">
        <w:t>%</w:t>
      </w:r>
    </w:p>
    <w:p w14:paraId="5FF12263" w14:textId="77777777" w:rsidR="009A2835" w:rsidRPr="009A2835" w:rsidRDefault="009A2835" w:rsidP="009A2835">
      <w:pPr>
        <w:pStyle w:val="Akapitzlist"/>
        <w:numPr>
          <w:ilvl w:val="1"/>
          <w:numId w:val="4"/>
        </w:numPr>
      </w:pPr>
      <w:r w:rsidRPr="009A2835">
        <w:t xml:space="preserve">Zakres temperatury pracy: -20°C do 50°C </w:t>
      </w:r>
    </w:p>
    <w:p w14:paraId="40C10921" w14:textId="77777777" w:rsidR="009A2835" w:rsidRPr="009A2835" w:rsidRDefault="009A2835" w:rsidP="009A2835">
      <w:pPr>
        <w:pStyle w:val="Akapitzlist"/>
        <w:numPr>
          <w:ilvl w:val="1"/>
          <w:numId w:val="4"/>
        </w:numPr>
      </w:pPr>
      <w:proofErr w:type="spellStart"/>
      <w:r w:rsidRPr="009A2835">
        <w:t>Gimbal</w:t>
      </w:r>
      <w:proofErr w:type="spellEnd"/>
    </w:p>
    <w:p w14:paraId="488816AC" w14:textId="77777777" w:rsidR="009A2835" w:rsidRPr="009A2835" w:rsidRDefault="009A2835" w:rsidP="009A2835">
      <w:pPr>
        <w:pStyle w:val="Akapitzlist"/>
        <w:numPr>
          <w:ilvl w:val="2"/>
          <w:numId w:val="4"/>
        </w:numPr>
      </w:pPr>
      <w:r w:rsidRPr="009A2835">
        <w:t xml:space="preserve">Zakres kontrolowany </w:t>
      </w:r>
    </w:p>
    <w:p w14:paraId="27DA9C9A" w14:textId="70140EC7" w:rsidR="009A2835" w:rsidRPr="009A2835" w:rsidRDefault="009A2835" w:rsidP="009A2835">
      <w:pPr>
        <w:pStyle w:val="Akapitzlist"/>
        <w:numPr>
          <w:ilvl w:val="3"/>
          <w:numId w:val="4"/>
        </w:numPr>
      </w:pPr>
      <w:r w:rsidRPr="009A2835">
        <w:t>Oś Pitch: -110 do +30°</w:t>
      </w:r>
      <w:r w:rsidRPr="009A2835">
        <w:tab/>
      </w:r>
    </w:p>
    <w:p w14:paraId="08B68ACD" w14:textId="57D6A8E1" w:rsidR="009A2835" w:rsidRPr="009A2835" w:rsidRDefault="009A2835" w:rsidP="009A2835">
      <w:pPr>
        <w:pStyle w:val="Akapitzlist"/>
        <w:numPr>
          <w:ilvl w:val="3"/>
          <w:numId w:val="4"/>
        </w:numPr>
      </w:pPr>
      <w:r w:rsidRPr="009A2835">
        <w:t xml:space="preserve">Oś </w:t>
      </w:r>
      <w:proofErr w:type="spellStart"/>
      <w:r w:rsidRPr="009A2835">
        <w:t>Tilt</w:t>
      </w:r>
      <w:proofErr w:type="spellEnd"/>
      <w:r w:rsidRPr="009A2835">
        <w:t>: ±</w:t>
      </w:r>
      <w:r w:rsidR="00EC3A3D">
        <w:t>200</w:t>
      </w:r>
      <w:r w:rsidRPr="009A2835">
        <w:t>°</w:t>
      </w:r>
    </w:p>
    <w:p w14:paraId="5DF79F8E" w14:textId="77777777" w:rsidR="009A2835" w:rsidRPr="009A2835" w:rsidRDefault="009A2835" w:rsidP="009A2835">
      <w:pPr>
        <w:pStyle w:val="Akapitzlist"/>
        <w:numPr>
          <w:ilvl w:val="2"/>
          <w:numId w:val="4"/>
        </w:numPr>
      </w:pPr>
      <w:r w:rsidRPr="009A2835">
        <w:t>Zakres mechaniczny</w:t>
      </w:r>
    </w:p>
    <w:p w14:paraId="7FB0F68E" w14:textId="6140FB84" w:rsidR="009A2835" w:rsidRPr="009A2835" w:rsidRDefault="009A2835" w:rsidP="009A2835">
      <w:pPr>
        <w:pStyle w:val="Akapitzlist"/>
        <w:numPr>
          <w:ilvl w:val="3"/>
          <w:numId w:val="4"/>
        </w:numPr>
      </w:pPr>
      <w:r w:rsidRPr="009A2835">
        <w:lastRenderedPageBreak/>
        <w:t>Oś Pitch: -110.3~ do +40°</w:t>
      </w:r>
    </w:p>
    <w:p w14:paraId="42EF9BF9" w14:textId="68F20566" w:rsidR="009A2835" w:rsidRPr="009A2835" w:rsidRDefault="009A2835" w:rsidP="009A2835">
      <w:pPr>
        <w:pStyle w:val="Akapitzlist"/>
        <w:numPr>
          <w:ilvl w:val="3"/>
          <w:numId w:val="4"/>
        </w:numPr>
      </w:pPr>
      <w:r w:rsidRPr="009A2835">
        <w:t xml:space="preserve">Oś </w:t>
      </w:r>
      <w:proofErr w:type="spellStart"/>
      <w:r w:rsidRPr="009A2835">
        <w:t>Tilt</w:t>
      </w:r>
      <w:proofErr w:type="spellEnd"/>
      <w:r w:rsidRPr="009A2835">
        <w:t>: 360°</w:t>
      </w:r>
    </w:p>
    <w:p w14:paraId="72830F55" w14:textId="4D836986" w:rsidR="009A2835" w:rsidRDefault="009A2835" w:rsidP="009A2835">
      <w:pPr>
        <w:pStyle w:val="Akapitzlist"/>
        <w:numPr>
          <w:ilvl w:val="3"/>
          <w:numId w:val="4"/>
        </w:numPr>
      </w:pPr>
      <w:r w:rsidRPr="009A2835">
        <w:t xml:space="preserve">Oś </w:t>
      </w:r>
      <w:proofErr w:type="spellStart"/>
      <w:r w:rsidRPr="009A2835">
        <w:t>Roll</w:t>
      </w:r>
      <w:proofErr w:type="spellEnd"/>
      <w:r w:rsidRPr="009A2835">
        <w:t>: -90 ~ do 60°</w:t>
      </w:r>
    </w:p>
    <w:p w14:paraId="5181FEBB" w14:textId="77777777" w:rsidR="00D924F9" w:rsidRPr="00D924F9" w:rsidRDefault="00D924F9" w:rsidP="00D924F9">
      <w:pPr>
        <w:pStyle w:val="Akapitzlist"/>
        <w:numPr>
          <w:ilvl w:val="1"/>
          <w:numId w:val="4"/>
        </w:numPr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Dedykowana przez producenta walizka transportowa.</w:t>
      </w:r>
    </w:p>
    <w:p w14:paraId="5A8AA9E9" w14:textId="7B1060FA" w:rsidR="00C75EE7" w:rsidRDefault="00D16CDA" w:rsidP="00C75EE7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Inteligentne baterie</w:t>
      </w:r>
    </w:p>
    <w:p w14:paraId="5E81D1A5" w14:textId="725BBCF8" w:rsidR="00C75EE7" w:rsidRPr="00B6628E" w:rsidRDefault="00C75EE7" w:rsidP="00C75EE7">
      <w:pPr>
        <w:pStyle w:val="Akapitzlist"/>
        <w:numPr>
          <w:ilvl w:val="1"/>
          <w:numId w:val="4"/>
        </w:numPr>
        <w:rPr>
          <w:b/>
          <w:bCs/>
        </w:rPr>
      </w:pPr>
      <w:r>
        <w:rPr>
          <w:rFonts w:cstheme="minorHAnsi"/>
        </w:rPr>
        <w:t xml:space="preserve">Osiem </w:t>
      </w:r>
      <w:r w:rsidR="008F7A06">
        <w:rPr>
          <w:rFonts w:cstheme="minorHAnsi"/>
        </w:rPr>
        <w:t>kompletów</w:t>
      </w:r>
      <w:r>
        <w:rPr>
          <w:rFonts w:cstheme="minorHAnsi"/>
        </w:rPr>
        <w:t xml:space="preserve"> - </w:t>
      </w:r>
      <w:r w:rsidR="00D924F9" w:rsidRPr="00C75EE7">
        <w:rPr>
          <w:rFonts w:cstheme="minorHAnsi"/>
        </w:rPr>
        <w:t xml:space="preserve">(poprzez </w:t>
      </w:r>
      <w:r w:rsidR="008F7A06">
        <w:rPr>
          <w:rFonts w:cstheme="minorHAnsi"/>
        </w:rPr>
        <w:t>komplet</w:t>
      </w:r>
      <w:r w:rsidR="00D924F9" w:rsidRPr="00C75EE7">
        <w:rPr>
          <w:rFonts w:cstheme="minorHAnsi"/>
        </w:rPr>
        <w:t xml:space="preserve"> zamawiający rozumie </w:t>
      </w:r>
      <w:r w:rsidR="008F7A06">
        <w:rPr>
          <w:rFonts w:cstheme="minorHAnsi"/>
        </w:rPr>
        <w:t xml:space="preserve">taką liczbę </w:t>
      </w:r>
      <w:r w:rsidR="00D924F9" w:rsidRPr="00C75EE7">
        <w:rPr>
          <w:rFonts w:cstheme="minorHAnsi"/>
        </w:rPr>
        <w:t>fizyczn</w:t>
      </w:r>
      <w:r w:rsidR="008F7A06">
        <w:rPr>
          <w:rFonts w:cstheme="minorHAnsi"/>
        </w:rPr>
        <w:t>ych</w:t>
      </w:r>
      <w:r w:rsidR="00D924F9" w:rsidRPr="00C75EE7">
        <w:rPr>
          <w:rFonts w:cstheme="minorHAnsi"/>
        </w:rPr>
        <w:t xml:space="preserve"> bateri</w:t>
      </w:r>
      <w:r w:rsidR="008F7A06">
        <w:rPr>
          <w:rFonts w:cstheme="minorHAnsi"/>
        </w:rPr>
        <w:t>i</w:t>
      </w:r>
      <w:r w:rsidR="00D924F9" w:rsidRPr="00C75EE7">
        <w:rPr>
          <w:rFonts w:cstheme="minorHAnsi"/>
        </w:rPr>
        <w:t xml:space="preserve">, </w:t>
      </w:r>
      <w:r w:rsidR="008F7A06">
        <w:rPr>
          <w:rFonts w:cstheme="minorHAnsi"/>
        </w:rPr>
        <w:t>jaką</w:t>
      </w:r>
      <w:r w:rsidR="00D924F9" w:rsidRPr="00C75EE7">
        <w:rPr>
          <w:rFonts w:cstheme="minorHAnsi"/>
        </w:rPr>
        <w:t xml:space="preserve"> </w:t>
      </w:r>
      <w:r w:rsidR="008F7A06">
        <w:rPr>
          <w:rFonts w:cstheme="minorHAnsi"/>
        </w:rPr>
        <w:t>BPS</w:t>
      </w:r>
      <w:r w:rsidR="00D924F9" w:rsidRPr="00C75EE7">
        <w:rPr>
          <w:rFonts w:cstheme="minorHAnsi"/>
        </w:rPr>
        <w:t xml:space="preserve"> wymaga do latania) – gwarancja 12 miesięcy.</w:t>
      </w:r>
    </w:p>
    <w:p w14:paraId="327FC3F1" w14:textId="27B79FC7" w:rsidR="00C75EE7" w:rsidRDefault="00D16CDA" w:rsidP="00C75EE7">
      <w:pPr>
        <w:pStyle w:val="Akapitzlist"/>
        <w:numPr>
          <w:ilvl w:val="0"/>
          <w:numId w:val="4"/>
        </w:numPr>
        <w:rPr>
          <w:b/>
          <w:bCs/>
        </w:rPr>
      </w:pPr>
      <w:r w:rsidRPr="00C75EE7">
        <w:rPr>
          <w:b/>
          <w:bCs/>
        </w:rPr>
        <w:t>Stacja ładująca</w:t>
      </w:r>
      <w:r w:rsidR="00C75EE7">
        <w:rPr>
          <w:b/>
          <w:bCs/>
        </w:rPr>
        <w:t xml:space="preserve"> – 1 sztuka</w:t>
      </w:r>
    </w:p>
    <w:p w14:paraId="6ED47150" w14:textId="77777777" w:rsidR="00C75EE7" w:rsidRPr="00C75EE7" w:rsidRDefault="00C75EE7" w:rsidP="00C75EE7">
      <w:pPr>
        <w:pStyle w:val="Akapitzlist"/>
        <w:numPr>
          <w:ilvl w:val="1"/>
          <w:numId w:val="4"/>
        </w:numPr>
      </w:pPr>
      <w:r w:rsidRPr="00C75EE7">
        <w:t xml:space="preserve">kabel zasilający do stacji ładującej </w:t>
      </w:r>
    </w:p>
    <w:p w14:paraId="670BF5E2" w14:textId="77777777" w:rsidR="00C75EE7" w:rsidRPr="00C75EE7" w:rsidRDefault="00C75EE7" w:rsidP="00C75EE7">
      <w:pPr>
        <w:pStyle w:val="Akapitzlist"/>
        <w:numPr>
          <w:ilvl w:val="1"/>
          <w:numId w:val="4"/>
        </w:numPr>
      </w:pPr>
      <w:r w:rsidRPr="00C75EE7">
        <w:t xml:space="preserve">czas ładowania 2 akumulatorów: od 30 do 60 minut </w:t>
      </w:r>
    </w:p>
    <w:p w14:paraId="50E4C7A0" w14:textId="77777777" w:rsidR="00C75EE7" w:rsidRPr="00C75EE7" w:rsidRDefault="00C75EE7" w:rsidP="00C75EE7">
      <w:pPr>
        <w:pStyle w:val="Akapitzlist"/>
        <w:numPr>
          <w:ilvl w:val="1"/>
          <w:numId w:val="4"/>
        </w:numPr>
      </w:pPr>
      <w:r w:rsidRPr="00C75EE7">
        <w:t xml:space="preserve">obsługa do 8 szt. akumulatorów </w:t>
      </w:r>
    </w:p>
    <w:p w14:paraId="5CEB16EA" w14:textId="09A15DD3" w:rsidR="00D16CDA" w:rsidRDefault="00D16CDA" w:rsidP="00D16CDA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Alternatywny system lokalizacji</w:t>
      </w:r>
      <w:r w:rsidR="00114D5B">
        <w:rPr>
          <w:b/>
          <w:bCs/>
        </w:rPr>
        <w:t xml:space="preserve"> – </w:t>
      </w:r>
      <w:r w:rsidR="0022019A">
        <w:rPr>
          <w:b/>
          <w:bCs/>
        </w:rPr>
        <w:t>4</w:t>
      </w:r>
      <w:r w:rsidR="00114D5B">
        <w:rPr>
          <w:b/>
          <w:bCs/>
        </w:rPr>
        <w:t xml:space="preserve"> sztuk</w:t>
      </w:r>
      <w:r w:rsidR="0022019A">
        <w:rPr>
          <w:b/>
          <w:bCs/>
        </w:rPr>
        <w:t>i</w:t>
      </w:r>
    </w:p>
    <w:p w14:paraId="3A0C54F3" w14:textId="008B0A19" w:rsidR="00865774" w:rsidRPr="00865774" w:rsidRDefault="00865774" w:rsidP="00865774">
      <w:pPr>
        <w:pStyle w:val="Akapitzlist"/>
        <w:numPr>
          <w:ilvl w:val="1"/>
          <w:numId w:val="4"/>
        </w:numPr>
      </w:pPr>
      <w:r>
        <w:t>a</w:t>
      </w:r>
      <w:r w:rsidRPr="00865774">
        <w:t xml:space="preserve">lternatywny system lokalizacji GPS do wykonywania misji poza zasięgiem wzroku dostosowany do właściwości i parametrów lotu </w:t>
      </w:r>
      <w:r w:rsidR="00AE4EFF">
        <w:t>BSP</w:t>
      </w:r>
    </w:p>
    <w:p w14:paraId="0C94B376" w14:textId="507CA10E" w:rsidR="00D16CDA" w:rsidRDefault="00D16CDA" w:rsidP="00D16CDA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Ubezpieczenie</w:t>
      </w:r>
    </w:p>
    <w:p w14:paraId="734006A5" w14:textId="590DABC0" w:rsidR="00C75EE7" w:rsidRPr="00C75EE7" w:rsidRDefault="00C75EE7" w:rsidP="00C75EE7">
      <w:pPr>
        <w:pStyle w:val="Akapitzlist"/>
        <w:numPr>
          <w:ilvl w:val="1"/>
          <w:numId w:val="4"/>
        </w:numPr>
        <w:rPr>
          <w:b/>
          <w:bCs/>
        </w:rPr>
      </w:pPr>
      <w:r w:rsidRPr="004C140E">
        <w:rPr>
          <w:rFonts w:cstheme="minorHAnsi"/>
        </w:rPr>
        <w:t xml:space="preserve">producenta </w:t>
      </w:r>
      <w:r w:rsidR="00AE4EFF">
        <w:rPr>
          <w:rFonts w:cstheme="minorHAnsi"/>
        </w:rPr>
        <w:t>BSP</w:t>
      </w:r>
      <w:r w:rsidRPr="004C140E">
        <w:rPr>
          <w:rFonts w:cstheme="minorHAnsi"/>
        </w:rPr>
        <w:t xml:space="preserve"> wraz z osprzętem</w:t>
      </w:r>
      <w:r>
        <w:rPr>
          <w:rFonts w:cstheme="minorHAnsi"/>
        </w:rPr>
        <w:t xml:space="preserve"> na okres 1</w:t>
      </w:r>
      <w:r w:rsidR="00AE4EFF">
        <w:rPr>
          <w:rFonts w:cstheme="minorHAnsi"/>
        </w:rPr>
        <w:t>-go</w:t>
      </w:r>
      <w:r>
        <w:rPr>
          <w:rFonts w:cstheme="minorHAnsi"/>
        </w:rPr>
        <w:t xml:space="preserve"> roku</w:t>
      </w:r>
    </w:p>
    <w:p w14:paraId="3D7ACB6B" w14:textId="5B731277" w:rsidR="00C75EE7" w:rsidRPr="008A7B55" w:rsidRDefault="00C75EE7" w:rsidP="00C75EE7">
      <w:pPr>
        <w:pStyle w:val="Akapitzlist"/>
        <w:numPr>
          <w:ilvl w:val="1"/>
          <w:numId w:val="4"/>
        </w:numPr>
        <w:rPr>
          <w:b/>
          <w:bCs/>
        </w:rPr>
      </w:pPr>
      <w:r w:rsidRPr="004C140E">
        <w:rPr>
          <w:rFonts w:cstheme="minorHAnsi"/>
        </w:rPr>
        <w:t xml:space="preserve">producenta </w:t>
      </w:r>
      <w:r w:rsidR="00AE4EFF">
        <w:rPr>
          <w:rFonts w:cstheme="minorHAnsi"/>
        </w:rPr>
        <w:t>BSP</w:t>
      </w:r>
      <w:r>
        <w:rPr>
          <w:rFonts w:cstheme="minorHAnsi"/>
        </w:rPr>
        <w:t xml:space="preserve"> na okres 2</w:t>
      </w:r>
      <w:r w:rsidR="00AE4EFF">
        <w:rPr>
          <w:rFonts w:cstheme="minorHAnsi"/>
        </w:rPr>
        <w:t>-go</w:t>
      </w:r>
      <w:r>
        <w:rPr>
          <w:rFonts w:cstheme="minorHAnsi"/>
        </w:rPr>
        <w:t xml:space="preserve"> roku </w:t>
      </w:r>
      <w:r w:rsidRPr="00C75EE7">
        <w:rPr>
          <w:rFonts w:cstheme="minorHAnsi"/>
        </w:rPr>
        <w:t xml:space="preserve">pozwalające </w:t>
      </w:r>
      <w:r w:rsidR="008A7B55">
        <w:rPr>
          <w:rFonts w:cstheme="minorHAnsi"/>
        </w:rPr>
        <w:t xml:space="preserve">łącznie </w:t>
      </w:r>
      <w:r w:rsidRPr="00C75EE7">
        <w:rPr>
          <w:rFonts w:cstheme="minorHAnsi"/>
        </w:rPr>
        <w:t>dwukrotnie wymienić urządzenie na nowe w razie jego uszkodzenia</w:t>
      </w:r>
    </w:p>
    <w:p w14:paraId="2B99AC82" w14:textId="4EB73489" w:rsidR="008A7B55" w:rsidRPr="008A7B55" w:rsidRDefault="008A7B55" w:rsidP="00C75EE7">
      <w:pPr>
        <w:pStyle w:val="Akapitzlist"/>
        <w:numPr>
          <w:ilvl w:val="1"/>
          <w:numId w:val="4"/>
        </w:numPr>
        <w:rPr>
          <w:b/>
          <w:bCs/>
        </w:rPr>
      </w:pPr>
      <w:r>
        <w:rPr>
          <w:rFonts w:cstheme="minorHAnsi"/>
        </w:rPr>
        <w:t>p</w:t>
      </w:r>
      <w:r w:rsidRPr="004C140E">
        <w:rPr>
          <w:rFonts w:cstheme="minorHAnsi"/>
        </w:rPr>
        <w:t xml:space="preserve">rzy naprawie powyżej 14 dni na czas naprawy lub wymiany </w:t>
      </w:r>
      <w:r>
        <w:rPr>
          <w:rFonts w:cstheme="minorHAnsi"/>
        </w:rPr>
        <w:t>wykonawca</w:t>
      </w:r>
      <w:r w:rsidRPr="004C140E">
        <w:rPr>
          <w:rFonts w:cstheme="minorHAnsi"/>
        </w:rPr>
        <w:t xml:space="preserve"> zapewni sprzęt zastępczy</w:t>
      </w:r>
    </w:p>
    <w:p w14:paraId="1D594B90" w14:textId="02417CA3" w:rsidR="00D924F9" w:rsidRDefault="00D924F9" w:rsidP="00D16CDA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Karta pamięci</w:t>
      </w:r>
      <w:r w:rsidR="00B6628E">
        <w:rPr>
          <w:b/>
          <w:bCs/>
        </w:rPr>
        <w:t xml:space="preserve"> – 2 sztuki</w:t>
      </w:r>
    </w:p>
    <w:p w14:paraId="469AE56E" w14:textId="40070ABC" w:rsidR="00D924F9" w:rsidRPr="009D2FFC" w:rsidRDefault="00D924F9" w:rsidP="00D924F9">
      <w:pPr>
        <w:pStyle w:val="Akapitzlist"/>
        <w:numPr>
          <w:ilvl w:val="1"/>
          <w:numId w:val="4"/>
        </w:numPr>
        <w:rPr>
          <w:b/>
          <w:bCs/>
        </w:rPr>
      </w:pPr>
      <w:r w:rsidRPr="004C140E">
        <w:rPr>
          <w:rFonts w:cstheme="minorHAnsi"/>
        </w:rPr>
        <w:t xml:space="preserve">UHS-1 lub lepsza o pojemności </w:t>
      </w:r>
      <w:r>
        <w:rPr>
          <w:rFonts w:cstheme="minorHAnsi"/>
        </w:rPr>
        <w:t>128</w:t>
      </w:r>
      <w:r w:rsidRPr="004C140E">
        <w:rPr>
          <w:rFonts w:cstheme="minorHAnsi"/>
        </w:rPr>
        <w:t xml:space="preserve"> GB z adapterem SD</w:t>
      </w:r>
      <w:r>
        <w:rPr>
          <w:rFonts w:cstheme="minorHAnsi"/>
        </w:rPr>
        <w:t>,</w:t>
      </w:r>
      <w:r w:rsidRPr="004C140E">
        <w:rPr>
          <w:rFonts w:cstheme="minorHAnsi"/>
        </w:rPr>
        <w:t xml:space="preserve"> prędkość zapisu 90 MB/s, prędkość transferu danych 160 MB/s</w:t>
      </w:r>
    </w:p>
    <w:p w14:paraId="6424F6DC" w14:textId="4DBBBEAD" w:rsidR="009D2FFC" w:rsidRDefault="009D2FFC" w:rsidP="009D2FFC">
      <w:pPr>
        <w:pStyle w:val="Akapitzlist"/>
        <w:numPr>
          <w:ilvl w:val="0"/>
          <w:numId w:val="4"/>
        </w:numPr>
        <w:rPr>
          <w:b/>
          <w:bCs/>
        </w:rPr>
      </w:pPr>
      <w:r w:rsidRPr="009D2FFC">
        <w:rPr>
          <w:b/>
          <w:bCs/>
        </w:rPr>
        <w:t xml:space="preserve">System zapobiegający kolizjom </w:t>
      </w:r>
      <w:r>
        <w:rPr>
          <w:b/>
          <w:bCs/>
        </w:rPr>
        <w:t>– radar do zwiększonej ochrony BSP</w:t>
      </w:r>
    </w:p>
    <w:p w14:paraId="203DE2E1" w14:textId="5A8AA954" w:rsidR="009D2FFC" w:rsidRPr="009D2FFC" w:rsidRDefault="009D2FFC" w:rsidP="009D2FFC">
      <w:pPr>
        <w:pStyle w:val="Akapitzlist"/>
        <w:numPr>
          <w:ilvl w:val="1"/>
          <w:numId w:val="4"/>
        </w:numPr>
      </w:pPr>
      <w:r w:rsidRPr="009D2FFC">
        <w:t>Waga: do 370g</w:t>
      </w:r>
    </w:p>
    <w:p w14:paraId="45CCDF0B" w14:textId="079CF174" w:rsidR="009D2FFC" w:rsidRPr="009D2FFC" w:rsidRDefault="009D2FFC" w:rsidP="009D2FFC">
      <w:pPr>
        <w:pStyle w:val="Akapitzlist"/>
        <w:numPr>
          <w:ilvl w:val="1"/>
          <w:numId w:val="4"/>
        </w:numPr>
      </w:pPr>
      <w:r w:rsidRPr="009D2FFC">
        <w:t>Indeks ochrony: IP45</w:t>
      </w:r>
    </w:p>
    <w:p w14:paraId="11A16CBB" w14:textId="015708B2" w:rsidR="009D2FFC" w:rsidRPr="009D2FFC" w:rsidRDefault="009D2FFC" w:rsidP="009D2FFC">
      <w:pPr>
        <w:pStyle w:val="Akapitzlist"/>
        <w:numPr>
          <w:ilvl w:val="1"/>
          <w:numId w:val="4"/>
        </w:numPr>
      </w:pPr>
      <w:r w:rsidRPr="009D2FFC">
        <w:t>Zakres detekcji: Kierunek poziomy: 360°, Kierunek pionowy: 60°, Kierunek górny: 45°</w:t>
      </w:r>
    </w:p>
    <w:p w14:paraId="13DDE149" w14:textId="7CC4A2A7" w:rsidR="009D2FFC" w:rsidRPr="009D2FFC" w:rsidRDefault="009D2FFC" w:rsidP="009D2FFC">
      <w:pPr>
        <w:pStyle w:val="Akapitzlist"/>
        <w:numPr>
          <w:ilvl w:val="1"/>
          <w:numId w:val="4"/>
        </w:numPr>
      </w:pPr>
      <w:r w:rsidRPr="009D2FFC">
        <w:t>Zasięg detekcji: 1,5 - 30 metrów (do 15 metrów dla małych / cienkich obiektów np. gałęzi, linii energetycznych)</w:t>
      </w:r>
    </w:p>
    <w:p w14:paraId="1E24438F" w14:textId="09AB69F0" w:rsidR="006F4D11" w:rsidRPr="00DF09F2" w:rsidRDefault="009D2FFC" w:rsidP="006F4D11">
      <w:pPr>
        <w:pStyle w:val="Akapitzlist"/>
        <w:numPr>
          <w:ilvl w:val="1"/>
          <w:numId w:val="4"/>
        </w:numPr>
      </w:pPr>
      <w:r w:rsidRPr="00DF09F2">
        <w:t>Wymiary maksymalne: 106x75,5 mm</w:t>
      </w:r>
    </w:p>
    <w:p w14:paraId="7BA58FCB" w14:textId="4AC306EE" w:rsidR="006F4D11" w:rsidRPr="006F4D11" w:rsidRDefault="006F4D11" w:rsidP="006F4D11">
      <w:pPr>
        <w:pStyle w:val="Akapitzlist"/>
        <w:numPr>
          <w:ilvl w:val="0"/>
          <w:numId w:val="4"/>
        </w:numPr>
        <w:rPr>
          <w:b/>
          <w:bCs/>
        </w:rPr>
      </w:pPr>
      <w:r w:rsidRPr="00DF09F2">
        <w:rPr>
          <w:b/>
          <w:bCs/>
        </w:rPr>
        <w:t>Wymagania dodatkowe</w:t>
      </w:r>
      <w:r w:rsidRPr="006F4D11">
        <w:rPr>
          <w:b/>
          <w:bCs/>
        </w:rPr>
        <w:t xml:space="preserve"> związane z realizacją przedmiotu zamówienia</w:t>
      </w:r>
    </w:p>
    <w:p w14:paraId="198A525D" w14:textId="77777777" w:rsidR="006F4D11" w:rsidRDefault="006F4D11" w:rsidP="006F4D11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bookmarkStart w:id="1" w:name="_Hlk132890795"/>
      <w:r>
        <w:rPr>
          <w:rFonts w:cstheme="minorHAnsi"/>
        </w:rPr>
        <w:t>Przedmiot zamówienia musi</w:t>
      </w:r>
      <w:r w:rsidRPr="00B64F65">
        <w:rPr>
          <w:rFonts w:cstheme="minorHAnsi"/>
        </w:rPr>
        <w:t xml:space="preserve"> być</w:t>
      </w:r>
    </w:p>
    <w:p w14:paraId="6A8677C0" w14:textId="77777777" w:rsidR="006F4D11" w:rsidRDefault="006F4D11" w:rsidP="006F4D11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B64F65">
        <w:rPr>
          <w:rFonts w:cstheme="minorHAnsi"/>
        </w:rPr>
        <w:t>fabrycznie nowy, nieużywany, nieeksponowany na wystawach</w:t>
      </w:r>
      <w:r>
        <w:rPr>
          <w:rFonts w:cstheme="minorHAnsi"/>
        </w:rPr>
        <w:t>,</w:t>
      </w:r>
    </w:p>
    <w:p w14:paraId="43ACE2E8" w14:textId="77777777" w:rsidR="006F4D11" w:rsidRDefault="006F4D11" w:rsidP="006F4D11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B64F65">
        <w:rPr>
          <w:rFonts w:cstheme="minorHAnsi"/>
        </w:rPr>
        <w:t>kompletny i gotowy do pracy</w:t>
      </w:r>
    </w:p>
    <w:p w14:paraId="5A89B62C" w14:textId="77777777" w:rsidR="006F4D11" w:rsidRPr="00B64F65" w:rsidRDefault="006F4D11" w:rsidP="006F4D11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B64F65">
        <w:rPr>
          <w:rFonts w:cstheme="minorHAnsi"/>
        </w:rPr>
        <w:t>zintegrowany i współpracujący ze wszystkimi dostarczonymi komponentami</w:t>
      </w:r>
      <w:bookmarkEnd w:id="1"/>
    </w:p>
    <w:p w14:paraId="701E924B" w14:textId="77777777" w:rsidR="006F4D11" w:rsidRDefault="006F4D11" w:rsidP="006F4D11">
      <w:pPr>
        <w:pStyle w:val="Akapitzlist"/>
        <w:numPr>
          <w:ilvl w:val="1"/>
          <w:numId w:val="4"/>
        </w:numPr>
      </w:pPr>
      <w:r w:rsidRPr="00B64F65">
        <w:t xml:space="preserve">Gwarancja producenta: </w:t>
      </w:r>
    </w:p>
    <w:p w14:paraId="5FDF3F0E" w14:textId="77777777" w:rsidR="006F4D11" w:rsidRPr="00F62B6E" w:rsidRDefault="006F4D11" w:rsidP="006F4D11">
      <w:pPr>
        <w:pStyle w:val="Akapitzlist"/>
        <w:numPr>
          <w:ilvl w:val="2"/>
          <w:numId w:val="4"/>
        </w:numPr>
      </w:pPr>
      <w:r w:rsidRPr="00B64F65">
        <w:t xml:space="preserve">bezzałogowy statek </w:t>
      </w:r>
      <w:r w:rsidRPr="00F62B6E">
        <w:t xml:space="preserve">powietrzny wraz z kamera nr 1 oraz kamera nr 2: min. 24 miesiące </w:t>
      </w:r>
    </w:p>
    <w:p w14:paraId="1282E703" w14:textId="77777777" w:rsidR="006F4D11" w:rsidRPr="00F62B6E" w:rsidRDefault="006F4D11" w:rsidP="006F4D11">
      <w:pPr>
        <w:pStyle w:val="Akapitzlist"/>
        <w:numPr>
          <w:ilvl w:val="2"/>
          <w:numId w:val="4"/>
        </w:numPr>
      </w:pPr>
      <w:r w:rsidRPr="00F62B6E">
        <w:t>akumulatory/baterie zasilające: min. 12 miesięcy</w:t>
      </w:r>
    </w:p>
    <w:p w14:paraId="42E51949" w14:textId="77777777" w:rsidR="006F4D11" w:rsidRPr="00F62B6E" w:rsidRDefault="006F4D11" w:rsidP="006F4D11">
      <w:pPr>
        <w:pStyle w:val="Akapitzlist"/>
        <w:numPr>
          <w:ilvl w:val="1"/>
          <w:numId w:val="4"/>
        </w:numPr>
      </w:pPr>
      <w:r w:rsidRPr="00F62B6E">
        <w:t>Na okres co najmniej 24 miesięcy Wykonawca zapewni:</w:t>
      </w:r>
    </w:p>
    <w:p w14:paraId="6A07CC06" w14:textId="77777777" w:rsidR="006F4D11" w:rsidRPr="00F62B6E" w:rsidRDefault="006F4D11" w:rsidP="006F4D11">
      <w:pPr>
        <w:pStyle w:val="Akapitzlist"/>
        <w:numPr>
          <w:ilvl w:val="2"/>
          <w:numId w:val="4"/>
        </w:numPr>
      </w:pPr>
      <w:r w:rsidRPr="00F62B6E">
        <w:t>wsparcie telefoniczne 24 godziny, 7 dni w tygodniu,</w:t>
      </w:r>
    </w:p>
    <w:p w14:paraId="482AFF76" w14:textId="77777777" w:rsidR="006F4D11" w:rsidRPr="00F87F5A" w:rsidRDefault="006F4D11" w:rsidP="006F4D11">
      <w:pPr>
        <w:pStyle w:val="Akapitzlist"/>
        <w:numPr>
          <w:ilvl w:val="2"/>
          <w:numId w:val="4"/>
        </w:numPr>
      </w:pPr>
      <w:r w:rsidRPr="00F62B6E">
        <w:t>wsparcie praktyczne 2 razy</w:t>
      </w:r>
      <w:r w:rsidRPr="00F856F8">
        <w:t xml:space="preserve"> w roku</w:t>
      </w:r>
      <w:r>
        <w:t xml:space="preserve"> </w:t>
      </w:r>
      <w:r w:rsidRPr="00F856F8">
        <w:t>–</w:t>
      </w:r>
      <w:r>
        <w:t xml:space="preserve"> </w:t>
      </w:r>
      <w:r w:rsidRPr="00F856F8">
        <w:t xml:space="preserve">w zakresie dojazdu do miejsca zdarzenia na terenie województwa opolskiego – dojazd nie może być dłuższy niż </w:t>
      </w:r>
      <w:r>
        <w:t>4</w:t>
      </w:r>
      <w:r w:rsidRPr="00F856F8">
        <w:t xml:space="preserve"> godzin</w:t>
      </w:r>
      <w:r>
        <w:t>y</w:t>
      </w:r>
      <w:r w:rsidRPr="00F856F8">
        <w:t xml:space="preserve"> od momentu zgłoszenia. Wykonawca wyznacza przynajmniej 2 osoby do kontaktu posiadające przynajmniej 2 letnie doświadczenie w obsłudze oraz prowadzeniu szkoleń z bezzałogowych statków </w:t>
      </w:r>
      <w:r w:rsidRPr="00F87F5A">
        <w:t>powietrznych (potwierdzone uprawnieniami INS wpisanymi w systemie drony.ULC.gov.pl)</w:t>
      </w:r>
    </w:p>
    <w:p w14:paraId="34972051" w14:textId="77777777" w:rsidR="006F4D11" w:rsidRPr="00F87F5A" w:rsidRDefault="006F4D11" w:rsidP="006F4D11">
      <w:pPr>
        <w:pStyle w:val="Akapitzlist"/>
        <w:numPr>
          <w:ilvl w:val="1"/>
          <w:numId w:val="4"/>
        </w:numPr>
      </w:pPr>
      <w:r w:rsidRPr="00F87F5A">
        <w:t>Wykonawca w uzgodnieniu z Zamawiającym opracuje i przekaże Zamawiającemu procedury użytkowania bezzałogowego statku powietrznego i zarejestruje BSP w systemach ULC i PAŻP.</w:t>
      </w:r>
    </w:p>
    <w:p w14:paraId="24BFA416" w14:textId="77777777" w:rsidR="006F4D11" w:rsidRPr="00B64F65" w:rsidRDefault="006F4D11" w:rsidP="006F4D11">
      <w:pPr>
        <w:pStyle w:val="Akapitzlist"/>
        <w:numPr>
          <w:ilvl w:val="1"/>
          <w:numId w:val="4"/>
        </w:numPr>
      </w:pPr>
      <w:r w:rsidRPr="00F87F5A">
        <w:lastRenderedPageBreak/>
        <w:t>Dostawca zapewni szkolenie mające na celu uzyskanie odpowiedniego poziomu umiejętności dla 15 strażaków wskazanych</w:t>
      </w:r>
      <w:r w:rsidRPr="00B64F65">
        <w:t xml:space="preserve"> przez Zamawiającego w zakresie:</w:t>
      </w:r>
    </w:p>
    <w:p w14:paraId="67069F9B" w14:textId="77777777" w:rsidR="006F4D11" w:rsidRPr="00B64F65" w:rsidRDefault="006F4D11" w:rsidP="006F4D11">
      <w:pPr>
        <w:pStyle w:val="Akapitzlist"/>
        <w:numPr>
          <w:ilvl w:val="2"/>
          <w:numId w:val="4"/>
        </w:numPr>
      </w:pPr>
      <w:r w:rsidRPr="00B64F65">
        <w:t xml:space="preserve">Szkolenie wstępne z obsługi dostarczonego bezzałogowego statku powietrznego oraz podzespołów – przynajmniej 4 godziny. Szkolenie przeprowadzone zostanie w dniu dostarczenia przedmiotu zamówienia lub w ciągu </w:t>
      </w:r>
      <w:r>
        <w:t xml:space="preserve">maksymalnie </w:t>
      </w:r>
      <w:r w:rsidRPr="00B64F65">
        <w:t>2 dni po tym dniu.</w:t>
      </w:r>
    </w:p>
    <w:p w14:paraId="0425DF52" w14:textId="77777777" w:rsidR="006F4D11" w:rsidRPr="00B64F65" w:rsidRDefault="006F4D11" w:rsidP="006F4D11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B64F65">
        <w:t>Szkolenie doskonalące</w:t>
      </w:r>
      <w:r>
        <w:t>, minimum 4 godzinne</w:t>
      </w:r>
      <w:r w:rsidRPr="00B64F65">
        <w:t xml:space="preserve">, którego przedmiotem będzie aktualizacja wiedzy i utrwalanie nabytych umiejętności.  Doskonalenie przeprowadzone zostanie </w:t>
      </w:r>
      <w:r>
        <w:t xml:space="preserve">w okresie od </w:t>
      </w:r>
      <w:r w:rsidRPr="00B64F65">
        <w:t xml:space="preserve">14 </w:t>
      </w:r>
      <w:r>
        <w:t xml:space="preserve">do 30 </w:t>
      </w:r>
      <w:r w:rsidRPr="00B64F65">
        <w:t>dni od  dostarczenia przedmiotu zamówienia.</w:t>
      </w:r>
    </w:p>
    <w:p w14:paraId="3BF4F061" w14:textId="77777777" w:rsidR="006F4D11" w:rsidRPr="00B64F65" w:rsidRDefault="006F4D11" w:rsidP="006F4D11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B64F65">
        <w:t xml:space="preserve">Szkolenia zorganizowane zostaną na bazie obiektów KW PSP w Opolu lub </w:t>
      </w:r>
      <w:r>
        <w:t xml:space="preserve">w </w:t>
      </w:r>
      <w:r w:rsidRPr="00B64F65">
        <w:t>miejscu wskazanym przez Zamawiającego.</w:t>
      </w:r>
    </w:p>
    <w:p w14:paraId="3EB69DCB" w14:textId="77777777" w:rsidR="006F4D11" w:rsidRPr="00B64F65" w:rsidRDefault="006F4D11" w:rsidP="006F4D11">
      <w:pPr>
        <w:pStyle w:val="Akapitzlist"/>
        <w:numPr>
          <w:ilvl w:val="1"/>
          <w:numId w:val="4"/>
        </w:numPr>
      </w:pPr>
      <w:r w:rsidRPr="00B64F65">
        <w:t>Dostawca może posługiwać się wsparciem podwykonawców wyłącznie w zakresie świadczenia usług wsparcia technicznego, pakietu serwisowego oraz doskonalenia zawodowego. W takim wypadku jednak, zarówno dostawca jak i jego podwykonawcy muszą spełniać wymogi określone wyżej w opisie przedmiotu zamówienia, dotyczącym specyfikacji wskazanych usług, w odniesieniu do poszczególnych usług.</w:t>
      </w:r>
    </w:p>
    <w:p w14:paraId="21EB1EB0" w14:textId="77777777" w:rsidR="006F4D11" w:rsidRDefault="006F4D11" w:rsidP="006F4D11">
      <w:pPr>
        <w:pStyle w:val="Akapitzlist"/>
        <w:ind w:left="360"/>
        <w:rPr>
          <w:b/>
          <w:bCs/>
        </w:rPr>
      </w:pPr>
    </w:p>
    <w:p w14:paraId="3B566E56" w14:textId="01F7FE80" w:rsidR="0045237D" w:rsidRDefault="0045237D" w:rsidP="0045237D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Dodatkowe i</w:t>
      </w:r>
      <w:r w:rsidRPr="00D16CDA">
        <w:rPr>
          <w:b/>
          <w:bCs/>
        </w:rPr>
        <w:t>nteligentne baterie</w:t>
      </w:r>
      <w:r>
        <w:rPr>
          <w:b/>
          <w:bCs/>
        </w:rPr>
        <w:t xml:space="preserve"> – zakup opcjonalny</w:t>
      </w:r>
    </w:p>
    <w:p w14:paraId="7DD3B27A" w14:textId="74814CD1" w:rsidR="0045237D" w:rsidRPr="0045237D" w:rsidRDefault="0045237D" w:rsidP="0045237D">
      <w:pPr>
        <w:pStyle w:val="Akapitzlist"/>
        <w:numPr>
          <w:ilvl w:val="1"/>
          <w:numId w:val="4"/>
        </w:numPr>
        <w:rPr>
          <w:b/>
          <w:bCs/>
        </w:rPr>
      </w:pPr>
      <w:r>
        <w:rPr>
          <w:rFonts w:cstheme="minorHAnsi"/>
        </w:rPr>
        <w:t xml:space="preserve">Opcjonalny zakup </w:t>
      </w:r>
      <w:r w:rsidR="008F7A06">
        <w:rPr>
          <w:rFonts w:cstheme="minorHAnsi"/>
        </w:rPr>
        <w:t>do</w:t>
      </w:r>
      <w:r>
        <w:rPr>
          <w:rFonts w:cstheme="minorHAnsi"/>
        </w:rPr>
        <w:t xml:space="preserve"> dwóch </w:t>
      </w:r>
      <w:r w:rsidR="008F7A06">
        <w:rPr>
          <w:rFonts w:cstheme="minorHAnsi"/>
        </w:rPr>
        <w:t>kompletów</w:t>
      </w:r>
      <w:r>
        <w:rPr>
          <w:rFonts w:cstheme="minorHAnsi"/>
        </w:rPr>
        <w:t xml:space="preserve"> – cena za </w:t>
      </w:r>
      <w:r w:rsidR="008F7A06">
        <w:rPr>
          <w:rFonts w:cstheme="minorHAnsi"/>
        </w:rPr>
        <w:t>komplet</w:t>
      </w:r>
      <w:r>
        <w:rPr>
          <w:rFonts w:cstheme="minorHAnsi"/>
        </w:rPr>
        <w:t xml:space="preserve"> </w:t>
      </w:r>
      <w:r w:rsidR="008F7A06" w:rsidRPr="008F7A06">
        <w:rPr>
          <w:rFonts w:cstheme="minorHAnsi"/>
        </w:rPr>
        <w:t>(poprzez komplet zamawiający rozumie taką liczbę fizycznych baterii, jaką BS</w:t>
      </w:r>
      <w:r w:rsidR="008F7A06">
        <w:rPr>
          <w:rFonts w:cstheme="minorHAnsi"/>
        </w:rPr>
        <w:t>P</w:t>
      </w:r>
      <w:r w:rsidR="008F7A06" w:rsidRPr="008F7A06">
        <w:rPr>
          <w:rFonts w:cstheme="minorHAnsi"/>
        </w:rPr>
        <w:t xml:space="preserve"> wymaga do latania)</w:t>
      </w:r>
      <w:r w:rsidRPr="00C75EE7">
        <w:rPr>
          <w:rFonts w:cstheme="minorHAnsi"/>
        </w:rPr>
        <w:t xml:space="preserve"> – gwarancja 12 miesięcy.</w:t>
      </w:r>
    </w:p>
    <w:p w14:paraId="6CA77402" w14:textId="74030364" w:rsidR="0045237D" w:rsidRDefault="0045237D" w:rsidP="0045237D">
      <w:pPr>
        <w:pStyle w:val="Akapitzlist"/>
        <w:numPr>
          <w:ilvl w:val="0"/>
          <w:numId w:val="4"/>
        </w:numPr>
        <w:rPr>
          <w:b/>
          <w:bCs/>
        </w:rPr>
      </w:pPr>
      <w:r w:rsidRPr="00D16CDA">
        <w:rPr>
          <w:b/>
          <w:bCs/>
        </w:rPr>
        <w:t>Ubezpieczenie</w:t>
      </w:r>
      <w:r>
        <w:rPr>
          <w:b/>
          <w:bCs/>
        </w:rPr>
        <w:t xml:space="preserve"> dodatkowe – zakup opcjonalny</w:t>
      </w:r>
    </w:p>
    <w:p w14:paraId="32E90B2B" w14:textId="3C4A27EC" w:rsidR="0045237D" w:rsidRPr="008A7B55" w:rsidRDefault="008F7A06" w:rsidP="0045237D">
      <w:pPr>
        <w:pStyle w:val="Akapitzlist"/>
        <w:numPr>
          <w:ilvl w:val="1"/>
          <w:numId w:val="4"/>
        </w:numPr>
        <w:rPr>
          <w:b/>
          <w:bCs/>
        </w:rPr>
      </w:pPr>
      <w:r>
        <w:rPr>
          <w:rFonts w:cstheme="minorHAnsi"/>
        </w:rPr>
        <w:t xml:space="preserve">Ubezpieczenie </w:t>
      </w:r>
      <w:r w:rsidR="0045237D" w:rsidRPr="004C140E">
        <w:rPr>
          <w:rFonts w:cstheme="minorHAnsi"/>
        </w:rPr>
        <w:t xml:space="preserve">producenta </w:t>
      </w:r>
      <w:r w:rsidR="0045237D">
        <w:rPr>
          <w:rFonts w:cstheme="minorHAnsi"/>
        </w:rPr>
        <w:t xml:space="preserve">kamery do </w:t>
      </w:r>
      <w:r>
        <w:rPr>
          <w:rFonts w:cstheme="minorHAnsi"/>
        </w:rPr>
        <w:t>BSP</w:t>
      </w:r>
      <w:r w:rsidR="0045237D">
        <w:rPr>
          <w:rFonts w:cstheme="minorHAnsi"/>
        </w:rPr>
        <w:t xml:space="preserve"> na okres 2 roku </w:t>
      </w:r>
      <w:r w:rsidR="0045237D" w:rsidRPr="00C75EE7">
        <w:rPr>
          <w:rFonts w:cstheme="minorHAnsi"/>
        </w:rPr>
        <w:t xml:space="preserve">pozwalające </w:t>
      </w:r>
      <w:r w:rsidR="0045237D">
        <w:rPr>
          <w:rFonts w:cstheme="minorHAnsi"/>
        </w:rPr>
        <w:t xml:space="preserve">łącznie </w:t>
      </w:r>
      <w:r w:rsidR="0045237D" w:rsidRPr="00C75EE7">
        <w:rPr>
          <w:rFonts w:cstheme="minorHAnsi"/>
        </w:rPr>
        <w:t>dwukrotnie wymienić urządzenie na nowe w razie jego uszkodzenia</w:t>
      </w:r>
    </w:p>
    <w:p w14:paraId="74BB7C7E" w14:textId="437944AB" w:rsidR="0045237D" w:rsidRDefault="0045237D" w:rsidP="0045237D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Dodatkowy kontroler do </w:t>
      </w:r>
      <w:r w:rsidR="00AE4EFF">
        <w:rPr>
          <w:b/>
          <w:bCs/>
        </w:rPr>
        <w:t>BSP</w:t>
      </w:r>
      <w:r>
        <w:rPr>
          <w:b/>
          <w:bCs/>
        </w:rPr>
        <w:t xml:space="preserve"> – zakup opcjonalny</w:t>
      </w:r>
    </w:p>
    <w:p w14:paraId="052B4B3B" w14:textId="77777777" w:rsidR="0045237D" w:rsidRPr="009A2835" w:rsidRDefault="0045237D" w:rsidP="0045237D">
      <w:pPr>
        <w:pStyle w:val="Akapitzlist"/>
        <w:numPr>
          <w:ilvl w:val="1"/>
          <w:numId w:val="4"/>
        </w:numPr>
      </w:pPr>
      <w:r w:rsidRPr="009A2835">
        <w:rPr>
          <w:rFonts w:cstheme="minorHAnsi"/>
        </w:rPr>
        <w:t>Dedykowany nadajnik zdalnego sterowania - szt. 1:</w:t>
      </w:r>
    </w:p>
    <w:p w14:paraId="68F1C077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zasięg maksymalny 5km,</w:t>
      </w:r>
    </w:p>
    <w:p w14:paraId="1D71919D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podgląd obrazu z kamer,</w:t>
      </w:r>
    </w:p>
    <w:p w14:paraId="28EBFB98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możliwość planowania misji,</w:t>
      </w:r>
    </w:p>
    <w:p w14:paraId="001FBB9B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zakres temperatury pracy: -20°C do 40°C,</w:t>
      </w:r>
    </w:p>
    <w:p w14:paraId="5C6CE46D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 xml:space="preserve">wbudowany akumulator o pojemności min 5000 </w:t>
      </w:r>
      <w:proofErr w:type="spellStart"/>
      <w:r w:rsidRPr="009A2835">
        <w:rPr>
          <w:rFonts w:cstheme="minorHAnsi"/>
        </w:rPr>
        <w:t>mAh</w:t>
      </w:r>
      <w:proofErr w:type="spellEnd"/>
    </w:p>
    <w:p w14:paraId="58840F80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 xml:space="preserve">wymienny akumulator: min 4900 </w:t>
      </w:r>
      <w:proofErr w:type="spellStart"/>
      <w:r w:rsidRPr="009A2835">
        <w:rPr>
          <w:rFonts w:cstheme="minorHAnsi"/>
        </w:rPr>
        <w:t>mAh</w:t>
      </w:r>
      <w:proofErr w:type="spellEnd"/>
      <w:r w:rsidRPr="009A2835">
        <w:rPr>
          <w:rFonts w:cstheme="minorHAnsi"/>
        </w:rPr>
        <w:t xml:space="preserve"> – szt. 2</w:t>
      </w:r>
    </w:p>
    <w:p w14:paraId="5D538AEC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wbudowany wyświetlacz min 5.5” o rozdzielczości min 1080p</w:t>
      </w:r>
    </w:p>
    <w:p w14:paraId="69056F60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dedykowana ładowarka</w:t>
      </w:r>
    </w:p>
    <w:p w14:paraId="108EA872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dedykowany kabel</w:t>
      </w:r>
    </w:p>
    <w:p w14:paraId="4BE0C679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smycz do aparatury sterującej</w:t>
      </w:r>
    </w:p>
    <w:p w14:paraId="092AFE7B" w14:textId="77777777" w:rsidR="0045237D" w:rsidRPr="009A2835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możliwość planowania misji autonomicznych w dedykowanym oprogramowaniu</w:t>
      </w:r>
    </w:p>
    <w:p w14:paraId="51716516" w14:textId="77777777" w:rsidR="0045237D" w:rsidRPr="00F87F5A" w:rsidRDefault="0045237D" w:rsidP="0045237D">
      <w:pPr>
        <w:pStyle w:val="Akapitzlist"/>
        <w:numPr>
          <w:ilvl w:val="2"/>
          <w:numId w:val="4"/>
        </w:numPr>
      </w:pPr>
      <w:r w:rsidRPr="009A2835">
        <w:rPr>
          <w:rFonts w:cstheme="minorHAnsi"/>
        </w:rPr>
        <w:t>wyjście HDMI</w:t>
      </w:r>
      <w:r>
        <w:rPr>
          <w:rFonts w:cstheme="minorHAnsi"/>
        </w:rPr>
        <w:t xml:space="preserve"> lub </w:t>
      </w:r>
      <w:proofErr w:type="spellStart"/>
      <w:r w:rsidRPr="00F87F5A">
        <w:rPr>
          <w:rFonts w:cstheme="minorHAnsi"/>
        </w:rPr>
        <w:t>miniHDMI</w:t>
      </w:r>
      <w:proofErr w:type="spellEnd"/>
    </w:p>
    <w:p w14:paraId="3771887D" w14:textId="3A4CE613" w:rsidR="008F7A06" w:rsidRPr="00F87F5A" w:rsidRDefault="008F7A06" w:rsidP="008F7A06">
      <w:pPr>
        <w:pStyle w:val="Akapitzlist"/>
        <w:numPr>
          <w:ilvl w:val="0"/>
          <w:numId w:val="4"/>
        </w:numPr>
        <w:rPr>
          <w:b/>
          <w:bCs/>
        </w:rPr>
      </w:pPr>
      <w:r w:rsidRPr="00F87F5A">
        <w:rPr>
          <w:b/>
          <w:bCs/>
        </w:rPr>
        <w:t>Wydłużenie gwarancji do 36 m-</w:t>
      </w:r>
      <w:proofErr w:type="spellStart"/>
      <w:r w:rsidRPr="00F87F5A">
        <w:rPr>
          <w:b/>
          <w:bCs/>
        </w:rPr>
        <w:t>cy</w:t>
      </w:r>
      <w:proofErr w:type="spellEnd"/>
      <w:r w:rsidRPr="00F87F5A">
        <w:rPr>
          <w:b/>
          <w:bCs/>
        </w:rPr>
        <w:t xml:space="preserve"> – zakup opcjonalny</w:t>
      </w:r>
    </w:p>
    <w:p w14:paraId="198DFDB4" w14:textId="74811FB8" w:rsidR="008F7A06" w:rsidRPr="00F87F5A" w:rsidRDefault="00F87F5A" w:rsidP="008F7A06">
      <w:pPr>
        <w:pStyle w:val="Akapitzlist"/>
        <w:numPr>
          <w:ilvl w:val="1"/>
          <w:numId w:val="4"/>
        </w:numPr>
      </w:pPr>
      <w:r w:rsidRPr="00F87F5A">
        <w:t>Wydłużenie gwarancji o kolejne 12 miesięcy, czyli do 36 miesięcy. Wydłużenie gwarancji dotyczy bezzałogowego statku powietrznego opisanego w punkcie 1</w:t>
      </w:r>
      <w:r>
        <w:t>.</w:t>
      </w:r>
    </w:p>
    <w:p w14:paraId="06025AF8" w14:textId="77777777" w:rsidR="00E254AB" w:rsidRDefault="00E254AB" w:rsidP="00C86394">
      <w:pPr>
        <w:pStyle w:val="Akapitzlist"/>
        <w:ind w:left="360"/>
      </w:pPr>
    </w:p>
    <w:p w14:paraId="6646595E" w14:textId="77777777" w:rsidR="00AC5766" w:rsidRPr="008A7B55" w:rsidRDefault="00AC5766" w:rsidP="00114D5B"/>
    <w:p w14:paraId="74782E8E" w14:textId="77777777" w:rsidR="00D16CDA" w:rsidRDefault="00D16CDA" w:rsidP="00D16CDA">
      <w:pPr>
        <w:pStyle w:val="Akapitzlist"/>
      </w:pPr>
    </w:p>
    <w:sectPr w:rsidR="00D1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72D"/>
    <w:multiLevelType w:val="hybridMultilevel"/>
    <w:tmpl w:val="CC56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2BA2"/>
    <w:multiLevelType w:val="multilevel"/>
    <w:tmpl w:val="81A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060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A4019"/>
    <w:multiLevelType w:val="multilevel"/>
    <w:tmpl w:val="996C7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F58"/>
    <w:multiLevelType w:val="hybridMultilevel"/>
    <w:tmpl w:val="E0E449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3CD7"/>
    <w:multiLevelType w:val="hybridMultilevel"/>
    <w:tmpl w:val="88B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5AD0"/>
    <w:multiLevelType w:val="hybridMultilevel"/>
    <w:tmpl w:val="61AC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5CE9"/>
    <w:multiLevelType w:val="multilevel"/>
    <w:tmpl w:val="4FAA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F53A31"/>
    <w:multiLevelType w:val="hybridMultilevel"/>
    <w:tmpl w:val="5AC6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E6"/>
    <w:multiLevelType w:val="hybridMultilevel"/>
    <w:tmpl w:val="C3260D0C"/>
    <w:lvl w:ilvl="0" w:tplc="CB146F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09FA"/>
    <w:multiLevelType w:val="hybridMultilevel"/>
    <w:tmpl w:val="F78C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86C"/>
    <w:multiLevelType w:val="hybridMultilevel"/>
    <w:tmpl w:val="1616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A5F6C"/>
    <w:multiLevelType w:val="hybridMultilevel"/>
    <w:tmpl w:val="D69A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A45813"/>
    <w:multiLevelType w:val="hybridMultilevel"/>
    <w:tmpl w:val="38241830"/>
    <w:lvl w:ilvl="0" w:tplc="2D1E35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4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1260"/>
    <w:multiLevelType w:val="multilevel"/>
    <w:tmpl w:val="0CEAB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4628">
    <w:abstractNumId w:val="11"/>
  </w:num>
  <w:num w:numId="2" w16cid:durableId="1032848155">
    <w:abstractNumId w:val="16"/>
  </w:num>
  <w:num w:numId="3" w16cid:durableId="333843902">
    <w:abstractNumId w:val="21"/>
  </w:num>
  <w:num w:numId="4" w16cid:durableId="102044899">
    <w:abstractNumId w:val="2"/>
  </w:num>
  <w:num w:numId="5" w16cid:durableId="1744521358">
    <w:abstractNumId w:val="9"/>
  </w:num>
  <w:num w:numId="6" w16cid:durableId="741214824">
    <w:abstractNumId w:val="12"/>
  </w:num>
  <w:num w:numId="7" w16cid:durableId="1844708211">
    <w:abstractNumId w:val="8"/>
  </w:num>
  <w:num w:numId="8" w16cid:durableId="228469591">
    <w:abstractNumId w:val="13"/>
  </w:num>
  <w:num w:numId="9" w16cid:durableId="171533808">
    <w:abstractNumId w:val="10"/>
  </w:num>
  <w:num w:numId="10" w16cid:durableId="2066566575">
    <w:abstractNumId w:val="6"/>
  </w:num>
  <w:num w:numId="11" w16cid:durableId="744641568">
    <w:abstractNumId w:val="3"/>
  </w:num>
  <w:num w:numId="12" w16cid:durableId="1774860537">
    <w:abstractNumId w:val="1"/>
  </w:num>
  <w:num w:numId="13" w16cid:durableId="1821190044">
    <w:abstractNumId w:val="7"/>
  </w:num>
  <w:num w:numId="14" w16cid:durableId="1296180405">
    <w:abstractNumId w:val="23"/>
  </w:num>
  <w:num w:numId="15" w16cid:durableId="555892072">
    <w:abstractNumId w:val="18"/>
  </w:num>
  <w:num w:numId="16" w16cid:durableId="784618692">
    <w:abstractNumId w:val="0"/>
  </w:num>
  <w:num w:numId="17" w16cid:durableId="546990447">
    <w:abstractNumId w:val="15"/>
  </w:num>
  <w:num w:numId="18" w16cid:durableId="1796215672">
    <w:abstractNumId w:val="20"/>
  </w:num>
  <w:num w:numId="19" w16cid:durableId="463349357">
    <w:abstractNumId w:val="24"/>
  </w:num>
  <w:num w:numId="20" w16cid:durableId="1776248718">
    <w:abstractNumId w:val="17"/>
  </w:num>
  <w:num w:numId="21" w16cid:durableId="2108847672">
    <w:abstractNumId w:val="22"/>
  </w:num>
  <w:num w:numId="22" w16cid:durableId="587692600">
    <w:abstractNumId w:val="5"/>
  </w:num>
  <w:num w:numId="23" w16cid:durableId="362098458">
    <w:abstractNumId w:val="14"/>
  </w:num>
  <w:num w:numId="24" w16cid:durableId="932712254">
    <w:abstractNumId w:val="4"/>
  </w:num>
  <w:num w:numId="25" w16cid:durableId="1120954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DA"/>
    <w:rsid w:val="00114D5B"/>
    <w:rsid w:val="0022019A"/>
    <w:rsid w:val="0026092E"/>
    <w:rsid w:val="00287A07"/>
    <w:rsid w:val="00290029"/>
    <w:rsid w:val="00292784"/>
    <w:rsid w:val="002B7379"/>
    <w:rsid w:val="0036163C"/>
    <w:rsid w:val="00370C84"/>
    <w:rsid w:val="003D64F4"/>
    <w:rsid w:val="00406C9D"/>
    <w:rsid w:val="0045237D"/>
    <w:rsid w:val="004811C2"/>
    <w:rsid w:val="0048711B"/>
    <w:rsid w:val="005A0FEF"/>
    <w:rsid w:val="005F02DD"/>
    <w:rsid w:val="00610A28"/>
    <w:rsid w:val="006906AD"/>
    <w:rsid w:val="006C649E"/>
    <w:rsid w:val="006F4D11"/>
    <w:rsid w:val="00742932"/>
    <w:rsid w:val="007849CD"/>
    <w:rsid w:val="007B2D02"/>
    <w:rsid w:val="00865774"/>
    <w:rsid w:val="008A7B55"/>
    <w:rsid w:val="008F7A06"/>
    <w:rsid w:val="009A2835"/>
    <w:rsid w:val="009B01FE"/>
    <w:rsid w:val="009D2FFC"/>
    <w:rsid w:val="00A0550C"/>
    <w:rsid w:val="00AC5766"/>
    <w:rsid w:val="00AE4EFF"/>
    <w:rsid w:val="00B52904"/>
    <w:rsid w:val="00B64F65"/>
    <w:rsid w:val="00B6628E"/>
    <w:rsid w:val="00B92830"/>
    <w:rsid w:val="00C62A01"/>
    <w:rsid w:val="00C75EE7"/>
    <w:rsid w:val="00C83029"/>
    <w:rsid w:val="00C86394"/>
    <w:rsid w:val="00D12FE2"/>
    <w:rsid w:val="00D16CDA"/>
    <w:rsid w:val="00D20875"/>
    <w:rsid w:val="00D924F9"/>
    <w:rsid w:val="00DC294D"/>
    <w:rsid w:val="00DF09F2"/>
    <w:rsid w:val="00E254AB"/>
    <w:rsid w:val="00EC3A3D"/>
    <w:rsid w:val="00F079CC"/>
    <w:rsid w:val="00F24D05"/>
    <w:rsid w:val="00F62B6E"/>
    <w:rsid w:val="00F856F8"/>
    <w:rsid w:val="00F87F5A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EDF"/>
  <w15:chartTrackingRefBased/>
  <w15:docId w15:val="{2E8F92FE-29DF-4617-9BFD-6171895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DA"/>
    <w:pPr>
      <w:ind w:left="720"/>
      <w:contextualSpacing/>
    </w:pPr>
  </w:style>
  <w:style w:type="paragraph" w:customStyle="1" w:styleId="Default">
    <w:name w:val="Default"/>
    <w:rsid w:val="00D16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Domylnaczcionkaakapitu1">
    <w:name w:val="Domyślna czcionka akapitu1"/>
    <w:rsid w:val="0048711B"/>
  </w:style>
  <w:style w:type="paragraph" w:customStyle="1" w:styleId="Normalny1">
    <w:name w:val="Normalny1"/>
    <w:rsid w:val="004871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C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6DE-1581-4A47-9D11-6A99B351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Piotr Nowak (KW Opole)</dc:creator>
  <cp:keywords/>
  <dc:description/>
  <cp:lastModifiedBy>Ryszard Sałek</cp:lastModifiedBy>
  <cp:revision>7</cp:revision>
  <dcterms:created xsi:type="dcterms:W3CDTF">2023-07-04T16:58:00Z</dcterms:created>
  <dcterms:modified xsi:type="dcterms:W3CDTF">2023-07-17T09:08:00Z</dcterms:modified>
</cp:coreProperties>
</file>