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8413" w14:textId="77777777" w:rsidR="00827227" w:rsidRDefault="00000000">
      <w:pPr>
        <w:pStyle w:val="Tekstpodstawowywcity2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Załącznik nr 8 d</w:t>
      </w:r>
      <w:r>
        <w:rPr>
          <w:rFonts w:ascii="Cambria" w:hAnsi="Cambria" w:cs="Cambria"/>
          <w:b/>
          <w:bCs/>
          <w:sz w:val="24"/>
          <w:szCs w:val="24"/>
        </w:rPr>
        <w:t>o SWZ</w:t>
      </w:r>
    </w:p>
    <w:p w14:paraId="41FA7524" w14:textId="77777777" w:rsidR="00827227" w:rsidRDefault="00000000">
      <w:pPr>
        <w:pStyle w:val="Tekstpodstawowywcity2"/>
        <w:pBdr>
          <w:bottom w:val="single" w:sz="4" w:space="0" w:color="000000"/>
        </w:pBdr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Wzór wykazu osób</w:t>
      </w:r>
    </w:p>
    <w:p w14:paraId="406CAE4F" w14:textId="794536B9" w:rsidR="00827227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</w:rPr>
      </w:pPr>
      <w:r>
        <w:rPr>
          <w:rFonts w:ascii="Cambria" w:hAnsi="Cambria" w:cs="Cambria"/>
          <w:b/>
          <w:bCs/>
        </w:rPr>
        <w:t>(Znak postępowania: WA.271.</w:t>
      </w:r>
      <w:r w:rsidR="00B663D4">
        <w:rPr>
          <w:rFonts w:ascii="Cambria" w:hAnsi="Cambria" w:cs="Cambria"/>
          <w:b/>
          <w:bCs/>
        </w:rPr>
        <w:t>19</w:t>
      </w:r>
      <w:r>
        <w:rPr>
          <w:rFonts w:ascii="Cambria" w:hAnsi="Cambria" w:cs="Cambria"/>
          <w:b/>
          <w:bCs/>
        </w:rPr>
        <w:t>.2023.AM)</w:t>
      </w:r>
    </w:p>
    <w:p w14:paraId="2467EA70" w14:textId="77777777" w:rsidR="00827227" w:rsidRDefault="00827227">
      <w:pPr>
        <w:pStyle w:val="Tekstprzypisudolnego"/>
        <w:spacing w:line="276" w:lineRule="auto"/>
        <w:jc w:val="right"/>
        <w:rPr>
          <w:rFonts w:ascii="Cambria" w:hAnsi="Cambria" w:cs="Cambria"/>
          <w:spacing w:val="4"/>
          <w:sz w:val="24"/>
          <w:szCs w:val="24"/>
        </w:rPr>
      </w:pPr>
    </w:p>
    <w:p w14:paraId="41998714" w14:textId="77777777" w:rsidR="00827227" w:rsidRDefault="00000000">
      <w:pPr>
        <w:pStyle w:val="Tekstprzypisudolnego"/>
        <w:spacing w:line="276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spacing w:val="4"/>
          <w:sz w:val="24"/>
          <w:szCs w:val="24"/>
        </w:rPr>
        <w:t>……………………….., dnia ………………….</w:t>
      </w:r>
    </w:p>
    <w:p w14:paraId="39DFF38A" w14:textId="77777777" w:rsidR="00827227" w:rsidRDefault="00827227">
      <w:pPr>
        <w:pStyle w:val="redniasiatka21"/>
        <w:spacing w:line="276" w:lineRule="auto"/>
        <w:ind w:left="0" w:firstLine="0"/>
        <w:rPr>
          <w:rFonts w:ascii="Cambria" w:hAnsi="Cambria" w:cs="Cambria"/>
          <w:b/>
          <w:sz w:val="24"/>
          <w:szCs w:val="24"/>
          <w:u w:val="single"/>
        </w:rPr>
      </w:pPr>
    </w:p>
    <w:p w14:paraId="5F8ED6D6" w14:textId="77777777" w:rsidR="00827227" w:rsidRDefault="00000000">
      <w:pPr>
        <w:pStyle w:val="redniasiatka21"/>
        <w:spacing w:line="276" w:lineRule="auto"/>
        <w:ind w:left="0" w:firstLine="0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  <w:u w:val="single"/>
        </w:rPr>
        <w:t>ZAMAWIAJĄCY:</w:t>
      </w:r>
    </w:p>
    <w:p w14:paraId="05D4CA8E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Gmina Miejska Włodawa</w:t>
      </w:r>
    </w:p>
    <w:p w14:paraId="4F6B51E6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Al. Józefa Piłsudskiego 41, 22-200 Włodawa </w:t>
      </w:r>
    </w:p>
    <w:p w14:paraId="6331B3C1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NIP: 565-14-09-974, REGON: 110197902</w:t>
      </w:r>
    </w:p>
    <w:p w14:paraId="04C9CCBB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nr telefonu (82) 57 21 444, nr faksu (82) 57 22 454</w:t>
      </w:r>
    </w:p>
    <w:p w14:paraId="4CBFDEB3" w14:textId="77777777" w:rsidR="00827227" w:rsidRDefault="00000000">
      <w:pPr>
        <w:pStyle w:val="Akapitzlist"/>
        <w:spacing w:after="0"/>
        <w:ind w:left="0"/>
      </w:pPr>
      <w:r>
        <w:rPr>
          <w:rFonts w:ascii="Cambria" w:hAnsi="Cambria" w:cs="Arial"/>
          <w:sz w:val="24"/>
          <w:szCs w:val="24"/>
        </w:rPr>
        <w:t xml:space="preserve">Adres poczty elektronicznej: </w:t>
      </w:r>
      <w:hyperlink r:id="rId6">
        <w:r>
          <w:rPr>
            <w:rStyle w:val="Hipercze"/>
            <w:rFonts w:ascii="Cambria" w:hAnsi="Cambria" w:cs="Arial"/>
            <w:color w:val="0000FF"/>
            <w:sz w:val="24"/>
            <w:szCs w:val="24"/>
          </w:rPr>
          <w:t>info@wlodawa.eu</w:t>
        </w:r>
      </w:hyperlink>
      <w:r>
        <w:rPr>
          <w:rFonts w:ascii="Cambria" w:hAnsi="Cambria" w:cs="Arial"/>
          <w:color w:val="0000FF"/>
          <w:sz w:val="24"/>
          <w:szCs w:val="24"/>
        </w:rPr>
        <w:t xml:space="preserve"> </w:t>
      </w:r>
    </w:p>
    <w:p w14:paraId="77CF5EC7" w14:textId="77777777" w:rsidR="00827227" w:rsidRDefault="00000000">
      <w:pPr>
        <w:pStyle w:val="Akapitzlist"/>
        <w:spacing w:after="0"/>
        <w:ind w:left="0"/>
      </w:pPr>
      <w:r>
        <w:rPr>
          <w:rFonts w:ascii="Cambria" w:hAnsi="Cambria" w:cs="Arial"/>
          <w:sz w:val="24"/>
          <w:szCs w:val="24"/>
        </w:rPr>
        <w:t xml:space="preserve">Strona internetowa Zamawiającego:  </w:t>
      </w:r>
      <w:hyperlink r:id="rId7">
        <w:r>
          <w:rPr>
            <w:rStyle w:val="Hipercze"/>
            <w:rFonts w:ascii="Cambria" w:hAnsi="Cambria" w:cs="Arial"/>
            <w:color w:val="0000FF"/>
            <w:sz w:val="24"/>
            <w:szCs w:val="24"/>
          </w:rPr>
          <w:t>www.wlodawa.eu</w:t>
        </w:r>
      </w:hyperlink>
    </w:p>
    <w:p w14:paraId="6973EBC1" w14:textId="77777777" w:rsidR="00827227" w:rsidRDefault="00000000">
      <w:pPr>
        <w:pStyle w:val="Akapitzlist"/>
        <w:tabs>
          <w:tab w:val="left" w:pos="284"/>
        </w:tabs>
        <w:spacing w:after="0"/>
        <w:ind w:left="0"/>
      </w:pPr>
      <w:r>
        <w:rPr>
          <w:rFonts w:ascii="Cambria" w:eastAsia="Cambria" w:hAnsi="Cambria" w:cs="Arial"/>
          <w:bCs/>
          <w:sz w:val="24"/>
          <w:szCs w:val="24"/>
        </w:rPr>
        <w:t>Strona BIP Zamawiającego:</w:t>
      </w:r>
      <w:r>
        <w:rPr>
          <w:rFonts w:ascii="Cambria" w:eastAsia="Cambria" w:hAnsi="Cambria" w:cs="Arial"/>
          <w:bCs/>
          <w:sz w:val="24"/>
          <w:szCs w:val="24"/>
          <w:u w:val="single"/>
        </w:rPr>
        <w:t xml:space="preserve"> </w:t>
      </w:r>
      <w:hyperlink r:id="rId8">
        <w:r>
          <w:rPr>
            <w:rStyle w:val="Hipercze"/>
            <w:rFonts w:ascii="Cambria" w:eastAsia="Cambria" w:hAnsi="Cambria" w:cs="Arial"/>
            <w:bCs/>
            <w:color w:val="0000FF"/>
            <w:sz w:val="24"/>
            <w:szCs w:val="24"/>
          </w:rPr>
          <w:t>www.bip.wlodawa.eu</w:t>
        </w:r>
      </w:hyperlink>
      <w:r>
        <w:rPr>
          <w:rFonts w:ascii="Cambria" w:eastAsia="Cambria" w:hAnsi="Cambria" w:cs="Arial"/>
          <w:bCs/>
          <w:color w:val="0000FF"/>
          <w:sz w:val="24"/>
          <w:szCs w:val="24"/>
          <w:u w:val="single"/>
        </w:rPr>
        <w:t xml:space="preserve"> </w:t>
      </w:r>
    </w:p>
    <w:p w14:paraId="1F2847DF" w14:textId="77777777" w:rsidR="00827227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Strona internetowa prowadzonego postępowania [URL]:  </w:t>
      </w:r>
    </w:p>
    <w:p w14:paraId="6759FA0B" w14:textId="77777777" w:rsidR="00827227" w:rsidRDefault="00000000">
      <w:pPr>
        <w:widowControl w:val="0"/>
        <w:tabs>
          <w:tab w:val="left" w:pos="567"/>
        </w:tabs>
        <w:overflowPunct w:val="0"/>
        <w:contextualSpacing/>
        <w:textAlignment w:val="baseline"/>
        <w:outlineLvl w:val="3"/>
        <w:rPr>
          <w:rFonts w:hint="eastAsia"/>
        </w:rPr>
      </w:pPr>
      <w:hyperlink r:id="rId9">
        <w:r>
          <w:rPr>
            <w:rStyle w:val="Hipercze"/>
            <w:rFonts w:ascii="Cambria" w:eastAsia="Cambria" w:hAnsi="Cambria"/>
            <w:bCs/>
            <w:color w:val="0000FF"/>
          </w:rPr>
          <w:t>https://platformazakupowa.pl/pn/wlodawa</w:t>
        </w:r>
      </w:hyperlink>
    </w:p>
    <w:p w14:paraId="01DA7581" w14:textId="77777777" w:rsidR="00827227" w:rsidRDefault="00827227">
      <w:pPr>
        <w:spacing w:line="276" w:lineRule="auto"/>
        <w:rPr>
          <w:rFonts w:ascii="Cambria" w:hAnsi="Cambria" w:cs="Cambria"/>
          <w:b/>
          <w:bCs/>
          <w:color w:val="C00000"/>
          <w:u w:val="single"/>
        </w:rPr>
      </w:pPr>
    </w:p>
    <w:p w14:paraId="34DA92DB" w14:textId="77777777" w:rsidR="00827227" w:rsidRDefault="00827227">
      <w:pPr>
        <w:spacing w:line="276" w:lineRule="auto"/>
        <w:rPr>
          <w:rFonts w:ascii="Cambria" w:hAnsi="Cambria" w:cs="Cambria"/>
          <w:b/>
          <w:u w:val="single"/>
        </w:rPr>
      </w:pPr>
    </w:p>
    <w:p w14:paraId="4040AFDB" w14:textId="77777777" w:rsidR="00827227" w:rsidRDefault="00000000">
      <w:pPr>
        <w:spacing w:line="276" w:lineRule="auto"/>
        <w:rPr>
          <w:rFonts w:ascii="Cambria" w:hAnsi="Cambria"/>
        </w:rPr>
      </w:pPr>
      <w:r>
        <w:rPr>
          <w:rFonts w:ascii="Cambria" w:hAnsi="Cambria" w:cs="Cambria"/>
          <w:b/>
          <w:u w:val="single"/>
        </w:rPr>
        <w:t>WYKONAWCA:</w:t>
      </w:r>
    </w:p>
    <w:p w14:paraId="0CA73C4E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06C1245A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3A9C4406" w14:textId="77777777" w:rsidR="00827227" w:rsidRDefault="00000000">
      <w:pPr>
        <w:spacing w:line="276" w:lineRule="auto"/>
        <w:ind w:right="4528"/>
        <w:jc w:val="center"/>
        <w:rPr>
          <w:rFonts w:ascii="Cambria" w:hAnsi="Cambria"/>
        </w:rPr>
      </w:pP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hAnsi="Cambria" w:cs="Cambria"/>
          <w:i/>
        </w:rPr>
        <w:t>(pełna nazwa/firma, adres, w zależności od podmiotu: NIP/PESEL, KRS/CEIDG)</w:t>
      </w:r>
    </w:p>
    <w:p w14:paraId="17EA5DEB" w14:textId="77777777" w:rsidR="00827227" w:rsidRDefault="00000000">
      <w:pPr>
        <w:spacing w:line="276" w:lineRule="auto"/>
        <w:rPr>
          <w:rFonts w:ascii="Cambria" w:hAnsi="Cambria"/>
        </w:rPr>
      </w:pPr>
      <w:r>
        <w:rPr>
          <w:rFonts w:ascii="Cambria" w:hAnsi="Cambria" w:cs="Cambria"/>
          <w:u w:val="single"/>
        </w:rPr>
        <w:t>reprezentowany przez:</w:t>
      </w:r>
    </w:p>
    <w:p w14:paraId="1521BBA4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4A28500E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0793FBE3" w14:textId="77777777" w:rsidR="00827227" w:rsidRDefault="00000000">
      <w:pPr>
        <w:spacing w:line="276" w:lineRule="auto"/>
        <w:rPr>
          <w:rFonts w:ascii="Cambria" w:hAnsi="Cambria"/>
        </w:rPr>
      </w:pP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hAnsi="Cambria" w:cs="Cambria"/>
          <w:i/>
        </w:rPr>
        <w:t>(imię, nazwisko, stanowisko/podstawa do reprezentacji)</w:t>
      </w:r>
    </w:p>
    <w:p w14:paraId="5332DBED" w14:textId="77777777" w:rsidR="00827227" w:rsidRDefault="00827227">
      <w:pPr>
        <w:spacing w:line="276" w:lineRule="auto"/>
        <w:jc w:val="both"/>
        <w:rPr>
          <w:rFonts w:ascii="Cambria" w:hAnsi="Cambria" w:cs="Cambria"/>
          <w:b/>
        </w:rPr>
      </w:pPr>
    </w:p>
    <w:p w14:paraId="612BF03B" w14:textId="0197DE4B" w:rsidR="00827227" w:rsidRPr="00B663D4" w:rsidRDefault="00000000" w:rsidP="00B663D4">
      <w:pPr>
        <w:jc w:val="center"/>
        <w:rPr>
          <w:rFonts w:ascii="Cambria" w:eastAsia="Calibri" w:hAnsi="Cambria" w:cs="Times New Roman"/>
          <w:b/>
          <w:bCs/>
          <w:kern w:val="0"/>
          <w:sz w:val="26"/>
          <w:szCs w:val="26"/>
          <w:lang w:eastAsia="pl-PL" w:bidi="ar-SA"/>
        </w:rPr>
      </w:pPr>
      <w:r>
        <w:rPr>
          <w:rFonts w:ascii="Cambria" w:hAnsi="Cambria" w:cs="Cambria"/>
        </w:rPr>
        <w:t>Na potrzeby postępowania o udzielenie zamówienia publicznego, którego przedmiotem jest robota budowlana pn</w:t>
      </w:r>
      <w:bookmarkStart w:id="0" w:name="_Hlk150326095"/>
      <w:r w:rsidR="00B663D4">
        <w:rPr>
          <w:rFonts w:ascii="Cambria" w:hAnsi="Cambria" w:cs="Cambria"/>
        </w:rPr>
        <w:t xml:space="preserve">.: </w:t>
      </w:r>
      <w:r w:rsidR="00B663D4" w:rsidRPr="00B663D4">
        <w:rPr>
          <w:rFonts w:ascii="Cambria" w:eastAsia="Calibri" w:hAnsi="Cambria" w:cs="Times New Roman"/>
          <w:b/>
          <w:bCs/>
          <w:kern w:val="0"/>
          <w:sz w:val="26"/>
          <w:szCs w:val="26"/>
          <w:lang w:eastAsia="pl-PL" w:bidi="ar-SA"/>
        </w:rPr>
        <w:t>„Budowa ul. Wspólnej – obwodnicy miasta Włodawa – łączącej bezpośrednio drogę wojewódzką nr 812 z drogą wojewódzką nr 816 „</w:t>
      </w:r>
      <w:proofErr w:type="spellStart"/>
      <w:r w:rsidR="00B663D4" w:rsidRPr="00B663D4">
        <w:rPr>
          <w:rFonts w:ascii="Cambria" w:eastAsia="Calibri" w:hAnsi="Cambria" w:cs="Times New Roman"/>
          <w:b/>
          <w:bCs/>
          <w:kern w:val="0"/>
          <w:sz w:val="26"/>
          <w:szCs w:val="26"/>
          <w:lang w:eastAsia="pl-PL" w:bidi="ar-SA"/>
        </w:rPr>
        <w:t>Nadbużanką</w:t>
      </w:r>
      <w:proofErr w:type="spellEnd"/>
      <w:r w:rsidR="00B663D4" w:rsidRPr="00B663D4">
        <w:rPr>
          <w:rFonts w:ascii="Cambria" w:eastAsia="Calibri" w:hAnsi="Cambria" w:cs="Times New Roman"/>
          <w:b/>
          <w:bCs/>
          <w:kern w:val="0"/>
          <w:sz w:val="26"/>
          <w:szCs w:val="26"/>
          <w:lang w:eastAsia="pl-PL" w:bidi="ar-SA"/>
        </w:rPr>
        <w:t>””</w:t>
      </w:r>
      <w:bookmarkEnd w:id="0"/>
      <w:r w:rsidR="00B663D4">
        <w:rPr>
          <w:rFonts w:ascii="Cambria" w:eastAsia="Calibri" w:hAnsi="Cambria" w:cs="Times New Roman"/>
          <w:b/>
          <w:bCs/>
          <w:kern w:val="0"/>
          <w:sz w:val="26"/>
          <w:szCs w:val="26"/>
          <w:lang w:eastAsia="pl-PL" w:bidi="ar-SA"/>
        </w:rPr>
        <w:t xml:space="preserve">, </w:t>
      </w:r>
      <w:r>
        <w:rPr>
          <w:rFonts w:ascii="Cambria" w:hAnsi="Cambria" w:cs="Cambria"/>
        </w:rPr>
        <w:t xml:space="preserve">prowadzonego przez </w:t>
      </w:r>
      <w:r>
        <w:rPr>
          <w:rFonts w:ascii="Cambria" w:hAnsi="Cambria" w:cs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u w:val="single"/>
        </w:rPr>
        <w:t>przedkładam</w:t>
      </w:r>
      <w:r>
        <w:rPr>
          <w:rFonts w:ascii="Cambria" w:hAnsi="Cambria"/>
        </w:rPr>
        <w:t>:</w:t>
      </w:r>
    </w:p>
    <w:p w14:paraId="6DABFF2B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7A68F87F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28122549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5B2D32D1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7EF4C787" w14:textId="77777777" w:rsidR="00B663D4" w:rsidRDefault="00B663D4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700358D6" w14:textId="77777777" w:rsidR="00827227" w:rsidRDefault="00000000">
      <w:pPr>
        <w:ind w:right="-108"/>
        <w:jc w:val="center"/>
        <w:rPr>
          <w:rFonts w:ascii="Cambria" w:hAnsi="Cambria"/>
        </w:rPr>
      </w:pPr>
      <w:r>
        <w:rPr>
          <w:rFonts w:ascii="Cambria" w:eastAsia="Times New Roman" w:hAnsi="Cambria"/>
          <w:b/>
          <w:lang w:eastAsia="pl-PL"/>
        </w:rPr>
        <w:lastRenderedPageBreak/>
        <w:t xml:space="preserve">WYKAZ OSÓB, SKIEROWANYCH PRZEZ WYKONAWCĘ </w:t>
      </w:r>
      <w:r>
        <w:rPr>
          <w:rFonts w:ascii="Cambria" w:eastAsia="Times New Roman" w:hAnsi="Cambria"/>
          <w:b/>
          <w:lang w:eastAsia="pl-PL"/>
        </w:rPr>
        <w:br/>
        <w:t>DO REALIZACJI ZAMÓWIENIA</w:t>
      </w:r>
    </w:p>
    <w:p w14:paraId="4B73EC92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39478D5B" w14:textId="77777777" w:rsidR="00827227" w:rsidRDefault="00000000">
      <w:pPr>
        <w:pStyle w:val="redniasiatka21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i/>
          <w:sz w:val="24"/>
          <w:szCs w:val="24"/>
        </w:rPr>
        <w:t>(zgodnie z Rozporządzeniem Ministra Rozwoju, Pracy i Technologii z dnia 23 grudnia 2020 r. w sprawie podmiotowych środków dowodowych oraz innych dokumentów lub oświadczeń, jakich może żądać zamawiający od wykonawcy)</w:t>
      </w:r>
    </w:p>
    <w:p w14:paraId="0906C09E" w14:textId="77777777" w:rsidR="00827227" w:rsidRDefault="00000000">
      <w:pPr>
        <w:ind w:right="-108"/>
        <w:jc w:val="center"/>
        <w:rPr>
          <w:rFonts w:ascii="Cambria" w:hAnsi="Cambria"/>
        </w:rPr>
      </w:pPr>
      <w:r>
        <w:rPr>
          <w:rFonts w:ascii="Cambria" w:eastAsia="Times New Roman" w:hAnsi="Cambria"/>
          <w:b/>
          <w:lang w:eastAsia="pl-PL"/>
        </w:rPr>
        <w:t xml:space="preserve">zgodnie z warunkiem określonym w pkt 6.1.4. </w:t>
      </w:r>
      <w:proofErr w:type="spellStart"/>
      <w:r>
        <w:rPr>
          <w:rFonts w:ascii="Cambria" w:eastAsia="Times New Roman" w:hAnsi="Cambria"/>
          <w:b/>
          <w:lang w:eastAsia="pl-PL"/>
        </w:rPr>
        <w:t>ppkt</w:t>
      </w:r>
      <w:proofErr w:type="spellEnd"/>
      <w:r>
        <w:rPr>
          <w:rFonts w:ascii="Cambria" w:eastAsia="Times New Roman" w:hAnsi="Cambria"/>
          <w:b/>
          <w:lang w:eastAsia="pl-PL"/>
        </w:rPr>
        <w:t>. 2) SWZ</w:t>
      </w:r>
    </w:p>
    <w:p w14:paraId="631817BB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2E5352D3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tbl>
      <w:tblPr>
        <w:tblW w:w="92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3561"/>
        <w:gridCol w:w="2325"/>
        <w:gridCol w:w="1410"/>
      </w:tblGrid>
      <w:tr w:rsidR="00827227" w14:paraId="6060AB46" w14:textId="77777777">
        <w:trPr>
          <w:trHeight w:val="910"/>
          <w:jc w:val="center"/>
        </w:trPr>
        <w:tc>
          <w:tcPr>
            <w:tcW w:w="1989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center"/>
          </w:tcPr>
          <w:p w14:paraId="4D9D4616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3561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96A73D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Informacje na temat kwalifikacji zawodowych, posiadane uprawnienia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9AA28F" w14:textId="77777777" w:rsidR="00827227" w:rsidRDefault="00000000">
            <w:pPr>
              <w:widowControl w:val="0"/>
              <w:ind w:right="2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Zakres wykonywanych czynności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5B01CC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Informacja o podstawie dysponowania osobą</w:t>
            </w:r>
          </w:p>
        </w:tc>
      </w:tr>
      <w:tr w:rsidR="00827227" w14:paraId="62C95CE8" w14:textId="77777777">
        <w:trPr>
          <w:trHeight w:val="263"/>
          <w:jc w:val="center"/>
        </w:trPr>
        <w:tc>
          <w:tcPr>
            <w:tcW w:w="198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14:paraId="77979729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D8EEDF8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4BF020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F47DBD5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4</w:t>
            </w:r>
          </w:p>
        </w:tc>
      </w:tr>
      <w:tr w:rsidR="00827227" w14:paraId="4BE825FF" w14:textId="77777777">
        <w:trPr>
          <w:trHeight w:val="2401"/>
          <w:jc w:val="center"/>
        </w:trPr>
        <w:tc>
          <w:tcPr>
            <w:tcW w:w="1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FE2B03" w14:textId="77777777" w:rsidR="00827227" w:rsidRDefault="00000000">
            <w:pPr>
              <w:widowControl w:val="0"/>
              <w:ind w:right="-108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  <w:lang w:eastAsia="pl-PL"/>
              </w:rPr>
              <w:t>……………………..…….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EC50028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Uprawnienia budowlane</w:t>
            </w:r>
          </w:p>
          <w:p w14:paraId="16A3F838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 specjalności:</w:t>
            </w:r>
          </w:p>
          <w:p w14:paraId="2B762F39" w14:textId="77777777" w:rsidR="00827227" w:rsidRDefault="00827227">
            <w:pPr>
              <w:widowControl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6FFE5DFE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............................................................................</w:t>
            </w:r>
          </w:p>
          <w:p w14:paraId="0C68D3A3" w14:textId="77777777" w:rsidR="00827227" w:rsidRDefault="00827227">
            <w:pPr>
              <w:widowControl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2C8BB928" w14:textId="77777777" w:rsidR="00827227" w:rsidRDefault="00000000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Uprawnienia Nr </w:t>
            </w:r>
            <w:r>
              <w:rPr>
                <w:rFonts w:ascii="Cambria" w:hAnsi="Cambria"/>
                <w:sz w:val="22"/>
                <w:szCs w:val="22"/>
              </w:rPr>
              <w:t>….....................………………</w:t>
            </w:r>
          </w:p>
          <w:p w14:paraId="074AFC11" w14:textId="77777777" w:rsidR="00827227" w:rsidRDefault="00827227">
            <w:pPr>
              <w:widowControl w:val="0"/>
              <w:rPr>
                <w:rFonts w:ascii="Cambria" w:hAnsi="Cambria"/>
                <w:b/>
                <w:sz w:val="22"/>
                <w:szCs w:val="22"/>
              </w:rPr>
            </w:pPr>
          </w:p>
          <w:p w14:paraId="62B4C50E" w14:textId="77777777" w:rsidR="00827227" w:rsidRDefault="00000000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wydane </w:t>
            </w:r>
            <w:r>
              <w:rPr>
                <w:rFonts w:ascii="Cambria" w:hAnsi="Cambria"/>
                <w:sz w:val="22"/>
                <w:szCs w:val="22"/>
              </w:rPr>
              <w:t>……………………....………………………</w:t>
            </w:r>
          </w:p>
          <w:p w14:paraId="4BF8A2B8" w14:textId="77777777" w:rsidR="00827227" w:rsidRDefault="00827227">
            <w:pPr>
              <w:widowControl w:val="0"/>
              <w:jc w:val="both"/>
              <w:rPr>
                <w:rFonts w:ascii="Cambria" w:eastAsia="Times New Roman" w:hAnsi="Cambria"/>
                <w:b/>
                <w:color w:val="FF0000"/>
                <w:sz w:val="22"/>
                <w:szCs w:val="22"/>
                <w:lang w:eastAsia="pl-PL"/>
              </w:rPr>
            </w:pPr>
          </w:p>
          <w:p w14:paraId="1C87579E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  <w:t xml:space="preserve">Czy zakres uprawnień osoby wskazanej w kolumnie pierwszej wynikający z ww. decyzji o nadaniu uprawnień pozwala na kierowanie robotami w w/w </w:t>
            </w: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 xml:space="preserve">specjalności </w:t>
            </w:r>
            <w:r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  <w:t xml:space="preserve"> w zgodzie z obecnie obowiązującymi przepisami prawa budowlanego</w:t>
            </w:r>
          </w:p>
          <w:p w14:paraId="0F391C06" w14:textId="77777777" w:rsidR="00827227" w:rsidRDefault="00827227">
            <w:pPr>
              <w:widowControl w:val="0"/>
              <w:jc w:val="center"/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</w:pPr>
          </w:p>
          <w:p w14:paraId="1CF4BA92" w14:textId="77777777" w:rsidR="00827227" w:rsidRDefault="00000000">
            <w:pPr>
              <w:widowControl w:val="0"/>
              <w:ind w:right="14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</w:rPr>
              <w:t>TAK/NIE</w:t>
            </w:r>
          </w:p>
          <w:p w14:paraId="73A622D7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i/>
                <w:color w:val="000000"/>
                <w:sz w:val="22"/>
                <w:szCs w:val="22"/>
                <w:lang w:eastAsia="pl-PL"/>
              </w:rPr>
              <w:t>(zaznaczyć właściwe)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7938DF6" w14:textId="77777777" w:rsidR="00827227" w:rsidRDefault="00000000">
            <w:pPr>
              <w:widowControl w:val="0"/>
              <w:ind w:right="14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pl-PL"/>
              </w:rPr>
              <w:t>Kierownik</w:t>
            </w:r>
          </w:p>
          <w:p w14:paraId="02B9F9F3" w14:textId="77777777" w:rsidR="00827227" w:rsidRDefault="00000000">
            <w:pPr>
              <w:widowControl w:val="0"/>
              <w:ind w:right="14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pl-PL"/>
              </w:rPr>
              <w:t>budowy/robót</w:t>
            </w:r>
          </w:p>
          <w:p w14:paraId="33B6A21D" w14:textId="77777777" w:rsidR="00827227" w:rsidRDefault="00000000">
            <w:pPr>
              <w:widowControl w:val="0"/>
              <w:ind w:right="14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pl-PL"/>
              </w:rPr>
              <w:t>w specjalności</w:t>
            </w:r>
            <w:r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eastAsia="Times New Roman" w:hAnsi="Cambria"/>
                <w:b/>
                <w:color w:val="000000"/>
                <w:kern w:val="0"/>
                <w:sz w:val="22"/>
                <w:szCs w:val="22"/>
                <w:lang w:eastAsia="pl-PL" w:bidi="ar-SA"/>
              </w:rPr>
              <w:t>drogowej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0760D48" w14:textId="77777777" w:rsidR="00827227" w:rsidRDefault="00000000">
            <w:pPr>
              <w:widowControl w:val="0"/>
              <w:snapToGrid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…….</w:t>
            </w:r>
          </w:p>
        </w:tc>
      </w:tr>
      <w:tr w:rsidR="00827227" w14:paraId="4798C404" w14:textId="77777777">
        <w:trPr>
          <w:trHeight w:val="2401"/>
          <w:jc w:val="center"/>
        </w:trPr>
        <w:tc>
          <w:tcPr>
            <w:tcW w:w="19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406933D" w14:textId="77777777" w:rsidR="00827227" w:rsidRDefault="00000000">
            <w:pPr>
              <w:widowControl w:val="0"/>
              <w:ind w:right="-108"/>
              <w:jc w:val="center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lang w:eastAsia="pl-PL"/>
              </w:rPr>
              <w:lastRenderedPageBreak/>
              <w:t>………………..…</w:t>
            </w:r>
          </w:p>
        </w:tc>
        <w:tc>
          <w:tcPr>
            <w:tcW w:w="3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B4B43CF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Uprawnienia budowlane</w:t>
            </w:r>
          </w:p>
          <w:p w14:paraId="01751BF8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 specjalności:</w:t>
            </w:r>
          </w:p>
          <w:p w14:paraId="04BE9C50" w14:textId="77777777" w:rsidR="00827227" w:rsidRDefault="00827227">
            <w:pPr>
              <w:widowControl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1F7F6AC7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............................................................................</w:t>
            </w:r>
          </w:p>
          <w:p w14:paraId="76301EBA" w14:textId="77777777" w:rsidR="00827227" w:rsidRDefault="00827227">
            <w:pPr>
              <w:widowControl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2F17BC98" w14:textId="77777777" w:rsidR="00827227" w:rsidRDefault="00000000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Uprawnienia Nr </w:t>
            </w:r>
            <w:r>
              <w:rPr>
                <w:rFonts w:ascii="Cambria" w:hAnsi="Cambria"/>
                <w:sz w:val="22"/>
                <w:szCs w:val="22"/>
              </w:rPr>
              <w:t>….....................………………</w:t>
            </w:r>
          </w:p>
          <w:p w14:paraId="3CAAEE8F" w14:textId="77777777" w:rsidR="00827227" w:rsidRDefault="00827227">
            <w:pPr>
              <w:widowControl w:val="0"/>
              <w:rPr>
                <w:rFonts w:ascii="Cambria" w:hAnsi="Cambria"/>
                <w:b/>
                <w:sz w:val="22"/>
                <w:szCs w:val="22"/>
              </w:rPr>
            </w:pPr>
          </w:p>
          <w:p w14:paraId="048EA78A" w14:textId="77777777" w:rsidR="00827227" w:rsidRDefault="00000000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wydane ……………………....……………………</w:t>
            </w:r>
          </w:p>
          <w:p w14:paraId="6FBE0676" w14:textId="77777777" w:rsidR="00827227" w:rsidRDefault="00827227">
            <w:pPr>
              <w:widowControl w:val="0"/>
              <w:jc w:val="both"/>
              <w:rPr>
                <w:rFonts w:ascii="Cambria" w:eastAsia="Times New Roman" w:hAnsi="Cambria"/>
                <w:b/>
                <w:color w:val="FF0000"/>
                <w:sz w:val="22"/>
                <w:szCs w:val="22"/>
                <w:lang w:eastAsia="pl-PL"/>
              </w:rPr>
            </w:pPr>
          </w:p>
          <w:p w14:paraId="680AD8F2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  <w:t xml:space="preserve">Czy zakres uprawnień osoby wskazanej w kolumnie pierwszej wynikający z ww. decyzji o nadaniu uprawnień pozwala na kierowanie robotami w w/w </w:t>
            </w: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 xml:space="preserve">specjalności </w:t>
            </w:r>
            <w:r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  <w:t xml:space="preserve"> w zgodzie z obecnie obowiązującymi przepisami prawa budowlanego</w:t>
            </w:r>
          </w:p>
          <w:p w14:paraId="0331B454" w14:textId="77777777" w:rsidR="00827227" w:rsidRDefault="00827227">
            <w:pPr>
              <w:widowControl w:val="0"/>
              <w:jc w:val="center"/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</w:pPr>
          </w:p>
          <w:p w14:paraId="24DFAA06" w14:textId="77777777" w:rsidR="00827227" w:rsidRDefault="00000000">
            <w:pPr>
              <w:widowControl w:val="0"/>
              <w:ind w:right="14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</w:rPr>
              <w:t>TAK/NIE</w:t>
            </w:r>
          </w:p>
          <w:p w14:paraId="338A61CE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i/>
                <w:color w:val="000000"/>
                <w:sz w:val="22"/>
                <w:szCs w:val="22"/>
                <w:lang w:eastAsia="pl-PL"/>
              </w:rPr>
              <w:t>(zaznaczyć właściwe)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ED6DA1A" w14:textId="77777777" w:rsidR="00827227" w:rsidRPr="009A0B71" w:rsidRDefault="00000000" w:rsidP="009A0B71">
            <w:pPr>
              <w:widowControl w:val="0"/>
              <w:ind w:right="144"/>
              <w:jc w:val="center"/>
              <w:rPr>
                <w:rFonts w:hint="eastAsia"/>
                <w:sz w:val="20"/>
                <w:szCs w:val="20"/>
              </w:rPr>
            </w:pPr>
            <w:r w:rsidRPr="009A0B71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Kierownik</w:t>
            </w:r>
          </w:p>
          <w:p w14:paraId="7379EF1C" w14:textId="77777777" w:rsidR="00827227" w:rsidRPr="009A0B71" w:rsidRDefault="00000000" w:rsidP="009A0B71">
            <w:pPr>
              <w:widowControl w:val="0"/>
              <w:ind w:right="144"/>
              <w:jc w:val="center"/>
              <w:rPr>
                <w:rFonts w:hint="eastAsia"/>
                <w:sz w:val="20"/>
                <w:szCs w:val="20"/>
              </w:rPr>
            </w:pPr>
            <w:r w:rsidRPr="009A0B71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robót</w:t>
            </w:r>
          </w:p>
          <w:p w14:paraId="27D6F2F2" w14:textId="275EE606" w:rsidR="00827227" w:rsidRDefault="00000000" w:rsidP="009A0B71">
            <w:pPr>
              <w:pStyle w:val="Kolorowecieniowanieakcent31"/>
              <w:widowControl w:val="0"/>
              <w:spacing w:line="276" w:lineRule="auto"/>
              <w:ind w:left="0" w:right="144"/>
              <w:jc w:val="center"/>
            </w:pPr>
            <w:r w:rsidRPr="009A0B71">
              <w:rPr>
                <w:rFonts w:ascii="Cambria" w:eastAsia="Times New Roman" w:hAnsi="Cambria" w:cs="Arial"/>
                <w:color w:val="000000"/>
                <w:kern w:val="0"/>
                <w:highlight w:val="white"/>
                <w:lang w:eastAsia="pl-PL" w:bidi="ar-SA"/>
              </w:rPr>
              <w:t xml:space="preserve">w specjalności </w:t>
            </w:r>
            <w:r w:rsidRPr="009A0B71">
              <w:rPr>
                <w:rFonts w:ascii="Cambria" w:hAnsi="Cambria" w:cs="Arial"/>
                <w:b/>
                <w:bCs/>
                <w:color w:val="000000"/>
                <w:kern w:val="0"/>
                <w:highlight w:val="white"/>
                <w:lang w:eastAsia="pl-PL" w:bidi="ar-SA"/>
              </w:rPr>
              <w:t>instalacyjnej w zakresie sieci, instalacji i urządzeń:     elektrycznych i elektroenergetyczn</w:t>
            </w:r>
            <w:r w:rsidR="009A0B71" w:rsidRPr="009A0B71">
              <w:rPr>
                <w:rFonts w:ascii="Cambria" w:hAnsi="Cambria" w:cs="Arial"/>
                <w:b/>
                <w:bCs/>
                <w:color w:val="000000"/>
                <w:kern w:val="0"/>
                <w:highlight w:val="white"/>
                <w:lang w:eastAsia="pl-PL" w:bidi="ar-SA"/>
              </w:rPr>
              <w:t>y</w:t>
            </w:r>
            <w:r w:rsidRPr="009A0B71">
              <w:rPr>
                <w:rFonts w:ascii="Cambria" w:hAnsi="Cambria" w:cs="Arial"/>
                <w:b/>
                <w:bCs/>
                <w:color w:val="000000"/>
                <w:kern w:val="0"/>
                <w:highlight w:val="white"/>
                <w:lang w:eastAsia="pl-PL" w:bidi="ar-SA"/>
              </w:rPr>
              <w:t>ch</w:t>
            </w:r>
          </w:p>
        </w:tc>
        <w:tc>
          <w:tcPr>
            <w:tcW w:w="1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C32E56F" w14:textId="77777777" w:rsidR="00827227" w:rsidRDefault="00827227">
            <w:pPr>
              <w:widowControl w:val="0"/>
              <w:snapToGrid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4AA4AE7C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2AC6AD81" w14:textId="77777777" w:rsidR="00827227" w:rsidRDefault="00000000">
      <w:pPr>
        <w:keepNext/>
        <w:ind w:right="-108"/>
        <w:jc w:val="center"/>
        <w:outlineLvl w:val="8"/>
        <w:rPr>
          <w:rFonts w:ascii="Cambria" w:hAnsi="Cambria"/>
        </w:rPr>
      </w:pPr>
      <w:r>
        <w:rPr>
          <w:rFonts w:ascii="Cambria" w:eastAsia="Times New Roman" w:hAnsi="Cambria"/>
          <w:b/>
          <w:bCs/>
          <w:lang w:eastAsia="pl-PL"/>
        </w:rPr>
        <w:t>Uwaga:</w:t>
      </w:r>
    </w:p>
    <w:p w14:paraId="22FAFB44" w14:textId="77777777" w:rsidR="00827227" w:rsidRDefault="00000000">
      <w:pPr>
        <w:keepNext/>
        <w:spacing w:line="276" w:lineRule="auto"/>
        <w:ind w:left="-142" w:right="-108"/>
        <w:jc w:val="both"/>
        <w:outlineLvl w:val="8"/>
        <w:rPr>
          <w:rFonts w:ascii="Cambria" w:hAnsi="Cambria"/>
        </w:rPr>
      </w:pPr>
      <w:r>
        <w:rPr>
          <w:rFonts w:ascii="Cambria" w:eastAsia="Times New Roman" w:hAnsi="Cambria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ascii="Cambria" w:eastAsia="Times New Roman" w:hAnsi="Cambria"/>
          <w:b/>
          <w:bCs/>
          <w:lang w:eastAsia="pl-PL"/>
        </w:rPr>
        <w:t xml:space="preserve">w kolumnie 4 </w:t>
      </w:r>
      <w:r>
        <w:rPr>
          <w:rFonts w:ascii="Cambria" w:eastAsia="Times New Roman" w:hAnsi="Cambria"/>
          <w:bCs/>
          <w:lang w:eastAsia="pl-PL"/>
        </w:rPr>
        <w:t xml:space="preserve">należy wpisać </w:t>
      </w:r>
      <w:r>
        <w:rPr>
          <w:rFonts w:ascii="Cambria" w:eastAsia="Times New Roman" w:hAnsi="Cambria"/>
          <w:b/>
          <w:bCs/>
          <w:lang w:eastAsia="pl-PL"/>
        </w:rPr>
        <w:t>„</w:t>
      </w:r>
      <w:r>
        <w:rPr>
          <w:rFonts w:ascii="Cambria" w:eastAsia="Times New Roman" w:hAnsi="Cambria"/>
          <w:b/>
          <w:bCs/>
          <w:i/>
          <w:lang w:eastAsia="pl-PL"/>
        </w:rPr>
        <w:t>zasób własny</w:t>
      </w:r>
      <w:r>
        <w:rPr>
          <w:rFonts w:ascii="Cambria" w:eastAsia="Times New Roman" w:hAnsi="Cambria"/>
          <w:b/>
          <w:bCs/>
          <w:lang w:eastAsia="pl-PL"/>
        </w:rPr>
        <w:t>”</w:t>
      </w:r>
      <w:r>
        <w:rPr>
          <w:rFonts w:ascii="Cambria" w:eastAsia="Times New Roman" w:hAnsi="Cambria"/>
          <w:bCs/>
          <w:lang w:eastAsia="pl-PL"/>
        </w:rPr>
        <w:t xml:space="preserve">. </w:t>
      </w:r>
    </w:p>
    <w:p w14:paraId="11862B89" w14:textId="77777777" w:rsidR="00827227" w:rsidRDefault="00827227">
      <w:pPr>
        <w:keepNext/>
        <w:spacing w:line="276" w:lineRule="auto"/>
        <w:ind w:left="-142" w:right="-108"/>
        <w:jc w:val="both"/>
        <w:outlineLvl w:val="8"/>
        <w:rPr>
          <w:rFonts w:ascii="Cambria" w:eastAsia="Times New Roman" w:hAnsi="Cambria"/>
          <w:bCs/>
          <w:lang w:eastAsia="pl-PL"/>
        </w:rPr>
      </w:pPr>
    </w:p>
    <w:p w14:paraId="6340D35A" w14:textId="77777777" w:rsidR="00827227" w:rsidRDefault="00000000">
      <w:pPr>
        <w:spacing w:line="276" w:lineRule="auto"/>
        <w:ind w:left="-142" w:right="-108"/>
        <w:jc w:val="both"/>
        <w:outlineLvl w:val="8"/>
        <w:rPr>
          <w:rFonts w:ascii="Cambria" w:hAnsi="Cambria"/>
        </w:rPr>
      </w:pPr>
      <w:r>
        <w:rPr>
          <w:rFonts w:ascii="Cambria" w:eastAsia="Times New Roman" w:hAnsi="Cambria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 lub na podstawie umowy na podwykonawstwo w ramach zobowiązania podmiotu trzeciego) </w:t>
      </w:r>
      <w:r>
        <w:rPr>
          <w:rFonts w:ascii="Cambria" w:eastAsia="Times New Roman" w:hAnsi="Cambria"/>
          <w:b/>
          <w:bCs/>
          <w:lang w:eastAsia="pl-PL"/>
        </w:rPr>
        <w:t xml:space="preserve">w kolumnie 4 </w:t>
      </w:r>
      <w:r>
        <w:rPr>
          <w:rFonts w:ascii="Cambria" w:eastAsia="Times New Roman" w:hAnsi="Cambria"/>
          <w:bCs/>
          <w:lang w:eastAsia="pl-PL"/>
        </w:rPr>
        <w:t>należy wpisać</w:t>
      </w:r>
      <w:r>
        <w:rPr>
          <w:rFonts w:ascii="Cambria" w:eastAsia="Times New Roman" w:hAnsi="Cambria"/>
          <w:b/>
          <w:bCs/>
          <w:lang w:eastAsia="pl-PL"/>
        </w:rPr>
        <w:t xml:space="preserve"> </w:t>
      </w:r>
      <w:r>
        <w:rPr>
          <w:rFonts w:ascii="Cambria" w:eastAsia="Times New Roman" w:hAnsi="Cambria"/>
          <w:b/>
          <w:bCs/>
          <w:i/>
          <w:lang w:eastAsia="pl-PL"/>
        </w:rPr>
        <w:t>„zasób udostępniony”</w:t>
      </w:r>
      <w:r>
        <w:rPr>
          <w:rFonts w:ascii="Cambria" w:eastAsia="Times New Roman" w:hAnsi="Cambria"/>
          <w:b/>
          <w:bCs/>
          <w:lang w:eastAsia="pl-PL"/>
        </w:rPr>
        <w:t>.</w:t>
      </w:r>
    </w:p>
    <w:p w14:paraId="48F90075" w14:textId="77777777" w:rsidR="00827227" w:rsidRDefault="00827227">
      <w:pPr>
        <w:pStyle w:val="redniasiatka21"/>
        <w:spacing w:line="276" w:lineRule="auto"/>
        <w:ind w:left="-142" w:firstLine="0"/>
        <w:rPr>
          <w:rFonts w:ascii="Cambria" w:hAnsi="Cambria" w:cs="Cambria"/>
          <w:b/>
          <w:bCs/>
          <w:sz w:val="24"/>
          <w:szCs w:val="24"/>
          <w:lang w:eastAsia="pl-PL"/>
        </w:rPr>
      </w:pPr>
    </w:p>
    <w:p w14:paraId="13935D67" w14:textId="77777777" w:rsidR="00827227" w:rsidRDefault="00000000">
      <w:pPr>
        <w:pStyle w:val="redniasiatka21"/>
        <w:spacing w:line="276" w:lineRule="auto"/>
        <w:ind w:left="-142" w:firstLine="0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Potwierdzenie posiadanych przez podane w wykazie osoby kwalifikacji wybrany Wykonawca będzie zobowiązany dostarczyć Zamawiającemu najpóźniej w dniu podpisania umowy.</w:t>
      </w:r>
    </w:p>
    <w:p w14:paraId="1772E42E" w14:textId="77777777" w:rsidR="00827227" w:rsidRDefault="00827227">
      <w:pPr>
        <w:spacing w:line="276" w:lineRule="auto"/>
        <w:jc w:val="center"/>
        <w:rPr>
          <w:rFonts w:ascii="Cambria" w:hAnsi="Cambria" w:cs="Cambria"/>
          <w:b/>
          <w:color w:val="000000"/>
        </w:rPr>
      </w:pPr>
    </w:p>
    <w:p w14:paraId="2DA86F2F" w14:textId="77777777" w:rsidR="00827227" w:rsidRDefault="00827227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31BE39F0" w14:textId="77777777" w:rsidR="00827227" w:rsidRDefault="00827227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69C17A30" w14:textId="77777777" w:rsidR="00827227" w:rsidRDefault="00827227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3E7960A6" w14:textId="77777777" w:rsidR="00827227" w:rsidRDefault="00827227">
      <w:pPr>
        <w:ind w:left="3538"/>
        <w:jc w:val="center"/>
        <w:rPr>
          <w:rFonts w:ascii="Cambria" w:hAnsi="Cambria" w:cs="Cambria"/>
          <w:i/>
        </w:rPr>
      </w:pPr>
    </w:p>
    <w:p w14:paraId="517D98A5" w14:textId="77777777" w:rsidR="00827227" w:rsidRDefault="00000000">
      <w:pPr>
        <w:pStyle w:val="Akapitzlist"/>
        <w:shd w:val="clear" w:color="auto" w:fill="FFFFFF"/>
        <w:tabs>
          <w:tab w:val="left" w:pos="902"/>
        </w:tabs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  <w:lang w:eastAsia="en-US"/>
        </w:rPr>
        <w:lastRenderedPageBreak/>
        <w:t>UWAGA!</w:t>
      </w:r>
      <w:r>
        <w:rPr>
          <w:rFonts w:ascii="Cambria" w:hAnsi="Cambria" w:cs="Cambria"/>
          <w:i/>
          <w:iCs/>
          <w:sz w:val="24"/>
          <w:szCs w:val="24"/>
          <w:lang w:eastAsia="en-US"/>
        </w:rPr>
        <w:t xml:space="preserve"> </w:t>
      </w:r>
      <w:r>
        <w:rPr>
          <w:rFonts w:ascii="Cambria" w:hAnsi="Cambria" w:cs="Cambria"/>
          <w:b/>
          <w:bCs/>
          <w:i/>
          <w:iCs/>
          <w:sz w:val="24"/>
          <w:szCs w:val="24"/>
          <w:lang w:eastAsia="en-US"/>
        </w:rPr>
        <w:t>Sporządzony dokument należy podpisać zgodnie z  wymogami rozdziału 11 SWZ.</w:t>
      </w:r>
    </w:p>
    <w:p w14:paraId="5A55D1B3" w14:textId="77777777" w:rsidR="00827227" w:rsidRDefault="00827227">
      <w:pPr>
        <w:spacing w:line="276" w:lineRule="auto"/>
        <w:jc w:val="center"/>
        <w:rPr>
          <w:rFonts w:ascii="Cambria" w:hAnsi="Cambria"/>
        </w:rPr>
      </w:pPr>
    </w:p>
    <w:sectPr w:rsidR="00827227">
      <w:headerReference w:type="default" r:id="rId10"/>
      <w:pgSz w:w="11906" w:h="16838"/>
      <w:pgMar w:top="3833" w:right="1134" w:bottom="1134" w:left="1134" w:header="113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1F2D" w14:textId="77777777" w:rsidR="00435C94" w:rsidRDefault="00435C94">
      <w:pPr>
        <w:rPr>
          <w:rFonts w:hint="eastAsia"/>
        </w:rPr>
      </w:pPr>
      <w:r>
        <w:separator/>
      </w:r>
    </w:p>
  </w:endnote>
  <w:endnote w:type="continuationSeparator" w:id="0">
    <w:p w14:paraId="6AAE560B" w14:textId="77777777" w:rsidR="00435C94" w:rsidRDefault="00435C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1C19" w14:textId="77777777" w:rsidR="00435C94" w:rsidRDefault="00435C94">
      <w:pPr>
        <w:rPr>
          <w:rFonts w:hint="eastAsia"/>
        </w:rPr>
      </w:pPr>
      <w:r>
        <w:separator/>
      </w:r>
    </w:p>
  </w:footnote>
  <w:footnote w:type="continuationSeparator" w:id="0">
    <w:p w14:paraId="20A3B235" w14:textId="77777777" w:rsidR="00435C94" w:rsidRDefault="00435C9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3D7F" w14:textId="77777777" w:rsidR="00827227" w:rsidRDefault="00000000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</w:t>
    </w:r>
    <w:bookmarkStart w:id="1" w:name="_Hlk150326059"/>
    <w:r>
      <w:rPr>
        <w:noProof/>
      </w:rPr>
      <w:drawing>
        <wp:inline distT="0" distB="0" distL="0" distR="0" wp14:anchorId="1369789F" wp14:editId="50451C51">
          <wp:extent cx="1413510" cy="791845"/>
          <wp:effectExtent l="0" t="0" r="0" b="0"/>
          <wp:docPr id="1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65C1DE1" wp14:editId="16F2FB09">
          <wp:extent cx="1132205" cy="791845"/>
          <wp:effectExtent l="0" t="0" r="0" b="0"/>
          <wp:docPr id="2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EE1F0E" w14:textId="77777777" w:rsidR="00827227" w:rsidRDefault="00827227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tbl>
    <w:tblPr>
      <w:tblW w:w="5119" w:type="pc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9867"/>
    </w:tblGrid>
    <w:tr w:rsidR="00B663D4" w:rsidRPr="00B663D4" w14:paraId="304B61FF" w14:textId="77777777" w:rsidTr="00EA7D48">
      <w:tc>
        <w:tcPr>
          <w:tcW w:w="9868" w:type="dxa"/>
          <w:tcBorders>
            <w:bottom w:val="single" w:sz="4" w:space="0" w:color="000000"/>
          </w:tcBorders>
        </w:tcPr>
        <w:p w14:paraId="1238CEC5" w14:textId="77777777" w:rsidR="00B663D4" w:rsidRPr="00B663D4" w:rsidRDefault="00B663D4" w:rsidP="00B663D4">
          <w:pPr>
            <w:pStyle w:val="Nagwek"/>
            <w:spacing w:line="276" w:lineRule="auto"/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</w:pPr>
          <w:r w:rsidRPr="00B663D4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  <w:t>Postępowanie o udzielenie zamówienia publicznego prowadzone w trybie podstawowym na zadanie inwestycyjne pn.:</w:t>
          </w:r>
        </w:p>
        <w:p w14:paraId="28611ABC" w14:textId="77777777" w:rsidR="00B663D4" w:rsidRPr="00B663D4" w:rsidRDefault="00B663D4" w:rsidP="00B663D4">
          <w:pPr>
            <w:pStyle w:val="Nagwek"/>
            <w:spacing w:line="276" w:lineRule="auto"/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</w:pPr>
          <w:r w:rsidRPr="00B663D4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  <w:t>„</w:t>
          </w:r>
          <w:bookmarkStart w:id="2" w:name="_Hlk150160029"/>
          <w:r w:rsidRPr="00B663D4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  <w:t>Budowa ul. Wspólnej – obwodnicy miasta Włodawa – łączącej bezpośrednio drogę wojewódzką nr 812 z drogą wojewódzką nr 816 „</w:t>
          </w:r>
          <w:proofErr w:type="spellStart"/>
          <w:r w:rsidRPr="00B663D4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  <w:t>Nadbużanką</w:t>
          </w:r>
          <w:proofErr w:type="spellEnd"/>
          <w:r w:rsidRPr="00B663D4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  <w:t>”</w:t>
          </w:r>
          <w:bookmarkEnd w:id="2"/>
          <w:r w:rsidRPr="00B663D4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</w:rPr>
            <w:t>”, które jest realizowane w ramach Rządowego Funduszu Polski Ład: Program Inwestycji Strategicznych</w:t>
          </w:r>
        </w:p>
      </w:tc>
    </w:tr>
    <w:bookmarkEnd w:id="1"/>
  </w:tbl>
  <w:p w14:paraId="7B1577BA" w14:textId="33F69B41" w:rsidR="00827227" w:rsidRDefault="00827227" w:rsidP="00B663D4">
    <w:pPr>
      <w:pStyle w:val="Nagwek"/>
      <w:widowControl w:val="0"/>
      <w:spacing w:line="276" w:lineRule="auto"/>
      <w:rPr>
        <w:rFonts w:ascii="Cambria" w:hAnsi="Cambria"/>
        <w:b/>
        <w:i/>
        <w:iCs/>
        <w:color w:val="000000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27"/>
    <w:rsid w:val="000A13BE"/>
    <w:rsid w:val="00226D38"/>
    <w:rsid w:val="00435C94"/>
    <w:rsid w:val="00827227"/>
    <w:rsid w:val="009A0B71"/>
    <w:rsid w:val="00B663D4"/>
    <w:rsid w:val="00EA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8B1C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styleId="Tekstprzypisudolnego">
    <w:name w:val="footnote text"/>
    <w:basedOn w:val="Normalny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szCs w:val="22"/>
      <w:lang w:bidi="ar-SA"/>
    </w:rPr>
  </w:style>
  <w:style w:type="paragraph" w:styleId="Akapitzlist">
    <w:name w:val="List Paragraph"/>
    <w:qFormat/>
    <w:pPr>
      <w:overflowPunct w:val="0"/>
      <w:spacing w:after="200" w:line="276" w:lineRule="auto"/>
      <w:ind w:left="720"/>
      <w:textAlignment w:val="baseline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Kolorowecieniowanieakcent31">
    <w:name w:val="Kolorowe cieniowanie — akcent 31"/>
    <w:basedOn w:val="Normalny"/>
    <w:qFormat/>
    <w:pPr>
      <w:spacing w:before="20" w:after="40" w:line="252" w:lineRule="auto"/>
      <w:ind w:left="720"/>
      <w:contextualSpacing/>
      <w:jc w:val="both"/>
    </w:pPr>
    <w:rPr>
      <w:rFonts w:ascii="Calibri" w:eastAsia="SimSun;宋体" w:hAnsi="Calibri" w:cs="Calibri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B663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63D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526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20</cp:revision>
  <dcterms:created xsi:type="dcterms:W3CDTF">2021-05-21T11:16:00Z</dcterms:created>
  <dcterms:modified xsi:type="dcterms:W3CDTF">2023-11-08T07:55:00Z</dcterms:modified>
  <dc:language>pl-PL</dc:language>
</cp:coreProperties>
</file>