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F40" w:rsidRPr="00CC06B3" w:rsidRDefault="003623EF" w:rsidP="007C3795">
      <w:pPr>
        <w:pStyle w:val="Tytu"/>
        <w:rPr>
          <w:rFonts w:ascii="Arial" w:hAnsi="Arial" w:cs="Arial"/>
          <w:szCs w:val="24"/>
          <w:u w:val="single"/>
        </w:rPr>
      </w:pPr>
      <w:r w:rsidRPr="00CC06B3">
        <w:rPr>
          <w:rFonts w:ascii="Arial" w:hAnsi="Arial" w:cs="Arial"/>
          <w:szCs w:val="24"/>
        </w:rPr>
        <w:t xml:space="preserve">UMOWA NR   </w:t>
      </w:r>
      <w:r w:rsidR="006C2F43" w:rsidRPr="00CC06B3">
        <w:rPr>
          <w:rFonts w:ascii="Arial" w:hAnsi="Arial" w:cs="Arial"/>
          <w:szCs w:val="24"/>
        </w:rPr>
        <w:t xml:space="preserve">   </w:t>
      </w:r>
      <w:r w:rsidR="00D92A8E" w:rsidRPr="00CC06B3">
        <w:rPr>
          <w:rFonts w:ascii="Arial" w:hAnsi="Arial" w:cs="Arial"/>
          <w:szCs w:val="24"/>
        </w:rPr>
        <w:t xml:space="preserve">  / </w:t>
      </w:r>
      <w:r w:rsidR="00221F40" w:rsidRPr="00CC06B3">
        <w:rPr>
          <w:rFonts w:ascii="Arial" w:hAnsi="Arial" w:cs="Arial"/>
          <w:szCs w:val="24"/>
        </w:rPr>
        <w:t xml:space="preserve">     </w:t>
      </w:r>
    </w:p>
    <w:p w:rsidR="00221F40" w:rsidRPr="00CC06B3" w:rsidRDefault="007C3795" w:rsidP="007C3795">
      <w:pPr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zawarta </w:t>
      </w:r>
      <w:r w:rsidR="001358E6" w:rsidRPr="00CC06B3">
        <w:rPr>
          <w:rFonts w:ascii="Arial" w:hAnsi="Arial" w:cs="Arial"/>
          <w:sz w:val="24"/>
          <w:szCs w:val="24"/>
        </w:rPr>
        <w:t xml:space="preserve">w </w:t>
      </w:r>
      <w:r w:rsidR="00221F40" w:rsidRPr="00CC06B3">
        <w:rPr>
          <w:rFonts w:ascii="Arial" w:hAnsi="Arial" w:cs="Arial"/>
          <w:sz w:val="24"/>
          <w:szCs w:val="24"/>
        </w:rPr>
        <w:t>dni</w:t>
      </w:r>
      <w:r w:rsidR="001358E6" w:rsidRPr="00CC06B3">
        <w:rPr>
          <w:rFonts w:ascii="Arial" w:hAnsi="Arial" w:cs="Arial"/>
          <w:sz w:val="24"/>
          <w:szCs w:val="24"/>
        </w:rPr>
        <w:t xml:space="preserve">u ………………………………. </w:t>
      </w:r>
      <w:r w:rsidR="00221F40" w:rsidRPr="00CC06B3">
        <w:rPr>
          <w:rFonts w:ascii="Arial" w:hAnsi="Arial" w:cs="Arial"/>
          <w:sz w:val="24"/>
          <w:szCs w:val="24"/>
        </w:rPr>
        <w:t>r</w:t>
      </w:r>
      <w:r w:rsidR="00C74AE0" w:rsidRPr="00CC06B3">
        <w:rPr>
          <w:rFonts w:ascii="Arial" w:hAnsi="Arial" w:cs="Arial"/>
          <w:sz w:val="24"/>
          <w:szCs w:val="24"/>
        </w:rPr>
        <w:t>oku</w:t>
      </w:r>
      <w:r w:rsidR="00221F40" w:rsidRPr="00CC06B3">
        <w:rPr>
          <w:rFonts w:ascii="Arial" w:hAnsi="Arial" w:cs="Arial"/>
          <w:sz w:val="24"/>
          <w:szCs w:val="24"/>
        </w:rPr>
        <w:t xml:space="preserve"> w </w:t>
      </w:r>
      <w:r w:rsidR="001358E6" w:rsidRPr="00CC06B3">
        <w:rPr>
          <w:rFonts w:ascii="Arial" w:hAnsi="Arial" w:cs="Arial"/>
          <w:sz w:val="24"/>
          <w:szCs w:val="24"/>
        </w:rPr>
        <w:t xml:space="preserve">Starym Sączu </w:t>
      </w:r>
      <w:r w:rsidR="00221F40" w:rsidRPr="00CC06B3">
        <w:rPr>
          <w:rFonts w:ascii="Arial" w:hAnsi="Arial" w:cs="Arial"/>
          <w:sz w:val="24"/>
          <w:szCs w:val="24"/>
        </w:rPr>
        <w:t>pomiędzy:</w:t>
      </w:r>
    </w:p>
    <w:p w:rsidR="001358E6" w:rsidRPr="00CC06B3" w:rsidRDefault="003C102D" w:rsidP="007C3795">
      <w:pPr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b/>
          <w:sz w:val="24"/>
          <w:szCs w:val="24"/>
        </w:rPr>
        <w:t>Nadleśnictwo Stary Sącz</w:t>
      </w:r>
      <w:r w:rsidR="001358E6" w:rsidRPr="00CC06B3">
        <w:rPr>
          <w:rFonts w:ascii="Arial" w:hAnsi="Arial" w:cs="Arial"/>
          <w:b/>
          <w:sz w:val="24"/>
          <w:szCs w:val="24"/>
        </w:rPr>
        <w:t>,</w:t>
      </w:r>
      <w:r w:rsidR="00290E38" w:rsidRPr="00CC06B3">
        <w:rPr>
          <w:rFonts w:ascii="Arial" w:hAnsi="Arial" w:cs="Arial"/>
          <w:b/>
          <w:sz w:val="24"/>
          <w:szCs w:val="24"/>
        </w:rPr>
        <w:t xml:space="preserve"> </w:t>
      </w:r>
      <w:r w:rsidR="00290E38" w:rsidRPr="00CC06B3">
        <w:rPr>
          <w:rFonts w:ascii="Arial" w:hAnsi="Arial" w:cs="Arial"/>
          <w:sz w:val="24"/>
          <w:szCs w:val="24"/>
        </w:rPr>
        <w:t>u</w:t>
      </w:r>
      <w:r w:rsidRPr="00CC06B3">
        <w:rPr>
          <w:rFonts w:ascii="Arial" w:hAnsi="Arial" w:cs="Arial"/>
          <w:sz w:val="24"/>
          <w:szCs w:val="24"/>
        </w:rPr>
        <w:t>l. Magazynowa 5</w:t>
      </w:r>
      <w:r w:rsidR="00290E38" w:rsidRPr="00CC06B3">
        <w:rPr>
          <w:rFonts w:ascii="Arial" w:hAnsi="Arial" w:cs="Arial"/>
          <w:sz w:val="24"/>
          <w:szCs w:val="24"/>
        </w:rPr>
        <w:t>, 3</w:t>
      </w:r>
      <w:r w:rsidRPr="00CC06B3">
        <w:rPr>
          <w:rFonts w:ascii="Arial" w:hAnsi="Arial" w:cs="Arial"/>
          <w:sz w:val="24"/>
          <w:szCs w:val="24"/>
        </w:rPr>
        <w:t>3-340 Stary Sącz</w:t>
      </w:r>
      <w:r w:rsidR="00543A36" w:rsidRPr="00CC06B3">
        <w:rPr>
          <w:rFonts w:ascii="Arial" w:hAnsi="Arial" w:cs="Arial"/>
          <w:sz w:val="24"/>
          <w:szCs w:val="24"/>
        </w:rPr>
        <w:t xml:space="preserve">, </w:t>
      </w:r>
    </w:p>
    <w:p w:rsidR="00221F40" w:rsidRPr="00CC06B3" w:rsidRDefault="00EA6843" w:rsidP="007C3795">
      <w:pPr>
        <w:rPr>
          <w:rFonts w:ascii="Arial" w:hAnsi="Arial" w:cs="Arial"/>
          <w:b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NIP</w:t>
      </w:r>
      <w:r w:rsidR="008F0043" w:rsidRPr="00CC06B3">
        <w:rPr>
          <w:rFonts w:ascii="Arial" w:hAnsi="Arial" w:cs="Arial"/>
          <w:sz w:val="24"/>
          <w:szCs w:val="24"/>
        </w:rPr>
        <w:t>:</w:t>
      </w:r>
      <w:r w:rsidR="00C74AE0" w:rsidRPr="00CC06B3">
        <w:rPr>
          <w:rFonts w:ascii="Arial" w:hAnsi="Arial" w:cs="Arial"/>
          <w:sz w:val="24"/>
          <w:szCs w:val="24"/>
        </w:rPr>
        <w:t xml:space="preserve"> 734-001-82-96, REGON 350545642</w:t>
      </w:r>
      <w:r w:rsidR="00543A36" w:rsidRPr="00CC06B3">
        <w:rPr>
          <w:rFonts w:ascii="Arial" w:hAnsi="Arial" w:cs="Arial"/>
          <w:sz w:val="24"/>
          <w:szCs w:val="24"/>
        </w:rPr>
        <w:t xml:space="preserve">, </w:t>
      </w:r>
      <w:r w:rsidR="00221F40" w:rsidRPr="00CC06B3">
        <w:rPr>
          <w:rFonts w:ascii="Arial" w:hAnsi="Arial" w:cs="Arial"/>
          <w:sz w:val="24"/>
          <w:szCs w:val="24"/>
        </w:rPr>
        <w:t>reprezentowanym</w:t>
      </w:r>
      <w:r w:rsidR="001358E6" w:rsidRPr="00CC06B3">
        <w:rPr>
          <w:rFonts w:ascii="Arial" w:hAnsi="Arial" w:cs="Arial"/>
          <w:sz w:val="24"/>
          <w:szCs w:val="24"/>
        </w:rPr>
        <w:t xml:space="preserve"> </w:t>
      </w:r>
      <w:r w:rsidR="00221F40" w:rsidRPr="00CC06B3">
        <w:rPr>
          <w:rFonts w:ascii="Arial" w:hAnsi="Arial" w:cs="Arial"/>
          <w:sz w:val="24"/>
          <w:szCs w:val="24"/>
        </w:rPr>
        <w:t>przez</w:t>
      </w:r>
      <w:r w:rsidR="00221F40" w:rsidRPr="00CC06B3">
        <w:rPr>
          <w:rFonts w:ascii="Arial" w:hAnsi="Arial" w:cs="Arial"/>
          <w:b/>
          <w:sz w:val="24"/>
          <w:szCs w:val="24"/>
        </w:rPr>
        <w:t>:</w:t>
      </w:r>
    </w:p>
    <w:p w:rsidR="00221F40" w:rsidRPr="00CC06B3" w:rsidRDefault="00C74AE0" w:rsidP="00B149BE">
      <w:pPr>
        <w:tabs>
          <w:tab w:val="num" w:pos="2136"/>
        </w:tabs>
        <w:rPr>
          <w:rFonts w:ascii="Arial" w:hAnsi="Arial" w:cs="Arial"/>
          <w:b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Nadleśniczy – </w:t>
      </w:r>
      <w:r w:rsidR="00E45D16">
        <w:rPr>
          <w:rFonts w:ascii="Arial" w:hAnsi="Arial" w:cs="Arial"/>
          <w:sz w:val="24"/>
          <w:szCs w:val="24"/>
        </w:rPr>
        <w:t>Rafa</w:t>
      </w:r>
      <w:r w:rsidRPr="00CC06B3">
        <w:rPr>
          <w:rFonts w:ascii="Arial" w:hAnsi="Arial" w:cs="Arial"/>
          <w:sz w:val="24"/>
          <w:szCs w:val="24"/>
        </w:rPr>
        <w:t>ł</w:t>
      </w:r>
      <w:r w:rsidR="00E45D16">
        <w:rPr>
          <w:rFonts w:ascii="Arial" w:hAnsi="Arial" w:cs="Arial"/>
          <w:sz w:val="24"/>
          <w:szCs w:val="24"/>
        </w:rPr>
        <w:t xml:space="preserve"> Tokarz</w:t>
      </w:r>
      <w:r w:rsidR="00B149BE" w:rsidRPr="00CC06B3">
        <w:rPr>
          <w:rFonts w:ascii="Arial" w:hAnsi="Arial" w:cs="Arial"/>
          <w:sz w:val="24"/>
          <w:szCs w:val="24"/>
        </w:rPr>
        <w:t xml:space="preserve">, </w:t>
      </w:r>
      <w:r w:rsidR="00221F40" w:rsidRPr="00CC06B3">
        <w:rPr>
          <w:rFonts w:ascii="Arial" w:hAnsi="Arial" w:cs="Arial"/>
          <w:sz w:val="24"/>
          <w:szCs w:val="24"/>
        </w:rPr>
        <w:t>zwanym w dalszej części umowy</w:t>
      </w:r>
      <w:r w:rsidR="00221F40" w:rsidRPr="00CC06B3">
        <w:rPr>
          <w:rFonts w:ascii="Arial" w:hAnsi="Arial" w:cs="Arial"/>
          <w:b/>
          <w:sz w:val="24"/>
          <w:szCs w:val="24"/>
        </w:rPr>
        <w:t xml:space="preserve"> </w:t>
      </w:r>
      <w:r w:rsidR="00B02E72" w:rsidRPr="00CC06B3">
        <w:rPr>
          <w:rFonts w:ascii="Arial" w:hAnsi="Arial" w:cs="Arial"/>
          <w:b/>
          <w:sz w:val="24"/>
          <w:szCs w:val="24"/>
        </w:rPr>
        <w:t>Zamawiającym</w:t>
      </w:r>
      <w:r w:rsidR="00221F40" w:rsidRPr="00CC06B3">
        <w:rPr>
          <w:rFonts w:ascii="Arial" w:hAnsi="Arial" w:cs="Arial"/>
          <w:b/>
          <w:sz w:val="24"/>
          <w:szCs w:val="24"/>
        </w:rPr>
        <w:t>,</w:t>
      </w:r>
    </w:p>
    <w:p w:rsidR="00221F40" w:rsidRPr="00CC06B3" w:rsidRDefault="00221F40" w:rsidP="007C3795">
      <w:pPr>
        <w:rPr>
          <w:rFonts w:ascii="Arial" w:hAnsi="Arial" w:cs="Arial"/>
          <w:b/>
          <w:sz w:val="24"/>
          <w:szCs w:val="24"/>
        </w:rPr>
      </w:pPr>
      <w:r w:rsidRPr="00CC06B3">
        <w:rPr>
          <w:rFonts w:ascii="Arial" w:hAnsi="Arial" w:cs="Arial"/>
          <w:b/>
          <w:sz w:val="24"/>
          <w:szCs w:val="24"/>
        </w:rPr>
        <w:t>a</w:t>
      </w:r>
    </w:p>
    <w:p w:rsidR="00221F40" w:rsidRPr="00CC06B3" w:rsidRDefault="001358E6" w:rsidP="00B149BE">
      <w:p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1E4767" w:rsidRPr="00CC06B3">
        <w:rPr>
          <w:rFonts w:ascii="Arial" w:hAnsi="Arial" w:cs="Arial"/>
          <w:sz w:val="24"/>
          <w:szCs w:val="24"/>
        </w:rPr>
        <w:t xml:space="preserve"> wpisan</w:t>
      </w:r>
      <w:r w:rsidRPr="00CC06B3">
        <w:rPr>
          <w:rFonts w:ascii="Arial" w:hAnsi="Arial" w:cs="Arial"/>
          <w:sz w:val="24"/>
          <w:szCs w:val="24"/>
        </w:rPr>
        <w:t xml:space="preserve">ym </w:t>
      </w:r>
      <w:r w:rsidR="001E4767" w:rsidRPr="00CC06B3">
        <w:rPr>
          <w:rFonts w:ascii="Arial" w:hAnsi="Arial" w:cs="Arial"/>
          <w:sz w:val="24"/>
          <w:szCs w:val="24"/>
        </w:rPr>
        <w:t xml:space="preserve">na listę podmiotów uprawnionych do badania sprawozdań finansowych pod numerem </w:t>
      </w:r>
      <w:r w:rsidRPr="00CC06B3">
        <w:rPr>
          <w:rFonts w:ascii="Arial" w:hAnsi="Arial" w:cs="Arial"/>
          <w:sz w:val="24"/>
          <w:szCs w:val="24"/>
        </w:rPr>
        <w:t>………</w:t>
      </w:r>
      <w:r w:rsidR="001E4767" w:rsidRPr="00CC06B3">
        <w:rPr>
          <w:rFonts w:ascii="Arial" w:hAnsi="Arial" w:cs="Arial"/>
          <w:sz w:val="24"/>
          <w:szCs w:val="24"/>
        </w:rPr>
        <w:t xml:space="preserve"> </w:t>
      </w:r>
      <w:r w:rsidRPr="00CC06B3">
        <w:rPr>
          <w:rFonts w:ascii="Arial" w:hAnsi="Arial" w:cs="Arial"/>
          <w:sz w:val="24"/>
          <w:szCs w:val="24"/>
        </w:rPr>
        <w:t>,</w:t>
      </w:r>
      <w:r w:rsidR="001E4767" w:rsidRPr="00CC06B3">
        <w:rPr>
          <w:rFonts w:ascii="Arial" w:hAnsi="Arial" w:cs="Arial"/>
          <w:sz w:val="24"/>
          <w:szCs w:val="24"/>
        </w:rPr>
        <w:t xml:space="preserve">NIP: </w:t>
      </w:r>
      <w:r w:rsidRPr="00CC06B3">
        <w:rPr>
          <w:rFonts w:ascii="Arial" w:hAnsi="Arial" w:cs="Arial"/>
          <w:sz w:val="24"/>
          <w:szCs w:val="24"/>
        </w:rPr>
        <w:t>………………</w:t>
      </w:r>
      <w:r w:rsidR="001E4767" w:rsidRPr="00CC06B3">
        <w:rPr>
          <w:rFonts w:ascii="Arial" w:hAnsi="Arial" w:cs="Arial"/>
          <w:sz w:val="24"/>
          <w:szCs w:val="24"/>
        </w:rPr>
        <w:t xml:space="preserve">, REGON: </w:t>
      </w:r>
      <w:r w:rsidRPr="00CC06B3">
        <w:rPr>
          <w:rFonts w:ascii="Arial" w:hAnsi="Arial" w:cs="Arial"/>
          <w:sz w:val="24"/>
          <w:szCs w:val="24"/>
        </w:rPr>
        <w:t>…………… KRS ………………</w:t>
      </w:r>
      <w:r w:rsidR="001E4767" w:rsidRPr="00CC06B3">
        <w:rPr>
          <w:rFonts w:ascii="Arial" w:hAnsi="Arial" w:cs="Arial"/>
          <w:sz w:val="24"/>
          <w:szCs w:val="24"/>
        </w:rPr>
        <w:t xml:space="preserve">  </w:t>
      </w:r>
      <w:r w:rsidR="00221F40" w:rsidRPr="00CC06B3">
        <w:rPr>
          <w:rFonts w:ascii="Arial" w:hAnsi="Arial" w:cs="Arial"/>
          <w:sz w:val="24"/>
          <w:szCs w:val="24"/>
        </w:rPr>
        <w:t>reprezentowan</w:t>
      </w:r>
      <w:r w:rsidRPr="00CC06B3">
        <w:rPr>
          <w:rFonts w:ascii="Arial" w:hAnsi="Arial" w:cs="Arial"/>
          <w:sz w:val="24"/>
          <w:szCs w:val="24"/>
        </w:rPr>
        <w:t xml:space="preserve">y </w:t>
      </w:r>
      <w:r w:rsidR="00221F40" w:rsidRPr="00CC06B3">
        <w:rPr>
          <w:rFonts w:ascii="Arial" w:hAnsi="Arial" w:cs="Arial"/>
          <w:sz w:val="24"/>
          <w:szCs w:val="24"/>
        </w:rPr>
        <w:t>przez :</w:t>
      </w:r>
      <w:r w:rsidR="00290E38" w:rsidRPr="00CC06B3">
        <w:rPr>
          <w:rFonts w:ascii="Arial" w:hAnsi="Arial" w:cs="Arial"/>
          <w:sz w:val="24"/>
          <w:szCs w:val="24"/>
        </w:rPr>
        <w:t xml:space="preserve"> </w:t>
      </w:r>
      <w:r w:rsidRPr="00CC06B3">
        <w:rPr>
          <w:rFonts w:ascii="Arial" w:hAnsi="Arial" w:cs="Arial"/>
          <w:sz w:val="24"/>
          <w:szCs w:val="24"/>
        </w:rPr>
        <w:t>…………………</w:t>
      </w:r>
      <w:r w:rsidR="00B149BE" w:rsidRPr="00CC06B3">
        <w:rPr>
          <w:rFonts w:ascii="Arial" w:hAnsi="Arial" w:cs="Arial"/>
          <w:sz w:val="24"/>
          <w:szCs w:val="24"/>
        </w:rPr>
        <w:t xml:space="preserve"> </w:t>
      </w:r>
      <w:r w:rsidRPr="00CC06B3">
        <w:rPr>
          <w:rFonts w:ascii="Arial" w:hAnsi="Arial" w:cs="Arial"/>
          <w:sz w:val="24"/>
          <w:szCs w:val="24"/>
        </w:rPr>
        <w:t>z</w:t>
      </w:r>
      <w:r w:rsidR="00221F40" w:rsidRPr="00CC06B3">
        <w:rPr>
          <w:rFonts w:ascii="Arial" w:hAnsi="Arial" w:cs="Arial"/>
          <w:sz w:val="24"/>
          <w:szCs w:val="24"/>
        </w:rPr>
        <w:t>wan</w:t>
      </w:r>
      <w:r w:rsidRPr="00CC06B3">
        <w:rPr>
          <w:rFonts w:ascii="Arial" w:hAnsi="Arial" w:cs="Arial"/>
          <w:sz w:val="24"/>
          <w:szCs w:val="24"/>
        </w:rPr>
        <w:t xml:space="preserve">ym </w:t>
      </w:r>
      <w:r w:rsidR="00221F40" w:rsidRPr="00CC06B3">
        <w:rPr>
          <w:rFonts w:ascii="Arial" w:hAnsi="Arial" w:cs="Arial"/>
          <w:sz w:val="24"/>
          <w:szCs w:val="24"/>
        </w:rPr>
        <w:t>w dalszej części</w:t>
      </w:r>
      <w:r w:rsidRPr="00CC06B3">
        <w:rPr>
          <w:rFonts w:ascii="Arial" w:hAnsi="Arial" w:cs="Arial"/>
          <w:sz w:val="24"/>
          <w:szCs w:val="24"/>
        </w:rPr>
        <w:t xml:space="preserve"> </w:t>
      </w:r>
      <w:r w:rsidR="00B02E72" w:rsidRPr="00CC06B3">
        <w:rPr>
          <w:rFonts w:ascii="Arial" w:hAnsi="Arial" w:cs="Arial"/>
          <w:b/>
          <w:sz w:val="24"/>
          <w:szCs w:val="24"/>
        </w:rPr>
        <w:t>Wykonawcą</w:t>
      </w:r>
      <w:r w:rsidR="00221F40" w:rsidRPr="00CC06B3">
        <w:rPr>
          <w:rFonts w:ascii="Arial" w:hAnsi="Arial" w:cs="Arial"/>
          <w:b/>
          <w:sz w:val="24"/>
          <w:szCs w:val="24"/>
        </w:rPr>
        <w:t>.</w:t>
      </w:r>
    </w:p>
    <w:p w:rsidR="00221F40" w:rsidRPr="00CC06B3" w:rsidRDefault="00EB32B7" w:rsidP="007C3795">
      <w:pPr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o następującej treści:</w:t>
      </w:r>
    </w:p>
    <w:p w:rsidR="00221F40" w:rsidRPr="00CC06B3" w:rsidRDefault="00221F40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§1</w:t>
      </w:r>
    </w:p>
    <w:p w:rsidR="00CC06B3" w:rsidRPr="00CC06B3" w:rsidRDefault="00CC06B3" w:rsidP="00CC06B3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Przedmiotem zamówienia jest: „</w:t>
      </w:r>
      <w:r w:rsidRPr="00CC06B3">
        <w:rPr>
          <w:rFonts w:ascii="Arial" w:hAnsi="Arial" w:cs="Arial"/>
          <w:b/>
          <w:sz w:val="24"/>
          <w:szCs w:val="24"/>
        </w:rPr>
        <w:t>Badanie sprawozdania finansowego Nadleśnictwo Stary Sącz za 20</w:t>
      </w:r>
      <w:r w:rsidR="00E45D16">
        <w:rPr>
          <w:rFonts w:ascii="Arial" w:hAnsi="Arial" w:cs="Arial"/>
          <w:b/>
          <w:sz w:val="24"/>
          <w:szCs w:val="24"/>
        </w:rPr>
        <w:t>22</w:t>
      </w:r>
      <w:r w:rsidRPr="00CC06B3">
        <w:rPr>
          <w:rFonts w:ascii="Arial" w:hAnsi="Arial" w:cs="Arial"/>
          <w:b/>
          <w:sz w:val="24"/>
          <w:szCs w:val="24"/>
        </w:rPr>
        <w:t xml:space="preserve"> rok</w:t>
      </w:r>
      <w:r w:rsidRPr="00CC06B3">
        <w:rPr>
          <w:rFonts w:ascii="Arial" w:hAnsi="Arial" w:cs="Arial"/>
          <w:sz w:val="24"/>
          <w:szCs w:val="24"/>
        </w:rPr>
        <w:t>” spełniające wymogi określone w:</w:t>
      </w:r>
    </w:p>
    <w:p w:rsidR="00CC06B3" w:rsidRPr="00CC06B3" w:rsidRDefault="00CC06B3" w:rsidP="00CC06B3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Ustawie </w:t>
      </w:r>
      <w:r w:rsidRPr="00CC06B3">
        <w:rPr>
          <w:rFonts w:ascii="Arial" w:hAnsi="Arial" w:cs="Arial"/>
          <w:bCs/>
          <w:spacing w:val="12"/>
          <w:sz w:val="24"/>
          <w:szCs w:val="24"/>
        </w:rPr>
        <w:t xml:space="preserve">z dnia 29.09.1994 r. „o </w:t>
      </w:r>
      <w:r w:rsidRPr="00CC06B3">
        <w:rPr>
          <w:rFonts w:ascii="Arial" w:hAnsi="Arial" w:cs="Arial"/>
          <w:sz w:val="24"/>
          <w:szCs w:val="24"/>
        </w:rPr>
        <w:t>rachunkowości” (</w:t>
      </w:r>
      <w:proofErr w:type="spellStart"/>
      <w:r w:rsidRPr="00CC06B3">
        <w:rPr>
          <w:rFonts w:ascii="Arial" w:hAnsi="Arial" w:cs="Arial"/>
          <w:sz w:val="24"/>
          <w:szCs w:val="24"/>
        </w:rPr>
        <w:t>t.j</w:t>
      </w:r>
      <w:proofErr w:type="spellEnd"/>
      <w:r w:rsidRPr="00CC06B3">
        <w:rPr>
          <w:rFonts w:ascii="Arial" w:hAnsi="Arial" w:cs="Arial"/>
          <w:sz w:val="24"/>
          <w:szCs w:val="24"/>
        </w:rPr>
        <w:t xml:space="preserve">. Dz.U. 2019 r. poz. 351, </w:t>
      </w:r>
      <w:r w:rsidRPr="00CC06B3">
        <w:rPr>
          <w:rFonts w:ascii="Arial" w:hAnsi="Arial" w:cs="Arial"/>
          <w:sz w:val="24"/>
          <w:szCs w:val="24"/>
        </w:rPr>
        <w:br/>
        <w:t>z późniejszymi zmianami).</w:t>
      </w:r>
    </w:p>
    <w:p w:rsidR="00CC06B3" w:rsidRPr="00CC06B3" w:rsidRDefault="00CC06B3" w:rsidP="00CC06B3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Style w:val="googqs-tidbit"/>
          <w:rFonts w:ascii="Arial" w:hAnsi="Arial" w:cs="Arial"/>
          <w:color w:val="000000"/>
          <w:sz w:val="24"/>
          <w:szCs w:val="24"/>
        </w:rPr>
        <w:t xml:space="preserve">Ustawie z dnia </w:t>
      </w:r>
      <w:r w:rsidRPr="00CC06B3">
        <w:rPr>
          <w:rFonts w:ascii="Arial" w:hAnsi="Arial" w:cs="Arial"/>
          <w:sz w:val="24"/>
          <w:szCs w:val="24"/>
        </w:rPr>
        <w:t>11 maja 2017 r. o biegłych rewidentach, firmach audytorskich oraz nadzorze publicznym</w:t>
      </w:r>
      <w:r w:rsidRPr="00CC06B3">
        <w:rPr>
          <w:rStyle w:val="googqs-tidbit"/>
          <w:rFonts w:ascii="Arial" w:hAnsi="Arial" w:cs="Arial"/>
          <w:color w:val="000000"/>
          <w:sz w:val="24"/>
          <w:szCs w:val="24"/>
        </w:rPr>
        <w:t xml:space="preserve"> </w:t>
      </w:r>
      <w:r w:rsidRPr="00CC06B3">
        <w:rPr>
          <w:rFonts w:ascii="Arial" w:hAnsi="Arial" w:cs="Arial"/>
          <w:sz w:val="24"/>
          <w:szCs w:val="24"/>
        </w:rPr>
        <w:t>(</w:t>
      </w:r>
      <w:proofErr w:type="spellStart"/>
      <w:r w:rsidRPr="00CC06B3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CC06B3">
        <w:rPr>
          <w:rFonts w:ascii="Arial" w:hAnsi="Arial" w:cs="Arial"/>
          <w:bCs/>
          <w:sz w:val="24"/>
          <w:szCs w:val="24"/>
        </w:rPr>
        <w:t>. Dz.U. z 2017 r. poz. 1089, z późniejszymi zmianami).</w:t>
      </w:r>
    </w:p>
    <w:p w:rsidR="00CC06B3" w:rsidRPr="00CC06B3" w:rsidRDefault="00CC06B3" w:rsidP="00CC06B3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„Krajowych s</w:t>
      </w:r>
      <w:r w:rsidRPr="00CC06B3">
        <w:rPr>
          <w:rFonts w:ascii="Arial" w:hAnsi="Arial" w:cs="Arial"/>
          <w:color w:val="000000"/>
          <w:sz w:val="24"/>
          <w:szCs w:val="24"/>
        </w:rPr>
        <w:t>tandardach wykonywania zawodu” oraz „K</w:t>
      </w:r>
      <w:r w:rsidRPr="00CC06B3">
        <w:rPr>
          <w:rStyle w:val="Pogrubienie"/>
          <w:rFonts w:ascii="Arial" w:hAnsi="Arial" w:cs="Arial"/>
          <w:sz w:val="24"/>
          <w:szCs w:val="24"/>
        </w:rPr>
        <w:t>rajowymi standardami badania (KSB)”</w:t>
      </w:r>
      <w:r w:rsidRPr="00CC06B3">
        <w:rPr>
          <w:rFonts w:ascii="Arial" w:hAnsi="Arial" w:cs="Arial"/>
          <w:color w:val="000000"/>
          <w:sz w:val="24"/>
          <w:szCs w:val="24"/>
        </w:rPr>
        <w:t xml:space="preserve">, za: </w:t>
      </w:r>
      <w:hyperlink r:id="rId7" w:history="1">
        <w:r w:rsidRPr="00CC06B3">
          <w:rPr>
            <w:rStyle w:val="Hipercze"/>
            <w:rFonts w:ascii="Arial" w:hAnsi="Arial" w:cs="Arial"/>
            <w:sz w:val="24"/>
            <w:szCs w:val="24"/>
          </w:rPr>
          <w:t>https://www.pibr.org.pl/</w:t>
        </w:r>
      </w:hyperlink>
      <w:r w:rsidRPr="00CC06B3">
        <w:rPr>
          <w:rFonts w:ascii="Arial" w:hAnsi="Arial" w:cs="Arial"/>
          <w:sz w:val="24"/>
          <w:szCs w:val="24"/>
        </w:rPr>
        <w:t>.</w:t>
      </w:r>
    </w:p>
    <w:p w:rsidR="00E45D16" w:rsidRPr="00E45D16" w:rsidRDefault="00E45D16" w:rsidP="00E45D16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45D16">
        <w:rPr>
          <w:rFonts w:ascii="Arial" w:hAnsi="Arial" w:cs="Arial"/>
          <w:sz w:val="24"/>
          <w:szCs w:val="24"/>
        </w:rPr>
        <w:t>Zarządzenia nr 32 Dyrektora Generalnego Lasów Państwowych z dnia 31 marca 2022 r. w sprawie badania przez biegłych rewidentów rocznych sprawozdań finansowych jednostek organizacyjnych Lasów Państwowych oraz ich zatwierdzania ( EG.0210.2.2022).</w:t>
      </w:r>
    </w:p>
    <w:p w:rsidR="00CC06B3" w:rsidRPr="00CC06B3" w:rsidRDefault="00CC06B3" w:rsidP="00CC06B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Celem badania sprawozdania finansowego jest sporządzenie, przez biegłego rewidenta, pisemnego sprawozdania z badania zawierającego wszystkie niezbędne elementy, o których mowa w powyżej (</w:t>
      </w:r>
      <w:r w:rsidR="00E45D16" w:rsidRPr="00CC06B3">
        <w:rPr>
          <w:rFonts w:ascii="Arial" w:hAnsi="Arial" w:cs="Arial"/>
        </w:rPr>
        <w:t xml:space="preserve">w </w:t>
      </w:r>
      <w:r w:rsidR="00E45D16">
        <w:rPr>
          <w:rFonts w:ascii="Arial" w:hAnsi="Arial" w:cs="Arial"/>
        </w:rPr>
        <w:t xml:space="preserve">§1 </w:t>
      </w:r>
      <w:r w:rsidR="00E45D16" w:rsidRPr="00CC06B3">
        <w:rPr>
          <w:rFonts w:ascii="Arial" w:hAnsi="Arial" w:cs="Arial"/>
        </w:rPr>
        <w:t xml:space="preserve">pkt. 1.) </w:t>
      </w:r>
      <w:r w:rsidRPr="00CC06B3">
        <w:rPr>
          <w:rFonts w:ascii="Arial" w:hAnsi="Arial" w:cs="Arial"/>
        </w:rPr>
        <w:t>wymienionych wytycznych, w tym w szczególności opinię biegłego rewidenta o tym, czy:</w:t>
      </w:r>
    </w:p>
    <w:p w:rsidR="00CC06B3" w:rsidRPr="00CC06B3" w:rsidRDefault="00CC06B3" w:rsidP="00CC06B3">
      <w:pPr>
        <w:pStyle w:val="NormalnyWeb"/>
        <w:numPr>
          <w:ilvl w:val="1"/>
          <w:numId w:val="14"/>
        </w:numPr>
        <w:tabs>
          <w:tab w:val="num" w:pos="720"/>
        </w:tabs>
        <w:spacing w:before="0" w:beforeAutospacing="0" w:after="0" w:afterAutospacing="0"/>
        <w:ind w:left="720" w:hanging="363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 xml:space="preserve">sprawozdanie finansowe przedstawia rzetelny i jasny obraz sytuacji majątkowej i finansowej oraz wyniku finansowego badanej jednostki zgodnie </w:t>
      </w:r>
      <w:r>
        <w:rPr>
          <w:rFonts w:ascii="Arial" w:hAnsi="Arial" w:cs="Arial"/>
        </w:rPr>
        <w:br/>
      </w:r>
      <w:r w:rsidRPr="00CC06B3">
        <w:rPr>
          <w:rFonts w:ascii="Arial" w:hAnsi="Arial" w:cs="Arial"/>
        </w:rPr>
        <w:t xml:space="preserve">z mającymi zastosowanie przepisami dotyczącymi rachunkowości </w:t>
      </w:r>
      <w:r>
        <w:rPr>
          <w:rFonts w:ascii="Arial" w:hAnsi="Arial" w:cs="Arial"/>
        </w:rPr>
        <w:br/>
      </w:r>
      <w:r w:rsidRPr="00CC06B3">
        <w:rPr>
          <w:rFonts w:ascii="Arial" w:hAnsi="Arial" w:cs="Arial"/>
        </w:rPr>
        <w:t xml:space="preserve">i sprawozdawczości finansowej, a także przyjętymi zasadami (polityką) rachunkowości </w:t>
      </w:r>
    </w:p>
    <w:p w:rsidR="00CC06B3" w:rsidRPr="00CC06B3" w:rsidRDefault="00CC06B3" w:rsidP="00CC06B3">
      <w:pPr>
        <w:pStyle w:val="NormalnyWeb"/>
        <w:numPr>
          <w:ilvl w:val="1"/>
          <w:numId w:val="14"/>
        </w:numPr>
        <w:tabs>
          <w:tab w:val="num" w:pos="720"/>
        </w:tabs>
        <w:spacing w:before="0" w:beforeAutospacing="0" w:after="0" w:afterAutospacing="0"/>
        <w:ind w:left="720" w:hanging="363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 xml:space="preserve">badane sprawozdanie finansowe jest zgodne co do formy i treści z przepisami prawa, statutem; </w:t>
      </w:r>
    </w:p>
    <w:p w:rsidR="00CC06B3" w:rsidRPr="00CC06B3" w:rsidRDefault="00CC06B3" w:rsidP="00CC06B3">
      <w:pPr>
        <w:pStyle w:val="NormalnyWeb"/>
        <w:numPr>
          <w:ilvl w:val="1"/>
          <w:numId w:val="14"/>
        </w:numPr>
        <w:tabs>
          <w:tab w:val="num" w:pos="720"/>
        </w:tabs>
        <w:spacing w:before="0" w:beforeAutospacing="0" w:after="0" w:afterAutospacing="0"/>
        <w:ind w:left="720" w:hanging="363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sprawozdanie z działalności zostało sporządzone zgodnie z przepisami oraz czy jest zgodne z informacjami zawartymi w rocznym sprawozdaniu finansowym;</w:t>
      </w:r>
    </w:p>
    <w:p w:rsidR="00CC06B3" w:rsidRPr="00CC06B3" w:rsidRDefault="00CC06B3" w:rsidP="00CC06B3">
      <w:pPr>
        <w:pStyle w:val="NormalnyWeb"/>
        <w:numPr>
          <w:ilvl w:val="1"/>
          <w:numId w:val="14"/>
        </w:numPr>
        <w:tabs>
          <w:tab w:val="num" w:pos="720"/>
        </w:tabs>
        <w:spacing w:before="0" w:beforeAutospacing="0" w:after="0" w:afterAutospacing="0"/>
        <w:ind w:left="720" w:hanging="363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w świetle wiedzy o jednostce i jej otoczeniu uzyskanej podczas badania stwierdzono istotne zniekształcenia w sprawozdaniu z działalności, oraz wskazanie, na czym polega każde takie istotne zniekształcenie;</w:t>
      </w:r>
    </w:p>
    <w:p w:rsidR="00CC06B3" w:rsidRPr="00CC06B3" w:rsidRDefault="00CC06B3" w:rsidP="00CC06B3">
      <w:pPr>
        <w:pStyle w:val="NormalnyWeb"/>
        <w:numPr>
          <w:ilvl w:val="1"/>
          <w:numId w:val="14"/>
        </w:numPr>
        <w:tabs>
          <w:tab w:val="num" w:pos="720"/>
        </w:tabs>
        <w:ind w:left="720" w:hanging="363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badane sprawozdanie finansowe zostało sporządzone na podstawie prawidłowo prowadzonych ksiąg rachunkowych</w:t>
      </w:r>
      <w:r>
        <w:rPr>
          <w:rFonts w:ascii="Arial" w:hAnsi="Arial" w:cs="Arial"/>
        </w:rPr>
        <w:t>.</w:t>
      </w:r>
    </w:p>
    <w:p w:rsidR="00CC06B3" w:rsidRPr="00CC06B3" w:rsidRDefault="00CC06B3" w:rsidP="00CC06B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Ponadto sprawozdanie z badania powinno zawierać jednoznaczną ocenę kontroli wewnętrznej, poprawności inwentaryzacji i systemu ewidencji nadleśnictwa.</w:t>
      </w:r>
    </w:p>
    <w:p w:rsidR="00CC06B3" w:rsidRPr="00CC06B3" w:rsidRDefault="00CC06B3" w:rsidP="00CC06B3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Sprawozdanie z badania o którym mowa w</w:t>
      </w:r>
      <w:r w:rsidR="00E45D16" w:rsidRPr="00E45D16">
        <w:rPr>
          <w:rFonts w:ascii="Arial" w:hAnsi="Arial" w:cs="Arial"/>
          <w:sz w:val="24"/>
          <w:szCs w:val="24"/>
        </w:rPr>
        <w:t xml:space="preserve"> §1 pkt. </w:t>
      </w:r>
      <w:r w:rsidRPr="00CC06B3">
        <w:rPr>
          <w:rFonts w:ascii="Arial" w:hAnsi="Arial" w:cs="Arial"/>
          <w:sz w:val="24"/>
          <w:szCs w:val="24"/>
        </w:rPr>
        <w:t>2. winno być kierowane do Nadleśniczego Nadleśnictwa Stary Sącz oraz Dyrektora Regionalnej Dyrekcji Lasów Państwowych w Krakowie.</w:t>
      </w:r>
    </w:p>
    <w:p w:rsidR="00CC06B3" w:rsidRPr="00CC06B3" w:rsidRDefault="00CC06B3" w:rsidP="00CC06B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lastRenderedPageBreak/>
        <w:t>W raporcie powinna być zawarta klauzula, że: „</w:t>
      </w:r>
      <w:r w:rsidRPr="00CC06B3">
        <w:rPr>
          <w:rFonts w:ascii="Arial" w:hAnsi="Arial" w:cs="Arial"/>
          <w:u w:val="single"/>
        </w:rPr>
        <w:t xml:space="preserve">Sprawozdanie finansowe </w:t>
      </w:r>
      <w:r w:rsidRPr="00CC06B3">
        <w:rPr>
          <w:rFonts w:ascii="Arial" w:hAnsi="Arial" w:cs="Arial"/>
          <w:u w:val="single"/>
        </w:rPr>
        <w:br/>
        <w:t>w wymaganym zakresie oparte jest na stosownej dokumentacji”</w:t>
      </w:r>
      <w:r w:rsidRPr="00CC06B3">
        <w:rPr>
          <w:rFonts w:ascii="Arial" w:hAnsi="Arial" w:cs="Arial"/>
        </w:rPr>
        <w:t>.</w:t>
      </w:r>
    </w:p>
    <w:p w:rsidR="00CC06B3" w:rsidRPr="00CC06B3" w:rsidRDefault="00CC06B3" w:rsidP="00CC06B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Badanie sprawozdania finansowego zostanie przeprowadzone na tak dobranych przez Wykonawcę próbach ksiąg rachunkowych i dowodów księgowych, aby dokumentacja z badania stanowiła wystarczającą podstawę do sformułowania opinii o badanym sprawozdaniu finansowym.</w:t>
      </w:r>
    </w:p>
    <w:p w:rsidR="00CC06B3" w:rsidRPr="00CC06B3" w:rsidRDefault="00CC06B3" w:rsidP="00CC06B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Dobór ksiąg rachunkowych i dowodów księgowych do badania zostanie poprzedzony przeglądem funkcjonowania u Zamawiającego systemów: rachunkowości i kontroli wewnętrznej.</w:t>
      </w:r>
    </w:p>
    <w:p w:rsidR="00CC06B3" w:rsidRPr="00CC06B3" w:rsidRDefault="00CC06B3" w:rsidP="00CC06B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Pozostałe wytyczne dotyczące przedmiotu zamówienia:</w:t>
      </w:r>
    </w:p>
    <w:p w:rsidR="00CC06B3" w:rsidRPr="00CC06B3" w:rsidRDefault="00CC06B3" w:rsidP="00CC06B3">
      <w:pPr>
        <w:pStyle w:val="NormalnyWeb"/>
        <w:numPr>
          <w:ilvl w:val="1"/>
          <w:numId w:val="14"/>
        </w:numPr>
        <w:tabs>
          <w:tab w:val="num" w:pos="720"/>
        </w:tabs>
        <w:spacing w:before="0" w:beforeAutospacing="0" w:after="0" w:afterAutospacing="0"/>
        <w:ind w:left="720" w:hanging="363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 xml:space="preserve">W ramach czynności badania sprawozdania finansowego Zamawiający umożliwi udział biegłemu rewidentowi (Wykonawcy) w spisie z natury. </w:t>
      </w:r>
      <w:r w:rsidRPr="00CC06B3">
        <w:rPr>
          <w:rFonts w:ascii="Arial" w:hAnsi="Arial" w:cs="Arial"/>
        </w:rPr>
        <w:br/>
        <w:t>W związku z tym:</w:t>
      </w:r>
    </w:p>
    <w:p w:rsidR="00CC06B3" w:rsidRPr="00CC06B3" w:rsidRDefault="00CC06B3" w:rsidP="00CC06B3">
      <w:pPr>
        <w:numPr>
          <w:ilvl w:val="2"/>
          <w:numId w:val="14"/>
        </w:numPr>
        <w:tabs>
          <w:tab w:val="num" w:pos="1077"/>
        </w:tabs>
        <w:ind w:left="1077" w:hanging="357"/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Zleceniodawca powiadomi Wykonawcę o zakresie i terminach przeprowadzenia spisu z natury, w tym spisu z natury w szczególnych warunkach;</w:t>
      </w:r>
    </w:p>
    <w:p w:rsidR="00CC06B3" w:rsidRPr="00CC06B3" w:rsidRDefault="00CC06B3" w:rsidP="00CC06B3">
      <w:pPr>
        <w:numPr>
          <w:ilvl w:val="2"/>
          <w:numId w:val="14"/>
        </w:numPr>
        <w:tabs>
          <w:tab w:val="num" w:pos="1077"/>
        </w:tabs>
        <w:ind w:left="1077" w:hanging="357"/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Wskazany przez Wykonawcę biegły rewident jest obserwatorem spisu </w:t>
      </w:r>
      <w:r w:rsidRPr="00CC06B3">
        <w:rPr>
          <w:rFonts w:ascii="Arial" w:hAnsi="Arial" w:cs="Arial"/>
          <w:sz w:val="24"/>
          <w:szCs w:val="24"/>
        </w:rPr>
        <w:br/>
        <w:t>z natury, nie uczestnicząc aktywnie w jego przebiegu. Ma on prawo do:</w:t>
      </w:r>
    </w:p>
    <w:p w:rsidR="00CC06B3" w:rsidRPr="00CC06B3" w:rsidRDefault="00CC06B3" w:rsidP="00CC06B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wglądu w dokumentację inwentaryzacyjną i otrzymania jej kopii;</w:t>
      </w:r>
    </w:p>
    <w:p w:rsidR="00CC06B3" w:rsidRPr="00CC06B3" w:rsidRDefault="00CC06B3" w:rsidP="00CC06B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wnioskowania o ponowne przeliczenie wybranych składników lub wyrywkowe sprawdzenie poprawności już spisanego składnika;</w:t>
      </w:r>
    </w:p>
    <w:p w:rsidR="00CC06B3" w:rsidRPr="00CC06B3" w:rsidRDefault="00CC06B3" w:rsidP="00CC06B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uzyskania wyjaśnień od członków zespołu spisowego lub innych osób uczestniczących w spisie;</w:t>
      </w:r>
    </w:p>
    <w:p w:rsidR="00CC06B3" w:rsidRPr="00CC06B3" w:rsidRDefault="00CC06B3" w:rsidP="00CC06B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potwierdzenia na arkuszu spisowym swojej obecności w czasie spisu danego składnika.</w:t>
      </w:r>
    </w:p>
    <w:p w:rsidR="00CC06B3" w:rsidRPr="00CC06B3" w:rsidRDefault="00CC06B3" w:rsidP="00CC06B3">
      <w:pPr>
        <w:numPr>
          <w:ilvl w:val="2"/>
          <w:numId w:val="14"/>
        </w:numPr>
        <w:tabs>
          <w:tab w:val="num" w:pos="1077"/>
        </w:tabs>
        <w:ind w:left="1077" w:hanging="357"/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Zakres uczestnictwa w przeprowadzenia spisu z natury, wyznacza Wykonawca (biegły rewident), z uwzględnieniem celu badania sprawozdania finansowego.</w:t>
      </w:r>
    </w:p>
    <w:p w:rsidR="00CC06B3" w:rsidRPr="004307CE" w:rsidRDefault="00CC06B3" w:rsidP="00E45D16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221F40" w:rsidRPr="00CC06B3" w:rsidRDefault="00D52D88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§2</w:t>
      </w:r>
    </w:p>
    <w:p w:rsidR="00221F40" w:rsidRPr="00CC06B3" w:rsidRDefault="00221F40" w:rsidP="007C3795">
      <w:pPr>
        <w:pStyle w:val="Tekstpodstawowy"/>
        <w:rPr>
          <w:rFonts w:ascii="Arial" w:hAnsi="Arial" w:cs="Arial"/>
          <w:szCs w:val="24"/>
        </w:rPr>
      </w:pPr>
      <w:r w:rsidRPr="00CC06B3">
        <w:rPr>
          <w:rFonts w:ascii="Arial" w:hAnsi="Arial" w:cs="Arial"/>
          <w:szCs w:val="24"/>
        </w:rPr>
        <w:t xml:space="preserve">Z przeprowadzonego badania sprawozdania finansowego </w:t>
      </w:r>
      <w:r w:rsidR="00B02E72" w:rsidRPr="00CC06B3">
        <w:rPr>
          <w:rFonts w:ascii="Arial" w:hAnsi="Arial" w:cs="Arial"/>
          <w:szCs w:val="24"/>
        </w:rPr>
        <w:t>Wykonawca</w:t>
      </w:r>
      <w:r w:rsidRPr="00CC06B3">
        <w:rPr>
          <w:rFonts w:ascii="Arial" w:hAnsi="Arial" w:cs="Arial"/>
          <w:szCs w:val="24"/>
        </w:rPr>
        <w:t xml:space="preserve"> przekaże </w:t>
      </w:r>
      <w:r w:rsidR="004307CE">
        <w:rPr>
          <w:rFonts w:ascii="Arial" w:hAnsi="Arial" w:cs="Arial"/>
          <w:szCs w:val="24"/>
        </w:rPr>
        <w:t xml:space="preserve">Zamawiającemu </w:t>
      </w:r>
      <w:r w:rsidRPr="00CC06B3">
        <w:rPr>
          <w:rFonts w:ascii="Arial" w:hAnsi="Arial" w:cs="Arial"/>
          <w:szCs w:val="24"/>
        </w:rPr>
        <w:t xml:space="preserve"> </w:t>
      </w:r>
      <w:r w:rsidR="00D52D88" w:rsidRPr="00CC06B3">
        <w:rPr>
          <w:rFonts w:ascii="Arial" w:hAnsi="Arial" w:cs="Arial"/>
          <w:szCs w:val="24"/>
        </w:rPr>
        <w:t xml:space="preserve">po </w:t>
      </w:r>
      <w:r w:rsidR="00EA6843" w:rsidRPr="00CC06B3">
        <w:rPr>
          <w:rFonts w:ascii="Arial" w:hAnsi="Arial" w:cs="Arial"/>
          <w:szCs w:val="24"/>
        </w:rPr>
        <w:t>trz</w:t>
      </w:r>
      <w:r w:rsidR="00D52D88" w:rsidRPr="00CC06B3">
        <w:rPr>
          <w:rFonts w:ascii="Arial" w:hAnsi="Arial" w:cs="Arial"/>
          <w:szCs w:val="24"/>
        </w:rPr>
        <w:t xml:space="preserve">y </w:t>
      </w:r>
      <w:r w:rsidRPr="00CC06B3">
        <w:rPr>
          <w:rFonts w:ascii="Arial" w:hAnsi="Arial" w:cs="Arial"/>
          <w:szCs w:val="24"/>
        </w:rPr>
        <w:t>egzemplarz</w:t>
      </w:r>
      <w:r w:rsidR="00D52D88" w:rsidRPr="00CC06B3">
        <w:rPr>
          <w:rFonts w:ascii="Arial" w:hAnsi="Arial" w:cs="Arial"/>
          <w:szCs w:val="24"/>
        </w:rPr>
        <w:t xml:space="preserve">e </w:t>
      </w:r>
      <w:r w:rsidR="00BF6160">
        <w:rPr>
          <w:rFonts w:ascii="Arial" w:hAnsi="Arial" w:cs="Arial"/>
          <w:szCs w:val="24"/>
        </w:rPr>
        <w:t>protokołu z badania</w:t>
      </w:r>
      <w:r w:rsidR="00D52D88" w:rsidRPr="00CC06B3">
        <w:rPr>
          <w:rFonts w:ascii="Arial" w:hAnsi="Arial" w:cs="Arial"/>
          <w:szCs w:val="24"/>
        </w:rPr>
        <w:t xml:space="preserve"> stanowiąc</w:t>
      </w:r>
      <w:r w:rsidR="00BF6160">
        <w:rPr>
          <w:rFonts w:ascii="Arial" w:hAnsi="Arial" w:cs="Arial"/>
          <w:szCs w:val="24"/>
        </w:rPr>
        <w:t>ego</w:t>
      </w:r>
      <w:r w:rsidR="00D52D88" w:rsidRPr="00CC06B3">
        <w:rPr>
          <w:rFonts w:ascii="Arial" w:hAnsi="Arial" w:cs="Arial"/>
          <w:szCs w:val="24"/>
        </w:rPr>
        <w:t xml:space="preserve"> przedmiot zamówienia, sporządzone</w:t>
      </w:r>
      <w:r w:rsidR="00BF6160">
        <w:rPr>
          <w:rFonts w:ascii="Arial" w:hAnsi="Arial" w:cs="Arial"/>
          <w:szCs w:val="24"/>
        </w:rPr>
        <w:t>go</w:t>
      </w:r>
      <w:r w:rsidR="00D52D88" w:rsidRPr="00CC06B3">
        <w:rPr>
          <w:rFonts w:ascii="Arial" w:hAnsi="Arial" w:cs="Arial"/>
          <w:szCs w:val="24"/>
        </w:rPr>
        <w:t xml:space="preserve"> zgodnie z §1 niniejszej umowy.</w:t>
      </w:r>
    </w:p>
    <w:p w:rsidR="00CC06B3" w:rsidRDefault="00CC06B3" w:rsidP="007C3795">
      <w:pPr>
        <w:jc w:val="center"/>
        <w:rPr>
          <w:rFonts w:ascii="Arial" w:hAnsi="Arial" w:cs="Arial"/>
          <w:sz w:val="24"/>
          <w:szCs w:val="24"/>
        </w:rPr>
      </w:pPr>
    </w:p>
    <w:p w:rsidR="00221F40" w:rsidRPr="00CC06B3" w:rsidRDefault="00221F40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</w:t>
      </w:r>
      <w:r w:rsidR="00D52D88" w:rsidRPr="00CC06B3">
        <w:rPr>
          <w:rFonts w:ascii="Arial" w:hAnsi="Arial" w:cs="Arial"/>
          <w:sz w:val="24"/>
          <w:szCs w:val="24"/>
        </w:rPr>
        <w:t>3</w:t>
      </w:r>
    </w:p>
    <w:p w:rsidR="001C2948" w:rsidRPr="00CC06B3" w:rsidRDefault="00221F40" w:rsidP="007C379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Czynności związane z badaniem sprawozdania finansowego będą</w:t>
      </w:r>
      <w:r w:rsidR="00DD3703" w:rsidRPr="00CC06B3">
        <w:rPr>
          <w:rFonts w:ascii="Arial" w:hAnsi="Arial" w:cs="Arial"/>
          <w:sz w:val="24"/>
          <w:szCs w:val="24"/>
        </w:rPr>
        <w:t xml:space="preserve"> wykonane</w:t>
      </w:r>
      <w:r w:rsidRPr="00CC06B3">
        <w:rPr>
          <w:rFonts w:ascii="Arial" w:hAnsi="Arial" w:cs="Arial"/>
          <w:sz w:val="24"/>
          <w:szCs w:val="24"/>
        </w:rPr>
        <w:t xml:space="preserve"> przez Zleceniobiorcę </w:t>
      </w:r>
      <w:r w:rsidR="001C2948" w:rsidRPr="00CC06B3">
        <w:rPr>
          <w:rFonts w:ascii="Arial" w:hAnsi="Arial" w:cs="Arial"/>
          <w:sz w:val="24"/>
          <w:szCs w:val="24"/>
        </w:rPr>
        <w:t xml:space="preserve">w terminie </w:t>
      </w:r>
      <w:r w:rsidR="001C2948" w:rsidRPr="00CC06B3">
        <w:rPr>
          <w:rFonts w:ascii="Arial" w:hAnsi="Arial" w:cs="Arial"/>
          <w:b/>
          <w:sz w:val="24"/>
          <w:szCs w:val="24"/>
        </w:rPr>
        <w:t>do dnia 2</w:t>
      </w:r>
      <w:r w:rsidR="00E45D16">
        <w:rPr>
          <w:rFonts w:ascii="Arial" w:hAnsi="Arial" w:cs="Arial"/>
          <w:b/>
          <w:sz w:val="24"/>
          <w:szCs w:val="24"/>
        </w:rPr>
        <w:t>0</w:t>
      </w:r>
      <w:r w:rsidR="001C2948" w:rsidRPr="00CC06B3">
        <w:rPr>
          <w:rFonts w:ascii="Arial" w:hAnsi="Arial" w:cs="Arial"/>
          <w:b/>
          <w:sz w:val="24"/>
          <w:szCs w:val="24"/>
        </w:rPr>
        <w:t xml:space="preserve"> </w:t>
      </w:r>
      <w:r w:rsidR="00E45D16">
        <w:rPr>
          <w:rFonts w:ascii="Arial" w:hAnsi="Arial" w:cs="Arial"/>
          <w:b/>
          <w:sz w:val="24"/>
          <w:szCs w:val="24"/>
        </w:rPr>
        <w:t>marca</w:t>
      </w:r>
      <w:r w:rsidR="001C2948" w:rsidRPr="00CC06B3">
        <w:rPr>
          <w:rFonts w:ascii="Arial" w:hAnsi="Arial" w:cs="Arial"/>
          <w:b/>
          <w:sz w:val="24"/>
          <w:szCs w:val="24"/>
        </w:rPr>
        <w:t xml:space="preserve"> 20</w:t>
      </w:r>
      <w:r w:rsidR="005D2D70" w:rsidRPr="00CC06B3">
        <w:rPr>
          <w:rFonts w:ascii="Arial" w:hAnsi="Arial" w:cs="Arial"/>
          <w:b/>
          <w:sz w:val="24"/>
          <w:szCs w:val="24"/>
        </w:rPr>
        <w:t>2</w:t>
      </w:r>
      <w:r w:rsidR="00E45D16">
        <w:rPr>
          <w:rFonts w:ascii="Arial" w:hAnsi="Arial" w:cs="Arial"/>
          <w:b/>
          <w:sz w:val="24"/>
          <w:szCs w:val="24"/>
        </w:rPr>
        <w:t>3</w:t>
      </w:r>
      <w:r w:rsidR="001C2948" w:rsidRPr="00CC06B3">
        <w:rPr>
          <w:rFonts w:ascii="Arial" w:hAnsi="Arial" w:cs="Arial"/>
          <w:b/>
          <w:sz w:val="24"/>
          <w:szCs w:val="24"/>
        </w:rPr>
        <w:t xml:space="preserve"> roku.</w:t>
      </w:r>
    </w:p>
    <w:p w:rsidR="001C2948" w:rsidRPr="00CC06B3" w:rsidRDefault="00B02E72" w:rsidP="001C2948">
      <w:pPr>
        <w:pStyle w:val="Tekstpodstawowy"/>
        <w:numPr>
          <w:ilvl w:val="0"/>
          <w:numId w:val="16"/>
        </w:numPr>
        <w:rPr>
          <w:rFonts w:ascii="Arial" w:hAnsi="Arial" w:cs="Arial"/>
          <w:szCs w:val="24"/>
        </w:rPr>
      </w:pPr>
      <w:r w:rsidRPr="00CC06B3">
        <w:rPr>
          <w:rFonts w:ascii="Arial" w:hAnsi="Arial" w:cs="Arial"/>
          <w:szCs w:val="24"/>
        </w:rPr>
        <w:t>Zamawiający</w:t>
      </w:r>
      <w:r w:rsidR="001C2948" w:rsidRPr="00CC06B3">
        <w:rPr>
          <w:rFonts w:ascii="Arial" w:hAnsi="Arial" w:cs="Arial"/>
          <w:szCs w:val="24"/>
        </w:rPr>
        <w:t xml:space="preserve"> przekaże </w:t>
      </w:r>
      <w:r w:rsidR="00CC06B3" w:rsidRPr="00CC06B3">
        <w:rPr>
          <w:rFonts w:ascii="Arial" w:hAnsi="Arial" w:cs="Arial"/>
          <w:szCs w:val="24"/>
        </w:rPr>
        <w:t>Wykonawcy</w:t>
      </w:r>
      <w:r w:rsidR="00DD3703" w:rsidRPr="00CC06B3">
        <w:rPr>
          <w:rFonts w:ascii="Arial" w:hAnsi="Arial" w:cs="Arial"/>
          <w:szCs w:val="24"/>
        </w:rPr>
        <w:t xml:space="preserve"> </w:t>
      </w:r>
      <w:r w:rsidR="001C2948" w:rsidRPr="00CC06B3">
        <w:rPr>
          <w:rFonts w:ascii="Arial" w:hAnsi="Arial" w:cs="Arial"/>
          <w:szCs w:val="24"/>
        </w:rPr>
        <w:t xml:space="preserve">sprawozdanie finansowe, będące przedmiotem badania w terminie </w:t>
      </w:r>
      <w:r w:rsidR="001C2948" w:rsidRPr="00CC06B3">
        <w:rPr>
          <w:rFonts w:ascii="Arial" w:hAnsi="Arial" w:cs="Arial"/>
          <w:b/>
          <w:szCs w:val="24"/>
        </w:rPr>
        <w:t xml:space="preserve">do dnia </w:t>
      </w:r>
      <w:r w:rsidR="00A06F19">
        <w:rPr>
          <w:rFonts w:ascii="Arial" w:hAnsi="Arial" w:cs="Arial"/>
          <w:b/>
          <w:szCs w:val="24"/>
        </w:rPr>
        <w:t>8</w:t>
      </w:r>
      <w:r w:rsidR="001C2948" w:rsidRPr="00CC06B3">
        <w:rPr>
          <w:rFonts w:ascii="Arial" w:hAnsi="Arial" w:cs="Arial"/>
          <w:b/>
          <w:szCs w:val="24"/>
        </w:rPr>
        <w:t xml:space="preserve"> </w:t>
      </w:r>
      <w:r w:rsidR="00E45D16">
        <w:rPr>
          <w:rFonts w:ascii="Arial" w:hAnsi="Arial" w:cs="Arial"/>
          <w:b/>
          <w:szCs w:val="24"/>
        </w:rPr>
        <w:t>marca</w:t>
      </w:r>
      <w:r w:rsidR="001C2948" w:rsidRPr="00CC06B3">
        <w:rPr>
          <w:rFonts w:ascii="Arial" w:hAnsi="Arial" w:cs="Arial"/>
          <w:b/>
          <w:szCs w:val="24"/>
        </w:rPr>
        <w:t xml:space="preserve"> 20</w:t>
      </w:r>
      <w:r w:rsidR="00E45D16">
        <w:rPr>
          <w:rFonts w:ascii="Arial" w:hAnsi="Arial" w:cs="Arial"/>
          <w:b/>
          <w:szCs w:val="24"/>
        </w:rPr>
        <w:t>23</w:t>
      </w:r>
      <w:r w:rsidR="001C2948" w:rsidRPr="00CC06B3">
        <w:rPr>
          <w:rFonts w:ascii="Arial" w:hAnsi="Arial" w:cs="Arial"/>
          <w:b/>
          <w:szCs w:val="24"/>
        </w:rPr>
        <w:t xml:space="preserve"> roku.</w:t>
      </w:r>
    </w:p>
    <w:p w:rsidR="001C2948" w:rsidRPr="00CC06B3" w:rsidRDefault="001C2948" w:rsidP="001C294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W przypadku niedotrzymania przez Zleceniodawcę warunku ustalonego w </w:t>
      </w:r>
      <w:r w:rsidR="00A952BB" w:rsidRPr="00CC06B3">
        <w:rPr>
          <w:rFonts w:ascii="Arial" w:hAnsi="Arial" w:cs="Arial"/>
          <w:sz w:val="24"/>
          <w:szCs w:val="24"/>
        </w:rPr>
        <w:t xml:space="preserve">§3 </w:t>
      </w:r>
      <w:r w:rsidRPr="00CC06B3">
        <w:rPr>
          <w:rFonts w:ascii="Arial" w:hAnsi="Arial" w:cs="Arial"/>
          <w:sz w:val="24"/>
          <w:szCs w:val="24"/>
        </w:rPr>
        <w:t xml:space="preserve">pkt. </w:t>
      </w:r>
      <w:r w:rsidR="00A952BB" w:rsidRPr="00CC06B3">
        <w:rPr>
          <w:rFonts w:ascii="Arial" w:hAnsi="Arial" w:cs="Arial"/>
          <w:sz w:val="24"/>
          <w:szCs w:val="24"/>
        </w:rPr>
        <w:t xml:space="preserve">2, </w:t>
      </w:r>
      <w:r w:rsidRPr="00CC06B3">
        <w:rPr>
          <w:rFonts w:ascii="Arial" w:hAnsi="Arial" w:cs="Arial"/>
          <w:sz w:val="24"/>
          <w:szCs w:val="24"/>
        </w:rPr>
        <w:t>okres badania sprawozdania finansowego przez Zleceniobiorcę, zostanie przedłużony o liczbę dni tego opóźnienia.</w:t>
      </w:r>
    </w:p>
    <w:p w:rsidR="001C2948" w:rsidRPr="00CC06B3" w:rsidRDefault="001C2948" w:rsidP="001C294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Rezultaty z badania określone w przedmiocie zamówienia, </w:t>
      </w:r>
      <w:r w:rsidR="00B02E72" w:rsidRPr="00CC06B3">
        <w:rPr>
          <w:rFonts w:ascii="Arial" w:hAnsi="Arial" w:cs="Arial"/>
          <w:sz w:val="24"/>
          <w:szCs w:val="24"/>
        </w:rPr>
        <w:t>Wykonawca</w:t>
      </w:r>
      <w:r w:rsidRPr="00CC06B3">
        <w:rPr>
          <w:rFonts w:ascii="Arial" w:hAnsi="Arial" w:cs="Arial"/>
          <w:sz w:val="24"/>
          <w:szCs w:val="24"/>
        </w:rPr>
        <w:t xml:space="preserve"> przekaże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Pr="00CC06B3">
        <w:rPr>
          <w:rFonts w:ascii="Arial" w:hAnsi="Arial" w:cs="Arial"/>
          <w:sz w:val="24"/>
          <w:szCs w:val="24"/>
        </w:rPr>
        <w:t xml:space="preserve"> nie później jak w ciągu</w:t>
      </w:r>
      <w:r w:rsidRPr="00CC06B3">
        <w:rPr>
          <w:rFonts w:ascii="Arial" w:hAnsi="Arial" w:cs="Arial"/>
          <w:b/>
          <w:sz w:val="24"/>
          <w:szCs w:val="24"/>
        </w:rPr>
        <w:t xml:space="preserve"> 4 dni</w:t>
      </w:r>
      <w:r w:rsidRPr="00CC06B3">
        <w:rPr>
          <w:rFonts w:ascii="Arial" w:hAnsi="Arial" w:cs="Arial"/>
          <w:sz w:val="24"/>
          <w:szCs w:val="24"/>
        </w:rPr>
        <w:t xml:space="preserve"> po zakończeniu badania</w:t>
      </w:r>
    </w:p>
    <w:p w:rsidR="004307CE" w:rsidRDefault="004307CE" w:rsidP="007C3795">
      <w:pPr>
        <w:jc w:val="center"/>
        <w:rPr>
          <w:rFonts w:ascii="Arial" w:hAnsi="Arial" w:cs="Arial"/>
          <w:sz w:val="24"/>
          <w:szCs w:val="24"/>
        </w:rPr>
      </w:pPr>
    </w:p>
    <w:p w:rsidR="004307CE" w:rsidRDefault="004307CE" w:rsidP="007C3795">
      <w:pPr>
        <w:jc w:val="center"/>
        <w:rPr>
          <w:rFonts w:ascii="Arial" w:hAnsi="Arial" w:cs="Arial"/>
          <w:sz w:val="24"/>
          <w:szCs w:val="24"/>
        </w:rPr>
      </w:pPr>
    </w:p>
    <w:p w:rsidR="00DA28E2" w:rsidRDefault="00DA28E2" w:rsidP="007C3795">
      <w:pPr>
        <w:jc w:val="center"/>
        <w:rPr>
          <w:rFonts w:ascii="Arial" w:hAnsi="Arial" w:cs="Arial"/>
          <w:sz w:val="24"/>
          <w:szCs w:val="24"/>
        </w:rPr>
      </w:pPr>
    </w:p>
    <w:p w:rsidR="00DA28E2" w:rsidRDefault="00DA28E2" w:rsidP="007C3795">
      <w:pPr>
        <w:jc w:val="center"/>
        <w:rPr>
          <w:rFonts w:ascii="Arial" w:hAnsi="Arial" w:cs="Arial"/>
          <w:sz w:val="24"/>
          <w:szCs w:val="24"/>
        </w:rPr>
      </w:pPr>
    </w:p>
    <w:p w:rsidR="0044362C" w:rsidRDefault="0044362C" w:rsidP="007C379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28E2" w:rsidRDefault="00DA28E2" w:rsidP="007C3795">
      <w:pPr>
        <w:jc w:val="center"/>
        <w:rPr>
          <w:rFonts w:ascii="Arial" w:hAnsi="Arial" w:cs="Arial"/>
          <w:sz w:val="24"/>
          <w:szCs w:val="24"/>
        </w:rPr>
      </w:pPr>
    </w:p>
    <w:p w:rsidR="00221F40" w:rsidRPr="00CC06B3" w:rsidRDefault="004803AE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lastRenderedPageBreak/>
        <w:t>§4</w:t>
      </w:r>
    </w:p>
    <w:p w:rsidR="00221F40" w:rsidRPr="00CC06B3" w:rsidRDefault="00B02E72" w:rsidP="007C3795">
      <w:p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Zamawiający</w:t>
      </w:r>
      <w:r w:rsidR="00221F40" w:rsidRPr="00CC06B3">
        <w:rPr>
          <w:rFonts w:ascii="Arial" w:hAnsi="Arial" w:cs="Arial"/>
          <w:sz w:val="24"/>
          <w:szCs w:val="24"/>
        </w:rPr>
        <w:t xml:space="preserve"> zobowiązuje się do:</w:t>
      </w:r>
    </w:p>
    <w:p w:rsidR="00F67EA1" w:rsidRPr="00CC06B3" w:rsidRDefault="00F67EA1" w:rsidP="00F67EA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Zapewnienia biegłemu rewidentowi, przeprowadzającemu badanie sprawozdania finansowego, dostępu do ksiąg rachunkowych oraz dokumentów stanowiących podstawę dokonanych w nich zapisów oraz wszelkich innych dokumentów,</w:t>
      </w:r>
    </w:p>
    <w:p w:rsidR="00F67EA1" w:rsidRPr="00CC06B3" w:rsidRDefault="00F67EA1" w:rsidP="00F67EA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Udzielania wyczerpujących informacji, wyjaśnień i oświadczeń – niezbędnych do sporządzenia sprawozdania z badania.</w:t>
      </w:r>
    </w:p>
    <w:p w:rsidR="00F67EA1" w:rsidRPr="00CC06B3" w:rsidRDefault="00F67EA1" w:rsidP="00F67EA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Biegły rewident jest uprawniony do uzyskania informacji związanych </w:t>
      </w:r>
      <w:r w:rsidR="00CC06B3">
        <w:rPr>
          <w:rFonts w:ascii="Arial" w:hAnsi="Arial" w:cs="Arial"/>
          <w:sz w:val="24"/>
          <w:szCs w:val="24"/>
        </w:rPr>
        <w:br/>
      </w:r>
      <w:r w:rsidRPr="00CC06B3">
        <w:rPr>
          <w:rFonts w:ascii="Arial" w:hAnsi="Arial" w:cs="Arial"/>
          <w:sz w:val="24"/>
          <w:szCs w:val="24"/>
        </w:rPr>
        <w:t>z przebiegiem badania od kontrahentów badanej jednostki, w tym także od banków i jej doradców prawnych – z upoważnienia kierownika badanej jednostki.</w:t>
      </w:r>
    </w:p>
    <w:p w:rsidR="00221F40" w:rsidRPr="00CC06B3" w:rsidRDefault="00221F40" w:rsidP="007C379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Udostępnienia </w:t>
      </w:r>
      <w:r w:rsidR="00CC06B3" w:rsidRPr="00CC06B3">
        <w:rPr>
          <w:rFonts w:ascii="Arial" w:hAnsi="Arial" w:cs="Arial"/>
          <w:sz w:val="24"/>
          <w:szCs w:val="24"/>
        </w:rPr>
        <w:t>Wykonawcy</w:t>
      </w:r>
      <w:r w:rsidRPr="00CC06B3">
        <w:rPr>
          <w:rFonts w:ascii="Arial" w:hAnsi="Arial" w:cs="Arial"/>
          <w:sz w:val="24"/>
          <w:szCs w:val="24"/>
        </w:rPr>
        <w:t>:</w:t>
      </w:r>
    </w:p>
    <w:p w:rsidR="00221F40" w:rsidRPr="00CC06B3" w:rsidRDefault="00DD3703" w:rsidP="007C379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D</w:t>
      </w:r>
      <w:r w:rsidR="00221F40" w:rsidRPr="00CC06B3">
        <w:rPr>
          <w:rFonts w:ascii="Arial" w:hAnsi="Arial" w:cs="Arial"/>
          <w:sz w:val="24"/>
          <w:szCs w:val="24"/>
        </w:rPr>
        <w:t>okumentów o</w:t>
      </w:r>
      <w:r w:rsidRPr="00CC06B3">
        <w:rPr>
          <w:rFonts w:ascii="Arial" w:hAnsi="Arial" w:cs="Arial"/>
          <w:sz w:val="24"/>
          <w:szCs w:val="24"/>
        </w:rPr>
        <w:t>rganizacyjnych przedsiębiorstwa.</w:t>
      </w:r>
    </w:p>
    <w:p w:rsidR="00221F40" w:rsidRPr="00CC06B3" w:rsidRDefault="00DD3703" w:rsidP="007C379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U</w:t>
      </w:r>
      <w:r w:rsidR="00221F40" w:rsidRPr="00CC06B3">
        <w:rPr>
          <w:rFonts w:ascii="Arial" w:hAnsi="Arial" w:cs="Arial"/>
          <w:sz w:val="24"/>
          <w:szCs w:val="24"/>
        </w:rPr>
        <w:t>mów zawartych przez Zleceniodawcę, udzielonych gwara</w:t>
      </w:r>
      <w:r w:rsidRPr="00CC06B3">
        <w:rPr>
          <w:rFonts w:ascii="Arial" w:hAnsi="Arial" w:cs="Arial"/>
          <w:sz w:val="24"/>
          <w:szCs w:val="24"/>
        </w:rPr>
        <w:t>ncji itp.</w:t>
      </w:r>
    </w:p>
    <w:p w:rsidR="00221F40" w:rsidRPr="00CC06B3" w:rsidRDefault="00DD3703" w:rsidP="007C379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S</w:t>
      </w:r>
      <w:r w:rsidR="00221F40" w:rsidRPr="00CC06B3">
        <w:rPr>
          <w:rFonts w:ascii="Arial" w:hAnsi="Arial" w:cs="Arial"/>
          <w:sz w:val="24"/>
          <w:szCs w:val="24"/>
        </w:rPr>
        <w:t>prawozdania finansowego oraz ksiąg ra</w:t>
      </w:r>
      <w:r w:rsidRPr="00CC06B3">
        <w:rPr>
          <w:rFonts w:ascii="Arial" w:hAnsi="Arial" w:cs="Arial"/>
          <w:sz w:val="24"/>
          <w:szCs w:val="24"/>
        </w:rPr>
        <w:t>chunkowych i dowodów księgowych.</w:t>
      </w:r>
    </w:p>
    <w:p w:rsidR="00221F40" w:rsidRPr="00CC06B3" w:rsidRDefault="00DD3703" w:rsidP="007C379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</w:t>
      </w:r>
      <w:r w:rsidR="00221F40" w:rsidRPr="00CC06B3">
        <w:rPr>
          <w:rFonts w:ascii="Arial" w:hAnsi="Arial" w:cs="Arial"/>
          <w:sz w:val="24"/>
          <w:szCs w:val="24"/>
        </w:rPr>
        <w:t>szelkich innych dokumentów mających związek z przedmiotem niniejszej umowy.</w:t>
      </w:r>
    </w:p>
    <w:p w:rsidR="00221F40" w:rsidRPr="00CC06B3" w:rsidRDefault="00221F40" w:rsidP="007C379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Udzielenia wyczerpujących informacji i wyjaśnień - niezbędnych do opracowania opinii i</w:t>
      </w:r>
      <w:r w:rsidR="004803AE" w:rsidRPr="00CC06B3">
        <w:rPr>
          <w:rFonts w:ascii="Arial" w:hAnsi="Arial" w:cs="Arial"/>
          <w:sz w:val="24"/>
          <w:szCs w:val="24"/>
        </w:rPr>
        <w:t xml:space="preserve"> </w:t>
      </w:r>
      <w:r w:rsidRPr="00CC06B3">
        <w:rPr>
          <w:rFonts w:ascii="Arial" w:hAnsi="Arial" w:cs="Arial"/>
          <w:sz w:val="24"/>
          <w:szCs w:val="24"/>
        </w:rPr>
        <w:t>raportu.</w:t>
      </w:r>
    </w:p>
    <w:p w:rsidR="00221F40" w:rsidRPr="00CC06B3" w:rsidRDefault="00221F40" w:rsidP="007C379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Składania przedstawicielom </w:t>
      </w:r>
      <w:r w:rsidR="00CC06B3" w:rsidRPr="00CC06B3">
        <w:rPr>
          <w:rFonts w:ascii="Arial" w:hAnsi="Arial" w:cs="Arial"/>
          <w:sz w:val="24"/>
          <w:szCs w:val="24"/>
        </w:rPr>
        <w:t>Wykonawcy</w:t>
      </w:r>
      <w:r w:rsidRPr="00CC06B3">
        <w:rPr>
          <w:rFonts w:ascii="Arial" w:hAnsi="Arial" w:cs="Arial"/>
          <w:sz w:val="24"/>
          <w:szCs w:val="24"/>
        </w:rPr>
        <w:t xml:space="preserve"> pisemnych oświadczeń dotyczących między innymi :</w:t>
      </w:r>
    </w:p>
    <w:p w:rsidR="00221F40" w:rsidRPr="00CC06B3" w:rsidRDefault="00DD3703" w:rsidP="007C379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U</w:t>
      </w:r>
      <w:r w:rsidR="00221F40" w:rsidRPr="00CC06B3">
        <w:rPr>
          <w:rFonts w:ascii="Arial" w:hAnsi="Arial" w:cs="Arial"/>
          <w:sz w:val="24"/>
          <w:szCs w:val="24"/>
        </w:rPr>
        <w:t xml:space="preserve">znania przez kierownictwo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="00221F40" w:rsidRPr="00CC06B3">
        <w:rPr>
          <w:rFonts w:ascii="Arial" w:hAnsi="Arial" w:cs="Arial"/>
          <w:sz w:val="24"/>
          <w:szCs w:val="24"/>
        </w:rPr>
        <w:t xml:space="preserve"> odpowiedzialności za prawidłowość i rzet</w:t>
      </w:r>
      <w:r w:rsidRPr="00CC06B3">
        <w:rPr>
          <w:rFonts w:ascii="Arial" w:hAnsi="Arial" w:cs="Arial"/>
          <w:sz w:val="24"/>
          <w:szCs w:val="24"/>
        </w:rPr>
        <w:t>elność sprawozdania finansowego.</w:t>
      </w:r>
    </w:p>
    <w:p w:rsidR="00221F40" w:rsidRPr="00CC06B3" w:rsidRDefault="00DD3703" w:rsidP="007C379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S</w:t>
      </w:r>
      <w:r w:rsidR="00221F40" w:rsidRPr="00CC06B3">
        <w:rPr>
          <w:rFonts w:ascii="Arial" w:hAnsi="Arial" w:cs="Arial"/>
          <w:sz w:val="24"/>
          <w:szCs w:val="24"/>
        </w:rPr>
        <w:t xml:space="preserve">twierdzenia, że według wiedzy i najlepszej wiary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="00221F40" w:rsidRPr="00CC06B3">
        <w:rPr>
          <w:rFonts w:ascii="Arial" w:hAnsi="Arial" w:cs="Arial"/>
          <w:sz w:val="24"/>
          <w:szCs w:val="24"/>
        </w:rPr>
        <w:t xml:space="preserve">, sprawozdanie finansowe, o którym zostanie wydana opinia jest wolne </w:t>
      </w:r>
      <w:r w:rsidRPr="00CC06B3">
        <w:rPr>
          <w:rFonts w:ascii="Arial" w:hAnsi="Arial" w:cs="Arial"/>
          <w:sz w:val="24"/>
          <w:szCs w:val="24"/>
        </w:rPr>
        <w:t>od istotnych błędów i przeoczeń.</w:t>
      </w:r>
    </w:p>
    <w:p w:rsidR="00221F40" w:rsidRPr="00CC06B3" w:rsidRDefault="00DD3703" w:rsidP="007C379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P</w:t>
      </w:r>
      <w:r w:rsidR="00221F40" w:rsidRPr="00CC06B3">
        <w:rPr>
          <w:rFonts w:ascii="Arial" w:hAnsi="Arial" w:cs="Arial"/>
          <w:sz w:val="24"/>
          <w:szCs w:val="24"/>
        </w:rPr>
        <w:t xml:space="preserve">otwierdzenia kompletności udostępnionych przedstawicielom </w:t>
      </w:r>
      <w:r w:rsidR="00CC06B3" w:rsidRPr="00CC06B3">
        <w:rPr>
          <w:rFonts w:ascii="Arial" w:hAnsi="Arial" w:cs="Arial"/>
          <w:sz w:val="24"/>
          <w:szCs w:val="24"/>
        </w:rPr>
        <w:t>Wykonawcy</w:t>
      </w:r>
      <w:r w:rsidR="00221F40" w:rsidRPr="00CC06B3">
        <w:rPr>
          <w:rFonts w:ascii="Arial" w:hAnsi="Arial" w:cs="Arial"/>
          <w:sz w:val="24"/>
          <w:szCs w:val="24"/>
        </w:rPr>
        <w:t xml:space="preserve"> ksiąg rachunkow</w:t>
      </w:r>
      <w:r w:rsidRPr="00CC06B3">
        <w:rPr>
          <w:rFonts w:ascii="Arial" w:hAnsi="Arial" w:cs="Arial"/>
          <w:sz w:val="24"/>
          <w:szCs w:val="24"/>
        </w:rPr>
        <w:t>ych i sprawozdania finansowego.</w:t>
      </w:r>
    </w:p>
    <w:p w:rsidR="00221F40" w:rsidRPr="00CC06B3" w:rsidRDefault="00DD3703" w:rsidP="007C379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P</w:t>
      </w:r>
      <w:r w:rsidR="00221F40" w:rsidRPr="00CC06B3">
        <w:rPr>
          <w:rFonts w:ascii="Arial" w:hAnsi="Arial" w:cs="Arial"/>
          <w:sz w:val="24"/>
          <w:szCs w:val="24"/>
        </w:rPr>
        <w:t xml:space="preserve">rzestrzegania przez Zleceniodawcę według Jego wiedzy i najlepszej wiary przepisów prawa i warunków zawartych umów, istotnych z punktu widzenia działalności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Pr="00CC06B3">
        <w:rPr>
          <w:rFonts w:ascii="Arial" w:hAnsi="Arial" w:cs="Arial"/>
          <w:sz w:val="24"/>
          <w:szCs w:val="24"/>
        </w:rPr>
        <w:t>, a zwłaszcza jej kontynuacji.</w:t>
      </w:r>
    </w:p>
    <w:p w:rsidR="00221F40" w:rsidRPr="00CC06B3" w:rsidRDefault="00DD3703" w:rsidP="007C379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K</w:t>
      </w:r>
      <w:r w:rsidR="00221F40" w:rsidRPr="00CC06B3">
        <w:rPr>
          <w:rFonts w:ascii="Arial" w:hAnsi="Arial" w:cs="Arial"/>
          <w:sz w:val="24"/>
          <w:szCs w:val="24"/>
        </w:rPr>
        <w:t>ompletności ujęcia w księgach rachunkowych i</w:t>
      </w:r>
      <w:r w:rsidR="004803AE" w:rsidRPr="00CC06B3">
        <w:rPr>
          <w:rFonts w:ascii="Arial" w:hAnsi="Arial" w:cs="Arial"/>
          <w:sz w:val="24"/>
          <w:szCs w:val="24"/>
        </w:rPr>
        <w:t xml:space="preserve"> </w:t>
      </w:r>
      <w:r w:rsidR="00221F40" w:rsidRPr="00CC06B3">
        <w:rPr>
          <w:rFonts w:ascii="Arial" w:hAnsi="Arial" w:cs="Arial"/>
          <w:sz w:val="24"/>
          <w:szCs w:val="24"/>
        </w:rPr>
        <w:t>w</w:t>
      </w:r>
      <w:r w:rsidR="004803AE" w:rsidRPr="00CC06B3">
        <w:rPr>
          <w:rFonts w:ascii="Arial" w:hAnsi="Arial" w:cs="Arial"/>
          <w:sz w:val="24"/>
          <w:szCs w:val="24"/>
        </w:rPr>
        <w:t xml:space="preserve"> </w:t>
      </w:r>
      <w:r w:rsidR="00221F40" w:rsidRPr="00CC06B3">
        <w:rPr>
          <w:rFonts w:ascii="Arial" w:hAnsi="Arial" w:cs="Arial"/>
          <w:sz w:val="24"/>
          <w:szCs w:val="24"/>
        </w:rPr>
        <w:t xml:space="preserve">sprawozdaniu finansowym zdarzeń,  które mogą rzutować na przyszłą sytuację finansową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="00221F40" w:rsidRPr="00CC06B3">
        <w:rPr>
          <w:rFonts w:ascii="Arial" w:hAnsi="Arial" w:cs="Arial"/>
          <w:sz w:val="24"/>
          <w:szCs w:val="24"/>
        </w:rPr>
        <w:t xml:space="preserve"> (zastawów, poręczeń, zobowiąza</w:t>
      </w:r>
      <w:r w:rsidRPr="00CC06B3">
        <w:rPr>
          <w:rFonts w:ascii="Arial" w:hAnsi="Arial" w:cs="Arial"/>
          <w:sz w:val="24"/>
          <w:szCs w:val="24"/>
        </w:rPr>
        <w:t>ń warunkowych i innych zdarzeń).</w:t>
      </w:r>
    </w:p>
    <w:p w:rsidR="00221F40" w:rsidRPr="00CC06B3" w:rsidRDefault="00DD3703" w:rsidP="007C379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P</w:t>
      </w:r>
      <w:r w:rsidR="00221F40" w:rsidRPr="00CC06B3">
        <w:rPr>
          <w:rFonts w:ascii="Arial" w:hAnsi="Arial" w:cs="Arial"/>
          <w:sz w:val="24"/>
          <w:szCs w:val="24"/>
        </w:rPr>
        <w:t>osiadania tytułów</w:t>
      </w:r>
      <w:r w:rsidRPr="00CC06B3">
        <w:rPr>
          <w:rFonts w:ascii="Arial" w:hAnsi="Arial" w:cs="Arial"/>
          <w:sz w:val="24"/>
          <w:szCs w:val="24"/>
        </w:rPr>
        <w:t xml:space="preserve"> prawnych do wszystkich aktywów.</w:t>
      </w:r>
    </w:p>
    <w:p w:rsidR="00221F40" w:rsidRPr="00CC06B3" w:rsidRDefault="00DD3703" w:rsidP="007C379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K</w:t>
      </w:r>
      <w:r w:rsidR="00221F40" w:rsidRPr="00CC06B3">
        <w:rPr>
          <w:rFonts w:ascii="Arial" w:hAnsi="Arial" w:cs="Arial"/>
          <w:sz w:val="24"/>
          <w:szCs w:val="24"/>
        </w:rPr>
        <w:t xml:space="preserve">ompletności udostępnionych przedstawicielom </w:t>
      </w:r>
      <w:r w:rsidR="00CC06B3" w:rsidRPr="00CC06B3">
        <w:rPr>
          <w:rFonts w:ascii="Arial" w:hAnsi="Arial" w:cs="Arial"/>
          <w:sz w:val="24"/>
          <w:szCs w:val="24"/>
        </w:rPr>
        <w:t>Wykonawcy</w:t>
      </w:r>
      <w:r w:rsidR="00221F40" w:rsidRPr="00CC06B3">
        <w:rPr>
          <w:rFonts w:ascii="Arial" w:hAnsi="Arial" w:cs="Arial"/>
          <w:sz w:val="24"/>
          <w:szCs w:val="24"/>
        </w:rPr>
        <w:t xml:space="preserve"> umów dotyczących </w:t>
      </w:r>
      <w:r w:rsidRPr="00CC06B3">
        <w:rPr>
          <w:rFonts w:ascii="Arial" w:hAnsi="Arial" w:cs="Arial"/>
          <w:sz w:val="24"/>
          <w:szCs w:val="24"/>
        </w:rPr>
        <w:t>kredytów i udzielonych pożyczek.</w:t>
      </w:r>
    </w:p>
    <w:p w:rsidR="00221F40" w:rsidRPr="00CC06B3" w:rsidRDefault="00DD3703" w:rsidP="007C379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S</w:t>
      </w:r>
      <w:r w:rsidR="00221F40" w:rsidRPr="00CC06B3">
        <w:rPr>
          <w:rFonts w:ascii="Arial" w:hAnsi="Arial" w:cs="Arial"/>
          <w:sz w:val="24"/>
          <w:szCs w:val="24"/>
        </w:rPr>
        <w:t>praw przygotowanych do postępowania sądowego i znajdujących się w toku tego postępowania.</w:t>
      </w:r>
    </w:p>
    <w:p w:rsidR="00221F40" w:rsidRPr="00CC06B3" w:rsidRDefault="00221F40" w:rsidP="007C379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Współdziałani</w:t>
      </w:r>
      <w:r w:rsidR="00877AC7" w:rsidRPr="00CC06B3">
        <w:rPr>
          <w:rFonts w:ascii="Arial" w:hAnsi="Arial" w:cs="Arial"/>
          <w:sz w:val="24"/>
          <w:szCs w:val="24"/>
        </w:rPr>
        <w:t>a</w:t>
      </w:r>
      <w:r w:rsidRPr="00CC06B3">
        <w:rPr>
          <w:rFonts w:ascii="Arial" w:hAnsi="Arial" w:cs="Arial"/>
          <w:sz w:val="24"/>
          <w:szCs w:val="24"/>
        </w:rPr>
        <w:t xml:space="preserve"> ze </w:t>
      </w:r>
      <w:r w:rsidR="00B02E72" w:rsidRPr="00CC06B3">
        <w:rPr>
          <w:rFonts w:ascii="Arial" w:hAnsi="Arial" w:cs="Arial"/>
          <w:sz w:val="24"/>
          <w:szCs w:val="24"/>
        </w:rPr>
        <w:t>Wykonawcą</w:t>
      </w:r>
      <w:r w:rsidRPr="00CC06B3">
        <w:rPr>
          <w:rFonts w:ascii="Arial" w:hAnsi="Arial" w:cs="Arial"/>
          <w:sz w:val="24"/>
          <w:szCs w:val="24"/>
        </w:rPr>
        <w:t xml:space="preserve"> w celu zapewnienia sprawnego przebiegu wykonywania umowy, w szczególności do:</w:t>
      </w:r>
    </w:p>
    <w:p w:rsidR="00221F40" w:rsidRPr="00CC06B3" w:rsidRDefault="00DD3703" w:rsidP="007C3795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N</w:t>
      </w:r>
      <w:r w:rsidR="00221F40" w:rsidRPr="00CC06B3">
        <w:rPr>
          <w:rFonts w:ascii="Arial" w:hAnsi="Arial" w:cs="Arial"/>
          <w:sz w:val="24"/>
          <w:szCs w:val="24"/>
        </w:rPr>
        <w:t xml:space="preserve">iezwłocznego ustosunkowania się do zastrzeżeń i wątpliwości wykonawców umowy desygnowanych przez Zleceniobiorcę w sprawach prawidłowości </w:t>
      </w:r>
      <w:r w:rsidR="00CC06B3">
        <w:rPr>
          <w:rFonts w:ascii="Arial" w:hAnsi="Arial" w:cs="Arial"/>
          <w:sz w:val="24"/>
          <w:szCs w:val="24"/>
        </w:rPr>
        <w:br/>
      </w:r>
      <w:r w:rsidR="00221F40" w:rsidRPr="00CC06B3">
        <w:rPr>
          <w:rFonts w:ascii="Arial" w:hAnsi="Arial" w:cs="Arial"/>
          <w:sz w:val="24"/>
          <w:szCs w:val="24"/>
        </w:rPr>
        <w:t xml:space="preserve">i rzetelności przedstawionej  do badania </w:t>
      </w:r>
      <w:r w:rsidRPr="00CC06B3">
        <w:rPr>
          <w:rFonts w:ascii="Arial" w:hAnsi="Arial" w:cs="Arial"/>
          <w:sz w:val="24"/>
          <w:szCs w:val="24"/>
        </w:rPr>
        <w:t>wersji sprawozdania finansowego.</w:t>
      </w:r>
    </w:p>
    <w:p w:rsidR="00221F40" w:rsidRPr="00CC06B3" w:rsidRDefault="00DD3703" w:rsidP="007C3795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K</w:t>
      </w:r>
      <w:r w:rsidR="00221F40" w:rsidRPr="00CC06B3">
        <w:rPr>
          <w:rFonts w:ascii="Arial" w:hAnsi="Arial" w:cs="Arial"/>
          <w:sz w:val="24"/>
          <w:szCs w:val="24"/>
        </w:rPr>
        <w:t xml:space="preserve">orygowania ksiąg rachunkowych i sprawozdania finansowego w zakresie, </w:t>
      </w:r>
      <w:r w:rsidR="00CC06B3">
        <w:rPr>
          <w:rFonts w:ascii="Arial" w:hAnsi="Arial" w:cs="Arial"/>
          <w:sz w:val="24"/>
          <w:szCs w:val="24"/>
        </w:rPr>
        <w:br/>
      </w:r>
      <w:r w:rsidR="00221F40" w:rsidRPr="00CC06B3">
        <w:rPr>
          <w:rFonts w:ascii="Arial" w:hAnsi="Arial" w:cs="Arial"/>
          <w:sz w:val="24"/>
          <w:szCs w:val="24"/>
        </w:rPr>
        <w:t xml:space="preserve">w którym </w:t>
      </w:r>
      <w:r w:rsidR="00B02E72" w:rsidRPr="00CC06B3">
        <w:rPr>
          <w:rFonts w:ascii="Arial" w:hAnsi="Arial" w:cs="Arial"/>
          <w:sz w:val="24"/>
          <w:szCs w:val="24"/>
        </w:rPr>
        <w:t>Zamawiający</w:t>
      </w:r>
      <w:r w:rsidR="00221F40" w:rsidRPr="00CC06B3">
        <w:rPr>
          <w:rFonts w:ascii="Arial" w:hAnsi="Arial" w:cs="Arial"/>
          <w:sz w:val="24"/>
          <w:szCs w:val="24"/>
        </w:rPr>
        <w:t xml:space="preserve"> i </w:t>
      </w:r>
      <w:r w:rsidR="00B02E72" w:rsidRPr="00CC06B3">
        <w:rPr>
          <w:rFonts w:ascii="Arial" w:hAnsi="Arial" w:cs="Arial"/>
          <w:sz w:val="24"/>
          <w:szCs w:val="24"/>
        </w:rPr>
        <w:t>Wykonawca</w:t>
      </w:r>
      <w:r w:rsidR="00221F40" w:rsidRPr="00CC06B3">
        <w:rPr>
          <w:rFonts w:ascii="Arial" w:hAnsi="Arial" w:cs="Arial"/>
          <w:sz w:val="24"/>
          <w:szCs w:val="24"/>
        </w:rPr>
        <w:t xml:space="preserve"> będą przekonani o celowości </w:t>
      </w:r>
      <w:r w:rsidR="00CC06B3">
        <w:rPr>
          <w:rFonts w:ascii="Arial" w:hAnsi="Arial" w:cs="Arial"/>
          <w:sz w:val="24"/>
          <w:szCs w:val="24"/>
        </w:rPr>
        <w:br/>
      </w:r>
      <w:r w:rsidR="00A5766F" w:rsidRPr="00CC06B3">
        <w:rPr>
          <w:rFonts w:ascii="Arial" w:hAnsi="Arial" w:cs="Arial"/>
          <w:sz w:val="24"/>
          <w:szCs w:val="24"/>
        </w:rPr>
        <w:t>i zasadności wprowadzenia zmian.</w:t>
      </w:r>
    </w:p>
    <w:p w:rsidR="00221F40" w:rsidRPr="00CC06B3" w:rsidRDefault="00A5766F" w:rsidP="007C3795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</w:t>
      </w:r>
      <w:r w:rsidR="00221F40" w:rsidRPr="00CC06B3">
        <w:rPr>
          <w:rFonts w:ascii="Arial" w:hAnsi="Arial" w:cs="Arial"/>
          <w:sz w:val="24"/>
          <w:szCs w:val="24"/>
        </w:rPr>
        <w:t xml:space="preserve">ydania dyspozycji, na wniosek przedstawicieli </w:t>
      </w:r>
      <w:r w:rsidR="00CC06B3" w:rsidRPr="00CC06B3">
        <w:rPr>
          <w:rFonts w:ascii="Arial" w:hAnsi="Arial" w:cs="Arial"/>
          <w:sz w:val="24"/>
          <w:szCs w:val="24"/>
        </w:rPr>
        <w:t>Wykonawcy</w:t>
      </w:r>
      <w:r w:rsidR="00221F40" w:rsidRPr="00CC06B3">
        <w:rPr>
          <w:rFonts w:ascii="Arial" w:hAnsi="Arial" w:cs="Arial"/>
          <w:sz w:val="24"/>
          <w:szCs w:val="24"/>
        </w:rPr>
        <w:t xml:space="preserve">, w sprawie wykonania przez personel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="00221F40" w:rsidRPr="00CC06B3">
        <w:rPr>
          <w:rFonts w:ascii="Arial" w:hAnsi="Arial" w:cs="Arial"/>
          <w:sz w:val="24"/>
          <w:szCs w:val="24"/>
        </w:rPr>
        <w:t xml:space="preserve"> wymaganych czynności</w:t>
      </w:r>
      <w:r w:rsidR="00A952BB" w:rsidRPr="00CC06B3">
        <w:rPr>
          <w:rFonts w:ascii="Arial" w:hAnsi="Arial" w:cs="Arial"/>
          <w:sz w:val="24"/>
          <w:szCs w:val="24"/>
        </w:rPr>
        <w:t xml:space="preserve">. Dotyczy to </w:t>
      </w:r>
      <w:r w:rsidR="00CC06B3">
        <w:rPr>
          <w:rFonts w:ascii="Arial" w:hAnsi="Arial" w:cs="Arial"/>
          <w:sz w:val="24"/>
          <w:szCs w:val="24"/>
        </w:rPr>
        <w:br/>
      </w:r>
      <w:r w:rsidR="00A952BB" w:rsidRPr="00CC06B3">
        <w:rPr>
          <w:rFonts w:ascii="Arial" w:hAnsi="Arial" w:cs="Arial"/>
          <w:sz w:val="24"/>
          <w:szCs w:val="24"/>
        </w:rPr>
        <w:t>w szczególności czynności niestanowiących przedmiotu zamówienia.</w:t>
      </w:r>
    </w:p>
    <w:p w:rsidR="00221F40" w:rsidRPr="00CC06B3" w:rsidRDefault="00B02E72" w:rsidP="007C379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lastRenderedPageBreak/>
        <w:t>Zamawiający</w:t>
      </w:r>
      <w:r w:rsidR="00221F40" w:rsidRPr="00CC06B3">
        <w:rPr>
          <w:rFonts w:ascii="Arial" w:hAnsi="Arial" w:cs="Arial"/>
          <w:sz w:val="24"/>
          <w:szCs w:val="24"/>
        </w:rPr>
        <w:t xml:space="preserve"> oświadcza, że </w:t>
      </w:r>
      <w:r w:rsidRPr="00CC06B3">
        <w:rPr>
          <w:rFonts w:ascii="Arial" w:hAnsi="Arial" w:cs="Arial"/>
          <w:sz w:val="24"/>
          <w:szCs w:val="24"/>
        </w:rPr>
        <w:t>Wykonawca</w:t>
      </w:r>
      <w:r w:rsidR="00221F40" w:rsidRPr="00CC06B3">
        <w:rPr>
          <w:rFonts w:ascii="Arial" w:hAnsi="Arial" w:cs="Arial"/>
          <w:sz w:val="24"/>
          <w:szCs w:val="24"/>
        </w:rPr>
        <w:t xml:space="preserve"> został wybrany do badania sprawozdania finansowego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="00221F40" w:rsidRPr="00CC06B3">
        <w:rPr>
          <w:rFonts w:ascii="Arial" w:hAnsi="Arial" w:cs="Arial"/>
          <w:sz w:val="24"/>
          <w:szCs w:val="24"/>
        </w:rPr>
        <w:t xml:space="preserve"> zgodnie z przepisami art. 66 </w:t>
      </w:r>
      <w:r w:rsidR="00CC06B3">
        <w:rPr>
          <w:rFonts w:ascii="Arial" w:hAnsi="Arial" w:cs="Arial"/>
          <w:sz w:val="24"/>
          <w:szCs w:val="24"/>
        </w:rPr>
        <w:br/>
      </w:r>
      <w:r w:rsidR="00221F40" w:rsidRPr="00CC06B3">
        <w:rPr>
          <w:rFonts w:ascii="Arial" w:hAnsi="Arial" w:cs="Arial"/>
          <w:sz w:val="24"/>
          <w:szCs w:val="24"/>
        </w:rPr>
        <w:t xml:space="preserve">ust. 3 ustawy o rachunkowości z 29 września 1994 roku </w:t>
      </w:r>
    </w:p>
    <w:p w:rsidR="00221F40" w:rsidRPr="00CC06B3" w:rsidRDefault="00221F40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</w:t>
      </w:r>
      <w:r w:rsidR="004803AE" w:rsidRPr="00CC06B3">
        <w:rPr>
          <w:rFonts w:ascii="Arial" w:hAnsi="Arial" w:cs="Arial"/>
          <w:sz w:val="24"/>
          <w:szCs w:val="24"/>
        </w:rPr>
        <w:t>5</w:t>
      </w:r>
    </w:p>
    <w:p w:rsidR="00221F40" w:rsidRPr="00CC06B3" w:rsidRDefault="00221F40" w:rsidP="007C379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Za wykonanie usług objętych niniejszą umową, </w:t>
      </w:r>
      <w:r w:rsidR="00B02E72" w:rsidRPr="00CC06B3">
        <w:rPr>
          <w:rFonts w:ascii="Arial" w:hAnsi="Arial" w:cs="Arial"/>
          <w:sz w:val="24"/>
          <w:szCs w:val="24"/>
        </w:rPr>
        <w:t>Zamawiający</w:t>
      </w:r>
      <w:r w:rsidRPr="00CC06B3">
        <w:rPr>
          <w:rFonts w:ascii="Arial" w:hAnsi="Arial" w:cs="Arial"/>
          <w:sz w:val="24"/>
          <w:szCs w:val="24"/>
        </w:rPr>
        <w:t xml:space="preserve"> zapłaci </w:t>
      </w:r>
      <w:r w:rsidR="00CC06B3" w:rsidRPr="00CC06B3">
        <w:rPr>
          <w:rFonts w:ascii="Arial" w:hAnsi="Arial" w:cs="Arial"/>
          <w:sz w:val="24"/>
          <w:szCs w:val="24"/>
        </w:rPr>
        <w:t>Wykonawcy</w:t>
      </w:r>
      <w:r w:rsidR="00E616EA" w:rsidRPr="00CC06B3">
        <w:rPr>
          <w:rFonts w:ascii="Arial" w:hAnsi="Arial" w:cs="Arial"/>
          <w:sz w:val="24"/>
          <w:szCs w:val="24"/>
        </w:rPr>
        <w:t xml:space="preserve"> </w:t>
      </w:r>
      <w:r w:rsidRPr="00CC06B3">
        <w:rPr>
          <w:rFonts w:ascii="Arial" w:hAnsi="Arial" w:cs="Arial"/>
          <w:sz w:val="24"/>
          <w:szCs w:val="24"/>
        </w:rPr>
        <w:t>zryczałtowaną kwotę umowną netto</w:t>
      </w:r>
      <w:r w:rsidR="005156D7" w:rsidRPr="00CC06B3">
        <w:rPr>
          <w:rFonts w:ascii="Arial" w:hAnsi="Arial" w:cs="Arial"/>
          <w:b/>
          <w:sz w:val="24"/>
          <w:szCs w:val="24"/>
        </w:rPr>
        <w:t>:</w:t>
      </w:r>
      <w:r w:rsidR="00080969" w:rsidRPr="00CC06B3">
        <w:rPr>
          <w:rFonts w:ascii="Arial" w:hAnsi="Arial" w:cs="Arial"/>
          <w:b/>
          <w:sz w:val="24"/>
          <w:szCs w:val="24"/>
        </w:rPr>
        <w:t xml:space="preserve"> </w:t>
      </w:r>
      <w:r w:rsidR="004803AE" w:rsidRPr="00CC06B3">
        <w:rPr>
          <w:rFonts w:ascii="Arial" w:hAnsi="Arial" w:cs="Arial"/>
          <w:sz w:val="24"/>
          <w:szCs w:val="24"/>
        </w:rPr>
        <w:t>……………………………</w:t>
      </w:r>
      <w:r w:rsidR="003C102D" w:rsidRPr="00CC06B3">
        <w:rPr>
          <w:rFonts w:ascii="Arial" w:hAnsi="Arial" w:cs="Arial"/>
          <w:sz w:val="24"/>
          <w:szCs w:val="24"/>
        </w:rPr>
        <w:t xml:space="preserve"> </w:t>
      </w:r>
      <w:r w:rsidR="003C7A57" w:rsidRPr="00CC06B3">
        <w:rPr>
          <w:rFonts w:ascii="Arial" w:hAnsi="Arial" w:cs="Arial"/>
          <w:sz w:val="24"/>
          <w:szCs w:val="24"/>
        </w:rPr>
        <w:t>zł</w:t>
      </w:r>
      <w:r w:rsidR="004803AE" w:rsidRPr="00CC06B3">
        <w:rPr>
          <w:rFonts w:ascii="Arial" w:hAnsi="Arial" w:cs="Arial"/>
          <w:sz w:val="24"/>
          <w:szCs w:val="24"/>
        </w:rPr>
        <w:t>,</w:t>
      </w:r>
      <w:r w:rsidR="003C7A57" w:rsidRPr="00CC06B3">
        <w:rPr>
          <w:rFonts w:ascii="Arial" w:hAnsi="Arial" w:cs="Arial"/>
          <w:sz w:val="24"/>
          <w:szCs w:val="24"/>
        </w:rPr>
        <w:t xml:space="preserve"> </w:t>
      </w:r>
      <w:r w:rsidRPr="00CC06B3">
        <w:rPr>
          <w:rFonts w:ascii="Arial" w:hAnsi="Arial" w:cs="Arial"/>
          <w:sz w:val="24"/>
          <w:szCs w:val="24"/>
        </w:rPr>
        <w:t>VAT</w:t>
      </w:r>
      <w:r w:rsidR="004803AE" w:rsidRPr="00CC06B3">
        <w:rPr>
          <w:rFonts w:ascii="Arial" w:hAnsi="Arial" w:cs="Arial"/>
          <w:sz w:val="24"/>
          <w:szCs w:val="24"/>
        </w:rPr>
        <w:t>………………………</w:t>
      </w:r>
      <w:r w:rsidR="00B26D4F" w:rsidRPr="00CC06B3">
        <w:rPr>
          <w:rFonts w:ascii="Arial" w:hAnsi="Arial" w:cs="Arial"/>
          <w:sz w:val="24"/>
          <w:szCs w:val="24"/>
        </w:rPr>
        <w:t xml:space="preserve"> zł, </w:t>
      </w:r>
      <w:r w:rsidR="00E616EA" w:rsidRPr="00CC06B3">
        <w:rPr>
          <w:rFonts w:ascii="Arial" w:hAnsi="Arial" w:cs="Arial"/>
          <w:b/>
          <w:sz w:val="24"/>
          <w:szCs w:val="24"/>
        </w:rPr>
        <w:t xml:space="preserve">brutto: </w:t>
      </w:r>
      <w:r w:rsidR="004803AE" w:rsidRPr="00CC06B3">
        <w:rPr>
          <w:rFonts w:ascii="Arial" w:hAnsi="Arial" w:cs="Arial"/>
          <w:b/>
          <w:sz w:val="24"/>
          <w:szCs w:val="24"/>
        </w:rPr>
        <w:t>………………………………..…………</w:t>
      </w:r>
      <w:r w:rsidR="00E7163C" w:rsidRPr="00CC06B3">
        <w:rPr>
          <w:rFonts w:ascii="Arial" w:hAnsi="Arial" w:cs="Arial"/>
          <w:b/>
          <w:sz w:val="24"/>
          <w:szCs w:val="24"/>
        </w:rPr>
        <w:t>zł</w:t>
      </w:r>
      <w:r w:rsidR="004803AE" w:rsidRPr="00CC06B3">
        <w:rPr>
          <w:rFonts w:ascii="Arial" w:hAnsi="Arial" w:cs="Arial"/>
          <w:b/>
          <w:sz w:val="24"/>
          <w:szCs w:val="24"/>
        </w:rPr>
        <w:t xml:space="preserve">, </w:t>
      </w:r>
      <w:r w:rsidR="00E7163C" w:rsidRPr="00CC06B3">
        <w:rPr>
          <w:rFonts w:ascii="Arial" w:hAnsi="Arial" w:cs="Arial"/>
          <w:sz w:val="24"/>
          <w:szCs w:val="24"/>
        </w:rPr>
        <w:t>(</w:t>
      </w:r>
      <w:r w:rsidR="00E7163C" w:rsidRPr="00CC06B3">
        <w:rPr>
          <w:rFonts w:ascii="Arial" w:hAnsi="Arial" w:cs="Arial"/>
          <w:b/>
          <w:sz w:val="24"/>
          <w:szCs w:val="24"/>
        </w:rPr>
        <w:t>słownie:</w:t>
      </w:r>
      <w:r w:rsidR="00E7163C" w:rsidRPr="00CC06B3">
        <w:rPr>
          <w:rFonts w:ascii="Arial" w:hAnsi="Arial" w:cs="Arial"/>
          <w:sz w:val="24"/>
          <w:szCs w:val="24"/>
        </w:rPr>
        <w:t xml:space="preserve"> </w:t>
      </w:r>
      <w:r w:rsidR="004803AE" w:rsidRPr="00CC06B3">
        <w:rPr>
          <w:rFonts w:ascii="Arial" w:hAnsi="Arial" w:cs="Arial"/>
          <w:sz w:val="24"/>
          <w:szCs w:val="24"/>
        </w:rPr>
        <w:t>………………………………………………………………………………zł,</w:t>
      </w:r>
      <w:r w:rsidR="00E7163C" w:rsidRPr="00CC06B3">
        <w:rPr>
          <w:rFonts w:ascii="Arial" w:hAnsi="Arial" w:cs="Arial"/>
          <w:sz w:val="24"/>
          <w:szCs w:val="24"/>
        </w:rPr>
        <w:t>).</w:t>
      </w:r>
    </w:p>
    <w:p w:rsidR="00221F40" w:rsidRPr="00CC06B3" w:rsidRDefault="004803AE" w:rsidP="007C3795">
      <w:pPr>
        <w:numPr>
          <w:ilvl w:val="0"/>
          <w:numId w:val="10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F</w:t>
      </w:r>
      <w:r w:rsidR="00221F40" w:rsidRPr="00CC06B3">
        <w:rPr>
          <w:rFonts w:ascii="Arial" w:hAnsi="Arial" w:cs="Arial"/>
          <w:sz w:val="24"/>
          <w:szCs w:val="24"/>
        </w:rPr>
        <w:t xml:space="preserve">akturę za wykonanie usługi objętej niniejsza umową, </w:t>
      </w:r>
      <w:r w:rsidR="00B02E72" w:rsidRPr="00CC06B3">
        <w:rPr>
          <w:rFonts w:ascii="Arial" w:hAnsi="Arial" w:cs="Arial"/>
          <w:sz w:val="24"/>
          <w:szCs w:val="24"/>
        </w:rPr>
        <w:t>Zamawiający</w:t>
      </w:r>
      <w:r w:rsidR="00221F40" w:rsidRPr="00CC06B3">
        <w:rPr>
          <w:rFonts w:ascii="Arial" w:hAnsi="Arial" w:cs="Arial"/>
          <w:sz w:val="24"/>
          <w:szCs w:val="24"/>
        </w:rPr>
        <w:t xml:space="preserve"> ureguluje </w:t>
      </w:r>
      <w:r w:rsidRPr="00CC06B3">
        <w:rPr>
          <w:rFonts w:ascii="Arial" w:hAnsi="Arial" w:cs="Arial"/>
          <w:sz w:val="24"/>
          <w:szCs w:val="24"/>
        </w:rPr>
        <w:t xml:space="preserve">przelewem </w:t>
      </w:r>
      <w:r w:rsidR="00221F40" w:rsidRPr="00CC06B3">
        <w:rPr>
          <w:rFonts w:ascii="Arial" w:hAnsi="Arial" w:cs="Arial"/>
          <w:sz w:val="24"/>
          <w:szCs w:val="24"/>
        </w:rPr>
        <w:t>na konto bankowe po otrzymaniu dokumentacji z</w:t>
      </w:r>
      <w:r w:rsidRPr="00CC06B3">
        <w:rPr>
          <w:rFonts w:ascii="Arial" w:hAnsi="Arial" w:cs="Arial"/>
          <w:sz w:val="24"/>
          <w:szCs w:val="24"/>
        </w:rPr>
        <w:t xml:space="preserve"> </w:t>
      </w:r>
      <w:r w:rsidR="00221F40" w:rsidRPr="00CC06B3">
        <w:rPr>
          <w:rFonts w:ascii="Arial" w:hAnsi="Arial" w:cs="Arial"/>
          <w:sz w:val="24"/>
          <w:szCs w:val="24"/>
        </w:rPr>
        <w:t xml:space="preserve">przeprowadzonego badania </w:t>
      </w:r>
      <w:r w:rsidRPr="00CC06B3">
        <w:rPr>
          <w:rFonts w:ascii="Arial" w:hAnsi="Arial" w:cs="Arial"/>
          <w:sz w:val="24"/>
          <w:szCs w:val="24"/>
        </w:rPr>
        <w:t>(</w:t>
      </w:r>
      <w:r w:rsidR="00221F40" w:rsidRPr="00CC06B3">
        <w:rPr>
          <w:rFonts w:ascii="Arial" w:hAnsi="Arial" w:cs="Arial"/>
          <w:sz w:val="24"/>
          <w:szCs w:val="24"/>
        </w:rPr>
        <w:t>niezależnie od opinii sporządzonej przez Zleceniobiorcę</w:t>
      </w:r>
      <w:r w:rsidRPr="00CC06B3">
        <w:rPr>
          <w:rFonts w:ascii="Arial" w:hAnsi="Arial" w:cs="Arial"/>
          <w:sz w:val="24"/>
          <w:szCs w:val="24"/>
        </w:rPr>
        <w:t>)</w:t>
      </w:r>
      <w:r w:rsidR="00221F40" w:rsidRPr="00CC06B3">
        <w:rPr>
          <w:rFonts w:ascii="Arial" w:hAnsi="Arial" w:cs="Arial"/>
          <w:sz w:val="24"/>
          <w:szCs w:val="24"/>
        </w:rPr>
        <w:t xml:space="preserve"> w</w:t>
      </w:r>
      <w:r w:rsidRPr="00CC06B3">
        <w:rPr>
          <w:rFonts w:ascii="Arial" w:hAnsi="Arial" w:cs="Arial"/>
          <w:sz w:val="24"/>
          <w:szCs w:val="24"/>
        </w:rPr>
        <w:t xml:space="preserve"> </w:t>
      </w:r>
      <w:r w:rsidR="00221F40" w:rsidRPr="00CC06B3">
        <w:rPr>
          <w:rFonts w:ascii="Arial" w:hAnsi="Arial" w:cs="Arial"/>
          <w:sz w:val="24"/>
          <w:szCs w:val="24"/>
        </w:rPr>
        <w:t xml:space="preserve">terminie </w:t>
      </w:r>
      <w:r w:rsidR="00076037" w:rsidRPr="00CC06B3">
        <w:rPr>
          <w:rFonts w:ascii="Arial" w:hAnsi="Arial" w:cs="Arial"/>
          <w:sz w:val="24"/>
          <w:szCs w:val="24"/>
        </w:rPr>
        <w:t>21</w:t>
      </w:r>
      <w:r w:rsidR="00221F40" w:rsidRPr="00CC06B3">
        <w:rPr>
          <w:rFonts w:ascii="Arial" w:hAnsi="Arial" w:cs="Arial"/>
          <w:sz w:val="24"/>
          <w:szCs w:val="24"/>
        </w:rPr>
        <w:t xml:space="preserve"> dni</w:t>
      </w:r>
      <w:r w:rsidR="00221F40" w:rsidRPr="00CC06B3">
        <w:rPr>
          <w:rFonts w:ascii="Arial" w:hAnsi="Arial" w:cs="Arial"/>
          <w:b/>
          <w:sz w:val="24"/>
          <w:szCs w:val="24"/>
        </w:rPr>
        <w:t xml:space="preserve"> </w:t>
      </w:r>
      <w:r w:rsidR="00221F40" w:rsidRPr="00CC06B3">
        <w:rPr>
          <w:rFonts w:ascii="Arial" w:hAnsi="Arial" w:cs="Arial"/>
          <w:sz w:val="24"/>
          <w:szCs w:val="24"/>
        </w:rPr>
        <w:t>od otrzymania faktury VAT.</w:t>
      </w:r>
    </w:p>
    <w:p w:rsidR="00221F40" w:rsidRPr="00CC06B3" w:rsidRDefault="00221F40" w:rsidP="007C3795">
      <w:pPr>
        <w:pStyle w:val="Tekstpodstawowy"/>
        <w:numPr>
          <w:ilvl w:val="0"/>
          <w:numId w:val="10"/>
        </w:numPr>
        <w:tabs>
          <w:tab w:val="clear" w:pos="360"/>
        </w:tabs>
        <w:rPr>
          <w:rFonts w:ascii="Arial" w:hAnsi="Arial" w:cs="Arial"/>
          <w:szCs w:val="24"/>
        </w:rPr>
      </w:pPr>
      <w:r w:rsidRPr="00CC06B3">
        <w:rPr>
          <w:rFonts w:ascii="Arial" w:hAnsi="Arial" w:cs="Arial"/>
          <w:szCs w:val="24"/>
        </w:rPr>
        <w:t xml:space="preserve">Uregulowanie przez Zleceniodawcę zobowiązań za wykonaną usługę nie zwalnia </w:t>
      </w:r>
      <w:r w:rsidR="00CC06B3" w:rsidRPr="00CC06B3">
        <w:rPr>
          <w:rFonts w:ascii="Arial" w:hAnsi="Arial" w:cs="Arial"/>
          <w:szCs w:val="24"/>
        </w:rPr>
        <w:t>Wykonawcy</w:t>
      </w:r>
      <w:r w:rsidRPr="00CC06B3">
        <w:rPr>
          <w:rFonts w:ascii="Arial" w:hAnsi="Arial" w:cs="Arial"/>
          <w:szCs w:val="24"/>
        </w:rPr>
        <w:t xml:space="preserve"> z obowiązku udzielenia </w:t>
      </w:r>
      <w:r w:rsidR="00C818BA" w:rsidRPr="00CC06B3">
        <w:rPr>
          <w:rFonts w:ascii="Arial" w:hAnsi="Arial" w:cs="Arial"/>
          <w:szCs w:val="24"/>
        </w:rPr>
        <w:t>Wykonawcy</w:t>
      </w:r>
      <w:r w:rsidRPr="00CC06B3">
        <w:rPr>
          <w:rFonts w:ascii="Arial" w:hAnsi="Arial" w:cs="Arial"/>
          <w:szCs w:val="24"/>
        </w:rPr>
        <w:t xml:space="preserve"> ewentualnych wyjaśnień </w:t>
      </w:r>
      <w:r w:rsidR="00CC06B3">
        <w:rPr>
          <w:rFonts w:ascii="Arial" w:hAnsi="Arial" w:cs="Arial"/>
          <w:szCs w:val="24"/>
        </w:rPr>
        <w:br/>
      </w:r>
      <w:r w:rsidRPr="00CC06B3">
        <w:rPr>
          <w:rFonts w:ascii="Arial" w:hAnsi="Arial" w:cs="Arial"/>
          <w:szCs w:val="24"/>
        </w:rPr>
        <w:t>i wykonania w związku z tym niezbędnych czynności w zakresie przewidzianym niniejsza umową.</w:t>
      </w:r>
    </w:p>
    <w:p w:rsidR="00221F40" w:rsidRPr="00CC06B3" w:rsidRDefault="00B02E72" w:rsidP="007C3795">
      <w:pPr>
        <w:pStyle w:val="Tekstpodstawowy"/>
        <w:numPr>
          <w:ilvl w:val="0"/>
          <w:numId w:val="10"/>
        </w:numPr>
        <w:rPr>
          <w:rFonts w:ascii="Arial" w:hAnsi="Arial" w:cs="Arial"/>
          <w:szCs w:val="24"/>
        </w:rPr>
      </w:pPr>
      <w:r w:rsidRPr="00CC06B3">
        <w:rPr>
          <w:rFonts w:ascii="Arial" w:hAnsi="Arial" w:cs="Arial"/>
          <w:szCs w:val="24"/>
        </w:rPr>
        <w:t>Zamawiający</w:t>
      </w:r>
      <w:r w:rsidR="00221F40" w:rsidRPr="00CC06B3">
        <w:rPr>
          <w:rFonts w:ascii="Arial" w:hAnsi="Arial" w:cs="Arial"/>
          <w:szCs w:val="24"/>
        </w:rPr>
        <w:t xml:space="preserve"> upoważnia zleceniobiorcę do wystawienia faktury VAT bez podpisu </w:t>
      </w:r>
      <w:r w:rsidR="00C818BA" w:rsidRPr="00CC06B3">
        <w:rPr>
          <w:rFonts w:ascii="Arial" w:hAnsi="Arial" w:cs="Arial"/>
          <w:szCs w:val="24"/>
        </w:rPr>
        <w:t>Wykonawcy</w:t>
      </w:r>
      <w:r w:rsidR="00221F40" w:rsidRPr="00CC06B3">
        <w:rPr>
          <w:rFonts w:ascii="Arial" w:hAnsi="Arial" w:cs="Arial"/>
          <w:szCs w:val="24"/>
        </w:rPr>
        <w:t>.</w:t>
      </w:r>
    </w:p>
    <w:p w:rsidR="00221F40" w:rsidRPr="00CC06B3" w:rsidRDefault="00221F40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</w:t>
      </w:r>
      <w:r w:rsidR="00076037" w:rsidRPr="00CC06B3">
        <w:rPr>
          <w:rFonts w:ascii="Arial" w:hAnsi="Arial" w:cs="Arial"/>
          <w:sz w:val="24"/>
          <w:szCs w:val="24"/>
        </w:rPr>
        <w:t>6</w:t>
      </w:r>
    </w:p>
    <w:p w:rsidR="00221F40" w:rsidRPr="00CC06B3" w:rsidRDefault="00B02E72" w:rsidP="007C3795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Wykonawca</w:t>
      </w:r>
      <w:r w:rsidR="00221F40" w:rsidRPr="00CC06B3">
        <w:rPr>
          <w:rFonts w:ascii="Arial" w:hAnsi="Arial" w:cs="Arial"/>
          <w:sz w:val="24"/>
          <w:szCs w:val="24"/>
        </w:rPr>
        <w:t xml:space="preserve"> i osoby badające sprawozdanie finansowe w jego imieniu zobowiązani są do zachowania tajemnicy rezultatów badania oraz faktów </w:t>
      </w:r>
      <w:r w:rsidR="00CC06B3">
        <w:rPr>
          <w:rFonts w:ascii="Arial" w:hAnsi="Arial" w:cs="Arial"/>
          <w:sz w:val="24"/>
          <w:szCs w:val="24"/>
        </w:rPr>
        <w:br/>
      </w:r>
      <w:r w:rsidR="00221F40" w:rsidRPr="00CC06B3">
        <w:rPr>
          <w:rFonts w:ascii="Arial" w:hAnsi="Arial" w:cs="Arial"/>
          <w:sz w:val="24"/>
          <w:szCs w:val="24"/>
        </w:rPr>
        <w:t>i okoliczności poznanych w toku badania.</w:t>
      </w:r>
    </w:p>
    <w:p w:rsidR="00221F40" w:rsidRPr="00CC06B3" w:rsidRDefault="00B02E72" w:rsidP="007C3795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Wykonawca</w:t>
      </w:r>
      <w:r w:rsidR="00221F40" w:rsidRPr="00CC06B3">
        <w:rPr>
          <w:rFonts w:ascii="Arial" w:hAnsi="Arial" w:cs="Arial"/>
          <w:sz w:val="24"/>
          <w:szCs w:val="24"/>
        </w:rPr>
        <w:t xml:space="preserve"> ma prawo udostępnić rezultaty badania sprawozdania finansowego poza </w:t>
      </w:r>
      <w:r w:rsidRPr="00CC06B3">
        <w:rPr>
          <w:rFonts w:ascii="Arial" w:hAnsi="Arial" w:cs="Arial"/>
          <w:sz w:val="24"/>
          <w:szCs w:val="24"/>
        </w:rPr>
        <w:t>Zamawiającym</w:t>
      </w:r>
      <w:r w:rsidR="00221F40" w:rsidRPr="00CC06B3">
        <w:rPr>
          <w:rFonts w:ascii="Arial" w:hAnsi="Arial" w:cs="Arial"/>
          <w:sz w:val="24"/>
          <w:szCs w:val="24"/>
        </w:rPr>
        <w:t>, wyłącznie organom upoważnionym przepisami ustaw do wglądu w tego rodzaju dokumenty, w tym organom Krajowej Izby Biegłych Rewidentów, sprawującym nadzór nad należytym wykonaniem zawodu przez członków Izby.</w:t>
      </w:r>
    </w:p>
    <w:p w:rsidR="00221F40" w:rsidRPr="00CC06B3" w:rsidRDefault="003C102D" w:rsidP="007C3795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W imieniu </w:t>
      </w:r>
      <w:r w:rsidR="00CC06B3" w:rsidRPr="00CC06B3">
        <w:rPr>
          <w:rFonts w:ascii="Arial" w:hAnsi="Arial" w:cs="Arial"/>
          <w:sz w:val="24"/>
          <w:szCs w:val="24"/>
        </w:rPr>
        <w:t>Wykonawcy</w:t>
      </w:r>
      <w:r w:rsidRPr="00CC06B3">
        <w:rPr>
          <w:rFonts w:ascii="Arial" w:hAnsi="Arial" w:cs="Arial"/>
          <w:sz w:val="24"/>
          <w:szCs w:val="24"/>
        </w:rPr>
        <w:t xml:space="preserve"> badanie przeprowadzi </w:t>
      </w:r>
      <w:r w:rsidRPr="00CC06B3">
        <w:rPr>
          <w:rFonts w:ascii="Arial" w:hAnsi="Arial" w:cs="Arial"/>
          <w:b/>
          <w:sz w:val="24"/>
          <w:szCs w:val="24"/>
        </w:rPr>
        <w:t>biegły rewident</w:t>
      </w:r>
      <w:r w:rsidR="00A952BB" w:rsidRPr="00CC06B3">
        <w:rPr>
          <w:rFonts w:ascii="Arial" w:hAnsi="Arial" w:cs="Arial"/>
          <w:b/>
          <w:sz w:val="24"/>
          <w:szCs w:val="24"/>
        </w:rPr>
        <w:t xml:space="preserve"> </w:t>
      </w:r>
      <w:r w:rsidR="00076037" w:rsidRPr="00CC06B3">
        <w:rPr>
          <w:rFonts w:ascii="Arial" w:hAnsi="Arial" w:cs="Arial"/>
          <w:sz w:val="24"/>
          <w:szCs w:val="24"/>
        </w:rPr>
        <w:t>……</w:t>
      </w:r>
      <w:r w:rsidR="007C45C3" w:rsidRPr="00CC06B3">
        <w:rPr>
          <w:rFonts w:ascii="Arial" w:hAnsi="Arial" w:cs="Arial"/>
          <w:sz w:val="24"/>
          <w:szCs w:val="24"/>
        </w:rPr>
        <w:t>………</w:t>
      </w:r>
      <w:r w:rsidR="00076037" w:rsidRPr="00CC06B3">
        <w:rPr>
          <w:rFonts w:ascii="Arial" w:hAnsi="Arial" w:cs="Arial"/>
          <w:sz w:val="24"/>
          <w:szCs w:val="24"/>
        </w:rPr>
        <w:t>……………………. wpisany na liśc</w:t>
      </w:r>
      <w:r w:rsidRPr="00CC06B3">
        <w:rPr>
          <w:rFonts w:ascii="Arial" w:hAnsi="Arial" w:cs="Arial"/>
          <w:sz w:val="24"/>
          <w:szCs w:val="24"/>
        </w:rPr>
        <w:t xml:space="preserve">ie KIBR </w:t>
      </w:r>
      <w:r w:rsidR="00076037" w:rsidRPr="00CC06B3">
        <w:rPr>
          <w:rFonts w:ascii="Arial" w:hAnsi="Arial" w:cs="Arial"/>
          <w:sz w:val="24"/>
          <w:szCs w:val="24"/>
        </w:rPr>
        <w:t>pod nr …………</w:t>
      </w:r>
      <w:r w:rsidR="00A952BB" w:rsidRPr="00CC06B3">
        <w:rPr>
          <w:rFonts w:ascii="Arial" w:hAnsi="Arial" w:cs="Arial"/>
          <w:sz w:val="24"/>
          <w:szCs w:val="24"/>
        </w:rPr>
        <w:t>………..</w:t>
      </w:r>
      <w:r w:rsidR="00076037" w:rsidRPr="00CC06B3">
        <w:rPr>
          <w:rFonts w:ascii="Arial" w:hAnsi="Arial" w:cs="Arial"/>
          <w:sz w:val="24"/>
          <w:szCs w:val="24"/>
        </w:rPr>
        <w:t>.</w:t>
      </w:r>
      <w:r w:rsidR="00092EA3" w:rsidRPr="00CC06B3">
        <w:rPr>
          <w:rFonts w:ascii="Arial" w:hAnsi="Arial" w:cs="Arial"/>
          <w:sz w:val="24"/>
          <w:szCs w:val="24"/>
        </w:rPr>
        <w:t>.</w:t>
      </w:r>
    </w:p>
    <w:p w:rsidR="00A952BB" w:rsidRPr="00CC06B3" w:rsidRDefault="00442240" w:rsidP="003F568A">
      <w:pPr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W przypadku </w:t>
      </w:r>
      <w:r w:rsidR="00123D3D" w:rsidRPr="00CC06B3">
        <w:rPr>
          <w:rFonts w:ascii="Arial" w:hAnsi="Arial" w:cs="Arial"/>
          <w:sz w:val="24"/>
          <w:szCs w:val="24"/>
        </w:rPr>
        <w:t xml:space="preserve">konieczności </w:t>
      </w:r>
      <w:r w:rsidRPr="00CC06B3">
        <w:rPr>
          <w:rFonts w:ascii="Arial" w:hAnsi="Arial" w:cs="Arial"/>
          <w:sz w:val="24"/>
          <w:szCs w:val="24"/>
        </w:rPr>
        <w:t xml:space="preserve">zmiany określonego </w:t>
      </w:r>
      <w:r w:rsidR="00C6450A" w:rsidRPr="00CC06B3">
        <w:rPr>
          <w:rFonts w:ascii="Arial" w:hAnsi="Arial" w:cs="Arial"/>
          <w:sz w:val="24"/>
          <w:szCs w:val="24"/>
        </w:rPr>
        <w:t>powyżej (</w:t>
      </w:r>
      <w:r w:rsidRPr="00CC06B3">
        <w:rPr>
          <w:rFonts w:ascii="Arial" w:hAnsi="Arial" w:cs="Arial"/>
          <w:sz w:val="24"/>
          <w:szCs w:val="24"/>
        </w:rPr>
        <w:t xml:space="preserve">w § </w:t>
      </w:r>
      <w:r w:rsidR="00076037" w:rsidRPr="00CC06B3">
        <w:rPr>
          <w:rFonts w:ascii="Arial" w:hAnsi="Arial" w:cs="Arial"/>
          <w:sz w:val="24"/>
          <w:szCs w:val="24"/>
        </w:rPr>
        <w:t>6</w:t>
      </w:r>
      <w:r w:rsidR="00C6450A" w:rsidRPr="00CC06B3">
        <w:rPr>
          <w:rFonts w:ascii="Arial" w:hAnsi="Arial" w:cs="Arial"/>
          <w:sz w:val="24"/>
          <w:szCs w:val="24"/>
        </w:rPr>
        <w:t xml:space="preserve">, ust. 3) </w:t>
      </w:r>
      <w:r w:rsidRPr="00CC06B3">
        <w:rPr>
          <w:rFonts w:ascii="Arial" w:hAnsi="Arial" w:cs="Arial"/>
          <w:sz w:val="24"/>
          <w:szCs w:val="24"/>
        </w:rPr>
        <w:t>biegłego rewidenta</w:t>
      </w:r>
      <w:r w:rsidR="00A5766F" w:rsidRPr="00CC06B3">
        <w:rPr>
          <w:rFonts w:ascii="Arial" w:hAnsi="Arial" w:cs="Arial"/>
          <w:sz w:val="24"/>
          <w:szCs w:val="24"/>
        </w:rPr>
        <w:t>,</w:t>
      </w:r>
      <w:r w:rsidR="00123D3D" w:rsidRPr="00CC06B3">
        <w:rPr>
          <w:rFonts w:ascii="Arial" w:hAnsi="Arial" w:cs="Arial"/>
          <w:sz w:val="24"/>
          <w:szCs w:val="24"/>
        </w:rPr>
        <w:t xml:space="preserve"> </w:t>
      </w:r>
      <w:r w:rsidR="00B02E72" w:rsidRPr="00CC06B3">
        <w:rPr>
          <w:rFonts w:ascii="Arial" w:hAnsi="Arial" w:cs="Arial"/>
          <w:sz w:val="24"/>
          <w:szCs w:val="24"/>
        </w:rPr>
        <w:t>Wykonawca</w:t>
      </w:r>
      <w:r w:rsidR="00C10801" w:rsidRPr="00CC06B3">
        <w:rPr>
          <w:rFonts w:ascii="Arial" w:hAnsi="Arial" w:cs="Arial"/>
          <w:sz w:val="24"/>
          <w:szCs w:val="24"/>
        </w:rPr>
        <w:t xml:space="preserve"> skieruje do badania </w:t>
      </w:r>
      <w:r w:rsidR="000D5994" w:rsidRPr="00CC06B3">
        <w:rPr>
          <w:rFonts w:ascii="Arial" w:hAnsi="Arial" w:cs="Arial"/>
          <w:sz w:val="24"/>
          <w:szCs w:val="24"/>
        </w:rPr>
        <w:t xml:space="preserve">sprawozdania finansowego </w:t>
      </w:r>
      <w:r w:rsidR="00CC06B3">
        <w:rPr>
          <w:rFonts w:ascii="Arial" w:hAnsi="Arial" w:cs="Arial"/>
          <w:sz w:val="24"/>
          <w:szCs w:val="24"/>
        </w:rPr>
        <w:br/>
      </w:r>
      <w:r w:rsidR="000D5994" w:rsidRPr="00CC06B3">
        <w:rPr>
          <w:rFonts w:ascii="Arial" w:hAnsi="Arial" w:cs="Arial"/>
          <w:sz w:val="24"/>
          <w:szCs w:val="24"/>
        </w:rPr>
        <w:t xml:space="preserve">u </w:t>
      </w:r>
      <w:r w:rsidR="00CC06B3">
        <w:rPr>
          <w:rFonts w:ascii="Arial" w:hAnsi="Arial" w:cs="Arial"/>
          <w:sz w:val="24"/>
          <w:szCs w:val="24"/>
        </w:rPr>
        <w:t>Zamawiającego</w:t>
      </w:r>
      <w:r w:rsidR="001E2B2D" w:rsidRPr="00CC06B3">
        <w:rPr>
          <w:rFonts w:ascii="Arial" w:hAnsi="Arial" w:cs="Arial"/>
          <w:sz w:val="24"/>
          <w:szCs w:val="24"/>
        </w:rPr>
        <w:t>,</w:t>
      </w:r>
      <w:r w:rsidR="000D5994" w:rsidRPr="00CC06B3">
        <w:rPr>
          <w:rFonts w:ascii="Arial" w:hAnsi="Arial" w:cs="Arial"/>
          <w:sz w:val="24"/>
          <w:szCs w:val="24"/>
        </w:rPr>
        <w:t xml:space="preserve"> </w:t>
      </w:r>
      <w:r w:rsidR="00C10801" w:rsidRPr="00CC06B3">
        <w:rPr>
          <w:rFonts w:ascii="Arial" w:hAnsi="Arial" w:cs="Arial"/>
          <w:sz w:val="24"/>
          <w:szCs w:val="24"/>
        </w:rPr>
        <w:t xml:space="preserve">biegłego </w:t>
      </w:r>
      <w:r w:rsidR="008C1A03" w:rsidRPr="00CC06B3">
        <w:rPr>
          <w:rFonts w:ascii="Arial" w:hAnsi="Arial" w:cs="Arial"/>
          <w:sz w:val="24"/>
          <w:szCs w:val="24"/>
        </w:rPr>
        <w:t xml:space="preserve">rewidenta </w:t>
      </w:r>
      <w:r w:rsidRPr="00CC06B3">
        <w:rPr>
          <w:rFonts w:ascii="Arial" w:hAnsi="Arial" w:cs="Arial"/>
          <w:sz w:val="24"/>
          <w:szCs w:val="24"/>
        </w:rPr>
        <w:t xml:space="preserve">posiadającego </w:t>
      </w:r>
      <w:r w:rsidR="00076037" w:rsidRPr="00CC06B3">
        <w:rPr>
          <w:rFonts w:ascii="Arial" w:hAnsi="Arial" w:cs="Arial"/>
          <w:sz w:val="24"/>
          <w:szCs w:val="24"/>
        </w:rPr>
        <w:t>co najmniej równorzędn</w:t>
      </w:r>
      <w:r w:rsidR="00A952BB" w:rsidRPr="00CC06B3">
        <w:rPr>
          <w:rFonts w:ascii="Arial" w:hAnsi="Arial" w:cs="Arial"/>
          <w:sz w:val="24"/>
          <w:szCs w:val="24"/>
        </w:rPr>
        <w:t xml:space="preserve">e - jak biegły wskazany w formularzu ofertowym </w:t>
      </w:r>
      <w:r w:rsidR="00CC06B3" w:rsidRPr="00CC06B3">
        <w:rPr>
          <w:rFonts w:ascii="Arial" w:hAnsi="Arial" w:cs="Arial"/>
          <w:sz w:val="24"/>
          <w:szCs w:val="24"/>
        </w:rPr>
        <w:t>Wykonawcy</w:t>
      </w:r>
      <w:r w:rsidR="00A952BB" w:rsidRPr="00CC06B3">
        <w:rPr>
          <w:rFonts w:ascii="Arial" w:hAnsi="Arial" w:cs="Arial"/>
          <w:sz w:val="24"/>
          <w:szCs w:val="24"/>
        </w:rPr>
        <w:t xml:space="preserve"> stanowiącym integralną część umowy</w:t>
      </w:r>
      <w:r w:rsidR="003F568A" w:rsidRPr="00CC06B3">
        <w:rPr>
          <w:rFonts w:ascii="Arial" w:hAnsi="Arial" w:cs="Arial"/>
          <w:sz w:val="24"/>
          <w:szCs w:val="24"/>
        </w:rPr>
        <w:t xml:space="preserve"> </w:t>
      </w:r>
      <w:r w:rsidR="00A952BB" w:rsidRPr="00CC06B3">
        <w:rPr>
          <w:rFonts w:ascii="Arial" w:hAnsi="Arial" w:cs="Arial"/>
          <w:sz w:val="24"/>
          <w:szCs w:val="24"/>
        </w:rPr>
        <w:t>doświadczenie w zakresie usług badania sprawozdań finansowych jednostek organizacyjnych PGL LP (potwierdzone poświadczeniami lub referencjami)</w:t>
      </w:r>
      <w:r w:rsidR="00DA048A">
        <w:rPr>
          <w:rFonts w:ascii="Arial" w:hAnsi="Arial" w:cs="Arial"/>
          <w:sz w:val="24"/>
          <w:szCs w:val="24"/>
        </w:rPr>
        <w:t>.</w:t>
      </w:r>
    </w:p>
    <w:p w:rsidR="00A5766F" w:rsidRPr="00CC06B3" w:rsidRDefault="00B261C4" w:rsidP="00B261C4">
      <w:pPr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Niedotrzymanie powyższego zagrożone jest </w:t>
      </w:r>
      <w:r w:rsidR="00A952BB" w:rsidRPr="00CC06B3">
        <w:rPr>
          <w:rFonts w:ascii="Arial" w:hAnsi="Arial" w:cs="Arial"/>
          <w:sz w:val="24"/>
          <w:szCs w:val="24"/>
        </w:rPr>
        <w:t>rygorem obniżenia wynagrodzenia określonego w § 5 niniejszej umowy</w:t>
      </w:r>
      <w:r w:rsidRPr="00CC06B3">
        <w:rPr>
          <w:rFonts w:ascii="Arial" w:hAnsi="Arial" w:cs="Arial"/>
          <w:sz w:val="24"/>
          <w:szCs w:val="24"/>
        </w:rPr>
        <w:t>.</w:t>
      </w:r>
    </w:p>
    <w:p w:rsidR="00B261C4" w:rsidRPr="00CC06B3" w:rsidRDefault="00B261C4" w:rsidP="00B261C4">
      <w:pPr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Obniżka ta wyniesie 10% za niedotrzyman</w:t>
      </w:r>
      <w:r w:rsidR="0010600E">
        <w:rPr>
          <w:rFonts w:ascii="Arial" w:hAnsi="Arial" w:cs="Arial"/>
          <w:sz w:val="24"/>
          <w:szCs w:val="24"/>
        </w:rPr>
        <w:t xml:space="preserve">ie </w:t>
      </w:r>
      <w:r w:rsidRPr="00CC06B3">
        <w:rPr>
          <w:rFonts w:ascii="Arial" w:hAnsi="Arial" w:cs="Arial"/>
          <w:sz w:val="24"/>
          <w:szCs w:val="24"/>
        </w:rPr>
        <w:t>warunków określonych w §6 pkt. 4.</w:t>
      </w:r>
    </w:p>
    <w:p w:rsidR="00912A53" w:rsidRPr="00CC06B3" w:rsidRDefault="007C3795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§7</w:t>
      </w:r>
    </w:p>
    <w:p w:rsidR="00076037" w:rsidRPr="00CC06B3" w:rsidRDefault="00B02E72" w:rsidP="007C3795">
      <w:p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bCs/>
          <w:sz w:val="24"/>
          <w:szCs w:val="24"/>
        </w:rPr>
        <w:t>Zamawiający</w:t>
      </w:r>
      <w:r w:rsidR="00076037" w:rsidRPr="00CC06B3">
        <w:rPr>
          <w:rFonts w:ascii="Arial" w:hAnsi="Arial" w:cs="Arial"/>
          <w:bCs/>
          <w:sz w:val="24"/>
          <w:szCs w:val="24"/>
        </w:rPr>
        <w:t xml:space="preserve"> upoważnia zleceniobiorcę do poinformowania o zawarciu niniejszej umowy, w prawem określony sposób instytucji, których obowiązek informowania wynika z przepisów prawa</w:t>
      </w:r>
    </w:p>
    <w:p w:rsidR="00221F40" w:rsidRPr="00CC06B3" w:rsidRDefault="00912A53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</w:t>
      </w:r>
      <w:r w:rsidR="007C3795" w:rsidRPr="00CC06B3">
        <w:rPr>
          <w:rFonts w:ascii="Arial" w:hAnsi="Arial" w:cs="Arial"/>
          <w:sz w:val="24"/>
          <w:szCs w:val="24"/>
        </w:rPr>
        <w:t>8</w:t>
      </w:r>
    </w:p>
    <w:p w:rsidR="00221F40" w:rsidRPr="00CC06B3" w:rsidRDefault="00221F40" w:rsidP="007C3795">
      <w:pPr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Zmiany umowy wymagają dla ważności formy pisemnej.</w:t>
      </w:r>
    </w:p>
    <w:p w:rsidR="00221F40" w:rsidRPr="00CC06B3" w:rsidRDefault="007C3795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§9</w:t>
      </w:r>
    </w:p>
    <w:p w:rsidR="00B97BE0" w:rsidRPr="00CC06B3" w:rsidRDefault="00B97BE0" w:rsidP="00F67EA1">
      <w:pPr>
        <w:pStyle w:val="Akapitzlist"/>
        <w:numPr>
          <w:ilvl w:val="0"/>
          <w:numId w:val="32"/>
        </w:numPr>
        <w:tabs>
          <w:tab w:val="clear" w:pos="357"/>
        </w:tabs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Rozwiązanie umowy o badanie sprawozdania finansowego jest możliwe jedynie </w:t>
      </w:r>
      <w:r w:rsidR="00DA048A">
        <w:rPr>
          <w:rFonts w:ascii="Arial" w:hAnsi="Arial" w:cs="Arial"/>
          <w:sz w:val="24"/>
          <w:szCs w:val="24"/>
        </w:rPr>
        <w:br/>
      </w:r>
      <w:r w:rsidRPr="00CC06B3">
        <w:rPr>
          <w:rFonts w:ascii="Arial" w:hAnsi="Arial" w:cs="Arial"/>
          <w:sz w:val="24"/>
          <w:szCs w:val="24"/>
        </w:rPr>
        <w:t>w sytuacji zai</w:t>
      </w:r>
      <w:r w:rsidR="00DA048A">
        <w:rPr>
          <w:rFonts w:ascii="Arial" w:hAnsi="Arial" w:cs="Arial"/>
          <w:sz w:val="24"/>
          <w:szCs w:val="24"/>
        </w:rPr>
        <w:t>stnienia uzasadnionej podstawy.</w:t>
      </w:r>
    </w:p>
    <w:p w:rsidR="00B97BE0" w:rsidRPr="00CC06B3" w:rsidRDefault="00B97BE0" w:rsidP="00B97BE0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Za uzasadnioną podstawę uznaje się w szczególności:</w:t>
      </w:r>
    </w:p>
    <w:p w:rsidR="00B97BE0" w:rsidRPr="00CC06B3" w:rsidRDefault="00B97BE0" w:rsidP="00B97BE0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lastRenderedPageBreak/>
        <w:t xml:space="preserve">wystąpienie zdarzeń uniemożliwiających spełnienie wymagań określonych przepisami prawa dotyczącymi przeprowadzenia badania, zasadami etyki zawodowej, niezależności lub krajowymi standardami wykonywania zawodu; </w:t>
      </w:r>
    </w:p>
    <w:p w:rsidR="00B97BE0" w:rsidRPr="00CC06B3" w:rsidRDefault="00B97BE0" w:rsidP="00B97BE0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niedotrzymanie warunków umowy innych niż skutkujące możliwością wyrażenia opinii z zastrzeżeniami, opinii negatywn</w:t>
      </w:r>
      <w:r w:rsidR="00DA048A">
        <w:rPr>
          <w:rFonts w:ascii="Arial" w:hAnsi="Arial" w:cs="Arial"/>
          <w:sz w:val="24"/>
          <w:szCs w:val="24"/>
        </w:rPr>
        <w:t>ej lub odmowy wyrażenia opinii;</w:t>
      </w:r>
    </w:p>
    <w:p w:rsidR="00B97BE0" w:rsidRPr="00CC06B3" w:rsidRDefault="00B97BE0" w:rsidP="00B97BE0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przekształcenia, zmiany właścicielskie, zmiany organizacyjne uzasadniające zmianę firmy audytorskiej </w:t>
      </w:r>
      <w:r w:rsidR="00DA048A">
        <w:rPr>
          <w:rFonts w:ascii="Arial" w:hAnsi="Arial" w:cs="Arial"/>
          <w:sz w:val="24"/>
          <w:szCs w:val="24"/>
        </w:rPr>
        <w:t>lub nieprzeprowadzenie badania.</w:t>
      </w:r>
    </w:p>
    <w:p w:rsidR="00B97BE0" w:rsidRPr="00CC06B3" w:rsidRDefault="00B97BE0" w:rsidP="00B97BE0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Różnice poglądów w zakresie stosowania zasad rachunkowości lub standardów badania nie stanowią uzasadnionej podstawy rozwiązania umowy o ba</w:t>
      </w:r>
      <w:r w:rsidR="00DA048A">
        <w:rPr>
          <w:rFonts w:ascii="Arial" w:hAnsi="Arial" w:cs="Arial"/>
          <w:sz w:val="24"/>
          <w:szCs w:val="24"/>
        </w:rPr>
        <w:t>danie sprawozdania finansowego.</w:t>
      </w:r>
    </w:p>
    <w:p w:rsidR="00B97BE0" w:rsidRPr="00CC06B3" w:rsidRDefault="00B97BE0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§10</w:t>
      </w:r>
    </w:p>
    <w:p w:rsidR="00221F40" w:rsidRPr="00CC06B3" w:rsidRDefault="00221F40" w:rsidP="007C3795">
      <w:p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 sprawach nie uregulowanych niniejszą umową mają zastosowanie przepisy Kodeksu Cywilnego.</w:t>
      </w:r>
    </w:p>
    <w:p w:rsidR="00221F40" w:rsidRPr="00CC06B3" w:rsidRDefault="00B97BE0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§11</w:t>
      </w:r>
    </w:p>
    <w:p w:rsidR="007E21D6" w:rsidRPr="00CC06B3" w:rsidRDefault="00221F40" w:rsidP="007E21D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Za właściwy do rozstrzygania sporów pomiędzy Stronami niniejszej umowy, strony uznają Sąd Rej</w:t>
      </w:r>
      <w:r w:rsidR="000627BE" w:rsidRPr="00CC06B3">
        <w:rPr>
          <w:rFonts w:ascii="Arial" w:hAnsi="Arial" w:cs="Arial"/>
          <w:sz w:val="24"/>
          <w:szCs w:val="24"/>
        </w:rPr>
        <w:t xml:space="preserve">onowy </w:t>
      </w:r>
      <w:r w:rsidR="007C3795" w:rsidRPr="00CC06B3">
        <w:rPr>
          <w:rFonts w:ascii="Arial" w:hAnsi="Arial" w:cs="Arial"/>
          <w:sz w:val="24"/>
          <w:szCs w:val="24"/>
        </w:rPr>
        <w:t xml:space="preserve">właściwy </w:t>
      </w:r>
      <w:r w:rsidR="000627BE" w:rsidRPr="00CC06B3">
        <w:rPr>
          <w:rFonts w:ascii="Arial" w:hAnsi="Arial" w:cs="Arial"/>
          <w:sz w:val="24"/>
          <w:szCs w:val="24"/>
        </w:rPr>
        <w:t xml:space="preserve">dla siedziby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Pr="00CC06B3">
        <w:rPr>
          <w:rFonts w:ascii="Arial" w:hAnsi="Arial" w:cs="Arial"/>
          <w:sz w:val="24"/>
          <w:szCs w:val="24"/>
        </w:rPr>
        <w:t>.</w:t>
      </w:r>
    </w:p>
    <w:p w:rsidR="007E21D6" w:rsidRPr="00CC06B3" w:rsidRDefault="007E21D6" w:rsidP="007E21D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Skierowanie spornej sprawy na drogę sądową poprzedzą działania zmierzające do samodzielnego, ugodowego załatwienia sporu, w szczególności w drodze mediacji (art. </w:t>
      </w:r>
      <w:r w:rsidR="00631949" w:rsidRPr="00CC06B3">
        <w:rPr>
          <w:rFonts w:ascii="Arial" w:hAnsi="Arial" w:cs="Arial"/>
          <w:sz w:val="24"/>
          <w:szCs w:val="24"/>
        </w:rPr>
        <w:t>184</w:t>
      </w:r>
      <w:r w:rsidRPr="00CC06B3">
        <w:rPr>
          <w:rFonts w:ascii="Arial" w:hAnsi="Arial" w:cs="Arial"/>
          <w:sz w:val="24"/>
          <w:szCs w:val="24"/>
        </w:rPr>
        <w:t xml:space="preserve"> </w:t>
      </w:r>
      <w:r w:rsidR="00631949" w:rsidRPr="00CC06B3">
        <w:rPr>
          <w:rFonts w:ascii="Arial" w:hAnsi="Arial" w:cs="Arial"/>
          <w:sz w:val="24"/>
          <w:szCs w:val="24"/>
        </w:rPr>
        <w:t xml:space="preserve">i następne </w:t>
      </w:r>
      <w:proofErr w:type="spellStart"/>
      <w:r w:rsidRPr="00CC06B3">
        <w:rPr>
          <w:rFonts w:ascii="Arial" w:hAnsi="Arial" w:cs="Arial"/>
          <w:sz w:val="24"/>
          <w:szCs w:val="24"/>
        </w:rPr>
        <w:t>kpc</w:t>
      </w:r>
      <w:proofErr w:type="spellEnd"/>
      <w:r w:rsidRPr="00CC06B3">
        <w:rPr>
          <w:rFonts w:ascii="Arial" w:hAnsi="Arial" w:cs="Arial"/>
          <w:sz w:val="24"/>
          <w:szCs w:val="24"/>
        </w:rPr>
        <w:t>).</w:t>
      </w:r>
    </w:p>
    <w:p w:rsidR="007E21D6" w:rsidRPr="00CC06B3" w:rsidRDefault="007E21D6" w:rsidP="007E21D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Mediacje zostaną przeprowadzone przez uprawnionego </w:t>
      </w:r>
      <w:r w:rsidR="00B149BE" w:rsidRPr="00CC06B3">
        <w:rPr>
          <w:rFonts w:ascii="Arial" w:hAnsi="Arial" w:cs="Arial"/>
          <w:sz w:val="24"/>
          <w:szCs w:val="24"/>
        </w:rPr>
        <w:t>m</w:t>
      </w:r>
      <w:r w:rsidRPr="00CC06B3">
        <w:rPr>
          <w:rFonts w:ascii="Arial" w:hAnsi="Arial" w:cs="Arial"/>
          <w:sz w:val="24"/>
          <w:szCs w:val="24"/>
        </w:rPr>
        <w:t>ediatora</w:t>
      </w:r>
      <w:r w:rsidR="00B149BE" w:rsidRPr="00CC06B3">
        <w:rPr>
          <w:rFonts w:ascii="Arial" w:hAnsi="Arial" w:cs="Arial"/>
          <w:sz w:val="24"/>
          <w:szCs w:val="24"/>
        </w:rPr>
        <w:t xml:space="preserve">, wybranego przy </w:t>
      </w:r>
      <w:r w:rsidR="002D1D19" w:rsidRPr="00CC06B3">
        <w:rPr>
          <w:rFonts w:ascii="Arial" w:hAnsi="Arial" w:cs="Arial"/>
          <w:sz w:val="24"/>
          <w:szCs w:val="24"/>
        </w:rPr>
        <w:t xml:space="preserve">obopólnej </w:t>
      </w:r>
      <w:r w:rsidR="00B149BE" w:rsidRPr="00CC06B3">
        <w:rPr>
          <w:rFonts w:ascii="Arial" w:hAnsi="Arial" w:cs="Arial"/>
          <w:sz w:val="24"/>
          <w:szCs w:val="24"/>
        </w:rPr>
        <w:t>akceptacji stron umowy.</w:t>
      </w:r>
    </w:p>
    <w:p w:rsidR="00B149BE" w:rsidRPr="00CC06B3" w:rsidRDefault="00B149BE" w:rsidP="007E21D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Zawarta przed mediatorem ugoda, dla jej prawomocności, wymaga zatwierdzenia przez Sąd Rejonowy właściwy dla siedziby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Pr="00CC06B3">
        <w:rPr>
          <w:rFonts w:ascii="Arial" w:hAnsi="Arial" w:cs="Arial"/>
          <w:sz w:val="24"/>
          <w:szCs w:val="24"/>
        </w:rPr>
        <w:t>.</w:t>
      </w:r>
    </w:p>
    <w:p w:rsidR="007E21D6" w:rsidRPr="00CC06B3" w:rsidRDefault="007E21D6" w:rsidP="007C3795">
      <w:pPr>
        <w:jc w:val="both"/>
        <w:rPr>
          <w:rFonts w:ascii="Arial" w:hAnsi="Arial" w:cs="Arial"/>
          <w:sz w:val="24"/>
          <w:szCs w:val="24"/>
        </w:rPr>
      </w:pPr>
    </w:p>
    <w:p w:rsidR="00221F40" w:rsidRPr="00CC06B3" w:rsidRDefault="007C3795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§1</w:t>
      </w:r>
      <w:r w:rsidR="00B97BE0" w:rsidRPr="00CC06B3">
        <w:rPr>
          <w:rFonts w:ascii="Arial" w:hAnsi="Arial" w:cs="Arial"/>
          <w:sz w:val="24"/>
          <w:szCs w:val="24"/>
        </w:rPr>
        <w:t>2</w:t>
      </w:r>
    </w:p>
    <w:p w:rsidR="00221F40" w:rsidRPr="00CC06B3" w:rsidRDefault="00221F40" w:rsidP="007C3795">
      <w:p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Umowę niniejszą sporządzono w dwóch jednobrzmiących egzemplarzach, po jednym dla każdej ze stron.</w:t>
      </w:r>
    </w:p>
    <w:p w:rsidR="00221F40" w:rsidRPr="00CC06B3" w:rsidRDefault="00221F40" w:rsidP="007C3795">
      <w:pPr>
        <w:rPr>
          <w:rFonts w:ascii="Arial" w:hAnsi="Arial" w:cs="Arial"/>
          <w:sz w:val="24"/>
          <w:szCs w:val="24"/>
        </w:rPr>
      </w:pPr>
    </w:p>
    <w:p w:rsidR="00221F40" w:rsidRPr="00CC06B3" w:rsidRDefault="00B02E72" w:rsidP="00357A37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WYKONAWCA</w:t>
      </w:r>
      <w:r w:rsidR="00AF1B44" w:rsidRPr="00CC06B3">
        <w:rPr>
          <w:rFonts w:ascii="Arial" w:hAnsi="Arial" w:cs="Arial"/>
          <w:sz w:val="24"/>
          <w:szCs w:val="24"/>
        </w:rPr>
        <w:t>:</w:t>
      </w:r>
      <w:r w:rsidR="00221F40" w:rsidRPr="00CC06B3">
        <w:rPr>
          <w:rFonts w:ascii="Arial" w:hAnsi="Arial" w:cs="Arial"/>
          <w:sz w:val="24"/>
          <w:szCs w:val="24"/>
        </w:rPr>
        <w:tab/>
      </w:r>
      <w:r w:rsidR="00221F40" w:rsidRPr="00CC06B3">
        <w:rPr>
          <w:rFonts w:ascii="Arial" w:hAnsi="Arial" w:cs="Arial"/>
          <w:sz w:val="24"/>
          <w:szCs w:val="24"/>
        </w:rPr>
        <w:tab/>
      </w:r>
      <w:r w:rsidR="00221F40" w:rsidRPr="00CC06B3">
        <w:rPr>
          <w:rFonts w:ascii="Arial" w:hAnsi="Arial" w:cs="Arial"/>
          <w:sz w:val="24"/>
          <w:szCs w:val="24"/>
        </w:rPr>
        <w:tab/>
        <w:t xml:space="preserve">                </w:t>
      </w:r>
      <w:r w:rsidR="001A125A" w:rsidRPr="00CC06B3">
        <w:rPr>
          <w:rFonts w:ascii="Arial" w:hAnsi="Arial" w:cs="Arial"/>
          <w:sz w:val="24"/>
          <w:szCs w:val="24"/>
        </w:rPr>
        <w:t xml:space="preserve">                 </w:t>
      </w:r>
      <w:r w:rsidRPr="00CC06B3">
        <w:rPr>
          <w:rFonts w:ascii="Arial" w:hAnsi="Arial" w:cs="Arial"/>
          <w:sz w:val="24"/>
          <w:szCs w:val="24"/>
        </w:rPr>
        <w:t>ZAMAWIAJĄCY</w:t>
      </w:r>
      <w:r w:rsidR="00357A37" w:rsidRPr="00CC06B3">
        <w:rPr>
          <w:rFonts w:ascii="Arial" w:hAnsi="Arial" w:cs="Arial"/>
          <w:sz w:val="24"/>
          <w:szCs w:val="24"/>
        </w:rPr>
        <w:t>:</w:t>
      </w:r>
    </w:p>
    <w:sectPr w:rsidR="00221F40" w:rsidRPr="00CC06B3" w:rsidSect="00E474B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CFB" w:rsidRDefault="00706CFB">
      <w:r>
        <w:separator/>
      </w:r>
    </w:p>
  </w:endnote>
  <w:endnote w:type="continuationSeparator" w:id="0">
    <w:p w:rsidR="00706CFB" w:rsidRDefault="0070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03" w:rsidRDefault="00F7212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1A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600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C1A03" w:rsidRDefault="008C1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CFB" w:rsidRDefault="00706CFB">
      <w:r>
        <w:separator/>
      </w:r>
    </w:p>
  </w:footnote>
  <w:footnote w:type="continuationSeparator" w:id="0">
    <w:p w:rsidR="00706CFB" w:rsidRDefault="0070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A12" w:rsidRDefault="00362A12" w:rsidP="00362A12">
    <w:pPr>
      <w:pStyle w:val="Nagwek"/>
    </w:pPr>
    <w:r w:rsidRPr="00CC06B3">
      <w:rPr>
        <w:szCs w:val="24"/>
      </w:rPr>
      <w:t xml:space="preserve">Zn. </w:t>
    </w:r>
    <w:proofErr w:type="spellStart"/>
    <w:r w:rsidRPr="00CC06B3">
      <w:rPr>
        <w:szCs w:val="24"/>
      </w:rPr>
      <w:t>spr</w:t>
    </w:r>
    <w:proofErr w:type="spellEnd"/>
    <w:r w:rsidRPr="00CC06B3">
      <w:rPr>
        <w:szCs w:val="24"/>
      </w:rPr>
      <w:t>.: K</w:t>
    </w:r>
    <w:r w:rsidR="001C2948" w:rsidRPr="00CC06B3">
      <w:rPr>
        <w:szCs w:val="24"/>
      </w:rPr>
      <w:t>.</w:t>
    </w:r>
    <w:r w:rsidR="00E45D16">
      <w:rPr>
        <w:szCs w:val="24"/>
      </w:rPr>
      <w:t>270.</w:t>
    </w:r>
    <w:r w:rsidR="001C2948" w:rsidRPr="00CC06B3">
      <w:rPr>
        <w:szCs w:val="24"/>
      </w:rPr>
      <w:t>1.20</w:t>
    </w:r>
    <w:r w:rsidR="00E45D16">
      <w:rPr>
        <w:szCs w:val="24"/>
      </w:rPr>
      <w:t>22</w:t>
    </w:r>
  </w:p>
  <w:p w:rsidR="00362A12" w:rsidRDefault="0035208D" w:rsidP="00362A12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</w:t>
    </w:r>
    <w:r w:rsidR="00E45D16">
      <w:rPr>
        <w:rFonts w:ascii="Arial" w:hAnsi="Arial" w:cs="Arial"/>
        <w:sz w:val="24"/>
        <w:szCs w:val="24"/>
      </w:rPr>
      <w:t>4</w:t>
    </w:r>
  </w:p>
  <w:p w:rsidR="00E45D16" w:rsidRPr="00362A12" w:rsidRDefault="00E45D16" w:rsidP="00E45D16">
    <w:pPr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ADB"/>
    <w:multiLevelType w:val="hybridMultilevel"/>
    <w:tmpl w:val="C534096A"/>
    <w:lvl w:ilvl="0" w:tplc="0415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32A8D1C0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D505D37"/>
    <w:multiLevelType w:val="hybridMultilevel"/>
    <w:tmpl w:val="97CAB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202D9"/>
    <w:multiLevelType w:val="hybridMultilevel"/>
    <w:tmpl w:val="017EB020"/>
    <w:lvl w:ilvl="0" w:tplc="E3EEB176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751B3D"/>
    <w:multiLevelType w:val="hybridMultilevel"/>
    <w:tmpl w:val="C91E1E5E"/>
    <w:lvl w:ilvl="0" w:tplc="98021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F0992"/>
    <w:multiLevelType w:val="hybridMultilevel"/>
    <w:tmpl w:val="CF546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7D63F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311BE"/>
    <w:multiLevelType w:val="hybridMultilevel"/>
    <w:tmpl w:val="B98CDDCC"/>
    <w:lvl w:ilvl="0" w:tplc="0415000F">
      <w:start w:val="1"/>
      <w:numFmt w:val="decimal"/>
      <w:lvlText w:val="%1."/>
      <w:lvlJc w:val="left"/>
      <w:pPr>
        <w:tabs>
          <w:tab w:val="num" w:pos="-12"/>
        </w:tabs>
        <w:ind w:left="-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6" w15:restartNumberingAfterBreak="0">
    <w:nsid w:val="16945F2C"/>
    <w:multiLevelType w:val="hybridMultilevel"/>
    <w:tmpl w:val="CEF8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E7A"/>
    <w:multiLevelType w:val="hybridMultilevel"/>
    <w:tmpl w:val="DF78A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64E60"/>
    <w:multiLevelType w:val="hybridMultilevel"/>
    <w:tmpl w:val="226A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348B6"/>
    <w:multiLevelType w:val="hybridMultilevel"/>
    <w:tmpl w:val="7D409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16B2F"/>
    <w:multiLevelType w:val="hybridMultilevel"/>
    <w:tmpl w:val="CC50C292"/>
    <w:lvl w:ilvl="0" w:tplc="E79E4FFC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 w15:restartNumberingAfterBreak="0">
    <w:nsid w:val="3D981DF8"/>
    <w:multiLevelType w:val="hybridMultilevel"/>
    <w:tmpl w:val="B156E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8E1013"/>
    <w:multiLevelType w:val="hybridMultilevel"/>
    <w:tmpl w:val="B0DEB090"/>
    <w:lvl w:ilvl="0" w:tplc="B6FA3C04">
      <w:start w:val="1"/>
      <w:numFmt w:val="lowerLetter"/>
      <w:lvlText w:val="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4141F"/>
    <w:multiLevelType w:val="hybridMultilevel"/>
    <w:tmpl w:val="92C06528"/>
    <w:lvl w:ilvl="0" w:tplc="253274CC">
      <w:start w:val="1"/>
      <w:numFmt w:val="decimal"/>
      <w:lvlText w:val="%1."/>
      <w:lvlJc w:val="right"/>
      <w:pPr>
        <w:tabs>
          <w:tab w:val="num" w:pos="357"/>
        </w:tabs>
        <w:ind w:left="360" w:hanging="360"/>
      </w:pPr>
      <w:rPr>
        <w:rFonts w:hint="default"/>
        <w:sz w:val="24"/>
        <w:szCs w:val="24"/>
      </w:rPr>
    </w:lvl>
    <w:lvl w:ilvl="1" w:tplc="CC44C8DE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866F01"/>
    <w:multiLevelType w:val="hybridMultilevel"/>
    <w:tmpl w:val="7BE81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024945"/>
    <w:multiLevelType w:val="hybridMultilevel"/>
    <w:tmpl w:val="6A82819E"/>
    <w:lvl w:ilvl="0" w:tplc="375E7210">
      <w:start w:val="1"/>
      <w:numFmt w:val="lowerLetter"/>
      <w:lvlText w:val="%1."/>
      <w:lvlJc w:val="left"/>
      <w:pPr>
        <w:tabs>
          <w:tab w:val="num" w:pos="930"/>
        </w:tabs>
        <w:ind w:left="720" w:hanging="363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83F58C2"/>
    <w:multiLevelType w:val="hybridMultilevel"/>
    <w:tmpl w:val="B3D81A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BB332A"/>
    <w:multiLevelType w:val="hybridMultilevel"/>
    <w:tmpl w:val="21B6A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82CC6"/>
    <w:multiLevelType w:val="singleLevel"/>
    <w:tmpl w:val="DF7084A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4F5543BF"/>
    <w:multiLevelType w:val="hybridMultilevel"/>
    <w:tmpl w:val="922E5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7B2271"/>
    <w:multiLevelType w:val="hybridMultilevel"/>
    <w:tmpl w:val="F864D014"/>
    <w:lvl w:ilvl="0" w:tplc="0415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C36CC"/>
    <w:multiLevelType w:val="hybridMultilevel"/>
    <w:tmpl w:val="EEB66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2" w15:restartNumberingAfterBreak="0">
    <w:nsid w:val="56B534F7"/>
    <w:multiLevelType w:val="hybridMultilevel"/>
    <w:tmpl w:val="4AB8E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454B8E"/>
    <w:multiLevelType w:val="hybridMultilevel"/>
    <w:tmpl w:val="B0D20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84274"/>
    <w:multiLevelType w:val="singleLevel"/>
    <w:tmpl w:val="1CDEEE4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465"/>
      </w:pPr>
      <w:rPr>
        <w:rFonts w:hint="default"/>
      </w:rPr>
    </w:lvl>
  </w:abstractNum>
  <w:abstractNum w:abstractNumId="25" w15:restartNumberingAfterBreak="0">
    <w:nsid w:val="5F306D98"/>
    <w:multiLevelType w:val="hybridMultilevel"/>
    <w:tmpl w:val="34B2E534"/>
    <w:lvl w:ilvl="0" w:tplc="9D0C6B3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B8FC4C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C11A2"/>
    <w:multiLevelType w:val="hybridMultilevel"/>
    <w:tmpl w:val="71E4D266"/>
    <w:lvl w:ilvl="0" w:tplc="E3EEB1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7" w15:restartNumberingAfterBreak="0">
    <w:nsid w:val="695125A4"/>
    <w:multiLevelType w:val="hybridMultilevel"/>
    <w:tmpl w:val="3A007734"/>
    <w:lvl w:ilvl="0" w:tplc="0F94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76AE150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6224B8"/>
    <w:multiLevelType w:val="hybridMultilevel"/>
    <w:tmpl w:val="CF6CD99A"/>
    <w:lvl w:ilvl="0" w:tplc="32A8D1C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D802742"/>
    <w:multiLevelType w:val="hybridMultilevel"/>
    <w:tmpl w:val="8CC24F3A"/>
    <w:lvl w:ilvl="0" w:tplc="02F0F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42455A"/>
    <w:multiLevelType w:val="singleLevel"/>
    <w:tmpl w:val="B6FA3C0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465"/>
      </w:pPr>
      <w:rPr>
        <w:rFonts w:hint="default"/>
      </w:rPr>
    </w:lvl>
  </w:abstractNum>
  <w:abstractNum w:abstractNumId="31" w15:restartNumberingAfterBreak="0">
    <w:nsid w:val="76265D3E"/>
    <w:multiLevelType w:val="hybridMultilevel"/>
    <w:tmpl w:val="1158D662"/>
    <w:lvl w:ilvl="0" w:tplc="E1A63220">
      <w:start w:val="1"/>
      <w:numFmt w:val="decimal"/>
      <w:lvlText w:val="%1)"/>
      <w:lvlJc w:val="left"/>
      <w:pPr>
        <w:ind w:left="357" w:hanging="357"/>
      </w:pPr>
      <w:rPr>
        <w:rFonts w:hint="default"/>
        <w:b w:val="0"/>
        <w:i w:val="0"/>
        <w:sz w:val="24"/>
        <w:szCs w:val="24"/>
      </w:rPr>
    </w:lvl>
    <w:lvl w:ilvl="1" w:tplc="70084E30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261130"/>
    <w:multiLevelType w:val="hybridMultilevel"/>
    <w:tmpl w:val="063A30BA"/>
    <w:lvl w:ilvl="0" w:tplc="B6FA3C04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7FAF2EF5"/>
    <w:multiLevelType w:val="hybridMultilevel"/>
    <w:tmpl w:val="7C36C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8"/>
  </w:num>
  <w:num w:numId="4">
    <w:abstractNumId w:val="5"/>
  </w:num>
  <w:num w:numId="5">
    <w:abstractNumId w:val="8"/>
  </w:num>
  <w:num w:numId="6">
    <w:abstractNumId w:val="16"/>
  </w:num>
  <w:num w:numId="7">
    <w:abstractNumId w:val="22"/>
  </w:num>
  <w:num w:numId="8">
    <w:abstractNumId w:val="2"/>
  </w:num>
  <w:num w:numId="9">
    <w:abstractNumId w:val="9"/>
  </w:num>
  <w:num w:numId="10">
    <w:abstractNumId w:val="19"/>
  </w:num>
  <w:num w:numId="11">
    <w:abstractNumId w:val="26"/>
  </w:num>
  <w:num w:numId="12">
    <w:abstractNumId w:val="23"/>
  </w:num>
  <w:num w:numId="13">
    <w:abstractNumId w:val="27"/>
  </w:num>
  <w:num w:numId="14">
    <w:abstractNumId w:val="4"/>
  </w:num>
  <w:num w:numId="15">
    <w:abstractNumId w:val="25"/>
  </w:num>
  <w:num w:numId="16">
    <w:abstractNumId w:val="14"/>
  </w:num>
  <w:num w:numId="17">
    <w:abstractNumId w:val="17"/>
  </w:num>
  <w:num w:numId="18">
    <w:abstractNumId w:val="12"/>
  </w:num>
  <w:num w:numId="19">
    <w:abstractNumId w:val="33"/>
  </w:num>
  <w:num w:numId="20">
    <w:abstractNumId w:val="6"/>
  </w:num>
  <w:num w:numId="21">
    <w:abstractNumId w:val="32"/>
  </w:num>
  <w:num w:numId="22">
    <w:abstractNumId w:val="0"/>
  </w:num>
  <w:num w:numId="23">
    <w:abstractNumId w:val="15"/>
  </w:num>
  <w:num w:numId="24">
    <w:abstractNumId w:val="28"/>
  </w:num>
  <w:num w:numId="25">
    <w:abstractNumId w:val="20"/>
  </w:num>
  <w:num w:numId="26">
    <w:abstractNumId w:val="3"/>
  </w:num>
  <w:num w:numId="27">
    <w:abstractNumId w:val="1"/>
  </w:num>
  <w:num w:numId="28">
    <w:abstractNumId w:val="7"/>
  </w:num>
  <w:num w:numId="29">
    <w:abstractNumId w:val="31"/>
  </w:num>
  <w:num w:numId="30">
    <w:abstractNumId w:val="29"/>
  </w:num>
  <w:num w:numId="31">
    <w:abstractNumId w:val="11"/>
  </w:num>
  <w:num w:numId="32">
    <w:abstractNumId w:val="13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37"/>
    <w:rsid w:val="000058A9"/>
    <w:rsid w:val="00032F87"/>
    <w:rsid w:val="000627BE"/>
    <w:rsid w:val="000659F1"/>
    <w:rsid w:val="00076037"/>
    <w:rsid w:val="00080969"/>
    <w:rsid w:val="00081E7E"/>
    <w:rsid w:val="00092EA3"/>
    <w:rsid w:val="00094CDA"/>
    <w:rsid w:val="000A4970"/>
    <w:rsid w:val="000B5BF9"/>
    <w:rsid w:val="000C2C34"/>
    <w:rsid w:val="000D5994"/>
    <w:rsid w:val="000F1F1D"/>
    <w:rsid w:val="001003ED"/>
    <w:rsid w:val="00100C27"/>
    <w:rsid w:val="0010600E"/>
    <w:rsid w:val="00112CAD"/>
    <w:rsid w:val="00123D3D"/>
    <w:rsid w:val="001358E6"/>
    <w:rsid w:val="00152719"/>
    <w:rsid w:val="001A125A"/>
    <w:rsid w:val="001A1F54"/>
    <w:rsid w:val="001C2948"/>
    <w:rsid w:val="001E2B2D"/>
    <w:rsid w:val="001E4767"/>
    <w:rsid w:val="001E5289"/>
    <w:rsid w:val="002133AC"/>
    <w:rsid w:val="0021646E"/>
    <w:rsid w:val="00221F40"/>
    <w:rsid w:val="00233426"/>
    <w:rsid w:val="00263C5E"/>
    <w:rsid w:val="00267BDD"/>
    <w:rsid w:val="00267F87"/>
    <w:rsid w:val="002728CC"/>
    <w:rsid w:val="002758A5"/>
    <w:rsid w:val="00290E38"/>
    <w:rsid w:val="00293929"/>
    <w:rsid w:val="002A2FA9"/>
    <w:rsid w:val="002B79D8"/>
    <w:rsid w:val="002D1D19"/>
    <w:rsid w:val="002D7820"/>
    <w:rsid w:val="0035208D"/>
    <w:rsid w:val="00357A37"/>
    <w:rsid w:val="003623EF"/>
    <w:rsid w:val="00362A12"/>
    <w:rsid w:val="00382537"/>
    <w:rsid w:val="003B6457"/>
    <w:rsid w:val="003C102D"/>
    <w:rsid w:val="003C7A57"/>
    <w:rsid w:val="003D76D0"/>
    <w:rsid w:val="003E3A22"/>
    <w:rsid w:val="003F568A"/>
    <w:rsid w:val="004307CE"/>
    <w:rsid w:val="00433B42"/>
    <w:rsid w:val="00442240"/>
    <w:rsid w:val="0044362C"/>
    <w:rsid w:val="004570E1"/>
    <w:rsid w:val="00473726"/>
    <w:rsid w:val="004803AE"/>
    <w:rsid w:val="004958EF"/>
    <w:rsid w:val="00496412"/>
    <w:rsid w:val="004A1A34"/>
    <w:rsid w:val="004A28C1"/>
    <w:rsid w:val="005156D7"/>
    <w:rsid w:val="00527A70"/>
    <w:rsid w:val="00543A36"/>
    <w:rsid w:val="00551033"/>
    <w:rsid w:val="0056061F"/>
    <w:rsid w:val="00564240"/>
    <w:rsid w:val="00574ABD"/>
    <w:rsid w:val="005D2D70"/>
    <w:rsid w:val="005E5750"/>
    <w:rsid w:val="00631949"/>
    <w:rsid w:val="00646E20"/>
    <w:rsid w:val="006B46C6"/>
    <w:rsid w:val="006C2F43"/>
    <w:rsid w:val="006F3E46"/>
    <w:rsid w:val="006F6848"/>
    <w:rsid w:val="006F7D33"/>
    <w:rsid w:val="0070348D"/>
    <w:rsid w:val="00706CFB"/>
    <w:rsid w:val="00784013"/>
    <w:rsid w:val="007B1860"/>
    <w:rsid w:val="007C3415"/>
    <w:rsid w:val="007C3795"/>
    <w:rsid w:val="007C45C3"/>
    <w:rsid w:val="007E21D6"/>
    <w:rsid w:val="007E3BCF"/>
    <w:rsid w:val="00873111"/>
    <w:rsid w:val="00877AC7"/>
    <w:rsid w:val="008A02A1"/>
    <w:rsid w:val="008C1A03"/>
    <w:rsid w:val="008E629C"/>
    <w:rsid w:val="008F0043"/>
    <w:rsid w:val="00912A53"/>
    <w:rsid w:val="009575E1"/>
    <w:rsid w:val="00972405"/>
    <w:rsid w:val="00990E02"/>
    <w:rsid w:val="009F6A85"/>
    <w:rsid w:val="00A06F19"/>
    <w:rsid w:val="00A5766F"/>
    <w:rsid w:val="00A74409"/>
    <w:rsid w:val="00A952BB"/>
    <w:rsid w:val="00AE13FA"/>
    <w:rsid w:val="00AE7A05"/>
    <w:rsid w:val="00AF1B44"/>
    <w:rsid w:val="00AF58F8"/>
    <w:rsid w:val="00B022A0"/>
    <w:rsid w:val="00B02E72"/>
    <w:rsid w:val="00B149BE"/>
    <w:rsid w:val="00B261C4"/>
    <w:rsid w:val="00B26D4F"/>
    <w:rsid w:val="00B66B2F"/>
    <w:rsid w:val="00B905D3"/>
    <w:rsid w:val="00B97BE0"/>
    <w:rsid w:val="00BA6CF5"/>
    <w:rsid w:val="00BB411A"/>
    <w:rsid w:val="00BB50B0"/>
    <w:rsid w:val="00BF6160"/>
    <w:rsid w:val="00C10801"/>
    <w:rsid w:val="00C32900"/>
    <w:rsid w:val="00C5792A"/>
    <w:rsid w:val="00C60448"/>
    <w:rsid w:val="00C6450A"/>
    <w:rsid w:val="00C663AE"/>
    <w:rsid w:val="00C74AE0"/>
    <w:rsid w:val="00C818BA"/>
    <w:rsid w:val="00CA1E54"/>
    <w:rsid w:val="00CB5138"/>
    <w:rsid w:val="00CC06B3"/>
    <w:rsid w:val="00D22814"/>
    <w:rsid w:val="00D31322"/>
    <w:rsid w:val="00D34342"/>
    <w:rsid w:val="00D52D88"/>
    <w:rsid w:val="00D82794"/>
    <w:rsid w:val="00D92A8E"/>
    <w:rsid w:val="00DA048A"/>
    <w:rsid w:val="00DA143B"/>
    <w:rsid w:val="00DA28E2"/>
    <w:rsid w:val="00DD3703"/>
    <w:rsid w:val="00DD3B99"/>
    <w:rsid w:val="00E02E01"/>
    <w:rsid w:val="00E061BF"/>
    <w:rsid w:val="00E45D16"/>
    <w:rsid w:val="00E474B5"/>
    <w:rsid w:val="00E616EA"/>
    <w:rsid w:val="00E7163C"/>
    <w:rsid w:val="00E830DE"/>
    <w:rsid w:val="00EA6843"/>
    <w:rsid w:val="00EB32B7"/>
    <w:rsid w:val="00F256A5"/>
    <w:rsid w:val="00F479C3"/>
    <w:rsid w:val="00F479CE"/>
    <w:rsid w:val="00F67EA1"/>
    <w:rsid w:val="00F71C7D"/>
    <w:rsid w:val="00F72123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45510"/>
  <w15:docId w15:val="{11E01D21-BBE4-4A55-BE9E-1DB418A7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74B5"/>
  </w:style>
  <w:style w:type="paragraph" w:styleId="Nagwek1">
    <w:name w:val="heading 1"/>
    <w:basedOn w:val="Normalny"/>
    <w:next w:val="Normalny"/>
    <w:qFormat/>
    <w:rsid w:val="00E474B5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474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74B5"/>
  </w:style>
  <w:style w:type="paragraph" w:styleId="Tytu">
    <w:name w:val="Title"/>
    <w:basedOn w:val="Normalny"/>
    <w:qFormat/>
    <w:rsid w:val="00E474B5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E474B5"/>
    <w:pPr>
      <w:jc w:val="both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100C27"/>
    <w:rPr>
      <w:b/>
      <w:bCs/>
    </w:rPr>
  </w:style>
  <w:style w:type="paragraph" w:styleId="NormalnyWeb">
    <w:name w:val="Normal (Web)"/>
    <w:basedOn w:val="Normalny"/>
    <w:uiPriority w:val="99"/>
    <w:unhideWhenUsed/>
    <w:rsid w:val="00D52D88"/>
    <w:pPr>
      <w:spacing w:before="100" w:beforeAutospacing="1" w:after="100" w:afterAutospacing="1"/>
    </w:pPr>
    <w:rPr>
      <w:sz w:val="24"/>
      <w:szCs w:val="24"/>
    </w:rPr>
  </w:style>
  <w:style w:type="character" w:customStyle="1" w:styleId="googqs-tidbit">
    <w:name w:val="goog_qs-tidbit"/>
    <w:basedOn w:val="Domylnaczcionkaakapitu"/>
    <w:rsid w:val="00D52D88"/>
  </w:style>
  <w:style w:type="paragraph" w:styleId="Akapitzlist">
    <w:name w:val="List Paragraph"/>
    <w:basedOn w:val="Normalny"/>
    <w:uiPriority w:val="34"/>
    <w:qFormat/>
    <w:rsid w:val="00D52D88"/>
    <w:pPr>
      <w:ind w:left="720"/>
      <w:contextualSpacing/>
    </w:pPr>
  </w:style>
  <w:style w:type="paragraph" w:styleId="Nagwek">
    <w:name w:val="header"/>
    <w:basedOn w:val="Normalny"/>
    <w:link w:val="NagwekZnak"/>
    <w:rsid w:val="00362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2A12"/>
  </w:style>
  <w:style w:type="character" w:styleId="Hipercze">
    <w:name w:val="Hyperlink"/>
    <w:basedOn w:val="Domylnaczcionkaakapitu"/>
    <w:rsid w:val="001C2948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C2948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CC06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C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ibr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05 / 06</vt:lpstr>
    </vt:vector>
  </TitlesOfParts>
  <Company>Hewlett-Packard Company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05 / 06</dc:title>
  <dc:creator>AUXILIUM</dc:creator>
  <cp:lastModifiedBy>Edyta Pawlak (Nadl. St. Sącz)</cp:lastModifiedBy>
  <cp:revision>2</cp:revision>
  <cp:lastPrinted>2019-07-01T10:00:00Z</cp:lastPrinted>
  <dcterms:created xsi:type="dcterms:W3CDTF">2022-07-08T12:27:00Z</dcterms:created>
  <dcterms:modified xsi:type="dcterms:W3CDTF">2022-07-08T12:27:00Z</dcterms:modified>
</cp:coreProperties>
</file>