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31" w:rsidRPr="001F7EB0" w:rsidRDefault="00207A31" w:rsidP="00207A31">
      <w:pPr>
        <w:pStyle w:val="Cytat"/>
        <w:jc w:val="right"/>
        <w:outlineLvl w:val="1"/>
      </w:pPr>
      <w:bookmarkStart w:id="0" w:name="_Toc65737276"/>
      <w:bookmarkStart w:id="1" w:name="_Toc106696407"/>
      <w:r w:rsidRPr="001F7EB0">
        <w:t xml:space="preserve">Załącznik nr </w:t>
      </w:r>
      <w:r>
        <w:t xml:space="preserve">6 </w:t>
      </w:r>
      <w:r w:rsidRPr="001F7EB0">
        <w:t>do SWZ</w:t>
      </w:r>
      <w:bookmarkEnd w:id="0"/>
      <w:bookmarkEnd w:id="1"/>
    </w:p>
    <w:p w:rsidR="00207A31" w:rsidRPr="001F7EB0" w:rsidRDefault="00E84905" w:rsidP="00207A31">
      <w:pPr>
        <w:suppressAutoHyphens/>
        <w:spacing w:after="0"/>
        <w:jc w:val="right"/>
        <w:rPr>
          <w:rFonts w:eastAsia="Times New Roman" w:cs="Times New Roman"/>
          <w:i/>
          <w:iCs/>
          <w:color w:val="000000"/>
          <w:sz w:val="20"/>
          <w:szCs w:val="18"/>
          <w:lang w:eastAsia="pl-PL"/>
        </w:rPr>
      </w:pPr>
      <w:r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6</w:t>
      </w:r>
      <w:bookmarkStart w:id="2" w:name="_GoBack"/>
      <w:bookmarkEnd w:id="2"/>
      <w:r w:rsidR="00207A31" w:rsidRPr="00EB7A26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/zp/2</w:t>
      </w:r>
      <w:r w:rsidR="00207A31">
        <w:rPr>
          <w:rFonts w:eastAsia="Lucida Sans Unicode" w:cstheme="minorHAnsi"/>
          <w:i/>
          <w:iCs/>
          <w:color w:val="000000"/>
          <w:sz w:val="20"/>
          <w:szCs w:val="20"/>
          <w:lang w:bidi="pl-PL"/>
        </w:rPr>
        <w:t>2</w:t>
      </w:r>
    </w:p>
    <w:p w:rsidR="00207A31" w:rsidRDefault="00207A31" w:rsidP="00207A31">
      <w:pPr>
        <w:spacing w:after="0"/>
      </w:pPr>
    </w:p>
    <w:p w:rsidR="00207A31" w:rsidRDefault="00207A31" w:rsidP="00207A31">
      <w:pPr>
        <w:jc w:val="center"/>
        <w:rPr>
          <w:b/>
        </w:rPr>
      </w:pPr>
      <w:r>
        <w:rPr>
          <w:b/>
        </w:rPr>
        <w:t xml:space="preserve">DODATKOWE </w:t>
      </w:r>
      <w:r w:rsidRPr="00472E0C">
        <w:rPr>
          <w:b/>
        </w:rPr>
        <w:t>ZALECENIA</w:t>
      </w:r>
      <w:r>
        <w:rPr>
          <w:b/>
        </w:rPr>
        <w:t xml:space="preserve"> TECHNICZNE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</w:pPr>
      <w:r w:rsidRPr="00472E0C">
        <w:rPr>
          <w:rFonts w:ascii="Calibri" w:hAnsi="Calibri" w:cs="Calibri"/>
          <w:bCs/>
          <w:color w:val="000000"/>
        </w:rPr>
        <w:t>Formaty plików wykorzystywanych przez wykonawców powinny być zgodne Rozporządzeniem Rady Ministrów w sprawie Krajowych Ram Interoperacyjności, minimalnych wymagań dla rejestrów publicznych i wymiany informacji w postaci elektronicznej oraz minimalnych wymagań dla systemów teleinformatycznych (</w:t>
      </w:r>
      <w:proofErr w:type="spellStart"/>
      <w:r w:rsidRPr="00472E0C">
        <w:rPr>
          <w:rFonts w:ascii="Calibri" w:hAnsi="Calibri" w:cs="Calibri"/>
          <w:bCs/>
          <w:color w:val="000000"/>
        </w:rPr>
        <w:t>t.j</w:t>
      </w:r>
      <w:proofErr w:type="spellEnd"/>
      <w:r w:rsidRPr="00472E0C">
        <w:rPr>
          <w:rFonts w:ascii="Calibri" w:hAnsi="Calibri" w:cs="Calibri"/>
          <w:bCs/>
          <w:color w:val="000000"/>
        </w:rPr>
        <w:t>. Dz.U. z 2017 r. poz. 2247)</w:t>
      </w:r>
      <w:r w:rsidRPr="00472E0C">
        <w:rPr>
          <w:rFonts w:ascii="Calibri" w:hAnsi="Calibri" w:cs="Calibri"/>
          <w:color w:val="000000"/>
        </w:rPr>
        <w:t>.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>Zamawiający rekomenduje wykorzystanie formatów: .pdf .</w:t>
      </w:r>
      <w:proofErr w:type="spellStart"/>
      <w:r w:rsidRPr="00472E0C">
        <w:rPr>
          <w:rFonts w:ascii="Calibri" w:hAnsi="Calibri" w:cs="Calibri"/>
          <w:bCs/>
          <w:color w:val="000000"/>
        </w:rPr>
        <w:t>doc</w:t>
      </w:r>
      <w:proofErr w:type="spellEnd"/>
      <w:r w:rsidRPr="00472E0C">
        <w:rPr>
          <w:rFonts w:ascii="Calibri" w:hAnsi="Calibri" w:cs="Calibri"/>
          <w:bCs/>
          <w:color w:val="000000"/>
        </w:rPr>
        <w:t xml:space="preserve"> .xls .jpg (.</w:t>
      </w:r>
      <w:proofErr w:type="spellStart"/>
      <w:r w:rsidRPr="00472E0C">
        <w:rPr>
          <w:rFonts w:ascii="Calibri" w:hAnsi="Calibri" w:cs="Calibri"/>
          <w:bCs/>
          <w:color w:val="000000"/>
        </w:rPr>
        <w:t>jpeg</w:t>
      </w:r>
      <w:proofErr w:type="spellEnd"/>
      <w:r w:rsidRPr="00472E0C">
        <w:rPr>
          <w:rFonts w:ascii="Calibri" w:hAnsi="Calibri" w:cs="Calibri"/>
          <w:bCs/>
          <w:color w:val="000000"/>
        </w:rPr>
        <w:t>) ze szczególnym wskazaniem na .pdf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>W celu ewentualnej kompresji danych Zamawiający rekomenduje wykorzystanie formatów .zip lub .7Z</w:t>
      </w:r>
      <w:r>
        <w:rPr>
          <w:rFonts w:ascii="Calibri" w:hAnsi="Calibri" w:cs="Calibri"/>
          <w:bCs/>
          <w:color w:val="000000"/>
        </w:rPr>
        <w:t>. Zamawiający dopuszcza format kompresji danych .</w:t>
      </w:r>
      <w:proofErr w:type="spellStart"/>
      <w:r>
        <w:rPr>
          <w:rFonts w:ascii="Calibri" w:hAnsi="Calibri" w:cs="Calibri"/>
          <w:bCs/>
          <w:color w:val="000000"/>
        </w:rPr>
        <w:t>rar</w:t>
      </w:r>
      <w:proofErr w:type="spellEnd"/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>Zamawiający podkreśla, że w rozporządzeniu, o którym mowa u</w:t>
      </w:r>
      <w:r>
        <w:rPr>
          <w:rFonts w:ascii="Calibri" w:hAnsi="Calibri" w:cs="Calibri"/>
          <w:bCs/>
          <w:color w:val="000000"/>
        </w:rPr>
        <w:t xml:space="preserve"> pkt. 1, nie są ujęte formaty: </w:t>
      </w:r>
      <w:r w:rsidRPr="00472E0C">
        <w:rPr>
          <w:rFonts w:ascii="Calibri" w:hAnsi="Calibri" w:cs="Calibri"/>
          <w:bCs/>
          <w:color w:val="000000"/>
        </w:rPr>
        <w:t>.gif .</w:t>
      </w:r>
      <w:proofErr w:type="spellStart"/>
      <w:r w:rsidRPr="00472E0C">
        <w:rPr>
          <w:rFonts w:ascii="Calibri" w:hAnsi="Calibri" w:cs="Calibri"/>
          <w:bCs/>
          <w:color w:val="000000"/>
        </w:rPr>
        <w:t>bmp</w:t>
      </w:r>
      <w:proofErr w:type="spellEnd"/>
      <w:r w:rsidRPr="00472E0C">
        <w:rPr>
          <w:rFonts w:ascii="Calibri" w:hAnsi="Calibri" w:cs="Calibri"/>
          <w:bCs/>
          <w:color w:val="000000"/>
        </w:rPr>
        <w:t xml:space="preserve"> .</w:t>
      </w:r>
      <w:proofErr w:type="spellStart"/>
      <w:r w:rsidRPr="00472E0C">
        <w:rPr>
          <w:rFonts w:ascii="Calibri" w:hAnsi="Calibri" w:cs="Calibri"/>
          <w:bCs/>
          <w:color w:val="000000"/>
        </w:rPr>
        <w:t>numbers</w:t>
      </w:r>
      <w:proofErr w:type="spellEnd"/>
      <w:r w:rsidRPr="00472E0C">
        <w:rPr>
          <w:rFonts w:ascii="Calibri" w:hAnsi="Calibri" w:cs="Calibri"/>
          <w:bCs/>
          <w:color w:val="000000"/>
        </w:rPr>
        <w:t xml:space="preserve"> .</w:t>
      </w:r>
      <w:proofErr w:type="spellStart"/>
      <w:r w:rsidRPr="00472E0C">
        <w:rPr>
          <w:rFonts w:ascii="Calibri" w:hAnsi="Calibri" w:cs="Calibri"/>
          <w:bCs/>
          <w:color w:val="000000"/>
        </w:rPr>
        <w:t>pages</w:t>
      </w:r>
      <w:proofErr w:type="spellEnd"/>
      <w:r w:rsidRPr="00472E0C">
        <w:rPr>
          <w:rFonts w:ascii="Calibri" w:hAnsi="Calibri" w:cs="Calibri"/>
          <w:bCs/>
          <w:color w:val="000000"/>
        </w:rPr>
        <w:t>. Dokumenty złożone w takich plikach zostaną uznane za złożone niezgodnie z wymaganiami technicznymi określonymi przez zamawiającego.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 xml:space="preserve">Zamawiający zwraca uwagę na ograniczenia wielkości plików podpisywanych profilem zaufanym, który wynosi 10 MB, oraz na ograniczenie wielkości plików podpisywanych w aplikacji </w:t>
      </w:r>
      <w:proofErr w:type="spellStart"/>
      <w:r w:rsidRPr="00472E0C">
        <w:rPr>
          <w:rFonts w:ascii="Calibri" w:hAnsi="Calibri" w:cs="Calibri"/>
          <w:bCs/>
          <w:color w:val="000000"/>
        </w:rPr>
        <w:t>eDoApp</w:t>
      </w:r>
      <w:proofErr w:type="spellEnd"/>
      <w:r w:rsidRPr="00472E0C">
        <w:rPr>
          <w:rFonts w:ascii="Calibri" w:hAnsi="Calibri" w:cs="Calibri"/>
          <w:bCs/>
          <w:color w:val="000000"/>
        </w:rPr>
        <w:t xml:space="preserve"> służącej do składania podpisu osobistego, który wynosi 5 MB.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472E0C">
        <w:rPr>
          <w:rFonts w:ascii="Calibri" w:hAnsi="Calibri" w:cs="Calibri"/>
          <w:bCs/>
          <w:color w:val="000000"/>
        </w:rPr>
        <w:t>PAdES</w:t>
      </w:r>
      <w:proofErr w:type="spellEnd"/>
      <w:r w:rsidRPr="00472E0C">
        <w:rPr>
          <w:rFonts w:ascii="Calibri" w:hAnsi="Calibri" w:cs="Calibri"/>
          <w:bCs/>
          <w:color w:val="000000"/>
        </w:rPr>
        <w:t>.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 xml:space="preserve">Pliki w innych formatach niż .pdf zaleca się opatrzyć zewnętrznym podpisem </w:t>
      </w:r>
      <w:proofErr w:type="spellStart"/>
      <w:r w:rsidRPr="00472E0C">
        <w:rPr>
          <w:rFonts w:ascii="Calibri" w:hAnsi="Calibri" w:cs="Calibri"/>
          <w:bCs/>
          <w:color w:val="000000"/>
        </w:rPr>
        <w:t>XAdES</w:t>
      </w:r>
      <w:proofErr w:type="spellEnd"/>
      <w:r w:rsidRPr="00472E0C">
        <w:rPr>
          <w:rFonts w:ascii="Calibri" w:hAnsi="Calibri" w:cs="Calibri"/>
          <w:bCs/>
          <w:color w:val="000000"/>
        </w:rPr>
        <w:t>. Wykonawca powinien pamiętać, aby plik z podpisem przekazywać łącznie z dokumentem podpisywanym.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>Zamawiający zaleca aby w przypadku podpisywania pliku przez kilka osób, stosować podpisy tego samego rodzaju. Podpisywanie różnymi rodzajami podpisów, np. osobistym i kwalifikowanym, może doprowadzić do problemów w weryfikacji plików.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>Zamawiający zaleca, aby wykonawca z odpowiednim wyprzedzeniem przetestował możliwość prawidłowego wykorzystania wybranej metody podpisania plików oferty.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 xml:space="preserve">Zamawiający </w:t>
      </w:r>
      <w:r>
        <w:rPr>
          <w:rFonts w:ascii="Calibri" w:hAnsi="Calibri" w:cs="Calibri"/>
          <w:bCs/>
          <w:color w:val="000000"/>
        </w:rPr>
        <w:t>wskazuje. że</w:t>
      </w:r>
      <w:r w:rsidRPr="00472E0C">
        <w:rPr>
          <w:rFonts w:ascii="Calibri" w:hAnsi="Calibri" w:cs="Calibri"/>
          <w:bCs/>
          <w:color w:val="000000"/>
        </w:rPr>
        <w:t xml:space="preserve"> komunikacja z wykonawcami </w:t>
      </w:r>
      <w:r>
        <w:rPr>
          <w:rFonts w:ascii="Calibri" w:hAnsi="Calibri" w:cs="Calibri"/>
          <w:bCs/>
          <w:color w:val="000000"/>
        </w:rPr>
        <w:t xml:space="preserve">będzie </w:t>
      </w:r>
      <w:r w:rsidRPr="00472E0C">
        <w:rPr>
          <w:rFonts w:ascii="Calibri" w:hAnsi="Calibri" w:cs="Calibri"/>
          <w:bCs/>
          <w:color w:val="000000"/>
        </w:rPr>
        <w:t>odbywała się tylko na platformie za pośrednictwem formularza „Wyślij wiadomość do zamawiającego”, nie zaś za pośrednictwem adresu e-mail.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>Ofertę należy przygotować z należytą starannością, dla podmiotu ubiegającego się o udzielenie zamówienia publicznego i zachowaniem odpowiedniego odstępu czasu do zakończenia przyjmowania ofert. Zamawiający zaleca złożenie oferty na 24 godziny przed terminem składania ofert.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>Podczas podpisywania plików zamawiający zaleca stosowanie algorytmu skrótu SHA2, zamiast SHA1.</w:t>
      </w:r>
    </w:p>
    <w:p w:rsidR="00207A31" w:rsidRPr="00472E0C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472E0C">
        <w:rPr>
          <w:rFonts w:ascii="Calibri" w:hAnsi="Calibri" w:cs="Calibri"/>
          <w:bCs/>
          <w:color w:val="000000"/>
        </w:rPr>
        <w:t>Jeśli wykonawca pakuje dokumenty, np. w plik .zip, zamawiający zaleca wcześniejsze podpisanie każdego ze skompresowanych plików.</w:t>
      </w:r>
    </w:p>
    <w:p w:rsidR="00207A31" w:rsidRDefault="00207A31" w:rsidP="00207A31">
      <w:pPr>
        <w:numPr>
          <w:ilvl w:val="1"/>
          <w:numId w:val="1"/>
        </w:numPr>
        <w:suppressAutoHyphens/>
        <w:autoSpaceDE w:val="0"/>
        <w:spacing w:after="0"/>
        <w:jc w:val="both"/>
        <w:rPr>
          <w:rFonts w:ascii="Calibri" w:hAnsi="Calibri" w:cs="Calibri"/>
          <w:bCs/>
          <w:color w:val="000000"/>
        </w:rPr>
      </w:pPr>
      <w:r w:rsidRPr="006465F2">
        <w:rPr>
          <w:rFonts w:ascii="Calibri" w:hAnsi="Calibri" w:cs="Calibri"/>
          <w:bCs/>
          <w:color w:val="000000"/>
        </w:rPr>
        <w:t>Zamawiający rekomenduje wykorzystanie podpisu z kwalifikowanym znacznikiem czasu.</w:t>
      </w:r>
    </w:p>
    <w:p w:rsidR="000E61E3" w:rsidRDefault="00207A31" w:rsidP="00207A31">
      <w:r w:rsidRPr="006465F2">
        <w:rPr>
          <w:rFonts w:ascii="Calibri" w:hAnsi="Calibri" w:cs="Calibri"/>
          <w:bCs/>
          <w:color w:val="000000"/>
        </w:rPr>
        <w:t>Zamawiający zaleca, aby nie wprowadzać jakichkolwiek zmian w plikach po podpisaniu ich podpisem kwalifikowanym. Wprowadzanie zmian w plikach może skutkować naruszeniem integralności plików, co równoważne będzie z koniecznością odrzucenia oferty w postępowaniu</w:t>
      </w:r>
    </w:p>
    <w:sectPr w:rsidR="000E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44E"/>
    <w:multiLevelType w:val="multilevel"/>
    <w:tmpl w:val="93BC1910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1"/>
    <w:rsid w:val="000E61E3"/>
    <w:rsid w:val="00207A31"/>
    <w:rsid w:val="00E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D0F2"/>
  <w15:chartTrackingRefBased/>
  <w15:docId w15:val="{9B0FF854-5716-47ED-A8AC-49AB5EC0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A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link w:val="CytatZnak"/>
    <w:qFormat/>
    <w:rsid w:val="00207A31"/>
    <w:pPr>
      <w:suppressAutoHyphens/>
      <w:spacing w:after="0" w:line="240" w:lineRule="auto"/>
      <w:jc w:val="both"/>
    </w:pPr>
    <w:rPr>
      <w:rFonts w:eastAsia="Times New Roman" w:cs="Times New Roman"/>
      <w:i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rsid w:val="00207A31"/>
    <w:rPr>
      <w:rFonts w:eastAsia="Times New Roman" w:cs="Times New Roman"/>
      <w:i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Duda</dc:creator>
  <cp:keywords/>
  <dc:description/>
  <cp:lastModifiedBy>Mariusz Duda</cp:lastModifiedBy>
  <cp:revision>2</cp:revision>
  <dcterms:created xsi:type="dcterms:W3CDTF">2022-06-21T08:01:00Z</dcterms:created>
  <dcterms:modified xsi:type="dcterms:W3CDTF">2022-06-22T11:56:00Z</dcterms:modified>
</cp:coreProperties>
</file>