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7C5D89C3" w:rsidR="008028EA" w:rsidRPr="008028EA" w:rsidRDefault="005C0D40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FE4C68">
        <w:rPr>
          <w:noProof/>
        </w:rPr>
        <w:drawing>
          <wp:inline distT="0" distB="0" distL="0" distR="0" wp14:anchorId="2B7AF2E1" wp14:editId="26C47117">
            <wp:extent cx="1886465" cy="72984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06" cy="7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D6CEC69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5C0D40">
        <w:rPr>
          <w:b/>
          <w:bCs/>
          <w:sz w:val="22"/>
          <w:szCs w:val="22"/>
          <w:lang w:eastAsia="ar-SA"/>
        </w:rPr>
        <w:t>6</w:t>
      </w:r>
      <w:r w:rsidR="00175A54">
        <w:rPr>
          <w:b/>
          <w:bCs/>
          <w:sz w:val="22"/>
          <w:szCs w:val="22"/>
          <w:lang w:eastAsia="ar-SA"/>
        </w:rPr>
        <w:t>5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61960">
        <w:rPr>
          <w:b/>
          <w:bCs/>
          <w:sz w:val="22"/>
          <w:szCs w:val="22"/>
          <w:lang w:eastAsia="ar-SA"/>
        </w:rPr>
        <w:t>3</w:t>
      </w:r>
    </w:p>
    <w:p w14:paraId="44949E8C" w14:textId="10473B3E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5C0D40">
        <w:rPr>
          <w:sz w:val="22"/>
          <w:szCs w:val="22"/>
        </w:rPr>
        <w:t>04</w:t>
      </w:r>
      <w:r w:rsidR="002F6106">
        <w:rPr>
          <w:sz w:val="22"/>
          <w:szCs w:val="22"/>
        </w:rPr>
        <w:t>.</w:t>
      </w:r>
      <w:r w:rsidR="00175A54">
        <w:rPr>
          <w:sz w:val="22"/>
          <w:szCs w:val="22"/>
        </w:rPr>
        <w:t>1</w:t>
      </w:r>
      <w:r w:rsidR="005C0D40">
        <w:rPr>
          <w:sz w:val="22"/>
          <w:szCs w:val="22"/>
        </w:rPr>
        <w:t>2</w:t>
      </w:r>
      <w:r w:rsidR="0041393E">
        <w:rPr>
          <w:sz w:val="22"/>
          <w:szCs w:val="22"/>
        </w:rPr>
        <w:t>.202</w:t>
      </w:r>
      <w:r w:rsidR="00061960">
        <w:rPr>
          <w:sz w:val="22"/>
          <w:szCs w:val="22"/>
        </w:rPr>
        <w:t>3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5C0D40" w:rsidRDefault="00775BBB" w:rsidP="0025467A">
      <w:pPr>
        <w:spacing w:line="360" w:lineRule="auto"/>
        <w:rPr>
          <w:b/>
          <w:bCs/>
          <w:color w:val="FF0000"/>
          <w:sz w:val="22"/>
          <w:szCs w:val="22"/>
          <w:lang w:eastAsia="ar-SA"/>
        </w:rPr>
      </w:pPr>
    </w:p>
    <w:p w14:paraId="0139EA3A" w14:textId="56926640" w:rsidR="005C0D40" w:rsidRPr="005B1744" w:rsidRDefault="0025467A" w:rsidP="0041393E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5B1744">
        <w:rPr>
          <w:b/>
          <w:color w:val="000000" w:themeColor="text1"/>
          <w:sz w:val="22"/>
          <w:szCs w:val="22"/>
          <w:u w:val="single"/>
        </w:rPr>
        <w:t>OGŁOSZENIE</w:t>
      </w:r>
      <w:r w:rsidR="0082106D" w:rsidRPr="005B1744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5B1744">
        <w:rPr>
          <w:b/>
          <w:color w:val="000000" w:themeColor="text1"/>
          <w:sz w:val="22"/>
          <w:szCs w:val="22"/>
          <w:u w:val="single"/>
        </w:rPr>
        <w:t xml:space="preserve">O </w:t>
      </w:r>
      <w:r w:rsidR="00175A54" w:rsidRPr="005B1744">
        <w:rPr>
          <w:b/>
          <w:color w:val="000000" w:themeColor="text1"/>
          <w:sz w:val="22"/>
          <w:szCs w:val="22"/>
          <w:u w:val="single"/>
        </w:rPr>
        <w:t xml:space="preserve"> UNIEWAŻNIENIU POSTĘPOWANIA DLA CZĘSCI </w:t>
      </w:r>
      <w:r w:rsidR="005C0D40" w:rsidRPr="005B1744">
        <w:rPr>
          <w:b/>
          <w:color w:val="000000" w:themeColor="text1"/>
          <w:sz w:val="22"/>
          <w:szCs w:val="22"/>
          <w:u w:val="single"/>
        </w:rPr>
        <w:t>5,6,8,12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A8CB4A3" w14:textId="77777777" w:rsidR="005B1744" w:rsidRDefault="0041393E" w:rsidP="005B1744">
      <w:pPr>
        <w:spacing w:after="200" w:line="360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BA99D9" w14:textId="37A0B000" w:rsidR="007324AE" w:rsidRPr="005254DA" w:rsidRDefault="00382980" w:rsidP="005B1744">
      <w:pPr>
        <w:spacing w:after="200" w:line="360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5C0D40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6</w:t>
      </w:r>
      <w:r w:rsidR="00FA3C8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="0041393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455A9B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5C0D40">
        <w:rPr>
          <w:b/>
          <w:i/>
          <w:iCs/>
          <w:sz w:val="22"/>
          <w:szCs w:val="22"/>
        </w:rPr>
        <w:t>Sukcesywne d</w:t>
      </w:r>
      <w:r w:rsidR="005C0D40" w:rsidRPr="00874AE8">
        <w:rPr>
          <w:b/>
          <w:i/>
          <w:iCs/>
          <w:sz w:val="22"/>
          <w:szCs w:val="22"/>
        </w:rPr>
        <w:t>ostaw</w:t>
      </w:r>
      <w:r w:rsidR="005C0D40">
        <w:rPr>
          <w:b/>
          <w:i/>
          <w:iCs/>
          <w:sz w:val="22"/>
          <w:szCs w:val="22"/>
        </w:rPr>
        <w:t>y odczynników , materiałów zużywalnych ,</w:t>
      </w:r>
      <w:r w:rsidR="005C0D40" w:rsidRPr="00874AE8">
        <w:rPr>
          <w:b/>
          <w:i/>
          <w:iCs/>
          <w:sz w:val="22"/>
          <w:szCs w:val="22"/>
        </w:rPr>
        <w:t xml:space="preserve"> </w:t>
      </w:r>
      <w:r w:rsidR="005C0D40">
        <w:rPr>
          <w:b/>
          <w:i/>
          <w:iCs/>
          <w:sz w:val="22"/>
          <w:szCs w:val="22"/>
        </w:rPr>
        <w:t xml:space="preserve">sprzętu pomiarowego </w:t>
      </w:r>
      <w:r w:rsidR="005C0D40" w:rsidRPr="00874AE8">
        <w:rPr>
          <w:b/>
          <w:i/>
          <w:iCs/>
          <w:sz w:val="22"/>
          <w:szCs w:val="22"/>
        </w:rPr>
        <w:t>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11F4B2A1" w14:textId="77777777" w:rsidR="005B1744" w:rsidRDefault="005B1744" w:rsidP="005B1744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D0D8D32" w14:textId="72FA9360" w:rsidR="008028EA" w:rsidRPr="006F41F2" w:rsidRDefault="008028EA" w:rsidP="005B1744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5C0D40">
        <w:rPr>
          <w:rFonts w:asciiTheme="majorBidi" w:hAnsiTheme="majorBidi" w:cstheme="majorBidi"/>
          <w:b/>
          <w:sz w:val="22"/>
          <w:szCs w:val="22"/>
          <w:u w:val="single"/>
        </w:rPr>
        <w:t>5,6,8,12</w:t>
      </w:r>
    </w:p>
    <w:p w14:paraId="2F9E18A4" w14:textId="5B62F011" w:rsidR="004311EC" w:rsidRDefault="004311EC" w:rsidP="005B1744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5C0D40">
        <w:rPr>
          <w:rFonts w:asciiTheme="majorBidi" w:hAnsiTheme="majorBidi" w:cstheme="majorBidi"/>
          <w:bCs/>
          <w:sz w:val="22"/>
          <w:szCs w:val="22"/>
        </w:rPr>
        <w:t>5,6,8,12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27D0BF2D" w14:textId="77777777" w:rsidR="004311EC" w:rsidRDefault="004311EC" w:rsidP="005B1744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7583D74" w14:textId="77777777" w:rsidR="004311EC" w:rsidRDefault="004311EC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5290B0FB" w14:textId="498531D0" w:rsidR="00DD21C5" w:rsidRDefault="00525CE6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  </w:t>
      </w:r>
    </w:p>
    <w:p w14:paraId="00F66E57" w14:textId="469BA3F6" w:rsidR="002C5B2E" w:rsidRDefault="005B1744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Z-ca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1633E744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5B1744">
        <w:rPr>
          <w:rFonts w:eastAsiaTheme="minorHAnsi"/>
          <w:iCs/>
          <w:sz w:val="22"/>
          <w:szCs w:val="22"/>
          <w:lang w:eastAsia="en-US"/>
        </w:rPr>
        <w:t xml:space="preserve">Mariola </w:t>
      </w:r>
      <w:proofErr w:type="spellStart"/>
      <w:r w:rsidR="005B1744">
        <w:rPr>
          <w:rFonts w:eastAsiaTheme="minorHAnsi"/>
          <w:iCs/>
          <w:sz w:val="22"/>
          <w:szCs w:val="22"/>
          <w:lang w:eastAsia="en-US"/>
        </w:rPr>
        <w:t>Majorkowska</w:t>
      </w:r>
      <w:proofErr w:type="spellEnd"/>
    </w:p>
    <w:sectPr w:rsidR="00765AE3" w:rsidRPr="00664B36" w:rsidSect="000D7206">
      <w:footerReference w:type="default" r:id="rId10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7C6D" w14:textId="77777777" w:rsidR="008225C6" w:rsidRDefault="008225C6" w:rsidP="00382980">
      <w:r>
        <w:separator/>
      </w:r>
    </w:p>
  </w:endnote>
  <w:endnote w:type="continuationSeparator" w:id="0">
    <w:p w14:paraId="371E86C6" w14:textId="77777777" w:rsidR="008225C6" w:rsidRDefault="008225C6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6E9C" w14:textId="77777777" w:rsidR="008225C6" w:rsidRDefault="008225C6" w:rsidP="00382980">
      <w:r>
        <w:separator/>
      </w:r>
    </w:p>
  </w:footnote>
  <w:footnote w:type="continuationSeparator" w:id="0">
    <w:p w14:paraId="3B5FE978" w14:textId="77777777" w:rsidR="008225C6" w:rsidRDefault="008225C6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76E0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4868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0E9D"/>
    <w:rsid w:val="003A307D"/>
    <w:rsid w:val="003B29AE"/>
    <w:rsid w:val="003F1493"/>
    <w:rsid w:val="003F5F2A"/>
    <w:rsid w:val="003F7ACC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2079A"/>
    <w:rsid w:val="005254DA"/>
    <w:rsid w:val="00525CE6"/>
    <w:rsid w:val="00534D8C"/>
    <w:rsid w:val="00537FEB"/>
    <w:rsid w:val="00545452"/>
    <w:rsid w:val="00563814"/>
    <w:rsid w:val="005908B6"/>
    <w:rsid w:val="005908CA"/>
    <w:rsid w:val="00596D30"/>
    <w:rsid w:val="005A062A"/>
    <w:rsid w:val="005B1744"/>
    <w:rsid w:val="005C0D40"/>
    <w:rsid w:val="005C795B"/>
    <w:rsid w:val="005D58F8"/>
    <w:rsid w:val="005E25F4"/>
    <w:rsid w:val="005E66F6"/>
    <w:rsid w:val="005E6AF8"/>
    <w:rsid w:val="00604D23"/>
    <w:rsid w:val="00610CFC"/>
    <w:rsid w:val="00640249"/>
    <w:rsid w:val="00642814"/>
    <w:rsid w:val="0064624B"/>
    <w:rsid w:val="0066404F"/>
    <w:rsid w:val="00664B36"/>
    <w:rsid w:val="00665AD3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8028EA"/>
    <w:rsid w:val="00817D0E"/>
    <w:rsid w:val="00820A29"/>
    <w:rsid w:val="0082106D"/>
    <w:rsid w:val="008225C6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91C0C"/>
    <w:rsid w:val="00B9458D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640B"/>
    <w:rsid w:val="00D03281"/>
    <w:rsid w:val="00D0438E"/>
    <w:rsid w:val="00D063AE"/>
    <w:rsid w:val="00D069B8"/>
    <w:rsid w:val="00D1787B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2023-12-04T10:54:00Z</cp:lastPrinted>
  <dcterms:created xsi:type="dcterms:W3CDTF">2023-12-04T10:52:00Z</dcterms:created>
  <dcterms:modified xsi:type="dcterms:W3CDTF">2023-12-04T10:55:00Z</dcterms:modified>
</cp:coreProperties>
</file>