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551C39B0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773F83">
        <w:rPr>
          <w:sz w:val="22"/>
          <w:szCs w:val="22"/>
        </w:rPr>
        <w:t>112</w:t>
      </w:r>
      <w:r w:rsidR="00B2509C">
        <w:rPr>
          <w:sz w:val="22"/>
          <w:szCs w:val="22"/>
        </w:rPr>
        <w:t>/23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3EAD51CE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945366">
        <w:rPr>
          <w:rFonts w:ascii="Times New Roman" w:eastAsia="Times New Roman" w:hAnsi="Times New Roman" w:cs="Times New Roman"/>
          <w:szCs w:val="18"/>
          <w:lang w:eastAsia="ar-SA"/>
        </w:rPr>
        <w:t>ówień publicznych (Dz. U. z 2022 r., poz. 1710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7514BD53" w14:textId="394A64EC" w:rsidR="00CE7CE1" w:rsidRDefault="00CE7CE1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</w:p>
    <w:p w14:paraId="760E7398" w14:textId="23758176" w:rsidR="004972B3" w:rsidRDefault="004972B3" w:rsidP="004972B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t>podpis kwalifikowany/ zaufany/ elektroniczny podpis osobisty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2EC0077" w14:textId="77777777" w:rsidR="004972B3" w:rsidRDefault="004972B3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C9DFD34" w14:textId="22DAA721" w:rsidR="00520F90" w:rsidRDefault="004972B3" w:rsidP="004972B3">
      <w:pPr>
        <w:suppressAutoHyphens/>
        <w:spacing w:after="0" w:line="360" w:lineRule="auto"/>
        <w:jc w:val="right"/>
        <w:rPr>
          <w:rFonts w:ascii="Arial" w:hAnsi="Arial" w:cs="Arial"/>
          <w:b/>
          <w:u w:val="single"/>
        </w:rPr>
      </w:pPr>
      <w:r>
        <w:t>podpis kwalifikowany/ zaufany/ elektroniczny podpis osobisty</w:t>
      </w: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lastRenderedPageBreak/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14D90164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4972B3">
        <w:rPr>
          <w:rFonts w:ascii="Times New Roman" w:hAnsi="Times New Roman" w:cs="Times New Roman"/>
        </w:rPr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 xml:space="preserve">(wskazać </w:t>
      </w:r>
      <w:r w:rsidR="0025261D" w:rsidRPr="00CE7CE1">
        <w:rPr>
          <w:rFonts w:ascii="Times New Roman" w:hAnsi="Times New Roman" w:cs="Times New Roman"/>
          <w:i/>
        </w:rPr>
        <w:lastRenderedPageBreak/>
        <w:t>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38E41" w14:textId="77777777" w:rsidR="00116256" w:rsidRDefault="00116256" w:rsidP="0038231F">
      <w:pPr>
        <w:spacing w:after="0" w:line="240" w:lineRule="auto"/>
      </w:pPr>
      <w:r>
        <w:separator/>
      </w:r>
    </w:p>
  </w:endnote>
  <w:endnote w:type="continuationSeparator" w:id="0">
    <w:p w14:paraId="5BE901E4" w14:textId="77777777" w:rsidR="00116256" w:rsidRDefault="001162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3CAB" w14:textId="77777777" w:rsidR="00116256" w:rsidRDefault="00116256" w:rsidP="0038231F">
      <w:pPr>
        <w:spacing w:after="0" w:line="240" w:lineRule="auto"/>
      </w:pPr>
      <w:r>
        <w:separator/>
      </w:r>
    </w:p>
  </w:footnote>
  <w:footnote w:type="continuationSeparator" w:id="0">
    <w:p w14:paraId="3B9AA727" w14:textId="77777777" w:rsidR="00116256" w:rsidRDefault="0011625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40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256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72B3"/>
    <w:rsid w:val="004A4CAB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3F83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1E86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137E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1688-BA77-4A79-A21A-9BCD186C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2023-05-23T10:54:00Z</cp:lastPrinted>
  <dcterms:created xsi:type="dcterms:W3CDTF">2023-08-18T11:29:00Z</dcterms:created>
  <dcterms:modified xsi:type="dcterms:W3CDTF">2023-08-18T11:29:00Z</dcterms:modified>
</cp:coreProperties>
</file>