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449C" w:rsidRDefault="00BD433F" w:rsidP="005524D4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Łomża, dnia …</w:t>
      </w:r>
      <w:r w:rsidR="005524D4">
        <w:rPr>
          <w:sz w:val="20"/>
          <w:szCs w:val="20"/>
        </w:rPr>
        <w:t>.</w:t>
      </w:r>
      <w:r w:rsidR="005A29DF">
        <w:rPr>
          <w:sz w:val="20"/>
          <w:szCs w:val="20"/>
        </w:rPr>
        <w:t>..12</w:t>
      </w:r>
      <w:r w:rsidR="002B027F">
        <w:rPr>
          <w:sz w:val="20"/>
          <w:szCs w:val="20"/>
        </w:rPr>
        <w:t>.2024</w:t>
      </w:r>
      <w:r w:rsidR="0089449C" w:rsidRPr="00FE0D84">
        <w:rPr>
          <w:sz w:val="20"/>
          <w:szCs w:val="20"/>
        </w:rPr>
        <w:t xml:space="preserve"> r.</w:t>
      </w:r>
    </w:p>
    <w:p w:rsidR="00EC2347" w:rsidRDefault="00EC2347" w:rsidP="000834AE">
      <w:pPr>
        <w:jc w:val="right"/>
        <w:rPr>
          <w:sz w:val="20"/>
          <w:szCs w:val="20"/>
        </w:rPr>
      </w:pPr>
    </w:p>
    <w:p w:rsidR="00EC2347" w:rsidRPr="000834AE" w:rsidRDefault="00EC2347" w:rsidP="000834AE">
      <w:pPr>
        <w:jc w:val="right"/>
        <w:rPr>
          <w:sz w:val="20"/>
          <w:szCs w:val="20"/>
        </w:rPr>
      </w:pPr>
    </w:p>
    <w:p w:rsidR="0089449C" w:rsidRPr="00455B00" w:rsidRDefault="005A29DF" w:rsidP="005524D4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WGN.271.2</w:t>
      </w:r>
      <w:r w:rsidR="002B027F">
        <w:rPr>
          <w:rFonts w:ascii="Arial" w:hAnsi="Arial" w:cs="Arial"/>
          <w:b/>
          <w:bCs/>
          <w:sz w:val="20"/>
          <w:szCs w:val="20"/>
        </w:rPr>
        <w:t>.2024</w:t>
      </w:r>
    </w:p>
    <w:p w:rsidR="000834AE" w:rsidRDefault="000834AE" w:rsidP="006552AA">
      <w:pPr>
        <w:rPr>
          <w:b/>
          <w:color w:val="000000"/>
          <w:szCs w:val="22"/>
        </w:rPr>
      </w:pPr>
    </w:p>
    <w:p w:rsidR="00D4348D" w:rsidRPr="004B0781" w:rsidRDefault="001026FC" w:rsidP="00EF0A55">
      <w:pPr>
        <w:spacing w:line="276" w:lineRule="auto"/>
        <w:jc w:val="center"/>
        <w:rPr>
          <w:b/>
          <w:color w:val="000000"/>
          <w:szCs w:val="22"/>
        </w:rPr>
      </w:pPr>
      <w:r w:rsidRPr="004B0781">
        <w:rPr>
          <w:b/>
          <w:color w:val="000000"/>
          <w:szCs w:val="22"/>
        </w:rPr>
        <w:t>I N F O R M A C J A</w:t>
      </w:r>
    </w:p>
    <w:p w:rsidR="005A29DF" w:rsidRDefault="0033532D" w:rsidP="005A29DF">
      <w:pPr>
        <w:spacing w:line="276" w:lineRule="auto"/>
        <w:jc w:val="center"/>
        <w:rPr>
          <w:b/>
          <w:bCs/>
          <w:color w:val="000009"/>
          <w:sz w:val="20"/>
          <w:szCs w:val="20"/>
        </w:rPr>
      </w:pPr>
      <w:r w:rsidRPr="005938F6">
        <w:rPr>
          <w:color w:val="000000"/>
          <w:sz w:val="20"/>
          <w:szCs w:val="20"/>
        </w:rPr>
        <w:t xml:space="preserve">o </w:t>
      </w:r>
      <w:r w:rsidR="00D4348D" w:rsidRPr="005938F6">
        <w:rPr>
          <w:color w:val="000000"/>
          <w:sz w:val="20"/>
          <w:szCs w:val="20"/>
        </w:rPr>
        <w:t>wy</w:t>
      </w:r>
      <w:r w:rsidR="006E4A55" w:rsidRPr="005938F6">
        <w:rPr>
          <w:color w:val="000000"/>
          <w:sz w:val="20"/>
          <w:szCs w:val="20"/>
        </w:rPr>
        <w:t>borze najkorzystniejszej oferty</w:t>
      </w:r>
      <w:r w:rsidR="00F5261C" w:rsidRPr="005938F6">
        <w:rPr>
          <w:color w:val="000000"/>
          <w:sz w:val="20"/>
          <w:szCs w:val="20"/>
        </w:rPr>
        <w:t xml:space="preserve"> </w:t>
      </w:r>
      <w:r w:rsidR="00D4348D" w:rsidRPr="005938F6">
        <w:rPr>
          <w:color w:val="000000"/>
          <w:sz w:val="20"/>
          <w:szCs w:val="20"/>
        </w:rPr>
        <w:t xml:space="preserve">w postępowaniu </w:t>
      </w:r>
      <w:r w:rsidR="00D4348D" w:rsidRPr="005938F6">
        <w:rPr>
          <w:bCs/>
          <w:color w:val="000000"/>
          <w:sz w:val="20"/>
          <w:szCs w:val="20"/>
        </w:rPr>
        <w:t xml:space="preserve">o udzielenie zamówienia publicznego </w:t>
      </w:r>
      <w:r w:rsidR="00193DC6" w:rsidRPr="005938F6">
        <w:rPr>
          <w:color w:val="000000"/>
          <w:sz w:val="20"/>
          <w:szCs w:val="20"/>
        </w:rPr>
        <w:t>pn.</w:t>
      </w:r>
      <w:r w:rsidR="006E4A55" w:rsidRPr="005938F6">
        <w:rPr>
          <w:color w:val="000000"/>
          <w:sz w:val="20"/>
          <w:szCs w:val="20"/>
        </w:rPr>
        <w:t>:</w:t>
      </w:r>
      <w:r w:rsidR="007F1A61">
        <w:rPr>
          <w:bCs/>
          <w:color w:val="000000"/>
          <w:sz w:val="20"/>
          <w:szCs w:val="20"/>
        </w:rPr>
        <w:t xml:space="preserve"> </w:t>
      </w:r>
      <w:r w:rsidR="00761B0C">
        <w:rPr>
          <w:bCs/>
          <w:color w:val="000000"/>
          <w:sz w:val="20"/>
          <w:szCs w:val="20"/>
        </w:rPr>
        <w:br/>
      </w:r>
      <w:r w:rsidR="005A29DF" w:rsidRPr="005A29DF">
        <w:rPr>
          <w:b/>
          <w:bCs/>
          <w:color w:val="000009"/>
          <w:sz w:val="20"/>
          <w:szCs w:val="20"/>
        </w:rPr>
        <w:t xml:space="preserve">„Administrowanie nieruchomością zabudowaną budynkiem administracyjno-biurowym </w:t>
      </w:r>
    </w:p>
    <w:p w:rsidR="005A29DF" w:rsidRPr="005A29DF" w:rsidRDefault="005A29DF" w:rsidP="005A29DF">
      <w:pPr>
        <w:spacing w:line="276" w:lineRule="auto"/>
        <w:jc w:val="center"/>
        <w:rPr>
          <w:b/>
          <w:bCs/>
          <w:color w:val="000009"/>
          <w:sz w:val="20"/>
          <w:szCs w:val="20"/>
        </w:rPr>
      </w:pPr>
      <w:r w:rsidRPr="005A29DF">
        <w:rPr>
          <w:b/>
          <w:bCs/>
          <w:color w:val="000009"/>
          <w:sz w:val="20"/>
          <w:szCs w:val="20"/>
        </w:rPr>
        <w:t>przy ul. Nowej 2 w Łomży”</w:t>
      </w:r>
      <w:r w:rsidRPr="005A29DF" w:rsidDel="00317F75">
        <w:rPr>
          <w:b/>
          <w:bCs/>
          <w:color w:val="000009"/>
          <w:sz w:val="20"/>
          <w:szCs w:val="20"/>
        </w:rPr>
        <w:t xml:space="preserve"> </w:t>
      </w:r>
    </w:p>
    <w:p w:rsidR="006879E8" w:rsidRDefault="006879E8" w:rsidP="007D674C">
      <w:pPr>
        <w:spacing w:line="276" w:lineRule="auto"/>
        <w:rPr>
          <w:bCs/>
          <w:color w:val="000000"/>
          <w:sz w:val="20"/>
          <w:szCs w:val="20"/>
        </w:rPr>
      </w:pPr>
    </w:p>
    <w:p w:rsidR="000834AE" w:rsidRPr="007F1A61" w:rsidRDefault="000834AE" w:rsidP="007D674C">
      <w:pPr>
        <w:spacing w:line="276" w:lineRule="auto"/>
        <w:rPr>
          <w:bCs/>
          <w:color w:val="000000"/>
          <w:sz w:val="20"/>
          <w:szCs w:val="20"/>
        </w:rPr>
      </w:pPr>
    </w:p>
    <w:p w:rsidR="00AD4E54" w:rsidRDefault="00E916EA" w:rsidP="009579B9">
      <w:pPr>
        <w:spacing w:line="276" w:lineRule="auto"/>
        <w:ind w:right="50" w:firstLine="720"/>
        <w:jc w:val="both"/>
        <w:rPr>
          <w:b/>
          <w:bCs/>
          <w:color w:val="000000"/>
          <w:sz w:val="20"/>
          <w:szCs w:val="20"/>
        </w:rPr>
      </w:pPr>
      <w:r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 w:rsidRPr="004D39DE">
        <w:rPr>
          <w:color w:val="000000"/>
          <w:sz w:val="20"/>
          <w:szCs w:val="20"/>
        </w:rPr>
        <w:t xml:space="preserve"> </w:t>
      </w:r>
      <w:r w:rsidRPr="004D39DE">
        <w:rPr>
          <w:sz w:val="20"/>
          <w:szCs w:val="20"/>
        </w:rPr>
        <w:t>działając na podstawie art. 253 ust. 1</w:t>
      </w:r>
      <w:r w:rsidR="00133F14">
        <w:rPr>
          <w:sz w:val="20"/>
          <w:szCs w:val="20"/>
        </w:rPr>
        <w:t xml:space="preserve"> pkt 1</w:t>
      </w:r>
      <w:r w:rsidR="00617905" w:rsidRPr="004D39DE">
        <w:rPr>
          <w:sz w:val="20"/>
          <w:szCs w:val="20"/>
        </w:rPr>
        <w:t xml:space="preserve"> i</w:t>
      </w:r>
      <w:r w:rsidR="00281B52" w:rsidRPr="004D39DE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Pr="004D39DE">
        <w:rPr>
          <w:sz w:val="20"/>
          <w:szCs w:val="20"/>
        </w:rPr>
        <w:t xml:space="preserve"> ustawy z dnia 11 września </w:t>
      </w:r>
      <w:r w:rsidR="00281B52" w:rsidRPr="004D39DE">
        <w:rPr>
          <w:sz w:val="20"/>
          <w:szCs w:val="20"/>
        </w:rPr>
        <w:br/>
      </w:r>
      <w:r w:rsidRPr="004D39DE">
        <w:rPr>
          <w:sz w:val="20"/>
          <w:szCs w:val="20"/>
        </w:rPr>
        <w:t>2019 r. Prawo zamówień publicznych (Dz. U. z 20</w:t>
      </w:r>
      <w:r w:rsidR="00B342C3">
        <w:rPr>
          <w:sz w:val="20"/>
          <w:szCs w:val="20"/>
        </w:rPr>
        <w:t>24</w:t>
      </w:r>
      <w:r w:rsidRPr="004D39DE">
        <w:rPr>
          <w:sz w:val="20"/>
          <w:szCs w:val="20"/>
        </w:rPr>
        <w:t xml:space="preserve"> r. poz. </w:t>
      </w:r>
      <w:r w:rsidR="00B342C3">
        <w:rPr>
          <w:sz w:val="20"/>
          <w:szCs w:val="20"/>
        </w:rPr>
        <w:t>1320</w:t>
      </w:r>
      <w:r w:rsidRPr="004D39DE">
        <w:rPr>
          <w:sz w:val="20"/>
          <w:szCs w:val="20"/>
        </w:rPr>
        <w:t xml:space="preserve">), </w:t>
      </w:r>
      <w:r w:rsidR="00DD2A93" w:rsidRPr="004D39DE">
        <w:rPr>
          <w:sz w:val="20"/>
          <w:szCs w:val="20"/>
        </w:rPr>
        <w:t xml:space="preserve">zwanej dalej „ustawą Pzp”, </w:t>
      </w:r>
      <w:r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 w:rsidR="00C22476">
        <w:rPr>
          <w:sz w:val="20"/>
          <w:szCs w:val="20"/>
        </w:rPr>
        <w:t xml:space="preserve"> </w:t>
      </w:r>
      <w:r w:rsidR="00351228">
        <w:rPr>
          <w:sz w:val="20"/>
          <w:szCs w:val="20"/>
        </w:rPr>
        <w:t>w w/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 w:rsidR="0056261B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281B52" w:rsidRPr="004D39DE">
        <w:rPr>
          <w:color w:val="000000"/>
          <w:sz w:val="20"/>
          <w:szCs w:val="20"/>
        </w:rPr>
        <w:t xml:space="preserve">, </w:t>
      </w:r>
      <w:r w:rsidR="007D674C">
        <w:rPr>
          <w:color w:val="000000"/>
          <w:sz w:val="20"/>
          <w:szCs w:val="20"/>
        </w:rPr>
        <w:t>prowadzonym</w:t>
      </w:r>
      <w:r w:rsidR="004D39DE">
        <w:rPr>
          <w:color w:val="000000"/>
          <w:sz w:val="20"/>
          <w:szCs w:val="20"/>
        </w:rPr>
        <w:t xml:space="preserve"> w </w:t>
      </w:r>
      <w:r w:rsidR="00281B52" w:rsidRPr="004D39DE">
        <w:rPr>
          <w:color w:val="000000"/>
          <w:sz w:val="20"/>
          <w:szCs w:val="20"/>
        </w:rPr>
        <w:t>trybie podstawowym</w:t>
      </w:r>
      <w:r w:rsidR="00D44782" w:rsidRPr="004D39DE">
        <w:rPr>
          <w:color w:val="000000"/>
          <w:sz w:val="20"/>
          <w:szCs w:val="20"/>
        </w:rPr>
        <w:t xml:space="preserve"> bez negocjacji</w:t>
      </w:r>
      <w:r w:rsidR="00281B52" w:rsidRPr="004D39DE">
        <w:rPr>
          <w:color w:val="000000"/>
          <w:sz w:val="20"/>
          <w:szCs w:val="20"/>
        </w:rPr>
        <w:t xml:space="preserve"> </w:t>
      </w:r>
      <w:r w:rsidR="00D4348D" w:rsidRPr="00AD4E54">
        <w:rPr>
          <w:b/>
          <w:bCs/>
          <w:color w:val="000000"/>
          <w:sz w:val="20"/>
          <w:szCs w:val="20"/>
          <w:u w:val="single"/>
        </w:rPr>
        <w:t>został</w:t>
      </w:r>
      <w:r w:rsidR="00F61D44" w:rsidRPr="00AD4E54">
        <w:rPr>
          <w:b/>
          <w:bCs/>
          <w:color w:val="000000"/>
          <w:sz w:val="20"/>
          <w:szCs w:val="20"/>
          <w:u w:val="single"/>
        </w:rPr>
        <w:t>a</w:t>
      </w:r>
      <w:r w:rsidR="00D4348D" w:rsidRPr="00AD4E54">
        <w:rPr>
          <w:b/>
          <w:bCs/>
          <w:color w:val="000000"/>
          <w:sz w:val="20"/>
          <w:szCs w:val="20"/>
          <w:u w:val="single"/>
        </w:rPr>
        <w:t xml:space="preserve"> wybran</w:t>
      </w:r>
      <w:r w:rsidR="00F61D44" w:rsidRPr="00AD4E54">
        <w:rPr>
          <w:b/>
          <w:bCs/>
          <w:color w:val="000000"/>
          <w:sz w:val="20"/>
          <w:szCs w:val="20"/>
          <w:u w:val="single"/>
        </w:rPr>
        <w:t>a</w:t>
      </w:r>
      <w:r w:rsidR="00D4348D" w:rsidRPr="00AD4E54">
        <w:rPr>
          <w:b/>
          <w:bCs/>
          <w:color w:val="000000"/>
          <w:sz w:val="20"/>
          <w:szCs w:val="20"/>
          <w:u w:val="single"/>
        </w:rPr>
        <w:t xml:space="preserve"> </w:t>
      </w:r>
      <w:r w:rsidR="00D44782" w:rsidRPr="00AD4E54">
        <w:rPr>
          <w:b/>
          <w:bCs/>
          <w:color w:val="000000"/>
          <w:sz w:val="20"/>
          <w:szCs w:val="20"/>
          <w:u w:val="single"/>
        </w:rPr>
        <w:t>jako najkorzystniejsza</w:t>
      </w:r>
      <w:r w:rsidR="00AD4E54">
        <w:rPr>
          <w:b/>
          <w:bCs/>
          <w:color w:val="000000"/>
          <w:sz w:val="20"/>
          <w:szCs w:val="20"/>
        </w:rPr>
        <w:t>:</w:t>
      </w:r>
      <w:r w:rsidR="00D44782" w:rsidRPr="00AD4E54">
        <w:rPr>
          <w:b/>
          <w:bCs/>
          <w:color w:val="000000"/>
          <w:sz w:val="20"/>
          <w:szCs w:val="20"/>
        </w:rPr>
        <w:t xml:space="preserve"> </w:t>
      </w:r>
    </w:p>
    <w:p w:rsidR="00AD4E54" w:rsidRDefault="00AD4E54" w:rsidP="009579B9">
      <w:pPr>
        <w:spacing w:line="276" w:lineRule="auto"/>
        <w:ind w:right="50" w:firstLine="720"/>
        <w:jc w:val="both"/>
        <w:rPr>
          <w:b/>
          <w:bCs/>
          <w:color w:val="000000"/>
          <w:sz w:val="20"/>
          <w:szCs w:val="20"/>
        </w:rPr>
      </w:pPr>
    </w:p>
    <w:p w:rsidR="00D65D94" w:rsidRDefault="00D4348D" w:rsidP="00B342C3">
      <w:pPr>
        <w:spacing w:line="276" w:lineRule="auto"/>
        <w:ind w:right="50"/>
        <w:jc w:val="center"/>
        <w:rPr>
          <w:b/>
          <w:bCs/>
          <w:color w:val="000000"/>
          <w:sz w:val="20"/>
          <w:szCs w:val="20"/>
        </w:rPr>
      </w:pPr>
      <w:r w:rsidRPr="009B2778">
        <w:rPr>
          <w:b/>
          <w:bCs/>
          <w:color w:val="000000"/>
          <w:sz w:val="20"/>
          <w:szCs w:val="20"/>
        </w:rPr>
        <w:t>ofert</w:t>
      </w:r>
      <w:r w:rsidR="00F61D44" w:rsidRPr="009B2778">
        <w:rPr>
          <w:b/>
          <w:bCs/>
          <w:color w:val="000000"/>
          <w:sz w:val="20"/>
          <w:szCs w:val="20"/>
        </w:rPr>
        <w:t>a</w:t>
      </w:r>
      <w:r w:rsidR="00617905" w:rsidRPr="009B2778">
        <w:rPr>
          <w:b/>
          <w:bCs/>
          <w:color w:val="000000"/>
          <w:sz w:val="20"/>
          <w:szCs w:val="20"/>
        </w:rPr>
        <w:t xml:space="preserve"> nr </w:t>
      </w:r>
      <w:r w:rsidR="00D65D94">
        <w:rPr>
          <w:b/>
          <w:bCs/>
          <w:color w:val="000000"/>
          <w:sz w:val="20"/>
          <w:szCs w:val="20"/>
        </w:rPr>
        <w:t>2</w:t>
      </w:r>
      <w:r w:rsidRPr="009B2778">
        <w:rPr>
          <w:b/>
          <w:bCs/>
          <w:color w:val="000000"/>
          <w:sz w:val="20"/>
          <w:szCs w:val="20"/>
        </w:rPr>
        <w:t xml:space="preserve"> </w:t>
      </w:r>
      <w:r w:rsidR="00AD4E54">
        <w:rPr>
          <w:b/>
          <w:bCs/>
          <w:color w:val="000000"/>
          <w:sz w:val="20"/>
          <w:szCs w:val="20"/>
        </w:rPr>
        <w:t>złożona przez Wykonawcę</w:t>
      </w:r>
      <w:r w:rsidR="00F31550">
        <w:rPr>
          <w:b/>
          <w:bCs/>
          <w:color w:val="000000"/>
          <w:sz w:val="20"/>
          <w:szCs w:val="20"/>
        </w:rPr>
        <w:t xml:space="preserve"> </w:t>
      </w:r>
      <w:r w:rsidR="00D65D94" w:rsidRPr="00D65D94">
        <w:rPr>
          <w:b/>
          <w:bCs/>
          <w:color w:val="000000"/>
          <w:sz w:val="20"/>
          <w:szCs w:val="20"/>
        </w:rPr>
        <w:t xml:space="preserve">Mienie Administratorzy Nieruchomości </w:t>
      </w:r>
    </w:p>
    <w:p w:rsidR="00D65D94" w:rsidRDefault="00D65D94" w:rsidP="00B342C3">
      <w:pPr>
        <w:spacing w:line="276" w:lineRule="auto"/>
        <w:ind w:right="50"/>
        <w:jc w:val="center"/>
        <w:rPr>
          <w:b/>
          <w:bCs/>
          <w:color w:val="000000"/>
          <w:sz w:val="20"/>
          <w:szCs w:val="20"/>
        </w:rPr>
      </w:pPr>
      <w:r w:rsidRPr="00D65D94">
        <w:rPr>
          <w:b/>
          <w:bCs/>
          <w:color w:val="000000"/>
          <w:sz w:val="20"/>
          <w:szCs w:val="20"/>
        </w:rPr>
        <w:t>Iwona Perkowska</w:t>
      </w:r>
      <w:r w:rsidR="00B342C3" w:rsidRPr="00D65D94">
        <w:rPr>
          <w:b/>
          <w:bCs/>
          <w:color w:val="000000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  <w:r w:rsidRPr="00D65D94">
        <w:t xml:space="preserve"> </w:t>
      </w:r>
      <w:r w:rsidRPr="00D65D94">
        <w:rPr>
          <w:b/>
          <w:bCs/>
          <w:color w:val="000000"/>
          <w:sz w:val="20"/>
          <w:szCs w:val="20"/>
        </w:rPr>
        <w:t>ul. Nowogrodzka 3A</w:t>
      </w:r>
      <w:r>
        <w:rPr>
          <w:b/>
          <w:bCs/>
          <w:color w:val="000000"/>
          <w:sz w:val="20"/>
          <w:szCs w:val="20"/>
        </w:rPr>
        <w:t xml:space="preserve">, </w:t>
      </w:r>
      <w:r w:rsidR="00B342C3" w:rsidRPr="00D65D94">
        <w:rPr>
          <w:b/>
          <w:bCs/>
          <w:color w:val="000000"/>
          <w:sz w:val="20"/>
          <w:szCs w:val="20"/>
        </w:rPr>
        <w:t>18-400 Łomża</w:t>
      </w:r>
      <w:r w:rsidR="00AD4E54" w:rsidRPr="00D65D94">
        <w:rPr>
          <w:b/>
          <w:bCs/>
          <w:color w:val="000000"/>
          <w:sz w:val="20"/>
          <w:szCs w:val="20"/>
        </w:rPr>
        <w:t xml:space="preserve"> </w:t>
      </w:r>
    </w:p>
    <w:p w:rsidR="009579B9" w:rsidRPr="00D65D94" w:rsidRDefault="009579B9" w:rsidP="00B342C3">
      <w:pPr>
        <w:spacing w:line="276" w:lineRule="auto"/>
        <w:ind w:right="50"/>
        <w:jc w:val="center"/>
        <w:rPr>
          <w:b/>
          <w:bCs/>
          <w:color w:val="000000"/>
          <w:sz w:val="20"/>
          <w:szCs w:val="20"/>
        </w:rPr>
      </w:pPr>
      <w:r w:rsidRPr="003B4377">
        <w:rPr>
          <w:b/>
          <w:iCs/>
          <w:sz w:val="20"/>
        </w:rPr>
        <w:t xml:space="preserve">z </w:t>
      </w:r>
      <w:r w:rsidR="00AD4E54" w:rsidRPr="003B4377">
        <w:rPr>
          <w:b/>
          <w:iCs/>
          <w:sz w:val="20"/>
        </w:rPr>
        <w:t>zaoferowaną ceną</w:t>
      </w:r>
      <w:r w:rsidRPr="003B4377">
        <w:rPr>
          <w:b/>
          <w:color w:val="000000"/>
          <w:sz w:val="20"/>
          <w:shd w:val="clear" w:color="auto" w:fill="FFFFFF"/>
          <w:lang w:eastAsia="ar-SA"/>
        </w:rPr>
        <w:t>:</w:t>
      </w:r>
      <w:r w:rsidR="00D65D94" w:rsidRPr="003B4377">
        <w:rPr>
          <w:b/>
        </w:rPr>
        <w:t xml:space="preserve"> </w:t>
      </w:r>
      <w:r w:rsidR="00D65D94" w:rsidRPr="003B4377">
        <w:rPr>
          <w:b/>
          <w:color w:val="000000"/>
          <w:sz w:val="20"/>
          <w:shd w:val="clear" w:color="auto" w:fill="FFFFFF"/>
          <w:lang w:eastAsia="ar-SA"/>
        </w:rPr>
        <w:t>656</w:t>
      </w:r>
      <w:bookmarkStart w:id="0" w:name="_GoBack"/>
      <w:bookmarkEnd w:id="0"/>
      <w:r w:rsidR="00D65D94" w:rsidRPr="003B4377">
        <w:rPr>
          <w:b/>
          <w:color w:val="000000"/>
          <w:sz w:val="20"/>
          <w:shd w:val="clear" w:color="auto" w:fill="FFFFFF"/>
          <w:lang w:eastAsia="ar-SA"/>
        </w:rPr>
        <w:t xml:space="preserve"> 700,00 zł</w:t>
      </w:r>
      <w:r w:rsidR="00D65D94" w:rsidRPr="00D65D94">
        <w:rPr>
          <w:color w:val="000000"/>
          <w:sz w:val="20"/>
          <w:shd w:val="clear" w:color="auto" w:fill="FFFFFF"/>
          <w:lang w:eastAsia="ar-SA"/>
        </w:rPr>
        <w:t xml:space="preserve"> </w:t>
      </w:r>
      <w:r w:rsidRPr="00D65D94">
        <w:rPr>
          <w:color w:val="000000"/>
          <w:sz w:val="20"/>
          <w:shd w:val="clear" w:color="auto" w:fill="FFFFFF"/>
          <w:lang w:eastAsia="ar-SA"/>
        </w:rPr>
        <w:t xml:space="preserve"> </w:t>
      </w:r>
      <w:r w:rsidR="007D3E8F" w:rsidRPr="00D65D94">
        <w:rPr>
          <w:b/>
          <w:color w:val="000000"/>
          <w:sz w:val="20"/>
          <w:shd w:val="clear" w:color="auto" w:fill="FFFFFF"/>
          <w:lang w:eastAsia="ar-SA"/>
        </w:rPr>
        <w:t>brutto.</w:t>
      </w:r>
    </w:p>
    <w:p w:rsidR="006879E8" w:rsidRDefault="006879E8" w:rsidP="009579B9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</w:p>
    <w:p w:rsidR="006D53DF" w:rsidRPr="00F72E47" w:rsidRDefault="006D53DF" w:rsidP="009579B9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D91B08" w:rsidRDefault="007D674C" w:rsidP="007D674C">
      <w:pPr>
        <w:spacing w:line="276" w:lineRule="auto"/>
        <w:jc w:val="both"/>
        <w:rPr>
          <w:sz w:val="20"/>
          <w:szCs w:val="20"/>
        </w:rPr>
      </w:pPr>
      <w:r w:rsidRPr="0089125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Pzp </w:t>
      </w:r>
      <w:r w:rsidRPr="00891250">
        <w:rPr>
          <w:sz w:val="20"/>
          <w:szCs w:val="20"/>
        </w:rPr>
        <w:t xml:space="preserve">na podstawie kryteriów oceny ofert określonych w dokumentach zamówienia, jako ofertę </w:t>
      </w:r>
      <w:r>
        <w:rPr>
          <w:sz w:val="20"/>
          <w:szCs w:val="20"/>
        </w:rPr>
        <w:t xml:space="preserve">przedstawiającą najkorzystniejszy stosunek jakości do ceny. </w:t>
      </w:r>
    </w:p>
    <w:p w:rsidR="003677BA" w:rsidRPr="007D674C" w:rsidRDefault="003677BA" w:rsidP="007D674C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9C5B11" w:rsidRPr="00F72E47" w:rsidRDefault="007820A8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9C5B11" w:rsidRPr="00F72E47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  <w:r w:rsidRPr="00F72E47">
        <w:rPr>
          <w:rFonts w:cs="Arial"/>
          <w:sz w:val="20"/>
          <w:szCs w:val="20"/>
        </w:rPr>
        <w:t xml:space="preserve"> </w:t>
      </w:r>
    </w:p>
    <w:p w:rsidR="007D674C" w:rsidRDefault="007D674C" w:rsidP="007D674C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89125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Wybrana oferta odpowiada wymaganiom ustawy Pzp i wymaganiom określonym w specyfikacji warunków zamówienia i uzyskała najwyższą </w:t>
      </w:r>
      <w:r w:rsidR="00485927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i maksymalną </w:t>
      </w:r>
      <w:r w:rsidRPr="00891250">
        <w:rPr>
          <w:rFonts w:eastAsia="Times New Roman"/>
          <w:sz w:val="20"/>
          <w:szCs w:val="20"/>
          <w:shd w:val="clear" w:color="auto" w:fill="FFFFFF"/>
          <w:lang w:eastAsia="ar-SA" w:bidi="ar-SA"/>
        </w:rPr>
        <w:t>liczbę punktów w ramach kryteriów oceny ofert.</w:t>
      </w:r>
    </w:p>
    <w:p w:rsidR="001F15AB" w:rsidRPr="001F15AB" w:rsidRDefault="001F15AB" w:rsidP="007D674C">
      <w:pPr>
        <w:spacing w:line="276" w:lineRule="auto"/>
        <w:jc w:val="both"/>
        <w:rPr>
          <w:rFonts w:eastAsia="Times New Roman"/>
          <w:sz w:val="16"/>
          <w:szCs w:val="16"/>
          <w:shd w:val="clear" w:color="auto" w:fill="FFFFFF"/>
          <w:lang w:eastAsia="ar-SA" w:bidi="ar-SA"/>
        </w:rPr>
      </w:pPr>
    </w:p>
    <w:p w:rsidR="00A5096C" w:rsidRPr="0007185E" w:rsidRDefault="00A5096C" w:rsidP="00A5096C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  <w:u w:val="single"/>
        </w:rPr>
      </w:pPr>
      <w:r w:rsidRPr="0007185E">
        <w:rPr>
          <w:rFonts w:cs="Arial"/>
          <w:sz w:val="20"/>
          <w:szCs w:val="20"/>
          <w:u w:val="single"/>
        </w:rPr>
        <w:t>Liczba punktów uzyskanych przez</w:t>
      </w:r>
      <w:r w:rsidR="00485927">
        <w:rPr>
          <w:rFonts w:cs="Arial"/>
          <w:sz w:val="20"/>
          <w:szCs w:val="20"/>
          <w:u w:val="single"/>
        </w:rPr>
        <w:t xml:space="preserve"> najkorzystniejszą ofertę: 100</w:t>
      </w:r>
      <w:r w:rsidR="00CA3F6D">
        <w:rPr>
          <w:rFonts w:cs="Arial"/>
          <w:sz w:val="20"/>
          <w:szCs w:val="20"/>
          <w:u w:val="single"/>
        </w:rPr>
        <w:t xml:space="preserve"> </w:t>
      </w:r>
      <w:r w:rsidRPr="0007185E">
        <w:rPr>
          <w:rFonts w:cs="Arial"/>
          <w:sz w:val="20"/>
          <w:szCs w:val="20"/>
          <w:u w:val="single"/>
        </w:rPr>
        <w:t>pkt, w tym:</w:t>
      </w:r>
    </w:p>
    <w:p w:rsidR="009579B9" w:rsidRPr="003677BA" w:rsidRDefault="009579B9" w:rsidP="009579B9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3677BA">
        <w:rPr>
          <w:rFonts w:cs="Arial"/>
          <w:sz w:val="20"/>
          <w:szCs w:val="20"/>
        </w:rPr>
        <w:t>Kryterium nr 1</w:t>
      </w:r>
      <w:r w:rsidR="00485927">
        <w:rPr>
          <w:rFonts w:cs="Arial"/>
          <w:sz w:val="20"/>
          <w:szCs w:val="20"/>
        </w:rPr>
        <w:t xml:space="preserve"> </w:t>
      </w:r>
      <w:r w:rsidR="0028716D">
        <w:rPr>
          <w:rFonts w:cs="Arial"/>
          <w:sz w:val="20"/>
          <w:szCs w:val="20"/>
        </w:rPr>
        <w:t xml:space="preserve"> </w:t>
      </w:r>
      <w:r w:rsidR="00485927" w:rsidRPr="003677BA">
        <w:rPr>
          <w:rFonts w:cs="Arial"/>
          <w:sz w:val="20"/>
          <w:szCs w:val="20"/>
        </w:rPr>
        <w:t>–</w:t>
      </w:r>
      <w:r w:rsidR="00485927">
        <w:rPr>
          <w:rFonts w:cs="Arial"/>
          <w:sz w:val="20"/>
          <w:szCs w:val="20"/>
        </w:rPr>
        <w:t xml:space="preserve"> </w:t>
      </w:r>
      <w:r w:rsidR="0028716D">
        <w:rPr>
          <w:rFonts w:cs="Arial"/>
          <w:sz w:val="20"/>
          <w:szCs w:val="20"/>
        </w:rPr>
        <w:t xml:space="preserve"> </w:t>
      </w:r>
      <w:r w:rsidR="003677BA" w:rsidRPr="003677BA">
        <w:rPr>
          <w:rFonts w:cs="Arial"/>
          <w:sz w:val="20"/>
          <w:szCs w:val="20"/>
        </w:rPr>
        <w:t xml:space="preserve">Cena </w:t>
      </w:r>
      <w:r w:rsidR="00082677">
        <w:rPr>
          <w:rFonts w:cs="Arial"/>
          <w:sz w:val="20"/>
          <w:szCs w:val="20"/>
        </w:rPr>
        <w:t>brutto</w:t>
      </w:r>
      <w:r w:rsidRPr="003677BA">
        <w:rPr>
          <w:rFonts w:cs="Arial"/>
          <w:sz w:val="20"/>
          <w:szCs w:val="20"/>
        </w:rPr>
        <w:t xml:space="preserve"> </w:t>
      </w:r>
      <w:r w:rsidR="003677BA" w:rsidRPr="003677BA">
        <w:rPr>
          <w:rFonts w:cs="Arial"/>
          <w:sz w:val="20"/>
          <w:szCs w:val="20"/>
        </w:rPr>
        <w:t>(</w:t>
      </w:r>
      <w:r w:rsidR="005A29DF">
        <w:rPr>
          <w:rFonts w:cs="Arial"/>
          <w:sz w:val="20"/>
          <w:szCs w:val="20"/>
        </w:rPr>
        <w:t>waga kryterium 100</w:t>
      </w:r>
      <w:r w:rsidRPr="003677BA">
        <w:rPr>
          <w:rFonts w:cs="Arial"/>
          <w:sz w:val="20"/>
          <w:szCs w:val="20"/>
        </w:rPr>
        <w:t xml:space="preserve"> pkt</w:t>
      </w:r>
      <w:r w:rsidR="003677BA">
        <w:rPr>
          <w:rFonts w:cs="Arial"/>
          <w:sz w:val="20"/>
          <w:szCs w:val="20"/>
        </w:rPr>
        <w:t>)</w:t>
      </w:r>
      <w:r w:rsidRPr="003677BA">
        <w:rPr>
          <w:rFonts w:cs="Arial"/>
          <w:sz w:val="20"/>
          <w:szCs w:val="20"/>
        </w:rPr>
        <w:t>, liczba uzyskanych punktów</w:t>
      </w:r>
      <w:r w:rsidRPr="003677BA" w:rsidDel="008B7AA3">
        <w:rPr>
          <w:rFonts w:cs="Arial"/>
          <w:sz w:val="20"/>
          <w:szCs w:val="20"/>
        </w:rPr>
        <w:t xml:space="preserve"> </w:t>
      </w:r>
      <w:r w:rsidR="005A29DF">
        <w:rPr>
          <w:rFonts w:cs="Arial"/>
          <w:sz w:val="20"/>
          <w:szCs w:val="20"/>
        </w:rPr>
        <w:t>10</w:t>
      </w:r>
      <w:r w:rsidR="00082677">
        <w:rPr>
          <w:rFonts w:cs="Arial"/>
          <w:sz w:val="20"/>
          <w:szCs w:val="20"/>
        </w:rPr>
        <w:t>0</w:t>
      </w:r>
      <w:r w:rsidR="00CA3F6D">
        <w:rPr>
          <w:rFonts w:cs="Arial"/>
          <w:sz w:val="20"/>
          <w:szCs w:val="20"/>
        </w:rPr>
        <w:t xml:space="preserve"> </w:t>
      </w:r>
      <w:r w:rsidRPr="003677BA">
        <w:rPr>
          <w:rFonts w:cs="Arial"/>
          <w:sz w:val="20"/>
          <w:szCs w:val="20"/>
        </w:rPr>
        <w:t>pkt.</w:t>
      </w:r>
    </w:p>
    <w:p w:rsidR="00A5096C" w:rsidRDefault="00A5096C" w:rsidP="00281B52">
      <w:pPr>
        <w:spacing w:line="276" w:lineRule="auto"/>
        <w:ind w:right="51"/>
        <w:jc w:val="both"/>
        <w:rPr>
          <w:color w:val="000000"/>
          <w:sz w:val="20"/>
          <w:szCs w:val="20"/>
        </w:rPr>
      </w:pPr>
    </w:p>
    <w:p w:rsidR="00A5096C" w:rsidRDefault="00206AA3" w:rsidP="001E504E">
      <w:pPr>
        <w:spacing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p w:rsidR="00F457D7" w:rsidRDefault="00F457D7" w:rsidP="001E504E">
      <w:pPr>
        <w:spacing w:line="276" w:lineRule="auto"/>
        <w:ind w:right="51"/>
        <w:jc w:val="both"/>
        <w:rPr>
          <w:sz w:val="20"/>
          <w:szCs w:val="20"/>
        </w:rPr>
      </w:pPr>
    </w:p>
    <w:p w:rsidR="009579B9" w:rsidRPr="00CA3F6D" w:rsidRDefault="009579B9" w:rsidP="009579B9">
      <w:pPr>
        <w:tabs>
          <w:tab w:val="left" w:pos="1110"/>
          <w:tab w:val="left" w:pos="5400"/>
        </w:tabs>
        <w:spacing w:line="276" w:lineRule="auto"/>
        <w:jc w:val="both"/>
        <w:rPr>
          <w:b/>
          <w:sz w:val="16"/>
          <w:szCs w:val="16"/>
        </w:rPr>
      </w:pPr>
    </w:p>
    <w:tbl>
      <w:tblPr>
        <w:tblStyle w:val="Tabela-Siatka13"/>
        <w:tblW w:w="8391" w:type="dxa"/>
        <w:jc w:val="center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787"/>
        <w:gridCol w:w="1624"/>
        <w:gridCol w:w="1527"/>
      </w:tblGrid>
      <w:tr w:rsidR="005A29DF" w:rsidRPr="0068032D" w:rsidTr="00656304">
        <w:trPr>
          <w:trHeight w:val="672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A29DF" w:rsidRPr="0007278B" w:rsidRDefault="005A29DF" w:rsidP="001F15A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27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5A29DF" w:rsidRPr="0007278B" w:rsidRDefault="005A29DF" w:rsidP="007C133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278B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A29DF" w:rsidRPr="0007278B" w:rsidRDefault="005A29DF" w:rsidP="007C13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07278B">
              <w:rPr>
                <w:b/>
                <w:sz w:val="20"/>
                <w:szCs w:val="20"/>
              </w:rPr>
              <w:t>Liczba punktów</w:t>
            </w:r>
          </w:p>
          <w:p w:rsidR="005A29DF" w:rsidRPr="0007278B" w:rsidRDefault="005A29DF" w:rsidP="007C1336">
            <w:pPr>
              <w:jc w:val="center"/>
              <w:rPr>
                <w:b/>
                <w:sz w:val="20"/>
                <w:szCs w:val="20"/>
              </w:rPr>
            </w:pPr>
            <w:r w:rsidRPr="0007278B">
              <w:rPr>
                <w:b/>
                <w:sz w:val="20"/>
                <w:szCs w:val="20"/>
              </w:rPr>
              <w:t>w kryterium nr 1</w:t>
            </w:r>
          </w:p>
        </w:tc>
        <w:tc>
          <w:tcPr>
            <w:tcW w:w="1527" w:type="dxa"/>
            <w:vAlign w:val="center"/>
          </w:tcPr>
          <w:p w:rsidR="005A29DF" w:rsidRPr="0007278B" w:rsidRDefault="005A29DF" w:rsidP="007C13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07278B">
              <w:rPr>
                <w:b/>
                <w:sz w:val="20"/>
                <w:szCs w:val="20"/>
              </w:rPr>
              <w:t>Łączna liczba punktów</w:t>
            </w:r>
          </w:p>
        </w:tc>
      </w:tr>
      <w:tr w:rsidR="005A29DF" w:rsidRPr="00E35E32" w:rsidTr="00656304">
        <w:trPr>
          <w:trHeight w:val="83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A29DF" w:rsidRPr="0007278B" w:rsidRDefault="005A29DF" w:rsidP="007C1336">
            <w:pPr>
              <w:jc w:val="center"/>
              <w:rPr>
                <w:b/>
                <w:sz w:val="20"/>
                <w:szCs w:val="20"/>
              </w:rPr>
            </w:pPr>
            <w:r w:rsidRPr="0007278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787" w:type="dxa"/>
            <w:vAlign w:val="center"/>
          </w:tcPr>
          <w:p w:rsidR="005A29DF" w:rsidRPr="0007278B" w:rsidRDefault="00D65D94" w:rsidP="00B342C3">
            <w:pPr>
              <w:widowControl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65D9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CGI Sp. z o.o.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Pr="00D65D9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ul. Sowińskiego 4</w:t>
            </w:r>
            <w:r w:rsidR="007A4FE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6</w:t>
            </w:r>
            <w:r w:rsidRPr="00D65D9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, 40-018 Katowice</w:t>
            </w:r>
          </w:p>
        </w:tc>
        <w:tc>
          <w:tcPr>
            <w:tcW w:w="1624" w:type="dxa"/>
            <w:vAlign w:val="center"/>
          </w:tcPr>
          <w:p w:rsidR="005A29DF" w:rsidRPr="0007278B" w:rsidRDefault="00BA01A9" w:rsidP="00825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58,15</w:t>
            </w:r>
          </w:p>
        </w:tc>
        <w:tc>
          <w:tcPr>
            <w:tcW w:w="1527" w:type="dxa"/>
            <w:vAlign w:val="center"/>
          </w:tcPr>
          <w:p w:rsidR="005A29DF" w:rsidRPr="0007278B" w:rsidRDefault="00BA01A9" w:rsidP="00B342C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58,15</w:t>
            </w:r>
          </w:p>
        </w:tc>
      </w:tr>
      <w:tr w:rsidR="005A29DF" w:rsidRPr="00E35E32" w:rsidTr="00656304">
        <w:trPr>
          <w:trHeight w:val="95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A29DF" w:rsidRPr="0007278B" w:rsidRDefault="005A29DF" w:rsidP="007C1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787" w:type="dxa"/>
            <w:vAlign w:val="center"/>
          </w:tcPr>
          <w:p w:rsidR="005A29DF" w:rsidRDefault="00D65D94" w:rsidP="00B342C3">
            <w:pPr>
              <w:widowControl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65D9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Mienie Administratorzy Nieruchomości Iwona Perkowska,  ul. Nowogrodzka 3A, 18-400 Łomża</w:t>
            </w:r>
          </w:p>
        </w:tc>
        <w:tc>
          <w:tcPr>
            <w:tcW w:w="1624" w:type="dxa"/>
            <w:vAlign w:val="center"/>
          </w:tcPr>
          <w:p w:rsidR="005A29DF" w:rsidRPr="0007278B" w:rsidRDefault="00D65D94" w:rsidP="00825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27" w:type="dxa"/>
            <w:vAlign w:val="center"/>
          </w:tcPr>
          <w:p w:rsidR="005A29DF" w:rsidRPr="0007278B" w:rsidRDefault="00D65D94" w:rsidP="007C133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9579B9" w:rsidRDefault="009579B9" w:rsidP="001E504E">
      <w:pPr>
        <w:spacing w:line="276" w:lineRule="auto"/>
        <w:ind w:right="51"/>
        <w:jc w:val="both"/>
        <w:rPr>
          <w:sz w:val="20"/>
          <w:szCs w:val="20"/>
        </w:rPr>
      </w:pPr>
    </w:p>
    <w:sectPr w:rsidR="009579B9" w:rsidSect="00EC2347">
      <w:footerReference w:type="default" r:id="rId8"/>
      <w:pgSz w:w="12240" w:h="15840"/>
      <w:pgMar w:top="1276" w:right="1417" w:bottom="0" w:left="1417" w:header="283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2C" w:rsidRDefault="0009492C" w:rsidP="0037795D">
      <w:r>
        <w:separator/>
      </w:r>
    </w:p>
  </w:endnote>
  <w:endnote w:type="continuationSeparator" w:id="0">
    <w:p w:rsidR="0009492C" w:rsidRDefault="0009492C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2C" w:rsidRDefault="0009492C" w:rsidP="0037795D">
      <w:r>
        <w:separator/>
      </w:r>
    </w:p>
  </w:footnote>
  <w:footnote w:type="continuationSeparator" w:id="0">
    <w:p w:rsidR="0009492C" w:rsidRDefault="0009492C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FD07F8"/>
    <w:multiLevelType w:val="hybridMultilevel"/>
    <w:tmpl w:val="3BBAC704"/>
    <w:lvl w:ilvl="0" w:tplc="F6F0EF4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533609"/>
    <w:multiLevelType w:val="hybridMultilevel"/>
    <w:tmpl w:val="05F6F93E"/>
    <w:lvl w:ilvl="0" w:tplc="0E50658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11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4559"/>
    <w:multiLevelType w:val="hybridMultilevel"/>
    <w:tmpl w:val="696844B4"/>
    <w:lvl w:ilvl="0" w:tplc="3F0896C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B25E5"/>
    <w:multiLevelType w:val="hybridMultilevel"/>
    <w:tmpl w:val="145C6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21E6"/>
    <w:rsid w:val="00023DD5"/>
    <w:rsid w:val="00024DB7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711E"/>
    <w:rsid w:val="0007278B"/>
    <w:rsid w:val="00074FD7"/>
    <w:rsid w:val="00076463"/>
    <w:rsid w:val="00076C40"/>
    <w:rsid w:val="00077EA1"/>
    <w:rsid w:val="00082677"/>
    <w:rsid w:val="000834AE"/>
    <w:rsid w:val="00091A90"/>
    <w:rsid w:val="00091CFE"/>
    <w:rsid w:val="0009492C"/>
    <w:rsid w:val="00095F7C"/>
    <w:rsid w:val="000A0294"/>
    <w:rsid w:val="000A276F"/>
    <w:rsid w:val="000A6B8F"/>
    <w:rsid w:val="000B239E"/>
    <w:rsid w:val="000B2825"/>
    <w:rsid w:val="000B3CD1"/>
    <w:rsid w:val="000B6A8F"/>
    <w:rsid w:val="000C27EF"/>
    <w:rsid w:val="000C4046"/>
    <w:rsid w:val="000D3C51"/>
    <w:rsid w:val="000E18A0"/>
    <w:rsid w:val="000E35F1"/>
    <w:rsid w:val="000F4E8E"/>
    <w:rsid w:val="00100A04"/>
    <w:rsid w:val="00101FE2"/>
    <w:rsid w:val="001026FC"/>
    <w:rsid w:val="00110984"/>
    <w:rsid w:val="00111846"/>
    <w:rsid w:val="00111B54"/>
    <w:rsid w:val="00116538"/>
    <w:rsid w:val="001202CC"/>
    <w:rsid w:val="00122C78"/>
    <w:rsid w:val="00133F14"/>
    <w:rsid w:val="00134CFA"/>
    <w:rsid w:val="001350F1"/>
    <w:rsid w:val="00143323"/>
    <w:rsid w:val="001470A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429"/>
    <w:rsid w:val="001E46FB"/>
    <w:rsid w:val="001E504E"/>
    <w:rsid w:val="001E51F8"/>
    <w:rsid w:val="001F15AB"/>
    <w:rsid w:val="001F4E78"/>
    <w:rsid w:val="001F4F76"/>
    <w:rsid w:val="001F6D15"/>
    <w:rsid w:val="002028F3"/>
    <w:rsid w:val="00202C1E"/>
    <w:rsid w:val="00205A81"/>
    <w:rsid w:val="0020681C"/>
    <w:rsid w:val="00206AA3"/>
    <w:rsid w:val="00207194"/>
    <w:rsid w:val="002104B5"/>
    <w:rsid w:val="002133B1"/>
    <w:rsid w:val="00221D76"/>
    <w:rsid w:val="0022202F"/>
    <w:rsid w:val="0022655C"/>
    <w:rsid w:val="002268C0"/>
    <w:rsid w:val="002303C0"/>
    <w:rsid w:val="002308AD"/>
    <w:rsid w:val="002355C0"/>
    <w:rsid w:val="002424B0"/>
    <w:rsid w:val="00243F44"/>
    <w:rsid w:val="00257465"/>
    <w:rsid w:val="002576C7"/>
    <w:rsid w:val="002577F9"/>
    <w:rsid w:val="00260C39"/>
    <w:rsid w:val="00264164"/>
    <w:rsid w:val="00264B95"/>
    <w:rsid w:val="00266E6C"/>
    <w:rsid w:val="00270BCB"/>
    <w:rsid w:val="002732B2"/>
    <w:rsid w:val="002744EF"/>
    <w:rsid w:val="002747AD"/>
    <w:rsid w:val="00281B52"/>
    <w:rsid w:val="00283989"/>
    <w:rsid w:val="002839CF"/>
    <w:rsid w:val="0028656E"/>
    <w:rsid w:val="0028716D"/>
    <w:rsid w:val="002A0968"/>
    <w:rsid w:val="002A46A9"/>
    <w:rsid w:val="002A580C"/>
    <w:rsid w:val="002B027F"/>
    <w:rsid w:val="002B5150"/>
    <w:rsid w:val="002C20A7"/>
    <w:rsid w:val="002C3A46"/>
    <w:rsid w:val="002C3DFD"/>
    <w:rsid w:val="002D2793"/>
    <w:rsid w:val="002D455B"/>
    <w:rsid w:val="002D73E3"/>
    <w:rsid w:val="002E2861"/>
    <w:rsid w:val="002E3FB0"/>
    <w:rsid w:val="002E47C4"/>
    <w:rsid w:val="002E51EB"/>
    <w:rsid w:val="002E5627"/>
    <w:rsid w:val="002E5716"/>
    <w:rsid w:val="002E5E11"/>
    <w:rsid w:val="002F12AA"/>
    <w:rsid w:val="002F1562"/>
    <w:rsid w:val="003036EA"/>
    <w:rsid w:val="00305292"/>
    <w:rsid w:val="00305D4F"/>
    <w:rsid w:val="00306822"/>
    <w:rsid w:val="00311E72"/>
    <w:rsid w:val="003132E9"/>
    <w:rsid w:val="00320BAE"/>
    <w:rsid w:val="003220AC"/>
    <w:rsid w:val="00325583"/>
    <w:rsid w:val="0032699F"/>
    <w:rsid w:val="00330610"/>
    <w:rsid w:val="0033210F"/>
    <w:rsid w:val="0033400C"/>
    <w:rsid w:val="0033532D"/>
    <w:rsid w:val="0033765A"/>
    <w:rsid w:val="00341F68"/>
    <w:rsid w:val="00351228"/>
    <w:rsid w:val="00354F41"/>
    <w:rsid w:val="003565FC"/>
    <w:rsid w:val="00356A50"/>
    <w:rsid w:val="003677BA"/>
    <w:rsid w:val="00371443"/>
    <w:rsid w:val="003740F5"/>
    <w:rsid w:val="00374DA0"/>
    <w:rsid w:val="0037795D"/>
    <w:rsid w:val="003933E6"/>
    <w:rsid w:val="0039439E"/>
    <w:rsid w:val="003A2F68"/>
    <w:rsid w:val="003A4A91"/>
    <w:rsid w:val="003A4B92"/>
    <w:rsid w:val="003A6290"/>
    <w:rsid w:val="003A6695"/>
    <w:rsid w:val="003B1B9E"/>
    <w:rsid w:val="003B1CB2"/>
    <w:rsid w:val="003B36E9"/>
    <w:rsid w:val="003B4377"/>
    <w:rsid w:val="003B4711"/>
    <w:rsid w:val="003C2065"/>
    <w:rsid w:val="003C20D3"/>
    <w:rsid w:val="003C6CF9"/>
    <w:rsid w:val="003D0FB2"/>
    <w:rsid w:val="003D6AFD"/>
    <w:rsid w:val="003E71E8"/>
    <w:rsid w:val="003E7487"/>
    <w:rsid w:val="003F0D4D"/>
    <w:rsid w:val="003F6CED"/>
    <w:rsid w:val="003F7B8F"/>
    <w:rsid w:val="004028AC"/>
    <w:rsid w:val="0040497D"/>
    <w:rsid w:val="00410F0A"/>
    <w:rsid w:val="00411C5F"/>
    <w:rsid w:val="00413A85"/>
    <w:rsid w:val="00415B41"/>
    <w:rsid w:val="004175D7"/>
    <w:rsid w:val="00423DC5"/>
    <w:rsid w:val="00437C34"/>
    <w:rsid w:val="00437D06"/>
    <w:rsid w:val="00440484"/>
    <w:rsid w:val="004408C9"/>
    <w:rsid w:val="0044699B"/>
    <w:rsid w:val="00447A88"/>
    <w:rsid w:val="00451D0E"/>
    <w:rsid w:val="0045451D"/>
    <w:rsid w:val="00454B41"/>
    <w:rsid w:val="00454E37"/>
    <w:rsid w:val="00456B63"/>
    <w:rsid w:val="00467716"/>
    <w:rsid w:val="00467FB0"/>
    <w:rsid w:val="00470471"/>
    <w:rsid w:val="00482388"/>
    <w:rsid w:val="00485927"/>
    <w:rsid w:val="00490DBD"/>
    <w:rsid w:val="00496311"/>
    <w:rsid w:val="00497DB6"/>
    <w:rsid w:val="004A0335"/>
    <w:rsid w:val="004A0505"/>
    <w:rsid w:val="004A2116"/>
    <w:rsid w:val="004A6C6C"/>
    <w:rsid w:val="004B01A6"/>
    <w:rsid w:val="004B0781"/>
    <w:rsid w:val="004B0C92"/>
    <w:rsid w:val="004B5031"/>
    <w:rsid w:val="004D0690"/>
    <w:rsid w:val="004D25A2"/>
    <w:rsid w:val="004D39DE"/>
    <w:rsid w:val="004D4B10"/>
    <w:rsid w:val="004E15F0"/>
    <w:rsid w:val="004E4BD0"/>
    <w:rsid w:val="004E6A2F"/>
    <w:rsid w:val="004F0396"/>
    <w:rsid w:val="004F2551"/>
    <w:rsid w:val="004F4BA9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23F4"/>
    <w:rsid w:val="00544F54"/>
    <w:rsid w:val="0054556A"/>
    <w:rsid w:val="005468F7"/>
    <w:rsid w:val="005524D4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141B"/>
    <w:rsid w:val="00572D5C"/>
    <w:rsid w:val="00573478"/>
    <w:rsid w:val="0058186D"/>
    <w:rsid w:val="00582660"/>
    <w:rsid w:val="00582A2D"/>
    <w:rsid w:val="00592667"/>
    <w:rsid w:val="00592A05"/>
    <w:rsid w:val="00592FB2"/>
    <w:rsid w:val="005938F6"/>
    <w:rsid w:val="0059393B"/>
    <w:rsid w:val="00593EDB"/>
    <w:rsid w:val="00596C6F"/>
    <w:rsid w:val="005A29DF"/>
    <w:rsid w:val="005A7269"/>
    <w:rsid w:val="005C450F"/>
    <w:rsid w:val="005C5166"/>
    <w:rsid w:val="005C6138"/>
    <w:rsid w:val="005C6555"/>
    <w:rsid w:val="005C6A62"/>
    <w:rsid w:val="005D1DBF"/>
    <w:rsid w:val="005D5C59"/>
    <w:rsid w:val="005E0562"/>
    <w:rsid w:val="005E423C"/>
    <w:rsid w:val="005E5413"/>
    <w:rsid w:val="005F0050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2788A"/>
    <w:rsid w:val="00631DB2"/>
    <w:rsid w:val="00637DA0"/>
    <w:rsid w:val="00640368"/>
    <w:rsid w:val="006415A6"/>
    <w:rsid w:val="00653911"/>
    <w:rsid w:val="006542C8"/>
    <w:rsid w:val="006551EC"/>
    <w:rsid w:val="006552AA"/>
    <w:rsid w:val="00656304"/>
    <w:rsid w:val="006612FE"/>
    <w:rsid w:val="006669FD"/>
    <w:rsid w:val="00667AC5"/>
    <w:rsid w:val="00682DE7"/>
    <w:rsid w:val="00684F97"/>
    <w:rsid w:val="006879E8"/>
    <w:rsid w:val="00687E09"/>
    <w:rsid w:val="00694DF0"/>
    <w:rsid w:val="00697D45"/>
    <w:rsid w:val="006A2BB5"/>
    <w:rsid w:val="006A3E74"/>
    <w:rsid w:val="006B3BCD"/>
    <w:rsid w:val="006B4DC8"/>
    <w:rsid w:val="006C3010"/>
    <w:rsid w:val="006C4B7F"/>
    <w:rsid w:val="006C7301"/>
    <w:rsid w:val="006C7E36"/>
    <w:rsid w:val="006D2405"/>
    <w:rsid w:val="006D53DF"/>
    <w:rsid w:val="006E1A33"/>
    <w:rsid w:val="006E25F8"/>
    <w:rsid w:val="006E443D"/>
    <w:rsid w:val="006E4A55"/>
    <w:rsid w:val="006E5728"/>
    <w:rsid w:val="006F1EE4"/>
    <w:rsid w:val="006F44F7"/>
    <w:rsid w:val="006F7E0B"/>
    <w:rsid w:val="0070710C"/>
    <w:rsid w:val="0071387C"/>
    <w:rsid w:val="00713BB2"/>
    <w:rsid w:val="0071751C"/>
    <w:rsid w:val="00720CD4"/>
    <w:rsid w:val="00735F9F"/>
    <w:rsid w:val="00736B20"/>
    <w:rsid w:val="007376BA"/>
    <w:rsid w:val="0074338F"/>
    <w:rsid w:val="007434DE"/>
    <w:rsid w:val="00746A76"/>
    <w:rsid w:val="0075291C"/>
    <w:rsid w:val="00754DE0"/>
    <w:rsid w:val="00756739"/>
    <w:rsid w:val="0076116D"/>
    <w:rsid w:val="00761B0C"/>
    <w:rsid w:val="00764936"/>
    <w:rsid w:val="00766B1E"/>
    <w:rsid w:val="00773804"/>
    <w:rsid w:val="00776D7C"/>
    <w:rsid w:val="007820A8"/>
    <w:rsid w:val="00783B04"/>
    <w:rsid w:val="00787AD3"/>
    <w:rsid w:val="00790BA8"/>
    <w:rsid w:val="00792AEB"/>
    <w:rsid w:val="00795227"/>
    <w:rsid w:val="007A0CE8"/>
    <w:rsid w:val="007A4FE4"/>
    <w:rsid w:val="007A6D85"/>
    <w:rsid w:val="007C26CB"/>
    <w:rsid w:val="007C4F82"/>
    <w:rsid w:val="007D0336"/>
    <w:rsid w:val="007D3E8F"/>
    <w:rsid w:val="007D674C"/>
    <w:rsid w:val="007D6EFA"/>
    <w:rsid w:val="007E2183"/>
    <w:rsid w:val="007E53DE"/>
    <w:rsid w:val="007E6848"/>
    <w:rsid w:val="007F1A61"/>
    <w:rsid w:val="007F5DC3"/>
    <w:rsid w:val="007F7E43"/>
    <w:rsid w:val="008010EF"/>
    <w:rsid w:val="00805294"/>
    <w:rsid w:val="00810761"/>
    <w:rsid w:val="00817862"/>
    <w:rsid w:val="00817F7F"/>
    <w:rsid w:val="00825184"/>
    <w:rsid w:val="008421F0"/>
    <w:rsid w:val="00845E8A"/>
    <w:rsid w:val="00846646"/>
    <w:rsid w:val="008503E1"/>
    <w:rsid w:val="00852EFD"/>
    <w:rsid w:val="00863CD1"/>
    <w:rsid w:val="00863CE8"/>
    <w:rsid w:val="008705D5"/>
    <w:rsid w:val="0087069A"/>
    <w:rsid w:val="00871C39"/>
    <w:rsid w:val="00882835"/>
    <w:rsid w:val="00892C7F"/>
    <w:rsid w:val="00893C02"/>
    <w:rsid w:val="0089449C"/>
    <w:rsid w:val="0089567A"/>
    <w:rsid w:val="008979D3"/>
    <w:rsid w:val="008A0805"/>
    <w:rsid w:val="008B1B04"/>
    <w:rsid w:val="008B708C"/>
    <w:rsid w:val="008B7AA3"/>
    <w:rsid w:val="008C6852"/>
    <w:rsid w:val="008D3A40"/>
    <w:rsid w:val="008E04F7"/>
    <w:rsid w:val="008E121D"/>
    <w:rsid w:val="008E61F2"/>
    <w:rsid w:val="008F1B18"/>
    <w:rsid w:val="008F3671"/>
    <w:rsid w:val="00915783"/>
    <w:rsid w:val="009176F3"/>
    <w:rsid w:val="00917EF6"/>
    <w:rsid w:val="009203AE"/>
    <w:rsid w:val="0093248A"/>
    <w:rsid w:val="00936D19"/>
    <w:rsid w:val="009438E3"/>
    <w:rsid w:val="00943B7E"/>
    <w:rsid w:val="00944A96"/>
    <w:rsid w:val="00947F0C"/>
    <w:rsid w:val="00955282"/>
    <w:rsid w:val="009579B9"/>
    <w:rsid w:val="00965202"/>
    <w:rsid w:val="0096767C"/>
    <w:rsid w:val="0099102A"/>
    <w:rsid w:val="00996F0A"/>
    <w:rsid w:val="009A1E9F"/>
    <w:rsid w:val="009A272E"/>
    <w:rsid w:val="009A3EA3"/>
    <w:rsid w:val="009A6794"/>
    <w:rsid w:val="009B2778"/>
    <w:rsid w:val="009C5B11"/>
    <w:rsid w:val="009C7013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6288"/>
    <w:rsid w:val="00A155CE"/>
    <w:rsid w:val="00A34B4C"/>
    <w:rsid w:val="00A42ABA"/>
    <w:rsid w:val="00A431F9"/>
    <w:rsid w:val="00A44B29"/>
    <w:rsid w:val="00A46B69"/>
    <w:rsid w:val="00A5096C"/>
    <w:rsid w:val="00A520C3"/>
    <w:rsid w:val="00A5319B"/>
    <w:rsid w:val="00A615D0"/>
    <w:rsid w:val="00A625EB"/>
    <w:rsid w:val="00A637A9"/>
    <w:rsid w:val="00A66282"/>
    <w:rsid w:val="00A772C5"/>
    <w:rsid w:val="00A83C63"/>
    <w:rsid w:val="00A856F4"/>
    <w:rsid w:val="00A90617"/>
    <w:rsid w:val="00A90807"/>
    <w:rsid w:val="00A974B3"/>
    <w:rsid w:val="00AA3A73"/>
    <w:rsid w:val="00AA4D36"/>
    <w:rsid w:val="00AB20AC"/>
    <w:rsid w:val="00AC5FE2"/>
    <w:rsid w:val="00AD1B4D"/>
    <w:rsid w:val="00AD4E54"/>
    <w:rsid w:val="00AE3224"/>
    <w:rsid w:val="00AE4CDF"/>
    <w:rsid w:val="00AE70B6"/>
    <w:rsid w:val="00AE7B4F"/>
    <w:rsid w:val="00AF7C4C"/>
    <w:rsid w:val="00B00E09"/>
    <w:rsid w:val="00B021F5"/>
    <w:rsid w:val="00B04EBD"/>
    <w:rsid w:val="00B12CAD"/>
    <w:rsid w:val="00B139D4"/>
    <w:rsid w:val="00B16542"/>
    <w:rsid w:val="00B1716D"/>
    <w:rsid w:val="00B17B7C"/>
    <w:rsid w:val="00B212B7"/>
    <w:rsid w:val="00B22540"/>
    <w:rsid w:val="00B26C95"/>
    <w:rsid w:val="00B342C3"/>
    <w:rsid w:val="00B37138"/>
    <w:rsid w:val="00B410C6"/>
    <w:rsid w:val="00B4130A"/>
    <w:rsid w:val="00B668FC"/>
    <w:rsid w:val="00B76930"/>
    <w:rsid w:val="00B81C68"/>
    <w:rsid w:val="00B8395F"/>
    <w:rsid w:val="00B85E5D"/>
    <w:rsid w:val="00B9015A"/>
    <w:rsid w:val="00B92B92"/>
    <w:rsid w:val="00BA01A9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433F"/>
    <w:rsid w:val="00BD7631"/>
    <w:rsid w:val="00BD7A15"/>
    <w:rsid w:val="00BE19A1"/>
    <w:rsid w:val="00BE211A"/>
    <w:rsid w:val="00BE2F54"/>
    <w:rsid w:val="00BE635E"/>
    <w:rsid w:val="00BF0655"/>
    <w:rsid w:val="00BF7CF9"/>
    <w:rsid w:val="00C01E27"/>
    <w:rsid w:val="00C026AE"/>
    <w:rsid w:val="00C16A1D"/>
    <w:rsid w:val="00C17D38"/>
    <w:rsid w:val="00C22476"/>
    <w:rsid w:val="00C33F22"/>
    <w:rsid w:val="00C34716"/>
    <w:rsid w:val="00C46F81"/>
    <w:rsid w:val="00C50100"/>
    <w:rsid w:val="00C50478"/>
    <w:rsid w:val="00C57676"/>
    <w:rsid w:val="00C57715"/>
    <w:rsid w:val="00C62C46"/>
    <w:rsid w:val="00C66F89"/>
    <w:rsid w:val="00C862EF"/>
    <w:rsid w:val="00C932A7"/>
    <w:rsid w:val="00CA14CA"/>
    <w:rsid w:val="00CA2EAB"/>
    <w:rsid w:val="00CA3F6D"/>
    <w:rsid w:val="00CA6AC8"/>
    <w:rsid w:val="00CC12FA"/>
    <w:rsid w:val="00CC503D"/>
    <w:rsid w:val="00CC53D6"/>
    <w:rsid w:val="00CC5CD3"/>
    <w:rsid w:val="00CC6CC5"/>
    <w:rsid w:val="00CD46B2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6E"/>
    <w:rsid w:val="00D4348D"/>
    <w:rsid w:val="00D44782"/>
    <w:rsid w:val="00D44DAD"/>
    <w:rsid w:val="00D477B3"/>
    <w:rsid w:val="00D54F19"/>
    <w:rsid w:val="00D60B17"/>
    <w:rsid w:val="00D649D1"/>
    <w:rsid w:val="00D65D94"/>
    <w:rsid w:val="00D814C6"/>
    <w:rsid w:val="00D827D2"/>
    <w:rsid w:val="00D85BD2"/>
    <w:rsid w:val="00D87919"/>
    <w:rsid w:val="00D91B08"/>
    <w:rsid w:val="00D96CDE"/>
    <w:rsid w:val="00D96EEC"/>
    <w:rsid w:val="00D97102"/>
    <w:rsid w:val="00DA07CF"/>
    <w:rsid w:val="00DA35F8"/>
    <w:rsid w:val="00DA6FAD"/>
    <w:rsid w:val="00DB3797"/>
    <w:rsid w:val="00DB6909"/>
    <w:rsid w:val="00DB6BBA"/>
    <w:rsid w:val="00DC1C0D"/>
    <w:rsid w:val="00DD0580"/>
    <w:rsid w:val="00DD0BA2"/>
    <w:rsid w:val="00DD296D"/>
    <w:rsid w:val="00DD2A93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1874"/>
    <w:rsid w:val="00E122AE"/>
    <w:rsid w:val="00E13ECE"/>
    <w:rsid w:val="00E15DDC"/>
    <w:rsid w:val="00E160D1"/>
    <w:rsid w:val="00E24A96"/>
    <w:rsid w:val="00E26896"/>
    <w:rsid w:val="00E27DED"/>
    <w:rsid w:val="00E3131A"/>
    <w:rsid w:val="00E35746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2D1B"/>
    <w:rsid w:val="00E847D6"/>
    <w:rsid w:val="00E84D9E"/>
    <w:rsid w:val="00E90916"/>
    <w:rsid w:val="00E916EA"/>
    <w:rsid w:val="00E964C8"/>
    <w:rsid w:val="00E96F0A"/>
    <w:rsid w:val="00EA1AA5"/>
    <w:rsid w:val="00EA6282"/>
    <w:rsid w:val="00EC2347"/>
    <w:rsid w:val="00ED249B"/>
    <w:rsid w:val="00ED532C"/>
    <w:rsid w:val="00EE0261"/>
    <w:rsid w:val="00EE11AA"/>
    <w:rsid w:val="00EE5BF5"/>
    <w:rsid w:val="00EF0A55"/>
    <w:rsid w:val="00EF0BA0"/>
    <w:rsid w:val="00EF1490"/>
    <w:rsid w:val="00EF70D8"/>
    <w:rsid w:val="00F0221B"/>
    <w:rsid w:val="00F10F89"/>
    <w:rsid w:val="00F1711C"/>
    <w:rsid w:val="00F21034"/>
    <w:rsid w:val="00F24247"/>
    <w:rsid w:val="00F31550"/>
    <w:rsid w:val="00F32932"/>
    <w:rsid w:val="00F36095"/>
    <w:rsid w:val="00F37AA2"/>
    <w:rsid w:val="00F42650"/>
    <w:rsid w:val="00F43021"/>
    <w:rsid w:val="00F457D7"/>
    <w:rsid w:val="00F460EA"/>
    <w:rsid w:val="00F5261C"/>
    <w:rsid w:val="00F543A4"/>
    <w:rsid w:val="00F545AC"/>
    <w:rsid w:val="00F617C7"/>
    <w:rsid w:val="00F61D44"/>
    <w:rsid w:val="00F72E47"/>
    <w:rsid w:val="00F74767"/>
    <w:rsid w:val="00F93EE8"/>
    <w:rsid w:val="00FA08A7"/>
    <w:rsid w:val="00FA329E"/>
    <w:rsid w:val="00FB33DE"/>
    <w:rsid w:val="00FB342A"/>
    <w:rsid w:val="00FB3759"/>
    <w:rsid w:val="00FB4A2C"/>
    <w:rsid w:val="00FC176F"/>
    <w:rsid w:val="00FC459F"/>
    <w:rsid w:val="00FC6B16"/>
    <w:rsid w:val="00FC742F"/>
    <w:rsid w:val="00FC7CBB"/>
    <w:rsid w:val="00FD0C23"/>
    <w:rsid w:val="00FD1866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link w:val="AkapitzlistZnak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7F1A61"/>
    <w:pPr>
      <w:suppressAutoHyphens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link w:val="Akapitzlist"/>
    <w:qFormat/>
    <w:rsid w:val="0045451D"/>
    <w:rPr>
      <w:rFonts w:ascii="Arial" w:eastAsia="Lucida Sans Unicode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63C0-3A65-481E-BB89-9F0B9C9A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Joanna Surawska</cp:lastModifiedBy>
  <cp:revision>33</cp:revision>
  <cp:lastPrinted>2024-12-19T11:50:00Z</cp:lastPrinted>
  <dcterms:created xsi:type="dcterms:W3CDTF">2024-02-06T09:05:00Z</dcterms:created>
  <dcterms:modified xsi:type="dcterms:W3CDTF">2024-12-19T11:51:00Z</dcterms:modified>
</cp:coreProperties>
</file>