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a-Siatka"/>
        <w:tblW w:w="0" w:type="auto"/>
        <w:tblLook w:val="04A0" w:firstRow="1" w:lastRow="0" w:firstColumn="1" w:lastColumn="0" w:noHBand="0" w:noVBand="1"/>
      </w:tblPr>
      <w:tblGrid>
        <w:gridCol w:w="1526"/>
        <w:gridCol w:w="1720"/>
        <w:gridCol w:w="3241"/>
        <w:gridCol w:w="2555"/>
      </w:tblGrid>
      <w:tr w:rsidR="00FD5095" w:rsidRPr="00861855" w:rsidTr="00FD5095">
        <w:trPr>
          <w:trHeight w:val="425"/>
        </w:trPr>
        <w:tc>
          <w:tcPr>
            <w:tcW w:w="9042" w:type="dxa"/>
            <w:gridSpan w:val="4"/>
            <w:tcBorders>
              <w:top w:val="double" w:sz="4" w:space="0" w:color="auto"/>
              <w:left w:val="double" w:sz="4" w:space="0" w:color="auto"/>
              <w:bottom w:val="double" w:sz="4" w:space="0" w:color="auto"/>
              <w:right w:val="double" w:sz="4" w:space="0" w:color="auto"/>
            </w:tcBorders>
            <w:shd w:val="clear" w:color="auto" w:fill="FFFFFF" w:themeFill="background1"/>
          </w:tcPr>
          <w:p w:rsidR="00C07539" w:rsidRPr="00861855" w:rsidRDefault="00C07539" w:rsidP="002D5158">
            <w:pPr>
              <w:spacing w:line="276" w:lineRule="auto"/>
              <w:jc w:val="center"/>
              <w:rPr>
                <w:rFonts w:ascii="Century Gothic" w:hAnsi="Century Gothic" w:cs="Arial Narrow"/>
                <w:color w:val="000000" w:themeColor="text1"/>
                <w:sz w:val="32"/>
                <w:szCs w:val="32"/>
              </w:rPr>
            </w:pPr>
            <w:r w:rsidRPr="00861855">
              <w:rPr>
                <w:rFonts w:ascii="Century Gothic" w:hAnsi="Century Gothic" w:cs="Arial Narrow"/>
                <w:b/>
                <w:color w:val="7F7F7F" w:themeColor="text1" w:themeTint="80"/>
                <w:sz w:val="32"/>
                <w:szCs w:val="32"/>
              </w:rPr>
              <w:t>PROJEKT KONCEPCYJNY</w:t>
            </w:r>
          </w:p>
        </w:tc>
      </w:tr>
      <w:tr w:rsidR="00FD5095" w:rsidRPr="00861855" w:rsidTr="0060221E">
        <w:tc>
          <w:tcPr>
            <w:tcW w:w="3246" w:type="dxa"/>
            <w:gridSpan w:val="2"/>
            <w:tcBorders>
              <w:top w:val="double" w:sz="4" w:space="0" w:color="auto"/>
            </w:tcBorders>
          </w:tcPr>
          <w:p w:rsidR="00C07539" w:rsidRPr="0060221E" w:rsidRDefault="00C07539" w:rsidP="002D5158">
            <w:pPr>
              <w:spacing w:line="276" w:lineRule="auto"/>
              <w:rPr>
                <w:rFonts w:ascii="Century Gothic" w:hAnsi="Century Gothic" w:cs="Arial Narrow"/>
                <w:b/>
                <w:color w:val="000000" w:themeColor="text1"/>
              </w:rPr>
            </w:pPr>
            <w:r w:rsidRPr="0060221E">
              <w:rPr>
                <w:rFonts w:ascii="Century Gothic" w:hAnsi="Century Gothic"/>
                <w:b/>
                <w:color w:val="000000" w:themeColor="text1"/>
              </w:rPr>
              <w:t>Tytuł:</w:t>
            </w:r>
          </w:p>
        </w:tc>
        <w:tc>
          <w:tcPr>
            <w:tcW w:w="5796" w:type="dxa"/>
            <w:gridSpan w:val="2"/>
            <w:tcBorders>
              <w:top w:val="double" w:sz="4" w:space="0" w:color="auto"/>
            </w:tcBorders>
          </w:tcPr>
          <w:p w:rsidR="00C07539" w:rsidRPr="00861855" w:rsidRDefault="00C07539" w:rsidP="00553083">
            <w:pPr>
              <w:autoSpaceDE w:val="0"/>
              <w:autoSpaceDN w:val="0"/>
              <w:adjustRightInd w:val="0"/>
              <w:spacing w:line="276" w:lineRule="auto"/>
              <w:jc w:val="both"/>
              <w:rPr>
                <w:rFonts w:ascii="Century Gothic" w:hAnsi="Century Gothic" w:cs="Arial Narrow"/>
                <w:color w:val="000000" w:themeColor="text1"/>
                <w:sz w:val="24"/>
                <w:szCs w:val="24"/>
              </w:rPr>
            </w:pPr>
            <w:r w:rsidRPr="00861855">
              <w:rPr>
                <w:rFonts w:ascii="Century Gothic" w:hAnsi="Century Gothic" w:cs="Century Gothic"/>
                <w:bCs/>
                <w:color w:val="000000" w:themeColor="text1"/>
                <w:sz w:val="24"/>
                <w:szCs w:val="24"/>
              </w:rPr>
              <w:t xml:space="preserve">Koncepcja architektoniczna - wykonanie </w:t>
            </w:r>
            <w:r w:rsidR="00553083">
              <w:rPr>
                <w:rFonts w:ascii="Century Gothic" w:hAnsi="Century Gothic" w:cs="Century Gothic"/>
                <w:bCs/>
                <w:color w:val="000000" w:themeColor="text1"/>
                <w:sz w:val="24"/>
                <w:szCs w:val="24"/>
              </w:rPr>
              <w:t>3</w:t>
            </w:r>
            <w:r w:rsidRPr="00861855">
              <w:rPr>
                <w:rFonts w:ascii="Century Gothic" w:hAnsi="Century Gothic" w:cs="Century Gothic"/>
                <w:bCs/>
                <w:color w:val="000000" w:themeColor="text1"/>
                <w:sz w:val="24"/>
                <w:szCs w:val="24"/>
              </w:rPr>
              <w:t xml:space="preserve"> koncepcji urbanistyczno-architektonicznych dla SIM Lubelskie Sp. z o. o. z siedzibą w Kraśniku.</w:t>
            </w:r>
            <w:r w:rsidR="00FD5095" w:rsidRPr="00861855">
              <w:rPr>
                <w:rFonts w:ascii="Century Gothic" w:hAnsi="Century Gothic" w:cs="Century Gothic"/>
                <w:bCs/>
                <w:color w:val="000000" w:themeColor="text1"/>
                <w:sz w:val="24"/>
                <w:szCs w:val="24"/>
              </w:rPr>
              <w:t xml:space="preserve"> </w:t>
            </w:r>
            <w:r w:rsidRPr="00861855">
              <w:rPr>
                <w:rFonts w:ascii="Century Gothic" w:hAnsi="Century Gothic" w:cs="Century Gothic"/>
                <w:b/>
                <w:bCs/>
                <w:color w:val="000000" w:themeColor="text1"/>
                <w:sz w:val="24"/>
                <w:szCs w:val="24"/>
              </w:rPr>
              <w:t xml:space="preserve">CZĘŚĆ </w:t>
            </w:r>
            <w:r w:rsidR="00553083">
              <w:rPr>
                <w:rFonts w:ascii="Century Gothic" w:hAnsi="Century Gothic" w:cs="Century Gothic"/>
                <w:b/>
                <w:bCs/>
                <w:color w:val="000000" w:themeColor="text1"/>
                <w:sz w:val="24"/>
                <w:szCs w:val="24"/>
              </w:rPr>
              <w:t>3</w:t>
            </w:r>
            <w:r w:rsidRPr="00861855">
              <w:rPr>
                <w:rFonts w:ascii="Century Gothic" w:hAnsi="Century Gothic" w:cs="Century Gothic"/>
                <w:b/>
                <w:bCs/>
                <w:color w:val="000000" w:themeColor="text1"/>
                <w:sz w:val="24"/>
                <w:szCs w:val="24"/>
              </w:rPr>
              <w:t xml:space="preserve"> - </w:t>
            </w:r>
            <w:r w:rsidR="00553083">
              <w:rPr>
                <w:rFonts w:ascii="Century Gothic" w:hAnsi="Century Gothic" w:cs="Century Gothic"/>
                <w:b/>
                <w:bCs/>
                <w:color w:val="000000" w:themeColor="text1"/>
                <w:sz w:val="24"/>
                <w:szCs w:val="24"/>
              </w:rPr>
              <w:t>SZCZEBRZESZYN</w:t>
            </w:r>
          </w:p>
        </w:tc>
      </w:tr>
      <w:tr w:rsidR="00FD5095" w:rsidRPr="00861855" w:rsidTr="0060221E">
        <w:tc>
          <w:tcPr>
            <w:tcW w:w="3246" w:type="dxa"/>
            <w:gridSpan w:val="2"/>
          </w:tcPr>
          <w:p w:rsidR="00C07539" w:rsidRPr="0060221E" w:rsidRDefault="00C07539" w:rsidP="002D5158">
            <w:pPr>
              <w:spacing w:line="276" w:lineRule="auto"/>
              <w:rPr>
                <w:rFonts w:ascii="Century Gothic" w:hAnsi="Century Gothic" w:cs="Arial Narrow"/>
                <w:b/>
                <w:color w:val="000000" w:themeColor="text1"/>
              </w:rPr>
            </w:pPr>
            <w:r w:rsidRPr="0060221E">
              <w:rPr>
                <w:rFonts w:ascii="Century Gothic" w:hAnsi="Century Gothic" w:cs="Arial Narrow"/>
                <w:b/>
                <w:color w:val="000000" w:themeColor="text1"/>
              </w:rPr>
              <w:t>Adres inwestycji:</w:t>
            </w:r>
          </w:p>
          <w:p w:rsidR="00C07539" w:rsidRPr="0060221E" w:rsidRDefault="00C07539" w:rsidP="002D5158">
            <w:pPr>
              <w:spacing w:line="276" w:lineRule="auto"/>
              <w:rPr>
                <w:rFonts w:ascii="Century Gothic" w:hAnsi="Century Gothic" w:cs="Arial Narrow"/>
                <w:b/>
                <w:color w:val="000000" w:themeColor="text1"/>
              </w:rPr>
            </w:pPr>
          </w:p>
        </w:tc>
        <w:tc>
          <w:tcPr>
            <w:tcW w:w="5796" w:type="dxa"/>
            <w:gridSpan w:val="2"/>
          </w:tcPr>
          <w:p w:rsidR="00553083" w:rsidRPr="00553083" w:rsidRDefault="00553083" w:rsidP="00553083">
            <w:pPr>
              <w:autoSpaceDE w:val="0"/>
              <w:autoSpaceDN w:val="0"/>
              <w:adjustRightInd w:val="0"/>
              <w:rPr>
                <w:rFonts w:ascii="Century Gothic" w:hAnsi="Century Gothic" w:cs="Century Gothic"/>
                <w:color w:val="000000"/>
                <w:sz w:val="22"/>
                <w:szCs w:val="16"/>
              </w:rPr>
            </w:pPr>
            <w:r w:rsidRPr="00553083">
              <w:rPr>
                <w:rFonts w:ascii="Century Gothic" w:hAnsi="Century Gothic" w:cs="Century Gothic"/>
                <w:color w:val="000000"/>
                <w:sz w:val="22"/>
                <w:szCs w:val="16"/>
              </w:rPr>
              <w:t>Szczebrzeszyn, ul. Sportowa</w:t>
            </w:r>
          </w:p>
          <w:p w:rsidR="00C07539" w:rsidRPr="00861855" w:rsidRDefault="00553083" w:rsidP="00553083">
            <w:pPr>
              <w:spacing w:line="276" w:lineRule="auto"/>
              <w:rPr>
                <w:rFonts w:ascii="Century Gothic" w:hAnsi="Century Gothic" w:cs="Arial Narrow"/>
                <w:color w:val="000000" w:themeColor="text1"/>
                <w:sz w:val="24"/>
                <w:szCs w:val="24"/>
              </w:rPr>
            </w:pPr>
            <w:r w:rsidRPr="00553083">
              <w:rPr>
                <w:rFonts w:ascii="Century Gothic" w:hAnsi="Century Gothic" w:cs="Century Gothic"/>
                <w:color w:val="000000"/>
                <w:sz w:val="22"/>
                <w:szCs w:val="16"/>
              </w:rPr>
              <w:t>identyfikator działki: 062013_4.0001.269/5</w:t>
            </w:r>
          </w:p>
        </w:tc>
      </w:tr>
      <w:tr w:rsidR="00FD5095" w:rsidRPr="00861855" w:rsidTr="0060221E">
        <w:tc>
          <w:tcPr>
            <w:tcW w:w="3246" w:type="dxa"/>
            <w:gridSpan w:val="2"/>
          </w:tcPr>
          <w:p w:rsidR="00C07539" w:rsidRPr="0060221E" w:rsidRDefault="001E682A" w:rsidP="002D5158">
            <w:pPr>
              <w:spacing w:line="276" w:lineRule="auto"/>
              <w:jc w:val="both"/>
              <w:rPr>
                <w:rFonts w:ascii="Century Gothic" w:hAnsi="Century Gothic" w:cs="Arial Narrow"/>
                <w:b/>
                <w:color w:val="000000" w:themeColor="text1"/>
              </w:rPr>
            </w:pPr>
            <w:r w:rsidRPr="0060221E">
              <w:rPr>
                <w:rFonts w:ascii="Century Gothic" w:hAnsi="Century Gothic" w:cs="Arial Narrow"/>
                <w:b/>
                <w:color w:val="000000" w:themeColor="text1"/>
              </w:rPr>
              <w:t>Jednostka Projektowa</w:t>
            </w:r>
            <w:r w:rsidR="0060221E" w:rsidRPr="0060221E">
              <w:rPr>
                <w:rFonts w:ascii="Century Gothic" w:hAnsi="Century Gothic" w:cs="Arial Narrow"/>
                <w:b/>
                <w:color w:val="000000" w:themeColor="text1"/>
              </w:rPr>
              <w:t>:</w:t>
            </w:r>
          </w:p>
        </w:tc>
        <w:tc>
          <w:tcPr>
            <w:tcW w:w="5796" w:type="dxa"/>
            <w:gridSpan w:val="2"/>
          </w:tcPr>
          <w:p w:rsidR="00FD5095" w:rsidRPr="00861855" w:rsidRDefault="00FD5095" w:rsidP="002D5158">
            <w:pPr>
              <w:autoSpaceDE w:val="0"/>
              <w:autoSpaceDN w:val="0"/>
              <w:adjustRightInd w:val="0"/>
              <w:spacing w:line="276" w:lineRule="auto"/>
              <w:jc w:val="both"/>
              <w:rPr>
                <w:rFonts w:ascii="Century Gothic" w:hAnsi="Century Gothic" w:cs="Century Gothic"/>
                <w:color w:val="000000" w:themeColor="text1"/>
                <w:sz w:val="24"/>
                <w:szCs w:val="24"/>
              </w:rPr>
            </w:pPr>
            <w:r w:rsidRPr="00861855">
              <w:rPr>
                <w:rFonts w:ascii="Century Gothic" w:hAnsi="Century Gothic"/>
                <w:noProof/>
                <w:color w:val="000000" w:themeColor="text1"/>
              </w:rPr>
              <w:drawing>
                <wp:inline distT="0" distB="0" distL="0" distR="0" wp14:anchorId="77A810E3" wp14:editId="059CCE9A">
                  <wp:extent cx="3409950" cy="1136650"/>
                  <wp:effectExtent l="0" t="0" r="0" b="0"/>
                  <wp:docPr id="3" name="Obraz 3" descr="TECHNOBETON - Deweloper Lub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ECHNOBETON - Deweloper Lubl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9950" cy="1136650"/>
                          </a:xfrm>
                          <a:prstGeom prst="rect">
                            <a:avLst/>
                          </a:prstGeom>
                          <a:noFill/>
                          <a:ln>
                            <a:noFill/>
                          </a:ln>
                        </pic:spPr>
                      </pic:pic>
                    </a:graphicData>
                  </a:graphic>
                </wp:inline>
              </w:drawing>
            </w:r>
          </w:p>
          <w:p w:rsidR="00FD5095" w:rsidRPr="00861855" w:rsidRDefault="00FD5095" w:rsidP="002D5158">
            <w:pPr>
              <w:autoSpaceDE w:val="0"/>
              <w:autoSpaceDN w:val="0"/>
              <w:adjustRightInd w:val="0"/>
              <w:spacing w:line="276" w:lineRule="auto"/>
              <w:jc w:val="both"/>
              <w:rPr>
                <w:rFonts w:ascii="Century Gothic" w:hAnsi="Century Gothic" w:cs="Century Gothic"/>
                <w:color w:val="000000" w:themeColor="text1"/>
                <w:sz w:val="24"/>
                <w:szCs w:val="24"/>
              </w:rPr>
            </w:pPr>
            <w:r w:rsidRPr="00861855">
              <w:rPr>
                <w:rFonts w:ascii="Century Gothic" w:hAnsi="Century Gothic" w:cs="Century Gothic"/>
                <w:color w:val="000000" w:themeColor="text1"/>
                <w:sz w:val="24"/>
                <w:szCs w:val="24"/>
              </w:rPr>
              <w:t>TECHNOBETON SP. Z O.O.</w:t>
            </w:r>
          </w:p>
          <w:p w:rsidR="00FD5095" w:rsidRPr="00861855" w:rsidRDefault="00FD5095" w:rsidP="002D5158">
            <w:pPr>
              <w:autoSpaceDE w:val="0"/>
              <w:autoSpaceDN w:val="0"/>
              <w:adjustRightInd w:val="0"/>
              <w:spacing w:line="276" w:lineRule="auto"/>
              <w:jc w:val="both"/>
              <w:rPr>
                <w:rFonts w:ascii="Century Gothic" w:hAnsi="Century Gothic" w:cs="Century Gothic"/>
                <w:color w:val="000000" w:themeColor="text1"/>
                <w:sz w:val="24"/>
                <w:szCs w:val="24"/>
              </w:rPr>
            </w:pPr>
            <w:r w:rsidRPr="00861855">
              <w:rPr>
                <w:rFonts w:ascii="Century Gothic" w:hAnsi="Century Gothic" w:cs="Century Gothic"/>
                <w:color w:val="000000" w:themeColor="text1"/>
                <w:sz w:val="24"/>
                <w:szCs w:val="24"/>
              </w:rPr>
              <w:t>ul. Nałęczowska 14</w:t>
            </w:r>
          </w:p>
          <w:p w:rsidR="00FD5095" w:rsidRPr="00861855" w:rsidRDefault="00FD5095" w:rsidP="002D5158">
            <w:pPr>
              <w:autoSpaceDE w:val="0"/>
              <w:autoSpaceDN w:val="0"/>
              <w:adjustRightInd w:val="0"/>
              <w:spacing w:line="276" w:lineRule="auto"/>
              <w:jc w:val="both"/>
              <w:rPr>
                <w:rFonts w:ascii="Century Gothic" w:hAnsi="Century Gothic" w:cs="Century Gothic"/>
                <w:color w:val="000000" w:themeColor="text1"/>
                <w:sz w:val="24"/>
                <w:szCs w:val="24"/>
              </w:rPr>
            </w:pPr>
            <w:r w:rsidRPr="00861855">
              <w:rPr>
                <w:rFonts w:ascii="Century Gothic" w:hAnsi="Century Gothic" w:cs="Century Gothic"/>
                <w:color w:val="000000" w:themeColor="text1"/>
                <w:sz w:val="24"/>
                <w:szCs w:val="24"/>
              </w:rPr>
              <w:t>20-701 Lublin</w:t>
            </w:r>
          </w:p>
          <w:p w:rsidR="00FD5095" w:rsidRPr="00861855" w:rsidRDefault="00FD5095" w:rsidP="002D5158">
            <w:pPr>
              <w:autoSpaceDE w:val="0"/>
              <w:autoSpaceDN w:val="0"/>
              <w:adjustRightInd w:val="0"/>
              <w:spacing w:line="276" w:lineRule="auto"/>
              <w:jc w:val="both"/>
              <w:rPr>
                <w:rFonts w:ascii="Century Gothic" w:hAnsi="Century Gothic" w:cs="Century Gothic"/>
                <w:color w:val="000000" w:themeColor="text1"/>
                <w:sz w:val="24"/>
                <w:szCs w:val="24"/>
              </w:rPr>
            </w:pPr>
            <w:r w:rsidRPr="00861855">
              <w:rPr>
                <w:rFonts w:ascii="Century Gothic" w:hAnsi="Century Gothic" w:cs="Century Gothic"/>
                <w:color w:val="000000" w:themeColor="text1"/>
                <w:sz w:val="24"/>
                <w:szCs w:val="24"/>
              </w:rPr>
              <w:t>www.technobeton.pl</w:t>
            </w:r>
          </w:p>
          <w:p w:rsidR="00C07539" w:rsidRPr="00861855" w:rsidRDefault="00FD5095" w:rsidP="002D5158">
            <w:pPr>
              <w:spacing w:line="276" w:lineRule="auto"/>
              <w:jc w:val="both"/>
              <w:rPr>
                <w:rFonts w:ascii="Century Gothic" w:hAnsi="Century Gothic" w:cs="Arial Narrow"/>
                <w:color w:val="000000" w:themeColor="text1"/>
                <w:sz w:val="24"/>
                <w:szCs w:val="24"/>
              </w:rPr>
            </w:pPr>
            <w:r w:rsidRPr="00861855">
              <w:rPr>
                <w:rFonts w:ascii="Century Gothic" w:hAnsi="Century Gothic" w:cs="Century Gothic"/>
                <w:color w:val="000000" w:themeColor="text1"/>
                <w:sz w:val="24"/>
                <w:szCs w:val="24"/>
              </w:rPr>
              <w:t>81 534 05 96</w:t>
            </w:r>
          </w:p>
        </w:tc>
      </w:tr>
      <w:tr w:rsidR="0060221E" w:rsidRPr="00861855" w:rsidTr="0060221E">
        <w:tc>
          <w:tcPr>
            <w:tcW w:w="1526" w:type="dxa"/>
            <w:tcBorders>
              <w:bottom w:val="single" w:sz="4" w:space="0" w:color="auto"/>
            </w:tcBorders>
          </w:tcPr>
          <w:p w:rsidR="0060221E" w:rsidRPr="0060221E" w:rsidRDefault="0060221E" w:rsidP="002D5158">
            <w:pPr>
              <w:spacing w:line="276" w:lineRule="auto"/>
              <w:jc w:val="both"/>
              <w:rPr>
                <w:rFonts w:ascii="Century Gothic" w:hAnsi="Century Gothic" w:cs="Arial Narrow"/>
                <w:b/>
                <w:color w:val="000000" w:themeColor="text1"/>
              </w:rPr>
            </w:pPr>
            <w:r w:rsidRPr="0060221E">
              <w:rPr>
                <w:rFonts w:ascii="Century Gothic" w:hAnsi="Century Gothic" w:cs="Arial Narrow"/>
                <w:b/>
                <w:color w:val="000000" w:themeColor="text1"/>
              </w:rPr>
              <w:t>Projektant:</w:t>
            </w:r>
          </w:p>
          <w:p w:rsidR="0060221E" w:rsidRPr="00861855" w:rsidRDefault="0060221E" w:rsidP="002D5158">
            <w:pPr>
              <w:spacing w:line="276" w:lineRule="auto"/>
              <w:jc w:val="both"/>
              <w:rPr>
                <w:rFonts w:ascii="Century Gothic" w:hAnsi="Century Gothic" w:cs="Arial Narrow"/>
                <w:color w:val="000000" w:themeColor="text1"/>
                <w:sz w:val="24"/>
                <w:szCs w:val="24"/>
              </w:rPr>
            </w:pPr>
          </w:p>
          <w:p w:rsidR="0060221E" w:rsidRPr="00861855" w:rsidRDefault="0060221E" w:rsidP="002D5158">
            <w:pPr>
              <w:jc w:val="both"/>
              <w:rPr>
                <w:rFonts w:ascii="Century Gothic" w:hAnsi="Century Gothic" w:cs="Arial Narrow"/>
                <w:color w:val="000000" w:themeColor="text1"/>
                <w:sz w:val="24"/>
                <w:szCs w:val="24"/>
              </w:rPr>
            </w:pPr>
          </w:p>
        </w:tc>
        <w:tc>
          <w:tcPr>
            <w:tcW w:w="4961" w:type="dxa"/>
            <w:gridSpan w:val="2"/>
            <w:tcBorders>
              <w:bottom w:val="single" w:sz="4" w:space="0" w:color="auto"/>
            </w:tcBorders>
          </w:tcPr>
          <w:p w:rsidR="0060221E" w:rsidRDefault="0060221E" w:rsidP="002D5158">
            <w:pPr>
              <w:spacing w:line="276" w:lineRule="auto"/>
              <w:jc w:val="both"/>
              <w:rPr>
                <w:rFonts w:ascii="Century Gothic" w:hAnsi="Century Gothic" w:cs="Century Gothic"/>
                <w:color w:val="000000" w:themeColor="text1"/>
              </w:rPr>
            </w:pPr>
            <w:r w:rsidRPr="00861855">
              <w:rPr>
                <w:rFonts w:ascii="Century Gothic" w:hAnsi="Century Gothic" w:cs="Arial Narrow"/>
                <w:color w:val="000000" w:themeColor="text1"/>
                <w:sz w:val="24"/>
                <w:szCs w:val="24"/>
              </w:rPr>
              <w:t>mgr inż. arch. Justyna Golema</w:t>
            </w:r>
          </w:p>
          <w:p w:rsidR="0060221E" w:rsidRPr="00861855" w:rsidRDefault="0060221E" w:rsidP="002D5158">
            <w:pPr>
              <w:spacing w:line="276" w:lineRule="auto"/>
              <w:jc w:val="both"/>
              <w:rPr>
                <w:rFonts w:ascii="Century Gothic" w:hAnsi="Century Gothic" w:cs="Century Gothic"/>
                <w:color w:val="000000" w:themeColor="text1"/>
              </w:rPr>
            </w:pPr>
            <w:proofErr w:type="spellStart"/>
            <w:r w:rsidRPr="00861855">
              <w:rPr>
                <w:rFonts w:ascii="Century Gothic" w:hAnsi="Century Gothic" w:cs="Century Gothic"/>
                <w:color w:val="000000" w:themeColor="text1"/>
              </w:rPr>
              <w:t>upr</w:t>
            </w:r>
            <w:proofErr w:type="spellEnd"/>
            <w:r w:rsidRPr="00861855">
              <w:rPr>
                <w:rFonts w:ascii="Century Gothic" w:hAnsi="Century Gothic" w:cs="Century Gothic"/>
                <w:color w:val="000000" w:themeColor="text1"/>
              </w:rPr>
              <w:t>. bud. nr 145/LBOKK/2016 do projektowania bez ograniczeń w specjalności architektonicznej</w:t>
            </w:r>
          </w:p>
          <w:p w:rsidR="0060221E" w:rsidRPr="00861855" w:rsidRDefault="0060221E" w:rsidP="002D5158">
            <w:pPr>
              <w:spacing w:line="276" w:lineRule="auto"/>
              <w:jc w:val="both"/>
              <w:rPr>
                <w:rFonts w:ascii="Century Gothic" w:hAnsi="Century Gothic" w:cs="Arial Narrow"/>
                <w:color w:val="000000" w:themeColor="text1"/>
              </w:rPr>
            </w:pPr>
          </w:p>
        </w:tc>
        <w:tc>
          <w:tcPr>
            <w:tcW w:w="2555" w:type="dxa"/>
            <w:tcBorders>
              <w:bottom w:val="single" w:sz="4" w:space="0" w:color="000000" w:themeColor="text1"/>
            </w:tcBorders>
          </w:tcPr>
          <w:p w:rsidR="0060221E" w:rsidRPr="0060221E" w:rsidRDefault="0060221E" w:rsidP="002D5158">
            <w:pPr>
              <w:spacing w:line="276" w:lineRule="auto"/>
              <w:rPr>
                <w:rFonts w:ascii="Century Gothic" w:hAnsi="Century Gothic" w:cs="Arial Narrow"/>
                <w:b/>
                <w:color w:val="000000" w:themeColor="text1"/>
              </w:rPr>
            </w:pPr>
            <w:r w:rsidRPr="0060221E">
              <w:rPr>
                <w:rFonts w:ascii="Century Gothic" w:hAnsi="Century Gothic" w:cs="Arial Narrow"/>
                <w:b/>
                <w:color w:val="000000" w:themeColor="text1"/>
              </w:rPr>
              <w:t>Data i podpis:</w:t>
            </w:r>
          </w:p>
          <w:p w:rsidR="0060221E" w:rsidRPr="00861855" w:rsidRDefault="0060221E" w:rsidP="002D5158">
            <w:pPr>
              <w:spacing w:line="276" w:lineRule="auto"/>
              <w:rPr>
                <w:rFonts w:ascii="Century Gothic" w:hAnsi="Century Gothic" w:cs="Arial Narrow"/>
                <w:b/>
                <w:color w:val="000000" w:themeColor="text1"/>
                <w:sz w:val="24"/>
                <w:szCs w:val="24"/>
              </w:rPr>
            </w:pPr>
            <w:r w:rsidRPr="00861855">
              <w:rPr>
                <w:rFonts w:ascii="Century Gothic" w:hAnsi="Century Gothic" w:cs="Arial Narrow"/>
                <w:b/>
                <w:color w:val="000000" w:themeColor="text1"/>
                <w:sz w:val="24"/>
                <w:szCs w:val="24"/>
              </w:rPr>
              <w:t>2</w:t>
            </w:r>
            <w:r w:rsidR="00553083">
              <w:rPr>
                <w:rFonts w:ascii="Century Gothic" w:hAnsi="Century Gothic" w:cs="Arial Narrow"/>
                <w:b/>
                <w:color w:val="000000" w:themeColor="text1"/>
                <w:sz w:val="24"/>
                <w:szCs w:val="24"/>
              </w:rPr>
              <w:t>3</w:t>
            </w:r>
            <w:r w:rsidRPr="00861855">
              <w:rPr>
                <w:rFonts w:ascii="Century Gothic" w:hAnsi="Century Gothic" w:cs="Arial Narrow"/>
                <w:b/>
                <w:color w:val="000000" w:themeColor="text1"/>
                <w:sz w:val="24"/>
                <w:szCs w:val="24"/>
              </w:rPr>
              <w:t>.0</w:t>
            </w:r>
            <w:r w:rsidR="00553083">
              <w:rPr>
                <w:rFonts w:ascii="Century Gothic" w:hAnsi="Century Gothic" w:cs="Arial Narrow"/>
                <w:b/>
                <w:color w:val="000000" w:themeColor="text1"/>
                <w:sz w:val="24"/>
                <w:szCs w:val="24"/>
              </w:rPr>
              <w:t>3</w:t>
            </w:r>
            <w:r w:rsidRPr="00861855">
              <w:rPr>
                <w:rFonts w:ascii="Century Gothic" w:hAnsi="Century Gothic" w:cs="Arial Narrow"/>
                <w:b/>
                <w:color w:val="000000" w:themeColor="text1"/>
                <w:sz w:val="24"/>
                <w:szCs w:val="24"/>
              </w:rPr>
              <w:t>.2023</w:t>
            </w:r>
          </w:p>
          <w:p w:rsidR="0060221E" w:rsidRPr="00861855" w:rsidRDefault="0060221E" w:rsidP="002D5158">
            <w:pPr>
              <w:spacing w:line="276" w:lineRule="auto"/>
              <w:rPr>
                <w:rFonts w:ascii="Century Gothic" w:hAnsi="Century Gothic" w:cs="Arial Narrow"/>
                <w:b/>
                <w:color w:val="000000" w:themeColor="text1"/>
                <w:sz w:val="24"/>
                <w:szCs w:val="24"/>
              </w:rPr>
            </w:pPr>
          </w:p>
          <w:p w:rsidR="0060221E" w:rsidRPr="00861855" w:rsidRDefault="0060221E" w:rsidP="002D5158">
            <w:pPr>
              <w:spacing w:line="276" w:lineRule="auto"/>
              <w:rPr>
                <w:rFonts w:ascii="Century Gothic" w:hAnsi="Century Gothic" w:cs="Arial Narrow"/>
                <w:b/>
                <w:color w:val="000000" w:themeColor="text1"/>
                <w:sz w:val="24"/>
                <w:szCs w:val="24"/>
              </w:rPr>
            </w:pPr>
          </w:p>
        </w:tc>
      </w:tr>
    </w:tbl>
    <w:p w:rsidR="00C07539" w:rsidRPr="00861855" w:rsidRDefault="00C07539" w:rsidP="002D5158">
      <w:pPr>
        <w:jc w:val="both"/>
        <w:rPr>
          <w:rFonts w:ascii="Century Gothic" w:hAnsi="Century Gothic" w:cs="Arial Narrow"/>
          <w:b/>
          <w:sz w:val="24"/>
          <w:szCs w:val="24"/>
        </w:rPr>
      </w:pPr>
    </w:p>
    <w:p w:rsidR="00C07539" w:rsidRPr="00861855" w:rsidRDefault="00C07539" w:rsidP="002D5158">
      <w:pPr>
        <w:jc w:val="both"/>
        <w:rPr>
          <w:rFonts w:ascii="Century Gothic" w:hAnsi="Century Gothic" w:cs="Arial Narrow"/>
          <w:b/>
          <w:sz w:val="20"/>
        </w:rPr>
      </w:pPr>
    </w:p>
    <w:p w:rsidR="006B4B9E" w:rsidRDefault="000D1D35" w:rsidP="00553083">
      <w:pPr>
        <w:spacing w:before="120" w:after="120"/>
        <w:jc w:val="both"/>
        <w:rPr>
          <w:rFonts w:ascii="Century Gothic" w:hAnsi="Century Gothic"/>
        </w:rPr>
      </w:pPr>
      <w:r w:rsidRPr="00861855">
        <w:rPr>
          <w:rFonts w:ascii="Century Gothic" w:hAnsi="Century Gothic"/>
        </w:rPr>
        <w:br w:type="page"/>
      </w:r>
    </w:p>
    <w:p w:rsidR="00AD3C31" w:rsidRDefault="00AD3C31">
      <w:pPr>
        <w:rPr>
          <w:rFonts w:ascii="Century Gothic" w:hAnsi="Century Gothic"/>
        </w:rPr>
      </w:pPr>
      <w:r>
        <w:rPr>
          <w:rFonts w:ascii="Century Gothic" w:hAnsi="Century Gothic"/>
          <w:b/>
        </w:rPr>
        <w:lastRenderedPageBreak/>
        <w:br w:type="page"/>
      </w:r>
    </w:p>
    <w:p w:rsidR="00DE1A32" w:rsidRDefault="00DE1A32" w:rsidP="002D5158">
      <w:pPr>
        <w:pStyle w:val="Nagwekspisutreci"/>
        <w:spacing w:line="276" w:lineRule="auto"/>
        <w:rPr>
          <w:rFonts w:ascii="Century Gothic" w:eastAsiaTheme="minorHAnsi" w:hAnsi="Century Gothic" w:cstheme="minorBidi"/>
          <w:b w:val="0"/>
          <w:color w:val="auto"/>
          <w:sz w:val="22"/>
          <w:szCs w:val="22"/>
          <w:lang w:eastAsia="en-US"/>
        </w:rPr>
        <w:sectPr w:rsidR="00DE1A32" w:rsidSect="00260F63">
          <w:footerReference w:type="default" r:id="rId10"/>
          <w:pgSz w:w="11906" w:h="16838"/>
          <w:pgMar w:top="1417" w:right="1417" w:bottom="1417" w:left="1417" w:header="708" w:footer="708" w:gutter="0"/>
          <w:cols w:space="708"/>
          <w:docGrid w:linePitch="360"/>
        </w:sectPr>
      </w:pPr>
    </w:p>
    <w:sdt>
      <w:sdtPr>
        <w:rPr>
          <w:rFonts w:ascii="Century Gothic" w:eastAsiaTheme="minorHAnsi" w:hAnsi="Century Gothic" w:cstheme="minorBidi"/>
          <w:b w:val="0"/>
          <w:color w:val="auto"/>
          <w:sz w:val="22"/>
          <w:szCs w:val="22"/>
          <w:lang w:eastAsia="en-US"/>
        </w:rPr>
        <w:id w:val="1377972565"/>
        <w:docPartObj>
          <w:docPartGallery w:val="Table of Contents"/>
          <w:docPartUnique/>
        </w:docPartObj>
      </w:sdtPr>
      <w:sdtEndPr>
        <w:rPr>
          <w:bCs/>
          <w:sz w:val="18"/>
          <w:szCs w:val="18"/>
        </w:rPr>
      </w:sdtEndPr>
      <w:sdtContent>
        <w:p w:rsidR="00763610" w:rsidRPr="00D534AF" w:rsidRDefault="00763610" w:rsidP="00D534AF">
          <w:pPr>
            <w:pStyle w:val="Nagwekspisutreci"/>
            <w:spacing w:line="240" w:lineRule="auto"/>
            <w:rPr>
              <w:rFonts w:ascii="Century Gothic" w:hAnsi="Century Gothic"/>
              <w:sz w:val="18"/>
              <w:szCs w:val="18"/>
            </w:rPr>
          </w:pPr>
          <w:r w:rsidRPr="00D534AF">
            <w:rPr>
              <w:rFonts w:ascii="Century Gothic" w:hAnsi="Century Gothic"/>
              <w:sz w:val="18"/>
              <w:szCs w:val="18"/>
            </w:rPr>
            <w:t>Spis treści</w:t>
          </w:r>
        </w:p>
        <w:p w:rsidR="00AD3C31" w:rsidRDefault="00A305AE">
          <w:pPr>
            <w:pStyle w:val="Spistreci1"/>
            <w:rPr>
              <w:rFonts w:eastAsiaTheme="minorEastAsia"/>
              <w:noProof/>
              <w:lang w:eastAsia="pl-PL"/>
            </w:rPr>
          </w:pPr>
          <w:r w:rsidRPr="00D534AF">
            <w:rPr>
              <w:rFonts w:ascii="Century Gothic" w:hAnsi="Century Gothic"/>
              <w:b/>
              <w:bCs/>
              <w:sz w:val="18"/>
              <w:szCs w:val="18"/>
            </w:rPr>
            <w:fldChar w:fldCharType="begin"/>
          </w:r>
          <w:r w:rsidRPr="00D534AF">
            <w:rPr>
              <w:rFonts w:ascii="Century Gothic" w:hAnsi="Century Gothic"/>
              <w:b/>
              <w:bCs/>
              <w:sz w:val="18"/>
              <w:szCs w:val="18"/>
            </w:rPr>
            <w:instrText xml:space="preserve"> TOC \o "1-3" \h \z \u </w:instrText>
          </w:r>
          <w:r w:rsidRPr="00D534AF">
            <w:rPr>
              <w:rFonts w:ascii="Century Gothic" w:hAnsi="Century Gothic"/>
              <w:b/>
              <w:bCs/>
              <w:sz w:val="18"/>
              <w:szCs w:val="18"/>
            </w:rPr>
            <w:fldChar w:fldCharType="separate"/>
          </w:r>
          <w:hyperlink w:anchor="_Toc132374559" w:history="1">
            <w:r w:rsidR="00AD3C31" w:rsidRPr="00B9304C">
              <w:rPr>
                <w:rStyle w:val="Hipercze"/>
                <w:rFonts w:ascii="Century Gothic" w:hAnsi="Century Gothic"/>
                <w:noProof/>
              </w:rPr>
              <w:t>1.</w:t>
            </w:r>
            <w:r w:rsidR="00AD3C31">
              <w:rPr>
                <w:rFonts w:eastAsiaTheme="minorEastAsia"/>
                <w:noProof/>
                <w:lang w:eastAsia="pl-PL"/>
              </w:rPr>
              <w:tab/>
            </w:r>
            <w:r w:rsidR="00AD3C31" w:rsidRPr="00B9304C">
              <w:rPr>
                <w:rStyle w:val="Hipercze"/>
                <w:rFonts w:ascii="Century Gothic" w:hAnsi="Century Gothic"/>
                <w:noProof/>
              </w:rPr>
              <w:t>ZAGOSPODAROWANIE TERENU</w:t>
            </w:r>
            <w:r w:rsidR="00AD3C31">
              <w:rPr>
                <w:noProof/>
                <w:webHidden/>
              </w:rPr>
              <w:tab/>
            </w:r>
            <w:r w:rsidR="00AD3C31">
              <w:rPr>
                <w:noProof/>
                <w:webHidden/>
              </w:rPr>
              <w:fldChar w:fldCharType="begin"/>
            </w:r>
            <w:r w:rsidR="00AD3C31">
              <w:rPr>
                <w:noProof/>
                <w:webHidden/>
              </w:rPr>
              <w:instrText xml:space="preserve"> PAGEREF _Toc132374559 \h </w:instrText>
            </w:r>
            <w:r w:rsidR="00AD3C31">
              <w:rPr>
                <w:noProof/>
                <w:webHidden/>
              </w:rPr>
            </w:r>
            <w:r w:rsidR="00AD3C31">
              <w:rPr>
                <w:noProof/>
                <w:webHidden/>
              </w:rPr>
              <w:fldChar w:fldCharType="separate"/>
            </w:r>
            <w:r w:rsidR="005329C2">
              <w:rPr>
                <w:noProof/>
                <w:webHidden/>
              </w:rPr>
              <w:t>5</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0" w:history="1">
            <w:r w:rsidR="00AD3C31" w:rsidRPr="00B9304C">
              <w:rPr>
                <w:rStyle w:val="Hipercze"/>
                <w:rFonts w:ascii="Century Gothic" w:hAnsi="Century Gothic"/>
                <w:noProof/>
              </w:rPr>
              <w:t>1.1.</w:t>
            </w:r>
            <w:r w:rsidR="00AD3C31">
              <w:rPr>
                <w:rFonts w:eastAsiaTheme="minorEastAsia"/>
                <w:noProof/>
                <w:lang w:eastAsia="pl-PL"/>
              </w:rPr>
              <w:tab/>
            </w:r>
            <w:r w:rsidR="00AD3C31" w:rsidRPr="00B9304C">
              <w:rPr>
                <w:rStyle w:val="Hipercze"/>
                <w:rFonts w:ascii="Century Gothic" w:hAnsi="Century Gothic"/>
                <w:noProof/>
              </w:rPr>
              <w:t>Przedmiot opracowania</w:t>
            </w:r>
            <w:r w:rsidR="00AD3C31">
              <w:rPr>
                <w:noProof/>
                <w:webHidden/>
              </w:rPr>
              <w:tab/>
            </w:r>
            <w:r w:rsidR="00AD3C31">
              <w:rPr>
                <w:noProof/>
                <w:webHidden/>
              </w:rPr>
              <w:fldChar w:fldCharType="begin"/>
            </w:r>
            <w:r w:rsidR="00AD3C31">
              <w:rPr>
                <w:noProof/>
                <w:webHidden/>
              </w:rPr>
              <w:instrText xml:space="preserve"> PAGEREF _Toc132374560 \h </w:instrText>
            </w:r>
            <w:r w:rsidR="00AD3C31">
              <w:rPr>
                <w:noProof/>
                <w:webHidden/>
              </w:rPr>
            </w:r>
            <w:r w:rsidR="00AD3C31">
              <w:rPr>
                <w:noProof/>
                <w:webHidden/>
              </w:rPr>
              <w:fldChar w:fldCharType="separate"/>
            </w:r>
            <w:r>
              <w:rPr>
                <w:noProof/>
                <w:webHidden/>
              </w:rPr>
              <w:t>5</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1" w:history="1">
            <w:r w:rsidR="00AD3C31" w:rsidRPr="00B9304C">
              <w:rPr>
                <w:rStyle w:val="Hipercze"/>
                <w:rFonts w:ascii="Century Gothic" w:hAnsi="Century Gothic"/>
                <w:noProof/>
              </w:rPr>
              <w:t>1.2.</w:t>
            </w:r>
            <w:r w:rsidR="00AD3C31">
              <w:rPr>
                <w:rFonts w:eastAsiaTheme="minorEastAsia"/>
                <w:noProof/>
                <w:lang w:eastAsia="pl-PL"/>
              </w:rPr>
              <w:tab/>
            </w:r>
            <w:r w:rsidR="00AD3C31" w:rsidRPr="00B9304C">
              <w:rPr>
                <w:rStyle w:val="Hipercze"/>
                <w:rFonts w:ascii="Century Gothic" w:hAnsi="Century Gothic"/>
                <w:noProof/>
              </w:rPr>
              <w:t>Istniejący stan zagospodarowania terenu</w:t>
            </w:r>
            <w:r w:rsidR="00AD3C31">
              <w:rPr>
                <w:noProof/>
                <w:webHidden/>
              </w:rPr>
              <w:tab/>
            </w:r>
            <w:r w:rsidR="00AD3C31">
              <w:rPr>
                <w:noProof/>
                <w:webHidden/>
              </w:rPr>
              <w:fldChar w:fldCharType="begin"/>
            </w:r>
            <w:r w:rsidR="00AD3C31">
              <w:rPr>
                <w:noProof/>
                <w:webHidden/>
              </w:rPr>
              <w:instrText xml:space="preserve"> PAGEREF _Toc132374561 \h </w:instrText>
            </w:r>
            <w:r w:rsidR="00AD3C31">
              <w:rPr>
                <w:noProof/>
                <w:webHidden/>
              </w:rPr>
            </w:r>
            <w:r w:rsidR="00AD3C31">
              <w:rPr>
                <w:noProof/>
                <w:webHidden/>
              </w:rPr>
              <w:fldChar w:fldCharType="separate"/>
            </w:r>
            <w:r>
              <w:rPr>
                <w:noProof/>
                <w:webHidden/>
              </w:rPr>
              <w:t>5</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2" w:history="1">
            <w:r w:rsidR="00AD3C31" w:rsidRPr="00B9304C">
              <w:rPr>
                <w:rStyle w:val="Hipercze"/>
                <w:rFonts w:ascii="Century Gothic" w:eastAsiaTheme="majorEastAsia" w:hAnsi="Century Gothic"/>
                <w:noProof/>
              </w:rPr>
              <w:t>1.3.</w:t>
            </w:r>
            <w:r w:rsidR="00AD3C31">
              <w:rPr>
                <w:rFonts w:eastAsiaTheme="minorEastAsia"/>
                <w:noProof/>
                <w:lang w:eastAsia="pl-PL"/>
              </w:rPr>
              <w:tab/>
            </w:r>
            <w:r w:rsidR="00AD3C31" w:rsidRPr="00B9304C">
              <w:rPr>
                <w:rStyle w:val="Hipercze"/>
                <w:rFonts w:ascii="Century Gothic" w:eastAsiaTheme="majorEastAsia" w:hAnsi="Century Gothic"/>
                <w:noProof/>
              </w:rPr>
              <w:t>Projektowane Zagospodarowanie Terenu</w:t>
            </w:r>
            <w:r w:rsidR="00AD3C31">
              <w:rPr>
                <w:noProof/>
                <w:webHidden/>
              </w:rPr>
              <w:tab/>
            </w:r>
            <w:r w:rsidR="00AD3C31">
              <w:rPr>
                <w:noProof/>
                <w:webHidden/>
              </w:rPr>
              <w:fldChar w:fldCharType="begin"/>
            </w:r>
            <w:r w:rsidR="00AD3C31">
              <w:rPr>
                <w:noProof/>
                <w:webHidden/>
              </w:rPr>
              <w:instrText xml:space="preserve"> PAGEREF _Toc132374562 \h </w:instrText>
            </w:r>
            <w:r w:rsidR="00AD3C31">
              <w:rPr>
                <w:noProof/>
                <w:webHidden/>
              </w:rPr>
            </w:r>
            <w:r w:rsidR="00AD3C31">
              <w:rPr>
                <w:noProof/>
                <w:webHidden/>
              </w:rPr>
              <w:fldChar w:fldCharType="separate"/>
            </w:r>
            <w:r>
              <w:rPr>
                <w:noProof/>
                <w:webHidden/>
              </w:rPr>
              <w:t>6</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3" w:history="1">
            <w:r w:rsidR="00AD3C31" w:rsidRPr="00B9304C">
              <w:rPr>
                <w:rStyle w:val="Hipercze"/>
                <w:rFonts w:ascii="Century Gothic" w:hAnsi="Century Gothic"/>
                <w:noProof/>
              </w:rPr>
              <w:t>1.4.</w:t>
            </w:r>
            <w:r w:rsidR="00AD3C31">
              <w:rPr>
                <w:rFonts w:eastAsiaTheme="minorEastAsia"/>
                <w:noProof/>
                <w:lang w:eastAsia="pl-PL"/>
              </w:rPr>
              <w:tab/>
            </w:r>
            <w:r w:rsidR="00AD3C31" w:rsidRPr="00B9304C">
              <w:rPr>
                <w:rStyle w:val="Hipercze"/>
                <w:rFonts w:ascii="Century Gothic" w:hAnsi="Century Gothic"/>
                <w:noProof/>
              </w:rPr>
              <w:t>Projektowane uzbrojenie terenu</w:t>
            </w:r>
            <w:r w:rsidR="00AD3C31">
              <w:rPr>
                <w:noProof/>
                <w:webHidden/>
              </w:rPr>
              <w:tab/>
            </w:r>
            <w:r w:rsidR="00AD3C31">
              <w:rPr>
                <w:noProof/>
                <w:webHidden/>
              </w:rPr>
              <w:fldChar w:fldCharType="begin"/>
            </w:r>
            <w:r w:rsidR="00AD3C31">
              <w:rPr>
                <w:noProof/>
                <w:webHidden/>
              </w:rPr>
              <w:instrText xml:space="preserve"> PAGEREF _Toc132374563 \h </w:instrText>
            </w:r>
            <w:r w:rsidR="00AD3C31">
              <w:rPr>
                <w:noProof/>
                <w:webHidden/>
              </w:rPr>
            </w:r>
            <w:r w:rsidR="00AD3C31">
              <w:rPr>
                <w:noProof/>
                <w:webHidden/>
              </w:rPr>
              <w:fldChar w:fldCharType="separate"/>
            </w:r>
            <w:r>
              <w:rPr>
                <w:noProof/>
                <w:webHidden/>
              </w:rPr>
              <w:t>6</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4" w:history="1">
            <w:r w:rsidR="00AD3C31" w:rsidRPr="00B9304C">
              <w:rPr>
                <w:rStyle w:val="Hipercze"/>
                <w:rFonts w:ascii="Century Gothic" w:hAnsi="Century Gothic"/>
                <w:noProof/>
              </w:rPr>
              <w:t>1.5.</w:t>
            </w:r>
            <w:r w:rsidR="00AD3C31">
              <w:rPr>
                <w:rFonts w:eastAsiaTheme="minorEastAsia"/>
                <w:noProof/>
                <w:lang w:eastAsia="pl-PL"/>
              </w:rPr>
              <w:tab/>
            </w:r>
            <w:r w:rsidR="00AD3C31" w:rsidRPr="00B9304C">
              <w:rPr>
                <w:rStyle w:val="Hipercze"/>
                <w:rFonts w:ascii="Century Gothic" w:hAnsi="Century Gothic"/>
                <w:noProof/>
              </w:rPr>
              <w:t>Bilans terenu</w:t>
            </w:r>
            <w:r w:rsidR="00AD3C31">
              <w:rPr>
                <w:noProof/>
                <w:webHidden/>
              </w:rPr>
              <w:tab/>
            </w:r>
            <w:r w:rsidR="00AD3C31">
              <w:rPr>
                <w:noProof/>
                <w:webHidden/>
              </w:rPr>
              <w:fldChar w:fldCharType="begin"/>
            </w:r>
            <w:r w:rsidR="00AD3C31">
              <w:rPr>
                <w:noProof/>
                <w:webHidden/>
              </w:rPr>
              <w:instrText xml:space="preserve"> PAGEREF _Toc132374564 \h </w:instrText>
            </w:r>
            <w:r w:rsidR="00AD3C31">
              <w:rPr>
                <w:noProof/>
                <w:webHidden/>
              </w:rPr>
            </w:r>
            <w:r w:rsidR="00AD3C31">
              <w:rPr>
                <w:noProof/>
                <w:webHidden/>
              </w:rPr>
              <w:fldChar w:fldCharType="separate"/>
            </w:r>
            <w:r>
              <w:rPr>
                <w:noProof/>
                <w:webHidden/>
              </w:rPr>
              <w:t>7</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5" w:history="1">
            <w:r w:rsidR="00AD3C31" w:rsidRPr="00B9304C">
              <w:rPr>
                <w:rStyle w:val="Hipercze"/>
                <w:rFonts w:ascii="Century Gothic" w:hAnsi="Century Gothic"/>
                <w:noProof/>
              </w:rPr>
              <w:t>1.6.</w:t>
            </w:r>
            <w:r w:rsidR="00AD3C31">
              <w:rPr>
                <w:rFonts w:eastAsiaTheme="minorEastAsia"/>
                <w:noProof/>
                <w:lang w:eastAsia="pl-PL"/>
              </w:rPr>
              <w:tab/>
            </w:r>
            <w:r w:rsidR="00AD3C31" w:rsidRPr="00B9304C">
              <w:rPr>
                <w:rStyle w:val="Hipercze"/>
                <w:rFonts w:ascii="Century Gothic" w:hAnsi="Century Gothic"/>
                <w:noProof/>
              </w:rPr>
              <w:t>Rodzaj ograniczeń lub zakazów w zabudowie i zagospodarowaniu</w:t>
            </w:r>
            <w:r w:rsidR="00AD3C31">
              <w:rPr>
                <w:noProof/>
                <w:webHidden/>
              </w:rPr>
              <w:tab/>
            </w:r>
            <w:r w:rsidR="00AD3C31">
              <w:rPr>
                <w:noProof/>
                <w:webHidden/>
              </w:rPr>
              <w:fldChar w:fldCharType="begin"/>
            </w:r>
            <w:r w:rsidR="00AD3C31">
              <w:rPr>
                <w:noProof/>
                <w:webHidden/>
              </w:rPr>
              <w:instrText xml:space="preserve"> PAGEREF _Toc132374565 \h </w:instrText>
            </w:r>
            <w:r w:rsidR="00AD3C31">
              <w:rPr>
                <w:noProof/>
                <w:webHidden/>
              </w:rPr>
            </w:r>
            <w:r w:rsidR="00AD3C31">
              <w:rPr>
                <w:noProof/>
                <w:webHidden/>
              </w:rPr>
              <w:fldChar w:fldCharType="separate"/>
            </w:r>
            <w:r>
              <w:rPr>
                <w:noProof/>
                <w:webHidden/>
              </w:rPr>
              <w:t>7</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6" w:history="1">
            <w:r w:rsidR="00AD3C31" w:rsidRPr="00B9304C">
              <w:rPr>
                <w:rStyle w:val="Hipercze"/>
                <w:rFonts w:ascii="Century Gothic" w:hAnsi="Century Gothic"/>
                <w:noProof/>
              </w:rPr>
              <w:t>1.7.</w:t>
            </w:r>
            <w:r w:rsidR="00AD3C31">
              <w:rPr>
                <w:rFonts w:eastAsiaTheme="minorEastAsia"/>
                <w:noProof/>
                <w:lang w:eastAsia="pl-PL"/>
              </w:rPr>
              <w:tab/>
            </w:r>
            <w:r w:rsidR="00AD3C31" w:rsidRPr="00B9304C">
              <w:rPr>
                <w:rStyle w:val="Hipercze"/>
                <w:rFonts w:ascii="Century Gothic" w:hAnsi="Century Gothic"/>
                <w:noProof/>
              </w:rPr>
              <w:t>Dane dotyczące ochrony terenu</w:t>
            </w:r>
            <w:r w:rsidR="00AD3C31">
              <w:rPr>
                <w:noProof/>
                <w:webHidden/>
              </w:rPr>
              <w:tab/>
            </w:r>
            <w:r w:rsidR="00AD3C31">
              <w:rPr>
                <w:noProof/>
                <w:webHidden/>
              </w:rPr>
              <w:fldChar w:fldCharType="begin"/>
            </w:r>
            <w:r w:rsidR="00AD3C31">
              <w:rPr>
                <w:noProof/>
                <w:webHidden/>
              </w:rPr>
              <w:instrText xml:space="preserve"> PAGEREF _Toc132374566 \h </w:instrText>
            </w:r>
            <w:r w:rsidR="00AD3C31">
              <w:rPr>
                <w:noProof/>
                <w:webHidden/>
              </w:rPr>
            </w:r>
            <w:r w:rsidR="00AD3C31">
              <w:rPr>
                <w:noProof/>
                <w:webHidden/>
              </w:rPr>
              <w:fldChar w:fldCharType="separate"/>
            </w:r>
            <w:r>
              <w:rPr>
                <w:noProof/>
                <w:webHidden/>
              </w:rPr>
              <w:t>8</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7" w:history="1">
            <w:r w:rsidR="00AD3C31" w:rsidRPr="00B9304C">
              <w:rPr>
                <w:rStyle w:val="Hipercze"/>
                <w:rFonts w:ascii="Century Gothic" w:hAnsi="Century Gothic"/>
                <w:noProof/>
              </w:rPr>
              <w:t>1.8.</w:t>
            </w:r>
            <w:r w:rsidR="00AD3C31">
              <w:rPr>
                <w:rFonts w:eastAsiaTheme="minorEastAsia"/>
                <w:noProof/>
                <w:lang w:eastAsia="pl-PL"/>
              </w:rPr>
              <w:tab/>
            </w:r>
            <w:r w:rsidR="00AD3C31" w:rsidRPr="00B9304C">
              <w:rPr>
                <w:rStyle w:val="Hipercze"/>
                <w:rFonts w:ascii="Century Gothic" w:hAnsi="Century Gothic"/>
                <w:noProof/>
              </w:rPr>
              <w:t>Wpływ eksploatacji górniczej</w:t>
            </w:r>
            <w:r w:rsidR="00AD3C31">
              <w:rPr>
                <w:noProof/>
                <w:webHidden/>
              </w:rPr>
              <w:tab/>
            </w:r>
            <w:r w:rsidR="00AD3C31">
              <w:rPr>
                <w:noProof/>
                <w:webHidden/>
              </w:rPr>
              <w:fldChar w:fldCharType="begin"/>
            </w:r>
            <w:r w:rsidR="00AD3C31">
              <w:rPr>
                <w:noProof/>
                <w:webHidden/>
              </w:rPr>
              <w:instrText xml:space="preserve"> PAGEREF _Toc132374567 \h </w:instrText>
            </w:r>
            <w:r w:rsidR="00AD3C31">
              <w:rPr>
                <w:noProof/>
                <w:webHidden/>
              </w:rPr>
            </w:r>
            <w:r w:rsidR="00AD3C31">
              <w:rPr>
                <w:noProof/>
                <w:webHidden/>
              </w:rPr>
              <w:fldChar w:fldCharType="separate"/>
            </w:r>
            <w:r>
              <w:rPr>
                <w:noProof/>
                <w:webHidden/>
              </w:rPr>
              <w:t>8</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68" w:history="1">
            <w:r w:rsidR="00AD3C31" w:rsidRPr="00B9304C">
              <w:rPr>
                <w:rStyle w:val="Hipercze"/>
                <w:rFonts w:ascii="Century Gothic" w:hAnsi="Century Gothic"/>
                <w:noProof/>
              </w:rPr>
              <w:t>1.9.</w:t>
            </w:r>
            <w:r w:rsidR="00AD3C31">
              <w:rPr>
                <w:rFonts w:eastAsiaTheme="minorEastAsia"/>
                <w:noProof/>
                <w:lang w:eastAsia="pl-PL"/>
              </w:rPr>
              <w:tab/>
            </w:r>
            <w:r w:rsidR="00AD3C31" w:rsidRPr="00B9304C">
              <w:rPr>
                <w:rStyle w:val="Hipercze"/>
                <w:rFonts w:ascii="Century Gothic" w:hAnsi="Century Gothic"/>
                <w:noProof/>
              </w:rPr>
              <w:t>Zagrożenie dla środowiska oraz użytkowników obiektu.</w:t>
            </w:r>
            <w:r w:rsidR="00AD3C31">
              <w:rPr>
                <w:noProof/>
                <w:webHidden/>
              </w:rPr>
              <w:tab/>
            </w:r>
            <w:r w:rsidR="00AD3C31">
              <w:rPr>
                <w:noProof/>
                <w:webHidden/>
              </w:rPr>
              <w:fldChar w:fldCharType="begin"/>
            </w:r>
            <w:r w:rsidR="00AD3C31">
              <w:rPr>
                <w:noProof/>
                <w:webHidden/>
              </w:rPr>
              <w:instrText xml:space="preserve"> PAGEREF _Toc132374568 \h </w:instrText>
            </w:r>
            <w:r w:rsidR="00AD3C31">
              <w:rPr>
                <w:noProof/>
                <w:webHidden/>
              </w:rPr>
            </w:r>
            <w:r w:rsidR="00AD3C31">
              <w:rPr>
                <w:noProof/>
                <w:webHidden/>
              </w:rPr>
              <w:fldChar w:fldCharType="separate"/>
            </w:r>
            <w:r>
              <w:rPr>
                <w:noProof/>
                <w:webHidden/>
              </w:rPr>
              <w:t>8</w:t>
            </w:r>
            <w:r w:rsidR="00AD3C31">
              <w:rPr>
                <w:noProof/>
                <w:webHidden/>
              </w:rPr>
              <w:fldChar w:fldCharType="end"/>
            </w:r>
          </w:hyperlink>
        </w:p>
        <w:p w:rsidR="00AD3C31" w:rsidRDefault="005329C2">
          <w:pPr>
            <w:pStyle w:val="Spistreci2"/>
            <w:tabs>
              <w:tab w:val="right" w:leader="dot" w:pos="9062"/>
            </w:tabs>
            <w:rPr>
              <w:rFonts w:eastAsiaTheme="minorEastAsia"/>
              <w:noProof/>
              <w:lang w:eastAsia="pl-PL"/>
            </w:rPr>
          </w:pPr>
          <w:hyperlink w:anchor="_Toc132374569" w:history="1">
            <w:r w:rsidR="00AD3C31" w:rsidRPr="00B9304C">
              <w:rPr>
                <w:rStyle w:val="Hipercze"/>
                <w:rFonts w:ascii="Century Gothic" w:hAnsi="Century Gothic"/>
                <w:noProof/>
              </w:rPr>
              <w:t>RYSUNEK – PZT-01 PROJEKT ZAGOSPODAROWANIA TERENU</w:t>
            </w:r>
            <w:r w:rsidR="00AD3C31">
              <w:rPr>
                <w:noProof/>
                <w:webHidden/>
              </w:rPr>
              <w:tab/>
            </w:r>
            <w:r w:rsidR="00AD3C31">
              <w:rPr>
                <w:noProof/>
                <w:webHidden/>
              </w:rPr>
              <w:fldChar w:fldCharType="begin"/>
            </w:r>
            <w:r w:rsidR="00AD3C31">
              <w:rPr>
                <w:noProof/>
                <w:webHidden/>
              </w:rPr>
              <w:instrText xml:space="preserve"> PAGEREF _Toc132374569 \h </w:instrText>
            </w:r>
            <w:r w:rsidR="00AD3C31">
              <w:rPr>
                <w:noProof/>
                <w:webHidden/>
              </w:rPr>
            </w:r>
            <w:r w:rsidR="00AD3C31">
              <w:rPr>
                <w:noProof/>
                <w:webHidden/>
              </w:rPr>
              <w:fldChar w:fldCharType="separate"/>
            </w:r>
            <w:r>
              <w:rPr>
                <w:noProof/>
                <w:webHidden/>
              </w:rPr>
              <w:t>8</w:t>
            </w:r>
            <w:r w:rsidR="00AD3C31">
              <w:rPr>
                <w:noProof/>
                <w:webHidden/>
              </w:rPr>
              <w:fldChar w:fldCharType="end"/>
            </w:r>
          </w:hyperlink>
        </w:p>
        <w:p w:rsidR="00AD3C31" w:rsidRDefault="005329C2">
          <w:pPr>
            <w:pStyle w:val="Spistreci2"/>
            <w:tabs>
              <w:tab w:val="right" w:leader="dot" w:pos="9062"/>
            </w:tabs>
            <w:rPr>
              <w:rFonts w:eastAsiaTheme="minorEastAsia"/>
              <w:noProof/>
              <w:lang w:eastAsia="pl-PL"/>
            </w:rPr>
          </w:pPr>
          <w:hyperlink w:anchor="_Toc132374570" w:history="1">
            <w:r w:rsidR="00AD3C31" w:rsidRPr="00B9304C">
              <w:rPr>
                <w:rStyle w:val="Hipercze"/>
                <w:rFonts w:ascii="Century Gothic" w:hAnsi="Century Gothic"/>
                <w:noProof/>
              </w:rPr>
              <w:t>RYSUNEK – PZT-02 PLANSZA ZBIORCZA SIECI</w:t>
            </w:r>
            <w:r w:rsidR="00AD3C31">
              <w:rPr>
                <w:noProof/>
                <w:webHidden/>
              </w:rPr>
              <w:tab/>
            </w:r>
            <w:r w:rsidR="00AD3C31">
              <w:rPr>
                <w:noProof/>
                <w:webHidden/>
              </w:rPr>
              <w:fldChar w:fldCharType="begin"/>
            </w:r>
            <w:r w:rsidR="00AD3C31">
              <w:rPr>
                <w:noProof/>
                <w:webHidden/>
              </w:rPr>
              <w:instrText xml:space="preserve"> PAGEREF _Toc132374570 \h </w:instrText>
            </w:r>
            <w:r w:rsidR="00AD3C31">
              <w:rPr>
                <w:noProof/>
                <w:webHidden/>
              </w:rPr>
            </w:r>
            <w:r w:rsidR="00AD3C31">
              <w:rPr>
                <w:noProof/>
                <w:webHidden/>
              </w:rPr>
              <w:fldChar w:fldCharType="separate"/>
            </w:r>
            <w:r>
              <w:rPr>
                <w:noProof/>
                <w:webHidden/>
              </w:rPr>
              <w:t>8</w:t>
            </w:r>
            <w:r w:rsidR="00AD3C31">
              <w:rPr>
                <w:noProof/>
                <w:webHidden/>
              </w:rPr>
              <w:fldChar w:fldCharType="end"/>
            </w:r>
          </w:hyperlink>
        </w:p>
        <w:p w:rsidR="00AD3C31" w:rsidRDefault="005329C2">
          <w:pPr>
            <w:pStyle w:val="Spistreci1"/>
            <w:rPr>
              <w:rFonts w:eastAsiaTheme="minorEastAsia"/>
              <w:noProof/>
              <w:lang w:eastAsia="pl-PL"/>
            </w:rPr>
          </w:pPr>
          <w:hyperlink w:anchor="_Toc132374571" w:history="1">
            <w:r w:rsidR="00AD3C31" w:rsidRPr="00B9304C">
              <w:rPr>
                <w:rStyle w:val="Hipercze"/>
                <w:rFonts w:ascii="Century Gothic" w:hAnsi="Century Gothic"/>
                <w:noProof/>
              </w:rPr>
              <w:t>2.</w:t>
            </w:r>
            <w:r w:rsidR="00AD3C31">
              <w:rPr>
                <w:rFonts w:eastAsiaTheme="minorEastAsia"/>
                <w:noProof/>
                <w:lang w:eastAsia="pl-PL"/>
              </w:rPr>
              <w:tab/>
            </w:r>
            <w:r w:rsidR="00AD3C31" w:rsidRPr="00B9304C">
              <w:rPr>
                <w:rStyle w:val="Hipercze"/>
                <w:rFonts w:ascii="Century Gothic" w:hAnsi="Century Gothic"/>
                <w:noProof/>
              </w:rPr>
              <w:t>CZĘŚĆ ARCHITEKTONICZNO-BUDOWLANA</w:t>
            </w:r>
            <w:r w:rsidR="00AD3C31">
              <w:rPr>
                <w:noProof/>
                <w:webHidden/>
              </w:rPr>
              <w:tab/>
            </w:r>
            <w:r w:rsidR="00AD3C31">
              <w:rPr>
                <w:noProof/>
                <w:webHidden/>
              </w:rPr>
              <w:fldChar w:fldCharType="begin"/>
            </w:r>
            <w:r w:rsidR="00AD3C31">
              <w:rPr>
                <w:noProof/>
                <w:webHidden/>
              </w:rPr>
              <w:instrText xml:space="preserve"> PAGEREF _Toc132374571 \h </w:instrText>
            </w:r>
            <w:r w:rsidR="00AD3C31">
              <w:rPr>
                <w:noProof/>
                <w:webHidden/>
              </w:rPr>
            </w:r>
            <w:r w:rsidR="00AD3C31">
              <w:rPr>
                <w:noProof/>
                <w:webHidden/>
              </w:rPr>
              <w:fldChar w:fldCharType="separate"/>
            </w:r>
            <w:r>
              <w:rPr>
                <w:noProof/>
                <w:webHidden/>
              </w:rPr>
              <w:t>12</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2" w:history="1">
            <w:r w:rsidR="00AD3C31" w:rsidRPr="00B9304C">
              <w:rPr>
                <w:rStyle w:val="Hipercze"/>
                <w:rFonts w:ascii="Century Gothic" w:hAnsi="Century Gothic"/>
                <w:noProof/>
              </w:rPr>
              <w:t>2.1.</w:t>
            </w:r>
            <w:r w:rsidR="00AD3C31">
              <w:rPr>
                <w:rFonts w:eastAsiaTheme="minorEastAsia"/>
                <w:noProof/>
                <w:lang w:eastAsia="pl-PL"/>
              </w:rPr>
              <w:tab/>
            </w:r>
            <w:r w:rsidR="00AD3C31" w:rsidRPr="00B9304C">
              <w:rPr>
                <w:rStyle w:val="Hipercze"/>
                <w:rFonts w:ascii="Century Gothic" w:hAnsi="Century Gothic"/>
                <w:noProof/>
              </w:rPr>
              <w:t>Rodzaj i kategoria obiektu budowlanego</w:t>
            </w:r>
            <w:r w:rsidR="00AD3C31">
              <w:rPr>
                <w:noProof/>
                <w:webHidden/>
              </w:rPr>
              <w:tab/>
            </w:r>
            <w:r w:rsidR="00AD3C31">
              <w:rPr>
                <w:noProof/>
                <w:webHidden/>
              </w:rPr>
              <w:fldChar w:fldCharType="begin"/>
            </w:r>
            <w:r w:rsidR="00AD3C31">
              <w:rPr>
                <w:noProof/>
                <w:webHidden/>
              </w:rPr>
              <w:instrText xml:space="preserve"> PAGEREF _Toc132374572 \h </w:instrText>
            </w:r>
            <w:r w:rsidR="00AD3C31">
              <w:rPr>
                <w:noProof/>
                <w:webHidden/>
              </w:rPr>
            </w:r>
            <w:r w:rsidR="00AD3C31">
              <w:rPr>
                <w:noProof/>
                <w:webHidden/>
              </w:rPr>
              <w:fldChar w:fldCharType="separate"/>
            </w:r>
            <w:r>
              <w:rPr>
                <w:noProof/>
                <w:webHidden/>
              </w:rPr>
              <w:t>12</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3" w:history="1">
            <w:r w:rsidR="00AD3C31" w:rsidRPr="00B9304C">
              <w:rPr>
                <w:rStyle w:val="Hipercze"/>
                <w:rFonts w:ascii="Century Gothic" w:hAnsi="Century Gothic"/>
                <w:noProof/>
              </w:rPr>
              <w:t>2.2.</w:t>
            </w:r>
            <w:r w:rsidR="00AD3C31">
              <w:rPr>
                <w:rFonts w:eastAsiaTheme="minorEastAsia"/>
                <w:noProof/>
                <w:lang w:eastAsia="pl-PL"/>
              </w:rPr>
              <w:tab/>
            </w:r>
            <w:r w:rsidR="00AD3C31" w:rsidRPr="00B9304C">
              <w:rPr>
                <w:rStyle w:val="Hipercze"/>
                <w:rFonts w:ascii="Century Gothic" w:hAnsi="Century Gothic"/>
                <w:noProof/>
              </w:rPr>
              <w:t>Zamierzony sposób użytkowania oraz program użytkowy</w:t>
            </w:r>
            <w:r w:rsidR="00AD3C31">
              <w:rPr>
                <w:noProof/>
                <w:webHidden/>
              </w:rPr>
              <w:tab/>
            </w:r>
            <w:r w:rsidR="00AD3C31">
              <w:rPr>
                <w:noProof/>
                <w:webHidden/>
              </w:rPr>
              <w:fldChar w:fldCharType="begin"/>
            </w:r>
            <w:r w:rsidR="00AD3C31">
              <w:rPr>
                <w:noProof/>
                <w:webHidden/>
              </w:rPr>
              <w:instrText xml:space="preserve"> PAGEREF _Toc132374573 \h </w:instrText>
            </w:r>
            <w:r w:rsidR="00AD3C31">
              <w:rPr>
                <w:noProof/>
                <w:webHidden/>
              </w:rPr>
            </w:r>
            <w:r w:rsidR="00AD3C31">
              <w:rPr>
                <w:noProof/>
                <w:webHidden/>
              </w:rPr>
              <w:fldChar w:fldCharType="separate"/>
            </w:r>
            <w:r>
              <w:rPr>
                <w:noProof/>
                <w:webHidden/>
              </w:rPr>
              <w:t>12</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4" w:history="1">
            <w:r w:rsidR="00AD3C31" w:rsidRPr="00B9304C">
              <w:rPr>
                <w:rStyle w:val="Hipercze"/>
                <w:rFonts w:ascii="Century Gothic" w:hAnsi="Century Gothic"/>
                <w:noProof/>
              </w:rPr>
              <w:t>2.3.</w:t>
            </w:r>
            <w:r w:rsidR="00AD3C31">
              <w:rPr>
                <w:rFonts w:eastAsiaTheme="minorEastAsia"/>
                <w:noProof/>
                <w:lang w:eastAsia="pl-PL"/>
              </w:rPr>
              <w:tab/>
            </w:r>
            <w:r w:rsidR="00AD3C31" w:rsidRPr="00B9304C">
              <w:rPr>
                <w:rStyle w:val="Hipercze"/>
                <w:rFonts w:ascii="Century Gothic" w:hAnsi="Century Gothic"/>
                <w:noProof/>
              </w:rPr>
              <w:t>Układ przestrzenny oraz forma architektoniczna obiektu budowlanego</w:t>
            </w:r>
            <w:r w:rsidR="00AD3C31">
              <w:rPr>
                <w:noProof/>
                <w:webHidden/>
              </w:rPr>
              <w:tab/>
            </w:r>
            <w:r w:rsidR="00AD3C31">
              <w:rPr>
                <w:noProof/>
                <w:webHidden/>
              </w:rPr>
              <w:fldChar w:fldCharType="begin"/>
            </w:r>
            <w:r w:rsidR="00AD3C31">
              <w:rPr>
                <w:noProof/>
                <w:webHidden/>
              </w:rPr>
              <w:instrText xml:space="preserve"> PAGEREF _Toc132374574 \h </w:instrText>
            </w:r>
            <w:r w:rsidR="00AD3C31">
              <w:rPr>
                <w:noProof/>
                <w:webHidden/>
              </w:rPr>
            </w:r>
            <w:r w:rsidR="00AD3C31">
              <w:rPr>
                <w:noProof/>
                <w:webHidden/>
              </w:rPr>
              <w:fldChar w:fldCharType="separate"/>
            </w:r>
            <w:r>
              <w:rPr>
                <w:noProof/>
                <w:webHidden/>
              </w:rPr>
              <w:t>12</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5" w:history="1">
            <w:r w:rsidR="00AD3C31" w:rsidRPr="00B9304C">
              <w:rPr>
                <w:rStyle w:val="Hipercze"/>
                <w:rFonts w:ascii="Century Gothic" w:hAnsi="Century Gothic"/>
                <w:noProof/>
              </w:rPr>
              <w:t>2.4.</w:t>
            </w:r>
            <w:r w:rsidR="00AD3C31">
              <w:rPr>
                <w:rFonts w:eastAsiaTheme="minorEastAsia"/>
                <w:noProof/>
                <w:lang w:eastAsia="pl-PL"/>
              </w:rPr>
              <w:tab/>
            </w:r>
            <w:r w:rsidR="00AD3C31" w:rsidRPr="00B9304C">
              <w:rPr>
                <w:rStyle w:val="Hipercze"/>
                <w:rFonts w:ascii="Century Gothic" w:hAnsi="Century Gothic"/>
                <w:noProof/>
              </w:rPr>
              <w:t>Charakterystyczne parametry obiektu budowlanego:</w:t>
            </w:r>
            <w:r w:rsidR="00AD3C31">
              <w:rPr>
                <w:noProof/>
                <w:webHidden/>
              </w:rPr>
              <w:tab/>
            </w:r>
            <w:r w:rsidR="00AD3C31">
              <w:rPr>
                <w:noProof/>
                <w:webHidden/>
              </w:rPr>
              <w:fldChar w:fldCharType="begin"/>
            </w:r>
            <w:r w:rsidR="00AD3C31">
              <w:rPr>
                <w:noProof/>
                <w:webHidden/>
              </w:rPr>
              <w:instrText xml:space="preserve"> PAGEREF _Toc132374575 \h </w:instrText>
            </w:r>
            <w:r w:rsidR="00AD3C31">
              <w:rPr>
                <w:noProof/>
                <w:webHidden/>
              </w:rPr>
            </w:r>
            <w:r w:rsidR="00AD3C31">
              <w:rPr>
                <w:noProof/>
                <w:webHidden/>
              </w:rPr>
              <w:fldChar w:fldCharType="separate"/>
            </w:r>
            <w:r>
              <w:rPr>
                <w:noProof/>
                <w:webHidden/>
              </w:rPr>
              <w:t>13</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6" w:history="1">
            <w:r w:rsidR="00AD3C31" w:rsidRPr="00B9304C">
              <w:rPr>
                <w:rStyle w:val="Hipercze"/>
                <w:rFonts w:ascii="Century Gothic" w:hAnsi="Century Gothic"/>
                <w:noProof/>
              </w:rPr>
              <w:t>2.5.</w:t>
            </w:r>
            <w:r w:rsidR="00AD3C31">
              <w:rPr>
                <w:rFonts w:eastAsiaTheme="minorEastAsia"/>
                <w:noProof/>
                <w:lang w:eastAsia="pl-PL"/>
              </w:rPr>
              <w:tab/>
            </w:r>
            <w:r w:rsidR="00AD3C31" w:rsidRPr="00B9304C">
              <w:rPr>
                <w:rStyle w:val="Hipercze"/>
                <w:rFonts w:ascii="Century Gothic" w:hAnsi="Century Gothic"/>
                <w:noProof/>
              </w:rPr>
              <w:t>Zestawienie liczby i powierzchni mieszkań</w:t>
            </w:r>
            <w:r w:rsidR="00AD3C31">
              <w:rPr>
                <w:noProof/>
                <w:webHidden/>
              </w:rPr>
              <w:tab/>
            </w:r>
            <w:r w:rsidR="00AD3C31">
              <w:rPr>
                <w:noProof/>
                <w:webHidden/>
              </w:rPr>
              <w:fldChar w:fldCharType="begin"/>
            </w:r>
            <w:r w:rsidR="00AD3C31">
              <w:rPr>
                <w:noProof/>
                <w:webHidden/>
              </w:rPr>
              <w:instrText xml:space="preserve"> PAGEREF _Toc132374576 \h </w:instrText>
            </w:r>
            <w:r w:rsidR="00AD3C31">
              <w:rPr>
                <w:noProof/>
                <w:webHidden/>
              </w:rPr>
            </w:r>
            <w:r w:rsidR="00AD3C31">
              <w:rPr>
                <w:noProof/>
                <w:webHidden/>
              </w:rPr>
              <w:fldChar w:fldCharType="separate"/>
            </w:r>
            <w:r>
              <w:rPr>
                <w:noProof/>
                <w:webHidden/>
              </w:rPr>
              <w:t>13</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7" w:history="1">
            <w:r w:rsidR="00AD3C31" w:rsidRPr="00B9304C">
              <w:rPr>
                <w:rStyle w:val="Hipercze"/>
                <w:rFonts w:ascii="Century Gothic" w:hAnsi="Century Gothic"/>
                <w:noProof/>
              </w:rPr>
              <w:t>2.6.</w:t>
            </w:r>
            <w:r w:rsidR="00AD3C31">
              <w:rPr>
                <w:rFonts w:eastAsiaTheme="minorEastAsia"/>
                <w:noProof/>
                <w:lang w:eastAsia="pl-PL"/>
              </w:rPr>
              <w:tab/>
            </w:r>
            <w:r w:rsidR="00AD3C31" w:rsidRPr="00B9304C">
              <w:rPr>
                <w:rStyle w:val="Hipercze"/>
                <w:rFonts w:ascii="Century Gothic" w:hAnsi="Century Gothic"/>
                <w:noProof/>
              </w:rPr>
              <w:t>Rozwiązania konstrukcyjno-materiałowe</w:t>
            </w:r>
            <w:r w:rsidR="00AD3C31">
              <w:rPr>
                <w:noProof/>
                <w:webHidden/>
              </w:rPr>
              <w:tab/>
            </w:r>
            <w:r w:rsidR="00AD3C31">
              <w:rPr>
                <w:noProof/>
                <w:webHidden/>
              </w:rPr>
              <w:fldChar w:fldCharType="begin"/>
            </w:r>
            <w:r w:rsidR="00AD3C31">
              <w:rPr>
                <w:noProof/>
                <w:webHidden/>
              </w:rPr>
              <w:instrText xml:space="preserve"> PAGEREF _Toc132374577 \h </w:instrText>
            </w:r>
            <w:r w:rsidR="00AD3C31">
              <w:rPr>
                <w:noProof/>
                <w:webHidden/>
              </w:rPr>
            </w:r>
            <w:r w:rsidR="00AD3C31">
              <w:rPr>
                <w:noProof/>
                <w:webHidden/>
              </w:rPr>
              <w:fldChar w:fldCharType="separate"/>
            </w:r>
            <w:r>
              <w:rPr>
                <w:noProof/>
                <w:webHidden/>
              </w:rPr>
              <w:t>14</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8" w:history="1">
            <w:r w:rsidR="00AD3C31" w:rsidRPr="00B9304C">
              <w:rPr>
                <w:rStyle w:val="Hipercze"/>
                <w:rFonts w:ascii="Century Gothic" w:hAnsi="Century Gothic"/>
                <w:noProof/>
              </w:rPr>
              <w:t>2.7.</w:t>
            </w:r>
            <w:r w:rsidR="00AD3C31">
              <w:rPr>
                <w:rFonts w:eastAsiaTheme="minorEastAsia"/>
                <w:noProof/>
                <w:lang w:eastAsia="pl-PL"/>
              </w:rPr>
              <w:tab/>
            </w:r>
            <w:r w:rsidR="00AD3C31" w:rsidRPr="00B9304C">
              <w:rPr>
                <w:rStyle w:val="Hipercze"/>
                <w:rFonts w:ascii="Century Gothic" w:hAnsi="Century Gothic"/>
                <w:noProof/>
              </w:rPr>
              <w:t>Wykończenie wnętrz</w:t>
            </w:r>
            <w:r w:rsidR="00AD3C31">
              <w:rPr>
                <w:noProof/>
                <w:webHidden/>
              </w:rPr>
              <w:tab/>
            </w:r>
            <w:r w:rsidR="00AD3C31">
              <w:rPr>
                <w:noProof/>
                <w:webHidden/>
              </w:rPr>
              <w:fldChar w:fldCharType="begin"/>
            </w:r>
            <w:r w:rsidR="00AD3C31">
              <w:rPr>
                <w:noProof/>
                <w:webHidden/>
              </w:rPr>
              <w:instrText xml:space="preserve"> PAGEREF _Toc132374578 \h </w:instrText>
            </w:r>
            <w:r w:rsidR="00AD3C31">
              <w:rPr>
                <w:noProof/>
                <w:webHidden/>
              </w:rPr>
            </w:r>
            <w:r w:rsidR="00AD3C31">
              <w:rPr>
                <w:noProof/>
                <w:webHidden/>
              </w:rPr>
              <w:fldChar w:fldCharType="separate"/>
            </w:r>
            <w:r>
              <w:rPr>
                <w:noProof/>
                <w:webHidden/>
              </w:rPr>
              <w:t>19</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79" w:history="1">
            <w:r w:rsidR="00AD3C31" w:rsidRPr="00B9304C">
              <w:rPr>
                <w:rStyle w:val="Hipercze"/>
                <w:rFonts w:ascii="Century Gothic" w:hAnsi="Century Gothic"/>
                <w:noProof/>
              </w:rPr>
              <w:t>2.8.</w:t>
            </w:r>
            <w:r w:rsidR="00AD3C31">
              <w:rPr>
                <w:rFonts w:eastAsiaTheme="minorEastAsia"/>
                <w:noProof/>
                <w:lang w:eastAsia="pl-PL"/>
              </w:rPr>
              <w:tab/>
            </w:r>
            <w:r w:rsidR="00AD3C31" w:rsidRPr="00B9304C">
              <w:rPr>
                <w:rStyle w:val="Hipercze"/>
                <w:rFonts w:ascii="Century Gothic" w:hAnsi="Century Gothic"/>
                <w:noProof/>
              </w:rPr>
              <w:t>Informacja o zasadniczych elementach wyposażenia budowlano-instalacyjnego, zapewniających użytkowanie obiektu zgodnie z przeznaczeniem</w:t>
            </w:r>
            <w:r w:rsidR="00AD3C31">
              <w:rPr>
                <w:noProof/>
                <w:webHidden/>
              </w:rPr>
              <w:tab/>
            </w:r>
            <w:r w:rsidR="00AD3C31">
              <w:rPr>
                <w:noProof/>
                <w:webHidden/>
              </w:rPr>
              <w:fldChar w:fldCharType="begin"/>
            </w:r>
            <w:r w:rsidR="00AD3C31">
              <w:rPr>
                <w:noProof/>
                <w:webHidden/>
              </w:rPr>
              <w:instrText xml:space="preserve"> PAGEREF _Toc132374579 \h </w:instrText>
            </w:r>
            <w:r w:rsidR="00AD3C31">
              <w:rPr>
                <w:noProof/>
                <w:webHidden/>
              </w:rPr>
            </w:r>
            <w:r w:rsidR="00AD3C31">
              <w:rPr>
                <w:noProof/>
                <w:webHidden/>
              </w:rPr>
              <w:fldChar w:fldCharType="separate"/>
            </w:r>
            <w:r>
              <w:rPr>
                <w:noProof/>
                <w:webHidden/>
              </w:rPr>
              <w:t>20</w:t>
            </w:r>
            <w:r w:rsidR="00AD3C31">
              <w:rPr>
                <w:noProof/>
                <w:webHidden/>
              </w:rPr>
              <w:fldChar w:fldCharType="end"/>
            </w:r>
          </w:hyperlink>
        </w:p>
        <w:p w:rsidR="00AD3C31" w:rsidRDefault="005329C2">
          <w:pPr>
            <w:pStyle w:val="Spistreci2"/>
            <w:tabs>
              <w:tab w:val="left" w:pos="880"/>
              <w:tab w:val="right" w:leader="dot" w:pos="9062"/>
            </w:tabs>
            <w:rPr>
              <w:rFonts w:eastAsiaTheme="minorEastAsia"/>
              <w:noProof/>
              <w:lang w:eastAsia="pl-PL"/>
            </w:rPr>
          </w:pPr>
          <w:hyperlink w:anchor="_Toc132374580" w:history="1">
            <w:r w:rsidR="00AD3C31" w:rsidRPr="00B9304C">
              <w:rPr>
                <w:rStyle w:val="Hipercze"/>
                <w:rFonts w:ascii="Century Gothic" w:hAnsi="Century Gothic"/>
                <w:noProof/>
              </w:rPr>
              <w:t>2.9.</w:t>
            </w:r>
            <w:r w:rsidR="00AD3C31">
              <w:rPr>
                <w:rFonts w:eastAsiaTheme="minorEastAsia"/>
                <w:noProof/>
                <w:lang w:eastAsia="pl-PL"/>
              </w:rPr>
              <w:tab/>
            </w:r>
            <w:r w:rsidR="00AD3C31" w:rsidRPr="00B9304C">
              <w:rPr>
                <w:rStyle w:val="Hipercze"/>
                <w:rFonts w:ascii="Century Gothic" w:hAnsi="Century Gothic"/>
                <w:noProof/>
              </w:rPr>
              <w:t>Opis zapewnienia niezbędnych warunków do korzystania przez osoby niepełnosprawne</w:t>
            </w:r>
            <w:r w:rsidR="00AD3C31">
              <w:rPr>
                <w:noProof/>
                <w:webHidden/>
              </w:rPr>
              <w:tab/>
            </w:r>
            <w:r w:rsidR="00AD3C31">
              <w:rPr>
                <w:noProof/>
                <w:webHidden/>
              </w:rPr>
              <w:fldChar w:fldCharType="begin"/>
            </w:r>
            <w:r w:rsidR="00AD3C31">
              <w:rPr>
                <w:noProof/>
                <w:webHidden/>
              </w:rPr>
              <w:instrText xml:space="preserve"> PAGEREF _Toc132374580 \h </w:instrText>
            </w:r>
            <w:r w:rsidR="00AD3C31">
              <w:rPr>
                <w:noProof/>
                <w:webHidden/>
              </w:rPr>
            </w:r>
            <w:r w:rsidR="00AD3C31">
              <w:rPr>
                <w:noProof/>
                <w:webHidden/>
              </w:rPr>
              <w:fldChar w:fldCharType="separate"/>
            </w:r>
            <w:r>
              <w:rPr>
                <w:noProof/>
                <w:webHidden/>
              </w:rPr>
              <w:t>20</w:t>
            </w:r>
            <w:r w:rsidR="00AD3C31">
              <w:rPr>
                <w:noProof/>
                <w:webHidden/>
              </w:rPr>
              <w:fldChar w:fldCharType="end"/>
            </w:r>
          </w:hyperlink>
        </w:p>
        <w:p w:rsidR="00AD3C31" w:rsidRDefault="005329C2">
          <w:pPr>
            <w:pStyle w:val="Spistreci2"/>
            <w:tabs>
              <w:tab w:val="left" w:pos="1100"/>
              <w:tab w:val="right" w:leader="dot" w:pos="9062"/>
            </w:tabs>
            <w:rPr>
              <w:rFonts w:eastAsiaTheme="minorEastAsia"/>
              <w:noProof/>
              <w:lang w:eastAsia="pl-PL"/>
            </w:rPr>
          </w:pPr>
          <w:hyperlink w:anchor="_Toc132374581" w:history="1">
            <w:r w:rsidR="00AD3C31" w:rsidRPr="00B9304C">
              <w:rPr>
                <w:rStyle w:val="Hipercze"/>
                <w:rFonts w:ascii="Century Gothic" w:hAnsi="Century Gothic" w:cs="Arial Narrow"/>
                <w:noProof/>
              </w:rPr>
              <w:t>2.10.</w:t>
            </w:r>
            <w:r w:rsidR="00AD3C31">
              <w:rPr>
                <w:rFonts w:eastAsiaTheme="minorEastAsia"/>
                <w:noProof/>
                <w:lang w:eastAsia="pl-PL"/>
              </w:rPr>
              <w:tab/>
            </w:r>
            <w:r w:rsidR="00AD3C31" w:rsidRPr="00B9304C">
              <w:rPr>
                <w:rStyle w:val="Hipercze"/>
                <w:rFonts w:ascii="Century Gothic" w:hAnsi="Century Gothic"/>
                <w:noProof/>
              </w:rPr>
              <w:t>Dane dotyczące ochrony przeciwpożarowej</w:t>
            </w:r>
            <w:r w:rsidR="00AD3C31">
              <w:rPr>
                <w:noProof/>
                <w:webHidden/>
              </w:rPr>
              <w:tab/>
            </w:r>
            <w:r w:rsidR="00AD3C31">
              <w:rPr>
                <w:noProof/>
                <w:webHidden/>
              </w:rPr>
              <w:fldChar w:fldCharType="begin"/>
            </w:r>
            <w:r w:rsidR="00AD3C31">
              <w:rPr>
                <w:noProof/>
                <w:webHidden/>
              </w:rPr>
              <w:instrText xml:space="preserve"> PAGEREF _Toc132374581 \h </w:instrText>
            </w:r>
            <w:r w:rsidR="00AD3C31">
              <w:rPr>
                <w:noProof/>
                <w:webHidden/>
              </w:rPr>
            </w:r>
            <w:r w:rsidR="00AD3C31">
              <w:rPr>
                <w:noProof/>
                <w:webHidden/>
              </w:rPr>
              <w:fldChar w:fldCharType="separate"/>
            </w:r>
            <w:r>
              <w:rPr>
                <w:noProof/>
                <w:webHidden/>
              </w:rPr>
              <w:t>21</w:t>
            </w:r>
            <w:r w:rsidR="00AD3C31">
              <w:rPr>
                <w:noProof/>
                <w:webHidden/>
              </w:rPr>
              <w:fldChar w:fldCharType="end"/>
            </w:r>
          </w:hyperlink>
        </w:p>
        <w:p w:rsidR="00AD3C31" w:rsidRDefault="005329C2">
          <w:pPr>
            <w:pStyle w:val="Spistreci2"/>
            <w:tabs>
              <w:tab w:val="right" w:leader="dot" w:pos="9062"/>
            </w:tabs>
            <w:rPr>
              <w:rFonts w:eastAsiaTheme="minorEastAsia"/>
              <w:noProof/>
              <w:lang w:eastAsia="pl-PL"/>
            </w:rPr>
          </w:pPr>
          <w:hyperlink w:anchor="_Toc132374582" w:history="1">
            <w:r w:rsidR="00AD3C31" w:rsidRPr="00B9304C">
              <w:rPr>
                <w:rStyle w:val="Hipercze"/>
                <w:rFonts w:ascii="Century Gothic" w:hAnsi="Century Gothic"/>
                <w:noProof/>
              </w:rPr>
              <w:t>RYSUNEK A01 – RZUT PIWNICY</w:t>
            </w:r>
            <w:r w:rsidR="00AD3C31">
              <w:rPr>
                <w:noProof/>
                <w:webHidden/>
              </w:rPr>
              <w:tab/>
            </w:r>
            <w:r w:rsidR="00AD3C31">
              <w:rPr>
                <w:noProof/>
                <w:webHidden/>
              </w:rPr>
              <w:fldChar w:fldCharType="begin"/>
            </w:r>
            <w:r w:rsidR="00AD3C31">
              <w:rPr>
                <w:noProof/>
                <w:webHidden/>
              </w:rPr>
              <w:instrText xml:space="preserve"> PAGEREF _Toc132374582 \h </w:instrText>
            </w:r>
            <w:r w:rsidR="00AD3C31">
              <w:rPr>
                <w:noProof/>
                <w:webHidden/>
              </w:rPr>
            </w:r>
            <w:r w:rsidR="00AD3C31">
              <w:rPr>
                <w:noProof/>
                <w:webHidden/>
              </w:rPr>
              <w:fldChar w:fldCharType="separate"/>
            </w:r>
            <w:r>
              <w:rPr>
                <w:noProof/>
                <w:webHidden/>
              </w:rPr>
              <w:t>27</w:t>
            </w:r>
            <w:r w:rsidR="00AD3C31">
              <w:rPr>
                <w:noProof/>
                <w:webHidden/>
              </w:rPr>
              <w:fldChar w:fldCharType="end"/>
            </w:r>
          </w:hyperlink>
        </w:p>
        <w:p w:rsidR="00AD3C31" w:rsidRDefault="005329C2">
          <w:pPr>
            <w:pStyle w:val="Spistreci2"/>
            <w:tabs>
              <w:tab w:val="right" w:leader="dot" w:pos="9062"/>
            </w:tabs>
            <w:rPr>
              <w:rFonts w:eastAsiaTheme="minorEastAsia"/>
              <w:noProof/>
              <w:lang w:eastAsia="pl-PL"/>
            </w:rPr>
          </w:pPr>
          <w:hyperlink w:anchor="_Toc132374583" w:history="1">
            <w:r w:rsidR="00AD3C31" w:rsidRPr="00B9304C">
              <w:rPr>
                <w:rStyle w:val="Hipercze"/>
                <w:rFonts w:ascii="Century Gothic" w:hAnsi="Century Gothic"/>
                <w:noProof/>
              </w:rPr>
              <w:t>RYSUNEK A02 – RZUT PARTERU</w:t>
            </w:r>
            <w:r w:rsidR="00AD3C31">
              <w:rPr>
                <w:noProof/>
                <w:webHidden/>
              </w:rPr>
              <w:tab/>
            </w:r>
            <w:r w:rsidR="00AD3C31">
              <w:rPr>
                <w:noProof/>
                <w:webHidden/>
              </w:rPr>
              <w:fldChar w:fldCharType="begin"/>
            </w:r>
            <w:r w:rsidR="00AD3C31">
              <w:rPr>
                <w:noProof/>
                <w:webHidden/>
              </w:rPr>
              <w:instrText xml:space="preserve"> PAGEREF _Toc132374583 \h </w:instrText>
            </w:r>
            <w:r w:rsidR="00AD3C31">
              <w:rPr>
                <w:noProof/>
                <w:webHidden/>
              </w:rPr>
            </w:r>
            <w:r w:rsidR="00AD3C31">
              <w:rPr>
                <w:noProof/>
                <w:webHidden/>
              </w:rPr>
              <w:fldChar w:fldCharType="separate"/>
            </w:r>
            <w:r>
              <w:rPr>
                <w:noProof/>
                <w:webHidden/>
              </w:rPr>
              <w:t>27</w:t>
            </w:r>
            <w:r w:rsidR="00AD3C31">
              <w:rPr>
                <w:noProof/>
                <w:webHidden/>
              </w:rPr>
              <w:fldChar w:fldCharType="end"/>
            </w:r>
          </w:hyperlink>
        </w:p>
        <w:p w:rsidR="00AD3C31" w:rsidRDefault="005329C2">
          <w:pPr>
            <w:pStyle w:val="Spistreci2"/>
            <w:tabs>
              <w:tab w:val="right" w:leader="dot" w:pos="9062"/>
            </w:tabs>
            <w:rPr>
              <w:rFonts w:eastAsiaTheme="minorEastAsia"/>
              <w:noProof/>
              <w:lang w:eastAsia="pl-PL"/>
            </w:rPr>
          </w:pPr>
          <w:hyperlink w:anchor="_Toc132374584" w:history="1">
            <w:r w:rsidR="00AD3C31" w:rsidRPr="00B9304C">
              <w:rPr>
                <w:rStyle w:val="Hipercze"/>
                <w:rFonts w:ascii="Century Gothic" w:hAnsi="Century Gothic"/>
                <w:noProof/>
              </w:rPr>
              <w:t>RYSUNEK A03 – RZUT PIĘTRA +1;+2 I+3</w:t>
            </w:r>
            <w:r w:rsidR="00AD3C31">
              <w:rPr>
                <w:noProof/>
                <w:webHidden/>
              </w:rPr>
              <w:tab/>
              <w:t>30</w:t>
            </w:r>
          </w:hyperlink>
        </w:p>
        <w:p w:rsidR="00AD3C31" w:rsidRDefault="005329C2">
          <w:pPr>
            <w:pStyle w:val="Spistreci2"/>
            <w:tabs>
              <w:tab w:val="right" w:leader="dot" w:pos="9062"/>
            </w:tabs>
            <w:rPr>
              <w:rFonts w:eastAsiaTheme="minorEastAsia"/>
              <w:noProof/>
              <w:lang w:eastAsia="pl-PL"/>
            </w:rPr>
          </w:pPr>
          <w:hyperlink w:anchor="_Toc132374585" w:history="1">
            <w:r w:rsidR="00AD3C31" w:rsidRPr="00B9304C">
              <w:rPr>
                <w:rStyle w:val="Hipercze"/>
                <w:rFonts w:ascii="Century Gothic" w:hAnsi="Century Gothic"/>
                <w:noProof/>
              </w:rPr>
              <w:t>RYSUNEK A04 – PRZEKRÓJ</w:t>
            </w:r>
            <w:r w:rsidR="00AD3C31">
              <w:rPr>
                <w:noProof/>
                <w:webHidden/>
              </w:rPr>
              <w:tab/>
              <w:t>31</w:t>
            </w:r>
          </w:hyperlink>
        </w:p>
        <w:p w:rsidR="00AD3C31" w:rsidRDefault="005329C2">
          <w:pPr>
            <w:pStyle w:val="Spistreci2"/>
            <w:tabs>
              <w:tab w:val="right" w:leader="dot" w:pos="9062"/>
            </w:tabs>
            <w:rPr>
              <w:rFonts w:eastAsiaTheme="minorEastAsia"/>
              <w:noProof/>
              <w:lang w:eastAsia="pl-PL"/>
            </w:rPr>
          </w:pPr>
          <w:hyperlink w:anchor="_Toc132374586" w:history="1">
            <w:r w:rsidR="00AD3C31" w:rsidRPr="00B9304C">
              <w:rPr>
                <w:rStyle w:val="Hipercze"/>
                <w:rFonts w:ascii="Century Gothic" w:hAnsi="Century Gothic"/>
                <w:noProof/>
              </w:rPr>
              <w:t>RYSUNEK A05 – ELEWACJA WSCHODNIA I ZACHODNIA</w:t>
            </w:r>
            <w:r w:rsidR="00AD3C31">
              <w:rPr>
                <w:noProof/>
                <w:webHidden/>
              </w:rPr>
              <w:tab/>
              <w:t>32</w:t>
            </w:r>
          </w:hyperlink>
        </w:p>
        <w:p w:rsidR="00AD3C31" w:rsidRDefault="005329C2">
          <w:pPr>
            <w:pStyle w:val="Spistreci2"/>
            <w:tabs>
              <w:tab w:val="right" w:leader="dot" w:pos="9062"/>
            </w:tabs>
            <w:rPr>
              <w:rFonts w:eastAsiaTheme="minorEastAsia"/>
              <w:noProof/>
              <w:lang w:eastAsia="pl-PL"/>
            </w:rPr>
          </w:pPr>
          <w:hyperlink w:anchor="_Toc132374587" w:history="1">
            <w:r w:rsidR="00AD3C31" w:rsidRPr="00B9304C">
              <w:rPr>
                <w:rStyle w:val="Hipercze"/>
                <w:rFonts w:ascii="Century Gothic" w:hAnsi="Century Gothic"/>
                <w:noProof/>
              </w:rPr>
              <w:t>RYSUNEK A06 – ELEWACJA POŁUDNIOWA I PÓŁNOCNA</w:t>
            </w:r>
            <w:r w:rsidR="00AD3C31">
              <w:rPr>
                <w:noProof/>
                <w:webHidden/>
              </w:rPr>
              <w:tab/>
              <w:t>33</w:t>
            </w:r>
          </w:hyperlink>
        </w:p>
        <w:bookmarkStart w:id="0" w:name="_GoBack"/>
        <w:bookmarkEnd w:id="0"/>
        <w:p w:rsidR="00AD3C31" w:rsidRDefault="005329C2">
          <w:pPr>
            <w:pStyle w:val="Spistreci2"/>
            <w:tabs>
              <w:tab w:val="right" w:leader="dot" w:pos="9062"/>
            </w:tabs>
            <w:rPr>
              <w:rFonts w:eastAsiaTheme="minorEastAsia"/>
              <w:noProof/>
              <w:lang w:eastAsia="pl-PL"/>
            </w:rPr>
          </w:pPr>
          <w:r>
            <w:fldChar w:fldCharType="begin"/>
          </w:r>
          <w:r>
            <w:instrText xml:space="preserve"> HYPERLINK \l "_Toc132374589" </w:instrText>
          </w:r>
          <w:r>
            <w:fldChar w:fldCharType="separate"/>
          </w:r>
          <w:r w:rsidR="00AD3C31" w:rsidRPr="00B9304C">
            <w:rPr>
              <w:rStyle w:val="Hipercze"/>
              <w:rFonts w:ascii="Century Gothic" w:hAnsi="Century Gothic"/>
              <w:noProof/>
            </w:rPr>
            <w:t>RYSUNEK – WIZUALIZACJA 2</w:t>
          </w:r>
          <w:r w:rsidR="00AD3C31">
            <w:rPr>
              <w:noProof/>
              <w:webHidden/>
            </w:rPr>
            <w:tab/>
            <w:t>35</w:t>
          </w:r>
          <w:r>
            <w:rPr>
              <w:noProof/>
            </w:rPr>
            <w:fldChar w:fldCharType="end"/>
          </w:r>
        </w:p>
        <w:p w:rsidR="00AD3C31" w:rsidRDefault="005329C2">
          <w:pPr>
            <w:pStyle w:val="Spistreci2"/>
            <w:tabs>
              <w:tab w:val="right" w:leader="dot" w:pos="9062"/>
            </w:tabs>
            <w:rPr>
              <w:rFonts w:eastAsiaTheme="minorEastAsia"/>
              <w:noProof/>
              <w:lang w:eastAsia="pl-PL"/>
            </w:rPr>
          </w:pPr>
          <w:hyperlink w:anchor="_Toc132374590" w:history="1">
            <w:r w:rsidR="00AD3C31" w:rsidRPr="00B9304C">
              <w:rPr>
                <w:rStyle w:val="Hipercze"/>
                <w:rFonts w:ascii="Century Gothic" w:hAnsi="Century Gothic"/>
                <w:noProof/>
              </w:rPr>
              <w:t>RYSUNEK – WIZUALIZACJA 3</w:t>
            </w:r>
            <w:r w:rsidR="00AD3C31">
              <w:rPr>
                <w:noProof/>
                <w:webHidden/>
              </w:rPr>
              <w:tab/>
              <w:t>36</w:t>
            </w:r>
          </w:hyperlink>
        </w:p>
        <w:p w:rsidR="00AD3C31" w:rsidRDefault="005329C2">
          <w:pPr>
            <w:pStyle w:val="Spistreci1"/>
            <w:rPr>
              <w:rFonts w:eastAsiaTheme="minorEastAsia"/>
              <w:noProof/>
              <w:lang w:eastAsia="pl-PL"/>
            </w:rPr>
          </w:pPr>
          <w:hyperlink w:anchor="_Toc132374591" w:history="1">
            <w:r w:rsidR="00AD3C31" w:rsidRPr="00B9304C">
              <w:rPr>
                <w:rStyle w:val="Hipercze"/>
                <w:rFonts w:ascii="Century Gothic" w:hAnsi="Century Gothic"/>
                <w:noProof/>
              </w:rPr>
              <w:t>3.</w:t>
            </w:r>
            <w:r w:rsidR="00AD3C31">
              <w:rPr>
                <w:rFonts w:eastAsiaTheme="minorEastAsia"/>
                <w:noProof/>
                <w:lang w:eastAsia="pl-PL"/>
              </w:rPr>
              <w:tab/>
            </w:r>
            <w:r w:rsidR="00AD3C31" w:rsidRPr="00B9304C">
              <w:rPr>
                <w:rStyle w:val="Hipercze"/>
                <w:rFonts w:ascii="Century Gothic" w:hAnsi="Century Gothic"/>
                <w:noProof/>
              </w:rPr>
              <w:t>ANALIZA NASŁONECZNIENIA</w:t>
            </w:r>
            <w:r w:rsidR="00AD3C31">
              <w:rPr>
                <w:noProof/>
                <w:webHidden/>
              </w:rPr>
              <w:tab/>
            </w:r>
            <w:r w:rsidR="00AD3C31">
              <w:rPr>
                <w:noProof/>
                <w:webHidden/>
              </w:rPr>
              <w:fldChar w:fldCharType="begin"/>
            </w:r>
            <w:r w:rsidR="00AD3C31">
              <w:rPr>
                <w:noProof/>
                <w:webHidden/>
              </w:rPr>
              <w:instrText xml:space="preserve"> PAGEREF _Toc132374591 \h </w:instrText>
            </w:r>
            <w:r w:rsidR="00AD3C31">
              <w:rPr>
                <w:noProof/>
                <w:webHidden/>
              </w:rPr>
            </w:r>
            <w:r w:rsidR="00AD3C31">
              <w:rPr>
                <w:noProof/>
                <w:webHidden/>
              </w:rPr>
              <w:fldChar w:fldCharType="separate"/>
            </w:r>
            <w:r>
              <w:rPr>
                <w:noProof/>
                <w:webHidden/>
              </w:rPr>
              <w:t>37</w:t>
            </w:r>
            <w:r w:rsidR="00AD3C31">
              <w:rPr>
                <w:noProof/>
                <w:webHidden/>
              </w:rPr>
              <w:fldChar w:fldCharType="end"/>
            </w:r>
          </w:hyperlink>
        </w:p>
        <w:p w:rsidR="00AD3C31" w:rsidRDefault="005329C2">
          <w:pPr>
            <w:pStyle w:val="Spistreci1"/>
            <w:rPr>
              <w:rFonts w:eastAsiaTheme="minorEastAsia"/>
              <w:noProof/>
              <w:lang w:eastAsia="pl-PL"/>
            </w:rPr>
          </w:pPr>
          <w:hyperlink w:anchor="_Toc132374592" w:history="1">
            <w:r w:rsidR="00AD3C31" w:rsidRPr="00B9304C">
              <w:rPr>
                <w:rStyle w:val="Hipercze"/>
                <w:rFonts w:ascii="Century Gothic" w:hAnsi="Century Gothic"/>
                <w:noProof/>
              </w:rPr>
              <w:t>4.</w:t>
            </w:r>
            <w:r w:rsidR="00AD3C31">
              <w:rPr>
                <w:rFonts w:eastAsiaTheme="minorEastAsia"/>
                <w:noProof/>
                <w:lang w:eastAsia="pl-PL"/>
              </w:rPr>
              <w:tab/>
            </w:r>
            <w:r w:rsidR="00AD3C31" w:rsidRPr="00B9304C">
              <w:rPr>
                <w:rStyle w:val="Hipercze"/>
                <w:rFonts w:ascii="Century Gothic" w:hAnsi="Century Gothic"/>
                <w:noProof/>
              </w:rPr>
              <w:t>DOKUMENTACJA FOTOGRAFICZNA</w:t>
            </w:r>
            <w:r w:rsidR="00AD3C31">
              <w:rPr>
                <w:noProof/>
                <w:webHidden/>
              </w:rPr>
              <w:tab/>
            </w:r>
            <w:r w:rsidR="00AD3C31">
              <w:rPr>
                <w:noProof/>
                <w:webHidden/>
              </w:rPr>
              <w:fldChar w:fldCharType="begin"/>
            </w:r>
            <w:r w:rsidR="00AD3C31">
              <w:rPr>
                <w:noProof/>
                <w:webHidden/>
              </w:rPr>
              <w:instrText xml:space="preserve"> PAGEREF _Toc132374592 \h </w:instrText>
            </w:r>
            <w:r w:rsidR="00AD3C31">
              <w:rPr>
                <w:noProof/>
                <w:webHidden/>
              </w:rPr>
            </w:r>
            <w:r w:rsidR="00AD3C31">
              <w:rPr>
                <w:noProof/>
                <w:webHidden/>
              </w:rPr>
              <w:fldChar w:fldCharType="separate"/>
            </w:r>
            <w:r>
              <w:rPr>
                <w:noProof/>
                <w:webHidden/>
              </w:rPr>
              <w:t>39</w:t>
            </w:r>
            <w:r w:rsidR="00AD3C31">
              <w:rPr>
                <w:noProof/>
                <w:webHidden/>
              </w:rPr>
              <w:fldChar w:fldCharType="end"/>
            </w:r>
          </w:hyperlink>
        </w:p>
        <w:p w:rsidR="00AD3C31" w:rsidRDefault="005329C2">
          <w:pPr>
            <w:pStyle w:val="Spistreci1"/>
            <w:rPr>
              <w:rFonts w:eastAsiaTheme="minorEastAsia"/>
              <w:noProof/>
              <w:lang w:eastAsia="pl-PL"/>
            </w:rPr>
          </w:pPr>
          <w:hyperlink w:anchor="_Toc132374593" w:history="1">
            <w:r w:rsidR="00AD3C31" w:rsidRPr="00B9304C">
              <w:rPr>
                <w:rStyle w:val="Hipercze"/>
                <w:rFonts w:ascii="Century Gothic" w:hAnsi="Century Gothic"/>
                <w:noProof/>
              </w:rPr>
              <w:t>5.</w:t>
            </w:r>
            <w:r w:rsidR="00AD3C31">
              <w:rPr>
                <w:rFonts w:eastAsiaTheme="minorEastAsia"/>
                <w:noProof/>
                <w:lang w:eastAsia="pl-PL"/>
              </w:rPr>
              <w:tab/>
            </w:r>
            <w:r w:rsidR="00AD3C31" w:rsidRPr="00B9304C">
              <w:rPr>
                <w:rStyle w:val="Hipercze"/>
                <w:rFonts w:ascii="Century Gothic" w:hAnsi="Century Gothic"/>
                <w:noProof/>
              </w:rPr>
              <w:t>WNIOSKI PRZYŁĄCZENIOWE</w:t>
            </w:r>
            <w:r w:rsidR="00AD3C31">
              <w:rPr>
                <w:noProof/>
                <w:webHidden/>
              </w:rPr>
              <w:tab/>
            </w:r>
            <w:r w:rsidR="00AD3C31">
              <w:rPr>
                <w:noProof/>
                <w:webHidden/>
              </w:rPr>
              <w:fldChar w:fldCharType="begin"/>
            </w:r>
            <w:r w:rsidR="00AD3C31">
              <w:rPr>
                <w:noProof/>
                <w:webHidden/>
              </w:rPr>
              <w:instrText xml:space="preserve"> PAGEREF _Toc132374593 \h </w:instrText>
            </w:r>
            <w:r w:rsidR="00AD3C31">
              <w:rPr>
                <w:noProof/>
                <w:webHidden/>
              </w:rPr>
            </w:r>
            <w:r w:rsidR="00AD3C31">
              <w:rPr>
                <w:noProof/>
                <w:webHidden/>
              </w:rPr>
              <w:fldChar w:fldCharType="separate"/>
            </w:r>
            <w:r>
              <w:rPr>
                <w:noProof/>
                <w:webHidden/>
              </w:rPr>
              <w:t>43</w:t>
            </w:r>
            <w:r w:rsidR="00AD3C31">
              <w:rPr>
                <w:noProof/>
                <w:webHidden/>
              </w:rPr>
              <w:fldChar w:fldCharType="end"/>
            </w:r>
          </w:hyperlink>
        </w:p>
        <w:p w:rsidR="00763610" w:rsidRPr="001D0456" w:rsidRDefault="00A305AE" w:rsidP="00D534AF">
          <w:pPr>
            <w:spacing w:line="240" w:lineRule="auto"/>
            <w:rPr>
              <w:rFonts w:ascii="Century Gothic" w:hAnsi="Century Gothic"/>
              <w:sz w:val="18"/>
              <w:szCs w:val="18"/>
            </w:rPr>
          </w:pPr>
          <w:r w:rsidRPr="00D534AF">
            <w:rPr>
              <w:rFonts w:ascii="Century Gothic" w:hAnsi="Century Gothic"/>
              <w:b/>
              <w:bCs/>
              <w:sz w:val="18"/>
              <w:szCs w:val="18"/>
            </w:rPr>
            <w:fldChar w:fldCharType="end"/>
          </w:r>
        </w:p>
      </w:sdtContent>
    </w:sdt>
    <w:p w:rsidR="00B22D5A" w:rsidRDefault="00B22D5A">
      <w:pPr>
        <w:rPr>
          <w:rFonts w:ascii="Century Gothic" w:eastAsiaTheme="majorEastAsia" w:hAnsi="Century Gothic" w:cstheme="majorBidi"/>
          <w:b/>
          <w:color w:val="262626" w:themeColor="text1" w:themeTint="D9"/>
          <w:sz w:val="24"/>
          <w:szCs w:val="32"/>
        </w:rPr>
      </w:pPr>
      <w:bookmarkStart w:id="1" w:name="_Toc127901860"/>
      <w:r>
        <w:rPr>
          <w:rFonts w:ascii="Century Gothic" w:hAnsi="Century Gothic"/>
        </w:rPr>
        <w:br w:type="page"/>
      </w:r>
    </w:p>
    <w:p w:rsidR="003C758F" w:rsidRPr="00861855" w:rsidRDefault="003C758F" w:rsidP="002D5158">
      <w:pPr>
        <w:pStyle w:val="Nagwek1"/>
        <w:numPr>
          <w:ilvl w:val="0"/>
          <w:numId w:val="15"/>
        </w:numPr>
        <w:rPr>
          <w:rFonts w:ascii="Century Gothic" w:hAnsi="Century Gothic"/>
        </w:rPr>
      </w:pPr>
      <w:bookmarkStart w:id="2" w:name="_Toc132374559"/>
      <w:r w:rsidRPr="00861855">
        <w:rPr>
          <w:rFonts w:ascii="Century Gothic" w:hAnsi="Century Gothic"/>
        </w:rPr>
        <w:lastRenderedPageBreak/>
        <w:t>ZAGOSPODAROWANIE TERENU</w:t>
      </w:r>
      <w:bookmarkEnd w:id="1"/>
      <w:bookmarkEnd w:id="2"/>
    </w:p>
    <w:p w:rsidR="003C758F" w:rsidRPr="00861855" w:rsidRDefault="003C758F" w:rsidP="002D5158">
      <w:pPr>
        <w:spacing w:before="120" w:after="120"/>
        <w:jc w:val="both"/>
        <w:rPr>
          <w:rFonts w:ascii="Century Gothic" w:hAnsi="Century Gothic"/>
        </w:rPr>
      </w:pPr>
    </w:p>
    <w:p w:rsidR="003C758F" w:rsidRPr="00861855" w:rsidRDefault="003C758F" w:rsidP="002D5158">
      <w:pPr>
        <w:pStyle w:val="Nagwek2"/>
        <w:numPr>
          <w:ilvl w:val="1"/>
          <w:numId w:val="15"/>
        </w:numPr>
        <w:spacing w:line="276" w:lineRule="auto"/>
        <w:rPr>
          <w:rFonts w:ascii="Century Gothic" w:hAnsi="Century Gothic"/>
        </w:rPr>
      </w:pPr>
      <w:bookmarkStart w:id="3" w:name="_Toc127901861"/>
      <w:bookmarkStart w:id="4" w:name="_Toc132374560"/>
      <w:r w:rsidRPr="00861855">
        <w:rPr>
          <w:rFonts w:ascii="Century Gothic" w:hAnsi="Century Gothic"/>
        </w:rPr>
        <w:t>Przedmiot opracowania</w:t>
      </w:r>
      <w:bookmarkEnd w:id="3"/>
      <w:bookmarkEnd w:id="4"/>
    </w:p>
    <w:p w:rsidR="00F23719" w:rsidRPr="00861855" w:rsidRDefault="00F23719" w:rsidP="00553083">
      <w:pPr>
        <w:spacing w:before="120" w:after="120"/>
        <w:ind w:firstLine="360"/>
        <w:jc w:val="both"/>
        <w:rPr>
          <w:rFonts w:ascii="Century Gothic" w:hAnsi="Century Gothic" w:cs="Arial Narrow"/>
        </w:rPr>
      </w:pPr>
      <w:r w:rsidRPr="00861855">
        <w:rPr>
          <w:rFonts w:ascii="Century Gothic" w:hAnsi="Century Gothic"/>
        </w:rPr>
        <w:t xml:space="preserve">Przedmiotem inwestycji jest projekt koncepcyjny </w:t>
      </w:r>
      <w:r w:rsidR="00553083">
        <w:rPr>
          <w:rFonts w:ascii="Century Gothic" w:hAnsi="Century Gothic"/>
        </w:rPr>
        <w:t>jednego</w:t>
      </w:r>
      <w:r w:rsidRPr="00861855">
        <w:rPr>
          <w:rFonts w:ascii="Century Gothic" w:hAnsi="Century Gothic"/>
        </w:rPr>
        <w:t xml:space="preserve"> budynk</w:t>
      </w:r>
      <w:r w:rsidR="00553083">
        <w:rPr>
          <w:rFonts w:ascii="Century Gothic" w:hAnsi="Century Gothic"/>
        </w:rPr>
        <w:t>u</w:t>
      </w:r>
      <w:r w:rsidRPr="00861855">
        <w:rPr>
          <w:rFonts w:ascii="Century Gothic" w:hAnsi="Century Gothic"/>
        </w:rPr>
        <w:t xml:space="preserve"> mieszkaln</w:t>
      </w:r>
      <w:r w:rsidR="00207988">
        <w:rPr>
          <w:rFonts w:ascii="Century Gothic" w:hAnsi="Century Gothic"/>
        </w:rPr>
        <w:t>ego</w:t>
      </w:r>
      <w:r w:rsidRPr="00861855">
        <w:rPr>
          <w:rFonts w:ascii="Century Gothic" w:hAnsi="Century Gothic"/>
        </w:rPr>
        <w:t xml:space="preserve"> wielorodzinn</w:t>
      </w:r>
      <w:r w:rsidR="00207988">
        <w:rPr>
          <w:rFonts w:ascii="Century Gothic" w:hAnsi="Century Gothic"/>
        </w:rPr>
        <w:t>ego</w:t>
      </w:r>
      <w:r w:rsidRPr="00861855">
        <w:rPr>
          <w:rFonts w:ascii="Century Gothic" w:hAnsi="Century Gothic"/>
        </w:rPr>
        <w:t xml:space="preserve"> z </w:t>
      </w:r>
      <w:r w:rsidRPr="00861855">
        <w:rPr>
          <w:rFonts w:ascii="Century Gothic" w:hAnsi="Century Gothic" w:cs="Arial Narrow"/>
        </w:rPr>
        <w:t xml:space="preserve">obsługą komunikacyjną (dojścia i dojazdy), utwardzeniami terenu, altaną na odpady i instalacjami wewnętrznymi i zewnętrznymi na działce nr </w:t>
      </w:r>
      <w:proofErr w:type="spellStart"/>
      <w:r w:rsidRPr="00861855">
        <w:rPr>
          <w:rFonts w:ascii="Century Gothic" w:hAnsi="Century Gothic" w:cs="Arial Narrow"/>
        </w:rPr>
        <w:t>ewid</w:t>
      </w:r>
      <w:proofErr w:type="spellEnd"/>
      <w:r w:rsidRPr="00861855">
        <w:rPr>
          <w:rFonts w:ascii="Century Gothic" w:hAnsi="Century Gothic" w:cs="Arial Narrow"/>
        </w:rPr>
        <w:t xml:space="preserve">. </w:t>
      </w:r>
      <w:r w:rsidR="00553083" w:rsidRPr="00553083">
        <w:rPr>
          <w:rFonts w:ascii="Century Gothic" w:hAnsi="Century Gothic" w:cs="Century Gothic"/>
          <w:color w:val="000000"/>
          <w:szCs w:val="16"/>
        </w:rPr>
        <w:t>269/5</w:t>
      </w:r>
      <w:r w:rsidR="00553083">
        <w:rPr>
          <w:rFonts w:ascii="Century Gothic" w:hAnsi="Century Gothic" w:cs="Century Gothic"/>
          <w:color w:val="000000"/>
          <w:szCs w:val="16"/>
        </w:rPr>
        <w:t xml:space="preserve"> w miejscowości Szczebrzeszyn</w:t>
      </w:r>
      <w:r w:rsidRPr="00861855">
        <w:rPr>
          <w:rFonts w:ascii="Century Gothic" w:hAnsi="Century Gothic" w:cs="Arial Narrow"/>
        </w:rPr>
        <w:t>.</w:t>
      </w:r>
    </w:p>
    <w:p w:rsidR="00F23719" w:rsidRPr="00861855" w:rsidRDefault="00F23719" w:rsidP="002D5158">
      <w:pPr>
        <w:spacing w:before="120" w:after="120"/>
        <w:jc w:val="both"/>
        <w:rPr>
          <w:rFonts w:ascii="Century Gothic" w:hAnsi="Century Gothic"/>
        </w:rPr>
      </w:pPr>
      <w:r w:rsidRPr="00861855">
        <w:rPr>
          <w:rFonts w:ascii="Century Gothic" w:hAnsi="Century Gothic"/>
        </w:rPr>
        <w:t xml:space="preserve">Zamówienie stanowi część </w:t>
      </w:r>
      <w:r w:rsidR="00553083">
        <w:rPr>
          <w:rFonts w:ascii="Century Gothic" w:hAnsi="Century Gothic"/>
        </w:rPr>
        <w:t>3</w:t>
      </w:r>
      <w:r w:rsidRPr="00861855">
        <w:rPr>
          <w:rFonts w:ascii="Century Gothic" w:hAnsi="Century Gothic"/>
        </w:rPr>
        <w:t xml:space="preserve"> przedsięwzięcia inwestycyjno-budowlanego pn. Koncepcji </w:t>
      </w:r>
      <w:r w:rsidR="00553083">
        <w:rPr>
          <w:rFonts w:ascii="Century Gothic" w:hAnsi="Century Gothic"/>
        </w:rPr>
        <w:t xml:space="preserve">urbanistyczno- </w:t>
      </w:r>
      <w:r w:rsidRPr="00861855">
        <w:rPr>
          <w:rFonts w:ascii="Century Gothic" w:hAnsi="Century Gothic"/>
        </w:rPr>
        <w:t xml:space="preserve">architektonicznej – wykonanie </w:t>
      </w:r>
      <w:r w:rsidR="00553083">
        <w:rPr>
          <w:rFonts w:ascii="Century Gothic" w:hAnsi="Century Gothic"/>
        </w:rPr>
        <w:t>3</w:t>
      </w:r>
      <w:r w:rsidRPr="00861855">
        <w:rPr>
          <w:rFonts w:ascii="Century Gothic" w:hAnsi="Century Gothic"/>
        </w:rPr>
        <w:t xml:space="preserve"> koncepcji urbanistyczno-architektonicznych dla SIM Lubelskie Sp. z o. o. z siedzibą w Kraśniku.</w:t>
      </w:r>
    </w:p>
    <w:p w:rsidR="00F23719" w:rsidRPr="00861855" w:rsidRDefault="00F23719" w:rsidP="002D5158">
      <w:pPr>
        <w:spacing w:before="120" w:after="120"/>
        <w:jc w:val="both"/>
        <w:rPr>
          <w:rFonts w:ascii="Century Gothic" w:hAnsi="Century Gothic"/>
        </w:rPr>
      </w:pPr>
    </w:p>
    <w:p w:rsidR="00F23719" w:rsidRPr="00861855" w:rsidRDefault="00F23719" w:rsidP="002D5158">
      <w:pPr>
        <w:pStyle w:val="Nagwek2"/>
        <w:numPr>
          <w:ilvl w:val="1"/>
          <w:numId w:val="15"/>
        </w:numPr>
        <w:spacing w:line="276" w:lineRule="auto"/>
        <w:rPr>
          <w:rFonts w:ascii="Century Gothic" w:hAnsi="Century Gothic"/>
        </w:rPr>
      </w:pPr>
      <w:bookmarkStart w:id="5" w:name="_Toc127901862"/>
      <w:bookmarkStart w:id="6" w:name="_Toc132374561"/>
      <w:r w:rsidRPr="00861855">
        <w:rPr>
          <w:rFonts w:ascii="Century Gothic" w:hAnsi="Century Gothic"/>
        </w:rPr>
        <w:t>Istniejący stan zagospodarowania terenu</w:t>
      </w:r>
      <w:bookmarkEnd w:id="5"/>
      <w:bookmarkEnd w:id="6"/>
    </w:p>
    <w:p w:rsidR="00223026" w:rsidRPr="00861855" w:rsidRDefault="00223026" w:rsidP="00F25D47">
      <w:pPr>
        <w:spacing w:before="120" w:after="120"/>
        <w:ind w:firstLine="360"/>
        <w:jc w:val="both"/>
        <w:rPr>
          <w:rFonts w:ascii="Century Gothic" w:hAnsi="Century Gothic" w:cs="System"/>
          <w:color w:val="000000"/>
          <w:lang w:eastAsia="pl-PL"/>
        </w:rPr>
      </w:pPr>
      <w:r w:rsidRPr="00861855">
        <w:rPr>
          <w:rFonts w:ascii="Century Gothic" w:hAnsi="Century Gothic" w:cs="System"/>
          <w:color w:val="000000"/>
          <w:lang w:eastAsia="pl-PL"/>
        </w:rPr>
        <w:t xml:space="preserve">Teren planowanej inwestycji położony jest w </w:t>
      </w:r>
      <w:r w:rsidR="00F25D47">
        <w:rPr>
          <w:rFonts w:ascii="Century Gothic" w:hAnsi="Century Gothic" w:cs="System"/>
          <w:color w:val="000000"/>
          <w:lang w:eastAsia="pl-PL"/>
        </w:rPr>
        <w:t>północnej, środkowej</w:t>
      </w:r>
      <w:r w:rsidRPr="00861855">
        <w:rPr>
          <w:rFonts w:ascii="Century Gothic" w:hAnsi="Century Gothic" w:cs="System"/>
          <w:color w:val="000000"/>
          <w:lang w:eastAsia="pl-PL"/>
        </w:rPr>
        <w:t xml:space="preserve"> części miasta </w:t>
      </w:r>
      <w:r w:rsidR="00F25D47">
        <w:rPr>
          <w:rFonts w:ascii="Century Gothic" w:hAnsi="Century Gothic" w:cs="System"/>
          <w:color w:val="000000"/>
          <w:lang w:eastAsia="pl-PL"/>
        </w:rPr>
        <w:t>Szczebrzeszyn,</w:t>
      </w:r>
      <w:r w:rsidRPr="00861855">
        <w:rPr>
          <w:rFonts w:ascii="Century Gothic" w:hAnsi="Century Gothic" w:cs="System"/>
          <w:color w:val="000000"/>
          <w:lang w:eastAsia="pl-PL"/>
        </w:rPr>
        <w:t xml:space="preserve"> przy ulicy </w:t>
      </w:r>
      <w:r w:rsidR="00F25D47">
        <w:rPr>
          <w:rFonts w:ascii="Century Gothic" w:hAnsi="Century Gothic" w:cs="System"/>
          <w:color w:val="000000"/>
          <w:lang w:eastAsia="pl-PL"/>
        </w:rPr>
        <w:t>Sportowej</w:t>
      </w:r>
      <w:r w:rsidRPr="00861855">
        <w:rPr>
          <w:rFonts w:ascii="Century Gothic" w:hAnsi="Century Gothic" w:cs="System"/>
          <w:color w:val="000000"/>
          <w:lang w:eastAsia="pl-PL"/>
        </w:rPr>
        <w:t xml:space="preserve">. </w:t>
      </w:r>
      <w:r w:rsidRPr="00861855">
        <w:rPr>
          <w:rFonts w:ascii="Century Gothic" w:hAnsi="Century Gothic"/>
        </w:rPr>
        <w:t xml:space="preserve">Teren obejmuje działkę o nr </w:t>
      </w:r>
      <w:proofErr w:type="spellStart"/>
      <w:r w:rsidRPr="00861855">
        <w:rPr>
          <w:rFonts w:ascii="Century Gothic" w:hAnsi="Century Gothic"/>
        </w:rPr>
        <w:t>ewid</w:t>
      </w:r>
      <w:proofErr w:type="spellEnd"/>
      <w:r w:rsidRPr="00861855">
        <w:rPr>
          <w:rFonts w:ascii="Century Gothic" w:hAnsi="Century Gothic"/>
        </w:rPr>
        <w:t xml:space="preserve">. </w:t>
      </w:r>
      <w:r w:rsidR="00F25D47">
        <w:rPr>
          <w:rFonts w:ascii="Century Gothic" w:hAnsi="Century Gothic"/>
        </w:rPr>
        <w:t>269</w:t>
      </w:r>
      <w:r w:rsidRPr="00861855">
        <w:rPr>
          <w:rFonts w:ascii="Century Gothic" w:hAnsi="Century Gothic"/>
        </w:rPr>
        <w:t>/</w:t>
      </w:r>
      <w:r w:rsidR="00F25D47">
        <w:rPr>
          <w:rFonts w:ascii="Century Gothic" w:hAnsi="Century Gothic"/>
        </w:rPr>
        <w:t>5</w:t>
      </w:r>
      <w:r w:rsidRPr="00861855">
        <w:rPr>
          <w:rFonts w:ascii="Century Gothic" w:hAnsi="Century Gothic"/>
        </w:rPr>
        <w:t xml:space="preserve"> w obrębie ewidencyjnym</w:t>
      </w:r>
      <w:r w:rsidRPr="00861855">
        <w:rPr>
          <w:rFonts w:ascii="Century Gothic" w:hAnsi="Century Gothic"/>
          <w:color w:val="000000"/>
        </w:rPr>
        <w:t xml:space="preserve"> </w:t>
      </w:r>
      <w:r w:rsidR="00F25D47">
        <w:rPr>
          <w:rFonts w:ascii="Century Gothic" w:hAnsi="Century Gothic"/>
          <w:color w:val="000000"/>
        </w:rPr>
        <w:t>0001_</w:t>
      </w:r>
      <w:r w:rsidR="00F25D47">
        <w:rPr>
          <w:rFonts w:ascii="Century Gothic" w:hAnsi="Century Gothic" w:cs="System"/>
          <w:color w:val="000000"/>
          <w:lang w:eastAsia="pl-PL"/>
        </w:rPr>
        <w:t>Klemensów</w:t>
      </w:r>
      <w:r w:rsidRPr="00861855">
        <w:rPr>
          <w:rFonts w:ascii="Century Gothic" w:hAnsi="Century Gothic"/>
          <w:color w:val="000000"/>
        </w:rPr>
        <w:t xml:space="preserve">, jednostka ewidencyjna: </w:t>
      </w:r>
      <w:r w:rsidR="00F526B4" w:rsidRPr="00F526B4">
        <w:rPr>
          <w:rFonts w:ascii="Century Gothic" w:hAnsi="Century Gothic" w:cs="System"/>
          <w:color w:val="000000"/>
          <w:lang w:eastAsia="pl-PL"/>
        </w:rPr>
        <w:t>062013_4</w:t>
      </w:r>
      <w:r w:rsidR="00F526B4">
        <w:rPr>
          <w:rFonts w:ascii="Century Gothic" w:hAnsi="Century Gothic" w:cs="System"/>
          <w:color w:val="000000"/>
          <w:lang w:eastAsia="pl-PL"/>
        </w:rPr>
        <w:t xml:space="preserve"> Szczebrzeszyn</w:t>
      </w:r>
      <w:r w:rsidRPr="00861855">
        <w:rPr>
          <w:rFonts w:ascii="Century Gothic" w:hAnsi="Century Gothic" w:cs="System"/>
          <w:color w:val="000000"/>
          <w:lang w:eastAsia="pl-PL"/>
        </w:rPr>
        <w:t xml:space="preserve">, identyfikator </w:t>
      </w:r>
      <w:r w:rsidR="00F526B4">
        <w:rPr>
          <w:rFonts w:ascii="Century Gothic" w:hAnsi="Century Gothic" w:cs="System"/>
          <w:color w:val="000000"/>
          <w:lang w:eastAsia="pl-PL"/>
        </w:rPr>
        <w:t xml:space="preserve">działki, </w:t>
      </w:r>
      <w:r w:rsidR="00F526B4" w:rsidRPr="00F526B4">
        <w:rPr>
          <w:rFonts w:ascii="Century Gothic" w:hAnsi="Century Gothic" w:cs="System"/>
          <w:color w:val="000000"/>
          <w:lang w:eastAsia="pl-PL"/>
        </w:rPr>
        <w:t>062013_4.0001.269/5</w:t>
      </w:r>
      <w:r w:rsidR="00F526B4">
        <w:rPr>
          <w:rFonts w:ascii="Century Gothic" w:hAnsi="Century Gothic" w:cs="System"/>
          <w:color w:val="000000"/>
          <w:lang w:eastAsia="pl-PL"/>
        </w:rPr>
        <w:t>. Gmina Szczebrzeszyn- Miasto, powiat zamojski, województwo lubelskie.</w:t>
      </w:r>
    </w:p>
    <w:p w:rsidR="00223026" w:rsidRPr="00861855" w:rsidRDefault="00223026" w:rsidP="002D5158">
      <w:pPr>
        <w:spacing w:before="120" w:after="120"/>
        <w:jc w:val="both"/>
        <w:rPr>
          <w:rFonts w:ascii="Century Gothic" w:hAnsi="Century Gothic" w:cs="Arial Narrow"/>
        </w:rPr>
      </w:pPr>
      <w:r w:rsidRPr="00861855">
        <w:rPr>
          <w:rFonts w:ascii="Century Gothic" w:hAnsi="Century Gothic" w:cs="Arial Narrow"/>
        </w:rPr>
        <w:t>Teren pod projektowaną zabudowę ma kształt r</w:t>
      </w:r>
      <w:r w:rsidR="00634424">
        <w:rPr>
          <w:rFonts w:ascii="Century Gothic" w:hAnsi="Century Gothic" w:cs="Arial Narrow"/>
        </w:rPr>
        <w:t>egularny</w:t>
      </w:r>
      <w:r w:rsidR="00F526B4">
        <w:rPr>
          <w:rFonts w:ascii="Century Gothic" w:hAnsi="Century Gothic" w:cs="Arial Narrow"/>
        </w:rPr>
        <w:t>, prostokątny</w:t>
      </w:r>
      <w:r w:rsidRPr="00861855">
        <w:rPr>
          <w:rFonts w:ascii="Century Gothic" w:hAnsi="Century Gothic" w:cs="Arial Narrow"/>
        </w:rPr>
        <w:t xml:space="preserve">, o pow. </w:t>
      </w:r>
      <w:r w:rsidR="00F526B4">
        <w:rPr>
          <w:rFonts w:ascii="Century Gothic" w:hAnsi="Century Gothic" w:cs="Arial Narrow"/>
        </w:rPr>
        <w:t>3 610</w:t>
      </w:r>
      <w:r w:rsidRPr="00861855">
        <w:rPr>
          <w:rFonts w:ascii="Century Gothic" w:hAnsi="Century Gothic" w:cs="Arial Narrow"/>
        </w:rPr>
        <w:t xml:space="preserve"> m</w:t>
      </w:r>
      <w:r w:rsidRPr="00861855">
        <w:rPr>
          <w:rFonts w:ascii="Century Gothic" w:hAnsi="Century Gothic" w:cs="Arial Narrow"/>
          <w:vertAlign w:val="superscript"/>
        </w:rPr>
        <w:t>2</w:t>
      </w:r>
      <w:r w:rsidRPr="00861855">
        <w:rPr>
          <w:rFonts w:ascii="Century Gothic" w:hAnsi="Century Gothic" w:cs="Arial Narrow"/>
        </w:rPr>
        <w:t xml:space="preserve">. Działka w chwili obecnej jest wolna od zabudowy. </w:t>
      </w:r>
      <w:r w:rsidR="0009031D" w:rsidRPr="00861855">
        <w:rPr>
          <w:rFonts w:ascii="Century Gothic" w:hAnsi="Century Gothic" w:cs="Arial Narrow"/>
        </w:rPr>
        <w:t>Naturalne rzędne ter</w:t>
      </w:r>
      <w:r w:rsidR="00F526B4">
        <w:rPr>
          <w:rFonts w:ascii="Century Gothic" w:hAnsi="Century Gothic" w:cs="Arial Narrow"/>
        </w:rPr>
        <w:t>e</w:t>
      </w:r>
      <w:r w:rsidR="0009031D" w:rsidRPr="00861855">
        <w:rPr>
          <w:rFonts w:ascii="Century Gothic" w:hAnsi="Century Gothic" w:cs="Arial Narrow"/>
        </w:rPr>
        <w:t xml:space="preserve">nu wahają się w zakresie od </w:t>
      </w:r>
      <w:r w:rsidR="00F526B4">
        <w:rPr>
          <w:rFonts w:ascii="Century Gothic" w:hAnsi="Century Gothic" w:cs="Arial Narrow"/>
        </w:rPr>
        <w:t>206</w:t>
      </w:r>
      <w:r w:rsidR="00C34789">
        <w:rPr>
          <w:rFonts w:ascii="Century Gothic" w:hAnsi="Century Gothic" w:cs="Arial Narrow"/>
        </w:rPr>
        <w:t>,</w:t>
      </w:r>
      <w:r w:rsidR="00F526B4">
        <w:rPr>
          <w:rFonts w:ascii="Century Gothic" w:hAnsi="Century Gothic" w:cs="Arial Narrow"/>
        </w:rPr>
        <w:t>9</w:t>
      </w:r>
      <w:r w:rsidR="00C34789">
        <w:rPr>
          <w:rFonts w:ascii="Century Gothic" w:hAnsi="Century Gothic" w:cs="Arial Narrow"/>
        </w:rPr>
        <w:t xml:space="preserve">0 m </w:t>
      </w:r>
      <w:proofErr w:type="spellStart"/>
      <w:r w:rsidR="00C34789">
        <w:rPr>
          <w:rFonts w:ascii="Century Gothic" w:hAnsi="Century Gothic" w:cs="Arial Narrow"/>
        </w:rPr>
        <w:t>n.p.m</w:t>
      </w:r>
      <w:proofErr w:type="spellEnd"/>
      <w:r w:rsidR="0009031D" w:rsidRPr="00861855">
        <w:rPr>
          <w:rFonts w:ascii="Century Gothic" w:hAnsi="Century Gothic" w:cs="Arial Narrow"/>
        </w:rPr>
        <w:t xml:space="preserve"> do </w:t>
      </w:r>
      <w:r w:rsidR="00F526B4">
        <w:rPr>
          <w:rFonts w:ascii="Century Gothic" w:hAnsi="Century Gothic" w:cs="Arial Narrow"/>
        </w:rPr>
        <w:t>207</w:t>
      </w:r>
      <w:r w:rsidR="0009031D" w:rsidRPr="00861855">
        <w:rPr>
          <w:rFonts w:ascii="Century Gothic" w:hAnsi="Century Gothic" w:cs="Arial Narrow"/>
        </w:rPr>
        <w:t>,</w:t>
      </w:r>
      <w:r w:rsidR="00F526B4">
        <w:rPr>
          <w:rFonts w:ascii="Century Gothic" w:hAnsi="Century Gothic" w:cs="Arial Narrow"/>
        </w:rPr>
        <w:t>0</w:t>
      </w:r>
      <w:r w:rsidR="0009031D" w:rsidRPr="00861855">
        <w:rPr>
          <w:rFonts w:ascii="Century Gothic" w:hAnsi="Century Gothic" w:cs="Arial Narrow"/>
        </w:rPr>
        <w:t>0</w:t>
      </w:r>
      <w:r w:rsidR="00C34789">
        <w:rPr>
          <w:rFonts w:ascii="Century Gothic" w:hAnsi="Century Gothic" w:cs="Arial Narrow"/>
        </w:rPr>
        <w:t xml:space="preserve"> m n.p.m</w:t>
      </w:r>
      <w:r w:rsidR="0009031D" w:rsidRPr="00861855">
        <w:rPr>
          <w:rFonts w:ascii="Century Gothic" w:hAnsi="Century Gothic" w:cs="Arial Narrow"/>
        </w:rPr>
        <w:t xml:space="preserve">. </w:t>
      </w:r>
      <w:r w:rsidR="009561E7">
        <w:rPr>
          <w:rFonts w:ascii="Century Gothic" w:hAnsi="Century Gothic" w:cs="Arial Narrow"/>
        </w:rPr>
        <w:t>Teren jest płaski, bez</w:t>
      </w:r>
      <w:r w:rsidR="00A44A89">
        <w:rPr>
          <w:rFonts w:ascii="Century Gothic" w:hAnsi="Century Gothic" w:cs="Arial Narrow"/>
        </w:rPr>
        <w:t xml:space="preserve"> nachylenia terenu</w:t>
      </w:r>
      <w:r w:rsidR="0009031D" w:rsidRPr="00861855">
        <w:rPr>
          <w:rFonts w:ascii="Century Gothic" w:hAnsi="Century Gothic" w:cs="Arial Narrow"/>
        </w:rPr>
        <w:t>.</w:t>
      </w:r>
      <w:r w:rsidR="00BF3215" w:rsidRPr="00861855">
        <w:rPr>
          <w:rFonts w:ascii="Century Gothic" w:hAnsi="Century Gothic" w:cs="Arial Narrow"/>
        </w:rPr>
        <w:t xml:space="preserve"> Teren inwestycji jest nieogrodzony.</w:t>
      </w:r>
    </w:p>
    <w:p w:rsidR="0009031D" w:rsidRPr="00861855" w:rsidRDefault="00A03699" w:rsidP="002D5158">
      <w:pPr>
        <w:spacing w:before="120" w:after="120"/>
        <w:jc w:val="both"/>
        <w:rPr>
          <w:rFonts w:ascii="Century Gothic" w:hAnsi="Century Gothic" w:cs="Arial Narrow"/>
        </w:rPr>
      </w:pPr>
      <w:r w:rsidRPr="00861855">
        <w:rPr>
          <w:rFonts w:ascii="Century Gothic" w:hAnsi="Century Gothic" w:cs="Arial Narrow"/>
        </w:rPr>
        <w:t>Działka pokryta jest zielenią w postaci drzew i krzewów, w załączeniu do koncepcji przygotowano szczeg</w:t>
      </w:r>
      <w:r w:rsidR="002A4A1A" w:rsidRPr="00861855">
        <w:rPr>
          <w:rFonts w:ascii="Century Gothic" w:hAnsi="Century Gothic" w:cs="Arial Narrow"/>
        </w:rPr>
        <w:t>ółową inwentaryzację zieleni.</w:t>
      </w:r>
    </w:p>
    <w:p w:rsidR="009561E7" w:rsidRDefault="00223026" w:rsidP="002D5158">
      <w:pPr>
        <w:spacing w:before="120" w:after="120"/>
        <w:jc w:val="both"/>
        <w:rPr>
          <w:rFonts w:ascii="Century Gothic" w:hAnsi="Century Gothic" w:cs="Arial Narrow"/>
        </w:rPr>
      </w:pPr>
      <w:r w:rsidRPr="00861855">
        <w:rPr>
          <w:rFonts w:ascii="Century Gothic" w:hAnsi="Century Gothic" w:cs="Arial Narrow"/>
        </w:rPr>
        <w:t xml:space="preserve">Teren inwestycji </w:t>
      </w:r>
      <w:r w:rsidR="00A44A89">
        <w:rPr>
          <w:rFonts w:ascii="Century Gothic" w:hAnsi="Century Gothic" w:cs="Arial Narrow"/>
        </w:rPr>
        <w:t xml:space="preserve">od wschodu </w:t>
      </w:r>
      <w:r w:rsidRPr="00861855">
        <w:rPr>
          <w:rFonts w:ascii="Century Gothic" w:hAnsi="Century Gothic" w:cs="Arial Narrow"/>
        </w:rPr>
        <w:t xml:space="preserve">sąsiaduje bezpośrednio z działką drogową </w:t>
      </w:r>
      <w:r w:rsidR="00A44A89">
        <w:rPr>
          <w:rFonts w:ascii="Century Gothic" w:hAnsi="Century Gothic" w:cs="Arial Narrow"/>
        </w:rPr>
        <w:t>269</w:t>
      </w:r>
      <w:r w:rsidR="00BF3215" w:rsidRPr="00861855">
        <w:rPr>
          <w:rFonts w:ascii="Century Gothic" w:hAnsi="Century Gothic" w:cs="Arial Narrow"/>
        </w:rPr>
        <w:t>/</w:t>
      </w:r>
      <w:r w:rsidR="00A44A89">
        <w:rPr>
          <w:rFonts w:ascii="Century Gothic" w:hAnsi="Century Gothic" w:cs="Arial Narrow"/>
        </w:rPr>
        <w:t>4</w:t>
      </w:r>
      <w:r w:rsidRPr="00861855">
        <w:rPr>
          <w:rFonts w:ascii="Century Gothic" w:hAnsi="Century Gothic" w:cs="Arial Narrow"/>
        </w:rPr>
        <w:t xml:space="preserve"> (ul. </w:t>
      </w:r>
      <w:r w:rsidR="00A44A89">
        <w:rPr>
          <w:rFonts w:ascii="Century Gothic" w:hAnsi="Century Gothic" w:cs="Arial Narrow"/>
        </w:rPr>
        <w:t>Sportowa</w:t>
      </w:r>
      <w:r w:rsidRPr="00861855">
        <w:rPr>
          <w:rFonts w:ascii="Century Gothic" w:hAnsi="Century Gothic" w:cs="Arial Narrow"/>
        </w:rPr>
        <w:t>).</w:t>
      </w:r>
      <w:r w:rsidR="00A44A89">
        <w:rPr>
          <w:rFonts w:ascii="Century Gothic" w:hAnsi="Century Gothic" w:cs="Arial Narrow"/>
        </w:rPr>
        <w:t xml:space="preserve"> Szerokość drogi w liniach rozgraniczających wynosi 8,00m.</w:t>
      </w:r>
      <w:r w:rsidRPr="00861855">
        <w:rPr>
          <w:rFonts w:ascii="Century Gothic" w:hAnsi="Century Gothic" w:cs="Arial Narrow"/>
        </w:rPr>
        <w:t xml:space="preserve"> Od </w:t>
      </w:r>
      <w:r w:rsidR="00BF3215" w:rsidRPr="00861855">
        <w:rPr>
          <w:rFonts w:ascii="Century Gothic" w:hAnsi="Century Gothic" w:cs="Arial Narrow"/>
        </w:rPr>
        <w:t xml:space="preserve">zachodu </w:t>
      </w:r>
      <w:r w:rsidR="00A44A89">
        <w:rPr>
          <w:rFonts w:ascii="Century Gothic" w:hAnsi="Century Gothic" w:cs="Arial Narrow"/>
        </w:rPr>
        <w:t xml:space="preserve">teren graniczy </w:t>
      </w:r>
      <w:r w:rsidR="00BF3215" w:rsidRPr="00861855">
        <w:rPr>
          <w:rFonts w:ascii="Century Gothic" w:hAnsi="Century Gothic" w:cs="Arial Narrow"/>
        </w:rPr>
        <w:t xml:space="preserve">z </w:t>
      </w:r>
      <w:r w:rsidR="009561E7">
        <w:rPr>
          <w:rFonts w:ascii="Century Gothic" w:hAnsi="Century Gothic" w:cs="Arial Narrow"/>
        </w:rPr>
        <w:t>obszarem ogródków działkowych (</w:t>
      </w:r>
      <w:r w:rsidR="00A44A89">
        <w:rPr>
          <w:rFonts w:ascii="Century Gothic" w:hAnsi="Century Gothic" w:cs="Arial Narrow"/>
        </w:rPr>
        <w:t xml:space="preserve">dz. nr </w:t>
      </w:r>
      <w:proofErr w:type="spellStart"/>
      <w:r w:rsidR="00A44A89">
        <w:rPr>
          <w:rFonts w:ascii="Century Gothic" w:hAnsi="Century Gothic" w:cs="Arial Narrow"/>
        </w:rPr>
        <w:t>ewid</w:t>
      </w:r>
      <w:proofErr w:type="spellEnd"/>
      <w:r w:rsidR="00A44A89">
        <w:rPr>
          <w:rFonts w:ascii="Century Gothic" w:hAnsi="Century Gothic" w:cs="Arial Narrow"/>
        </w:rPr>
        <w:t>. 269/6)</w:t>
      </w:r>
      <w:r w:rsidR="009561E7">
        <w:rPr>
          <w:rFonts w:ascii="Century Gothic" w:hAnsi="Century Gothic" w:cs="Arial Narrow"/>
        </w:rPr>
        <w:t>, na której znajdują się dwa budynki garażowe jednokondygnacyjne</w:t>
      </w:r>
      <w:r w:rsidR="00A05990">
        <w:rPr>
          <w:rFonts w:ascii="Century Gothic" w:hAnsi="Century Gothic" w:cs="Arial Narrow"/>
        </w:rPr>
        <w:t xml:space="preserve"> oraz </w:t>
      </w:r>
      <w:r w:rsidR="00A05990" w:rsidRPr="00CB5F15">
        <w:rPr>
          <w:rFonts w:ascii="Century Gothic" w:hAnsi="Century Gothic" w:cs="Arial Narrow"/>
        </w:rPr>
        <w:t>obiekt</w:t>
      </w:r>
      <w:r w:rsidR="00CB5F15" w:rsidRPr="00CB5F15">
        <w:rPr>
          <w:rFonts w:ascii="Century Gothic" w:hAnsi="Century Gothic" w:cs="Arial Narrow"/>
        </w:rPr>
        <w:t xml:space="preserve"> </w:t>
      </w:r>
      <w:r w:rsidR="00A05990" w:rsidRPr="00CB5F15">
        <w:rPr>
          <w:rFonts w:ascii="Century Gothic" w:hAnsi="Century Gothic" w:cs="Arial Narrow"/>
        </w:rPr>
        <w:t xml:space="preserve"> </w:t>
      </w:r>
      <w:r w:rsidR="00A83747" w:rsidRPr="00CB5F15">
        <w:rPr>
          <w:rFonts w:ascii="Century Gothic" w:hAnsi="Century Gothic" w:cs="Arial Narrow"/>
        </w:rPr>
        <w:t xml:space="preserve">infrastruktury </w:t>
      </w:r>
      <w:r w:rsidR="00A05990" w:rsidRPr="00CB5F15">
        <w:rPr>
          <w:rFonts w:ascii="Century Gothic" w:hAnsi="Century Gothic" w:cs="Arial Narrow"/>
        </w:rPr>
        <w:t>kanalizacji sanitarnej</w:t>
      </w:r>
      <w:r w:rsidR="00CB5F15" w:rsidRPr="00CB5F15">
        <w:rPr>
          <w:rFonts w:ascii="Century Gothic" w:hAnsi="Century Gothic" w:cs="Arial Narrow"/>
        </w:rPr>
        <w:t>- przepompownia kanalizacyjna.</w:t>
      </w:r>
    </w:p>
    <w:p w:rsidR="00223026" w:rsidRPr="00861855" w:rsidRDefault="00223026" w:rsidP="002D5158">
      <w:pPr>
        <w:spacing w:before="120" w:after="120"/>
        <w:jc w:val="both"/>
        <w:rPr>
          <w:rFonts w:ascii="Century Gothic" w:hAnsi="Century Gothic" w:cs="Arial Narrow"/>
        </w:rPr>
      </w:pPr>
      <w:r w:rsidRPr="00861855">
        <w:rPr>
          <w:rFonts w:ascii="Century Gothic" w:hAnsi="Century Gothic" w:cs="Arial Narrow"/>
        </w:rPr>
        <w:t>W sąsiedztwie inwestycji dominuje zabudowa jednorodzinna i wielorodzinna</w:t>
      </w:r>
      <w:r w:rsidR="00BF3215" w:rsidRPr="00861855">
        <w:rPr>
          <w:rFonts w:ascii="Century Gothic" w:hAnsi="Century Gothic" w:cs="Arial Narrow"/>
        </w:rPr>
        <w:t xml:space="preserve"> (budynki trzy/cztero-kondygnacyjne)</w:t>
      </w:r>
      <w:r w:rsidR="009561E7">
        <w:rPr>
          <w:rFonts w:ascii="Century Gothic" w:hAnsi="Century Gothic" w:cs="Arial Narrow"/>
        </w:rPr>
        <w:t xml:space="preserve"> od strony północnej i wschodniej oraz zabudowa stanowiskami garażowymi od strony wschodniej. W nieznacznej odległości znajduje się również budynek oświaty (szkoła podstawowa).</w:t>
      </w:r>
    </w:p>
    <w:p w:rsidR="009561E7" w:rsidRDefault="009561E7" w:rsidP="002D5158">
      <w:pPr>
        <w:spacing w:before="120" w:after="120"/>
        <w:jc w:val="both"/>
        <w:rPr>
          <w:rFonts w:ascii="Century Gothic" w:hAnsi="Century Gothic" w:cs="Arial Narrow"/>
        </w:rPr>
      </w:pPr>
      <w:r>
        <w:rPr>
          <w:rFonts w:ascii="Century Gothic" w:hAnsi="Century Gothic" w:cs="Arial Narrow"/>
        </w:rPr>
        <w:t>Dla terenu inwestycji wydana</w:t>
      </w:r>
      <w:r w:rsidR="00BF3215" w:rsidRPr="00861855">
        <w:rPr>
          <w:rFonts w:ascii="Century Gothic" w:hAnsi="Century Gothic" w:cs="Arial Narrow"/>
        </w:rPr>
        <w:t xml:space="preserve"> </w:t>
      </w:r>
      <w:r>
        <w:rPr>
          <w:rFonts w:ascii="Century Gothic" w:hAnsi="Century Gothic" w:cs="Arial Narrow"/>
        </w:rPr>
        <w:t>została Decyzja o warunkach zabudowy nr RB. 6730.46.2022 w dniu 16.11.2022r.</w:t>
      </w:r>
    </w:p>
    <w:p w:rsidR="00223026" w:rsidRPr="00861855" w:rsidRDefault="00223026" w:rsidP="002D5158">
      <w:pPr>
        <w:spacing w:before="120" w:after="120"/>
        <w:jc w:val="both"/>
        <w:rPr>
          <w:rFonts w:ascii="Century Gothic" w:hAnsi="Century Gothic"/>
        </w:rPr>
      </w:pPr>
    </w:p>
    <w:p w:rsidR="007E2F26" w:rsidRPr="00861855" w:rsidRDefault="00A83747" w:rsidP="002D5158">
      <w:pPr>
        <w:spacing w:before="120" w:after="120"/>
        <w:jc w:val="both"/>
        <w:rPr>
          <w:rFonts w:ascii="Century Gothic" w:hAnsi="Century Gothic"/>
          <w:bCs/>
        </w:rPr>
      </w:pPr>
      <w:r>
        <w:rPr>
          <w:rFonts w:ascii="Century Gothic" w:hAnsi="Century Gothic"/>
          <w:bCs/>
        </w:rPr>
        <w:t>Działka pozbawiona jest infrastruktury technicznej</w:t>
      </w:r>
      <w:r w:rsidR="009561E7">
        <w:rPr>
          <w:rFonts w:ascii="Century Gothic" w:hAnsi="Century Gothic"/>
          <w:bCs/>
        </w:rPr>
        <w:t>, natomiast n</w:t>
      </w:r>
      <w:r w:rsidR="00530147" w:rsidRPr="00861855">
        <w:rPr>
          <w:rFonts w:ascii="Century Gothic" w:hAnsi="Century Gothic"/>
          <w:bCs/>
        </w:rPr>
        <w:t xml:space="preserve">a sąsiednich działkach </w:t>
      </w:r>
      <w:r w:rsidR="009561E7" w:rsidRPr="00861855">
        <w:rPr>
          <w:rFonts w:ascii="Century Gothic" w:hAnsi="Century Gothic"/>
          <w:bCs/>
        </w:rPr>
        <w:t>znajduj</w:t>
      </w:r>
      <w:r w:rsidR="009561E7">
        <w:rPr>
          <w:rFonts w:ascii="Century Gothic" w:hAnsi="Century Gothic"/>
          <w:bCs/>
        </w:rPr>
        <w:t>e</w:t>
      </w:r>
      <w:r w:rsidR="00530147" w:rsidRPr="00861855">
        <w:rPr>
          <w:rFonts w:ascii="Century Gothic" w:hAnsi="Century Gothic"/>
          <w:bCs/>
        </w:rPr>
        <w:t xml:space="preserve"> się sieć</w:t>
      </w:r>
      <w:r w:rsidR="009561E7">
        <w:rPr>
          <w:rFonts w:ascii="Century Gothic" w:hAnsi="Century Gothic"/>
          <w:bCs/>
        </w:rPr>
        <w:t xml:space="preserve"> kanalizacji sanitarnej</w:t>
      </w:r>
      <w:r w:rsidR="00530147" w:rsidRPr="00861855">
        <w:rPr>
          <w:rFonts w:ascii="Century Gothic" w:hAnsi="Century Gothic"/>
          <w:bCs/>
        </w:rPr>
        <w:t xml:space="preserve"> </w:t>
      </w:r>
      <w:r w:rsidR="009561E7">
        <w:rPr>
          <w:rFonts w:ascii="Century Gothic" w:hAnsi="Century Gothic"/>
          <w:bCs/>
        </w:rPr>
        <w:t>–</w:t>
      </w:r>
      <w:r>
        <w:rPr>
          <w:rFonts w:ascii="Century Gothic" w:hAnsi="Century Gothic"/>
          <w:bCs/>
        </w:rPr>
        <w:t xml:space="preserve"> ks160 tłoczny i</w:t>
      </w:r>
      <w:r w:rsidR="009561E7">
        <w:rPr>
          <w:rFonts w:ascii="Century Gothic" w:hAnsi="Century Gothic"/>
          <w:bCs/>
        </w:rPr>
        <w:t xml:space="preserve"> </w:t>
      </w:r>
      <w:r>
        <w:rPr>
          <w:rFonts w:ascii="Century Gothic" w:hAnsi="Century Gothic"/>
          <w:bCs/>
        </w:rPr>
        <w:t>wodociągowa w110</w:t>
      </w:r>
      <w:r w:rsidR="00530147" w:rsidRPr="00861855">
        <w:rPr>
          <w:rFonts w:ascii="Century Gothic" w:hAnsi="Century Gothic"/>
          <w:bCs/>
        </w:rPr>
        <w:t>.</w:t>
      </w:r>
      <w:r>
        <w:rPr>
          <w:rFonts w:ascii="Century Gothic" w:hAnsi="Century Gothic"/>
          <w:bCs/>
        </w:rPr>
        <w:t xml:space="preserve"> W dalszej odległości zlokalizowana jest sieć elektroenergetyczna oraz gazowa.</w:t>
      </w:r>
    </w:p>
    <w:p w:rsidR="007E2F26" w:rsidRPr="00861855" w:rsidRDefault="007E2F26" w:rsidP="002D5158">
      <w:pPr>
        <w:spacing w:before="120" w:after="120"/>
        <w:jc w:val="both"/>
        <w:rPr>
          <w:rFonts w:ascii="Century Gothic" w:hAnsi="Century Gothic" w:cs="Arial Narrow"/>
        </w:rPr>
      </w:pPr>
    </w:p>
    <w:p w:rsidR="00F23719" w:rsidRPr="00861855" w:rsidRDefault="00DF537D" w:rsidP="002D5158">
      <w:pPr>
        <w:pStyle w:val="Nagwek2"/>
        <w:numPr>
          <w:ilvl w:val="1"/>
          <w:numId w:val="15"/>
        </w:numPr>
        <w:spacing w:line="276" w:lineRule="auto"/>
        <w:rPr>
          <w:rStyle w:val="Nagwek1Znak"/>
          <w:rFonts w:ascii="Century Gothic" w:hAnsi="Century Gothic" w:cs="Arial"/>
          <w:b/>
          <w:color w:val="auto"/>
          <w:sz w:val="22"/>
          <w:szCs w:val="20"/>
        </w:rPr>
      </w:pPr>
      <w:bookmarkStart w:id="7" w:name="_Toc127901863"/>
      <w:bookmarkStart w:id="8" w:name="_Toc132374562"/>
      <w:r w:rsidRPr="00861855">
        <w:rPr>
          <w:rStyle w:val="Nagwek1Znak"/>
          <w:rFonts w:ascii="Century Gothic" w:hAnsi="Century Gothic" w:cs="Arial"/>
          <w:b/>
          <w:color w:val="auto"/>
          <w:sz w:val="22"/>
          <w:szCs w:val="20"/>
        </w:rPr>
        <w:lastRenderedPageBreak/>
        <w:t>Projektowane Zagospodarowanie T</w:t>
      </w:r>
      <w:r w:rsidR="0034481E" w:rsidRPr="00861855">
        <w:rPr>
          <w:rStyle w:val="Nagwek1Znak"/>
          <w:rFonts w:ascii="Century Gothic" w:hAnsi="Century Gothic" w:cs="Arial"/>
          <w:b/>
          <w:color w:val="auto"/>
          <w:sz w:val="22"/>
          <w:szCs w:val="20"/>
        </w:rPr>
        <w:t>erenu</w:t>
      </w:r>
      <w:bookmarkEnd w:id="7"/>
      <w:bookmarkEnd w:id="8"/>
    </w:p>
    <w:p w:rsidR="007E2F26" w:rsidRPr="00861855" w:rsidRDefault="000F3568" w:rsidP="00A83747">
      <w:pPr>
        <w:spacing w:before="120" w:after="120"/>
        <w:ind w:firstLine="360"/>
        <w:jc w:val="both"/>
        <w:rPr>
          <w:rFonts w:ascii="Century Gothic" w:hAnsi="Century Gothic"/>
        </w:rPr>
      </w:pPr>
      <w:r w:rsidRPr="00861855">
        <w:rPr>
          <w:rFonts w:ascii="Century Gothic" w:hAnsi="Century Gothic"/>
        </w:rPr>
        <w:t xml:space="preserve">Zaprojektowano </w:t>
      </w:r>
      <w:r w:rsidR="00A83747">
        <w:rPr>
          <w:rFonts w:ascii="Century Gothic" w:hAnsi="Century Gothic"/>
        </w:rPr>
        <w:t>jeden</w:t>
      </w:r>
      <w:r w:rsidRPr="00861855">
        <w:rPr>
          <w:rFonts w:ascii="Century Gothic" w:hAnsi="Century Gothic"/>
        </w:rPr>
        <w:t xml:space="preserve"> budyn</w:t>
      </w:r>
      <w:r w:rsidR="00A83747">
        <w:rPr>
          <w:rFonts w:ascii="Century Gothic" w:hAnsi="Century Gothic"/>
        </w:rPr>
        <w:t>ek</w:t>
      </w:r>
      <w:r w:rsidRPr="00861855">
        <w:rPr>
          <w:rFonts w:ascii="Century Gothic" w:hAnsi="Century Gothic"/>
        </w:rPr>
        <w:t xml:space="preserve"> mieszkaln</w:t>
      </w:r>
      <w:r w:rsidR="00A83747">
        <w:rPr>
          <w:rFonts w:ascii="Century Gothic" w:hAnsi="Century Gothic"/>
        </w:rPr>
        <w:t>y</w:t>
      </w:r>
      <w:r w:rsidRPr="00861855">
        <w:rPr>
          <w:rFonts w:ascii="Century Gothic" w:hAnsi="Century Gothic"/>
        </w:rPr>
        <w:t xml:space="preserve"> wielorodzinn</w:t>
      </w:r>
      <w:r w:rsidR="00A83747">
        <w:rPr>
          <w:rFonts w:ascii="Century Gothic" w:hAnsi="Century Gothic"/>
        </w:rPr>
        <w:t>y</w:t>
      </w:r>
      <w:r w:rsidRPr="00861855">
        <w:rPr>
          <w:rFonts w:ascii="Century Gothic" w:hAnsi="Century Gothic"/>
        </w:rPr>
        <w:t xml:space="preserve"> </w:t>
      </w:r>
      <w:r w:rsidR="00A83747">
        <w:rPr>
          <w:rFonts w:ascii="Century Gothic" w:hAnsi="Century Gothic"/>
        </w:rPr>
        <w:t>trzy</w:t>
      </w:r>
      <w:r w:rsidRPr="00861855">
        <w:rPr>
          <w:rFonts w:ascii="Century Gothic" w:hAnsi="Century Gothic"/>
        </w:rPr>
        <w:t>-kondygnacyjne z podpiwniczeniem</w:t>
      </w:r>
      <w:r w:rsidR="004C1970" w:rsidRPr="00861855">
        <w:rPr>
          <w:rFonts w:ascii="Century Gothic" w:hAnsi="Century Gothic"/>
        </w:rPr>
        <w:t xml:space="preserve"> </w:t>
      </w:r>
      <w:r w:rsidR="00A83747">
        <w:rPr>
          <w:rFonts w:ascii="Century Gothic" w:hAnsi="Century Gothic"/>
        </w:rPr>
        <w:t>o łącznej liczbie 25 mieszkań</w:t>
      </w:r>
      <w:r w:rsidR="004C1970" w:rsidRPr="00861855">
        <w:rPr>
          <w:rFonts w:ascii="Century Gothic" w:hAnsi="Century Gothic"/>
        </w:rPr>
        <w:t>.</w:t>
      </w:r>
      <w:r w:rsidRPr="00861855">
        <w:rPr>
          <w:rFonts w:ascii="Century Gothic" w:hAnsi="Century Gothic"/>
        </w:rPr>
        <w:t xml:space="preserve"> </w:t>
      </w:r>
    </w:p>
    <w:p w:rsidR="008C2037" w:rsidRPr="008C2037" w:rsidRDefault="004C1970" w:rsidP="008C2037">
      <w:pPr>
        <w:spacing w:before="120" w:after="120"/>
        <w:jc w:val="both"/>
        <w:rPr>
          <w:rFonts w:ascii="Century Gothic" w:hAnsi="Century Gothic"/>
          <w:bCs/>
        </w:rPr>
      </w:pPr>
      <w:r w:rsidRPr="00861855">
        <w:rPr>
          <w:rFonts w:ascii="Century Gothic" w:hAnsi="Century Gothic"/>
          <w:bCs/>
        </w:rPr>
        <w:t xml:space="preserve">W stanie istniejącym do działki inwestycyjnej nr </w:t>
      </w:r>
      <w:r w:rsidR="00A83747">
        <w:rPr>
          <w:rFonts w:ascii="Century Gothic" w:hAnsi="Century Gothic"/>
          <w:bCs/>
        </w:rPr>
        <w:t>269/4</w:t>
      </w:r>
      <w:r w:rsidRPr="00861855">
        <w:rPr>
          <w:rFonts w:ascii="Century Gothic" w:hAnsi="Century Gothic"/>
          <w:bCs/>
        </w:rPr>
        <w:t xml:space="preserve"> nie prowadzi bezpośredni zjazd z drogi publicznej. Zaprojektowano zjazd na działkę z działki drogowej ul. </w:t>
      </w:r>
      <w:r w:rsidR="00A83747">
        <w:rPr>
          <w:rFonts w:ascii="Century Gothic" w:hAnsi="Century Gothic"/>
          <w:bCs/>
        </w:rPr>
        <w:t>Sportowe</w:t>
      </w:r>
      <w:r w:rsidRPr="00861855">
        <w:rPr>
          <w:rFonts w:ascii="Century Gothic" w:hAnsi="Century Gothic"/>
          <w:bCs/>
        </w:rPr>
        <w:t>j od strony północnej działki.</w:t>
      </w:r>
      <w:r w:rsidR="00E17CBB" w:rsidRPr="00861855">
        <w:rPr>
          <w:rFonts w:ascii="Century Gothic" w:hAnsi="Century Gothic"/>
          <w:bCs/>
        </w:rPr>
        <w:t xml:space="preserve"> Zgodnie z obowiązującymi przepisami droga pożarowa do budynku niskiego ZL</w:t>
      </w:r>
      <w:r w:rsidR="00A83747">
        <w:rPr>
          <w:rFonts w:ascii="Century Gothic" w:hAnsi="Century Gothic"/>
          <w:bCs/>
        </w:rPr>
        <w:t xml:space="preserve"> </w:t>
      </w:r>
      <w:r w:rsidR="00E17CBB" w:rsidRPr="00861855">
        <w:rPr>
          <w:rFonts w:ascii="Century Gothic" w:hAnsi="Century Gothic"/>
          <w:bCs/>
        </w:rPr>
        <w:t>IV nie jest wymagana (DZ.U. 124 poz. 1030 z 2009r.).</w:t>
      </w:r>
      <w:r w:rsidR="008C2037">
        <w:rPr>
          <w:rFonts w:ascii="Century Gothic" w:hAnsi="Century Gothic"/>
          <w:bCs/>
        </w:rPr>
        <w:t xml:space="preserve"> Jednocześnie spełniono wymagania </w:t>
      </w:r>
      <w:r w:rsidR="008C2037" w:rsidRPr="008C2037">
        <w:rPr>
          <w:rFonts w:ascii="Century Gothic" w:hAnsi="Century Gothic"/>
          <w:bCs/>
        </w:rPr>
        <w:t xml:space="preserve">ogólne rozdziału „Bezpieczeństwa Pożarowego” WT w szczególności wskazane w par. 207 </w:t>
      </w:r>
    </w:p>
    <w:p w:rsidR="008C2037" w:rsidRPr="008C2037" w:rsidRDefault="008C2037" w:rsidP="008C2037">
      <w:pPr>
        <w:spacing w:before="120" w:after="120"/>
        <w:jc w:val="both"/>
        <w:rPr>
          <w:rFonts w:ascii="Century Gothic" w:hAnsi="Century Gothic"/>
          <w:bCs/>
          <w:i/>
          <w:sz w:val="18"/>
        </w:rPr>
      </w:pPr>
      <w:r w:rsidRPr="008C2037">
        <w:rPr>
          <w:rFonts w:ascii="Century Gothic" w:hAnsi="Century Gothic"/>
          <w:bCs/>
          <w:i/>
          <w:sz w:val="18"/>
        </w:rPr>
        <w:t>(§  207.  [Odpowiednie zaprojektowanie i wykonanie budynku i urządzenia w razie pożaru]</w:t>
      </w:r>
    </w:p>
    <w:p w:rsidR="008C2037" w:rsidRPr="008C2037" w:rsidRDefault="008C2037" w:rsidP="008C2037">
      <w:pPr>
        <w:spacing w:before="120" w:after="120"/>
        <w:jc w:val="both"/>
        <w:rPr>
          <w:rFonts w:ascii="Century Gothic" w:hAnsi="Century Gothic"/>
          <w:bCs/>
          <w:i/>
          <w:sz w:val="18"/>
        </w:rPr>
      </w:pPr>
      <w:r w:rsidRPr="008C2037">
        <w:rPr>
          <w:rFonts w:ascii="Century Gothic" w:hAnsi="Century Gothic"/>
          <w:bCs/>
          <w:i/>
          <w:sz w:val="18"/>
        </w:rPr>
        <w:t>1.  Budynek i urządzenia z nim związane powinny być projektowane i wykonane w sposób ograniczający możliwość powstania pożaru, a w razie jego wystąpienia zapewniający:</w:t>
      </w:r>
    </w:p>
    <w:p w:rsidR="008C2037" w:rsidRPr="008C2037" w:rsidRDefault="008C2037" w:rsidP="008C2037">
      <w:pPr>
        <w:spacing w:before="120" w:after="120"/>
        <w:jc w:val="both"/>
        <w:rPr>
          <w:rFonts w:ascii="Century Gothic" w:hAnsi="Century Gothic"/>
          <w:bCs/>
          <w:i/>
          <w:sz w:val="18"/>
        </w:rPr>
      </w:pPr>
      <w:r w:rsidRPr="008C2037">
        <w:rPr>
          <w:rFonts w:ascii="Century Gothic" w:hAnsi="Century Gothic"/>
          <w:bCs/>
          <w:i/>
          <w:sz w:val="18"/>
        </w:rPr>
        <w:t>3) ograniczenie rozprzestrzeniania się pożaru na sąsiednie obiekty budowlane lub tereny przyległe;</w:t>
      </w:r>
    </w:p>
    <w:p w:rsidR="008C2037" w:rsidRPr="008C2037" w:rsidRDefault="008C2037" w:rsidP="008C2037">
      <w:pPr>
        <w:spacing w:before="120" w:after="120"/>
        <w:jc w:val="both"/>
        <w:rPr>
          <w:rFonts w:ascii="Century Gothic" w:hAnsi="Century Gothic"/>
          <w:bCs/>
          <w:i/>
          <w:sz w:val="18"/>
        </w:rPr>
      </w:pPr>
      <w:r w:rsidRPr="008C2037">
        <w:rPr>
          <w:rFonts w:ascii="Century Gothic" w:hAnsi="Century Gothic"/>
          <w:bCs/>
          <w:i/>
          <w:sz w:val="18"/>
        </w:rPr>
        <w:t>4) możliwość ewakuacji ludzi lub ich uratowania w inny sposób;</w:t>
      </w:r>
    </w:p>
    <w:p w:rsidR="004C1970" w:rsidRPr="008C2037" w:rsidRDefault="008C2037" w:rsidP="008C2037">
      <w:pPr>
        <w:spacing w:before="120" w:after="120"/>
        <w:jc w:val="both"/>
        <w:rPr>
          <w:rFonts w:ascii="Century Gothic" w:hAnsi="Century Gothic"/>
          <w:bCs/>
          <w:i/>
          <w:sz w:val="18"/>
        </w:rPr>
      </w:pPr>
      <w:r w:rsidRPr="008C2037">
        <w:rPr>
          <w:rFonts w:ascii="Century Gothic" w:hAnsi="Century Gothic"/>
          <w:bCs/>
          <w:i/>
          <w:sz w:val="18"/>
        </w:rPr>
        <w:t>5) uwzględnienie bezpieczeństwa ekip ratowniczych.</w:t>
      </w:r>
    </w:p>
    <w:p w:rsidR="004C1970" w:rsidRPr="00861855" w:rsidRDefault="0031220D" w:rsidP="002D5158">
      <w:pPr>
        <w:spacing w:before="120" w:after="120"/>
        <w:jc w:val="both"/>
        <w:rPr>
          <w:rFonts w:ascii="Century Gothic" w:hAnsi="Century Gothic"/>
          <w:bCs/>
        </w:rPr>
      </w:pPr>
      <w:r w:rsidRPr="00861855">
        <w:rPr>
          <w:rFonts w:ascii="Century Gothic" w:hAnsi="Century Gothic"/>
          <w:bCs/>
        </w:rPr>
        <w:t xml:space="preserve">Zaprojektowano </w:t>
      </w:r>
      <w:r w:rsidR="00A83747">
        <w:rPr>
          <w:rFonts w:ascii="Century Gothic" w:hAnsi="Century Gothic"/>
          <w:bCs/>
        </w:rPr>
        <w:t>jeden parking naziemny</w:t>
      </w:r>
      <w:r w:rsidRPr="00861855">
        <w:rPr>
          <w:rFonts w:ascii="Century Gothic" w:hAnsi="Century Gothic"/>
          <w:bCs/>
        </w:rPr>
        <w:t xml:space="preserve"> terenow</w:t>
      </w:r>
      <w:r w:rsidR="00A83747">
        <w:rPr>
          <w:rFonts w:ascii="Century Gothic" w:hAnsi="Century Gothic"/>
          <w:bCs/>
        </w:rPr>
        <w:t>y</w:t>
      </w:r>
      <w:r w:rsidR="004504D3" w:rsidRPr="00861855">
        <w:rPr>
          <w:rFonts w:ascii="Century Gothic" w:hAnsi="Century Gothic"/>
          <w:bCs/>
        </w:rPr>
        <w:t>. P</w:t>
      </w:r>
      <w:r w:rsidRPr="00861855">
        <w:rPr>
          <w:rFonts w:ascii="Century Gothic" w:hAnsi="Century Gothic"/>
          <w:bCs/>
        </w:rPr>
        <w:t>arking nr 1 w północnej części działki</w:t>
      </w:r>
      <w:r w:rsidR="00A83747">
        <w:rPr>
          <w:rFonts w:ascii="Century Gothic" w:hAnsi="Century Gothic"/>
          <w:bCs/>
        </w:rPr>
        <w:t xml:space="preserve"> – 30</w:t>
      </w:r>
      <w:r w:rsidRPr="00861855">
        <w:rPr>
          <w:rFonts w:ascii="Century Gothic" w:hAnsi="Century Gothic"/>
          <w:bCs/>
        </w:rPr>
        <w:t xml:space="preserve"> </w:t>
      </w:r>
      <w:r w:rsidR="004504D3" w:rsidRPr="00861855">
        <w:rPr>
          <w:rFonts w:ascii="Century Gothic" w:hAnsi="Century Gothic"/>
          <w:bCs/>
        </w:rPr>
        <w:t>sztuk</w:t>
      </w:r>
      <w:r w:rsidR="00A83747">
        <w:rPr>
          <w:rFonts w:ascii="Century Gothic" w:hAnsi="Century Gothic"/>
          <w:bCs/>
        </w:rPr>
        <w:t xml:space="preserve"> miejsc postojowych</w:t>
      </w:r>
      <w:r w:rsidR="004504D3" w:rsidRPr="00861855">
        <w:rPr>
          <w:rFonts w:ascii="Century Gothic" w:hAnsi="Century Gothic"/>
          <w:bCs/>
        </w:rPr>
        <w:t xml:space="preserve">, </w:t>
      </w:r>
      <w:r w:rsidR="00A83747">
        <w:rPr>
          <w:rFonts w:ascii="Century Gothic" w:hAnsi="Century Gothic"/>
          <w:bCs/>
        </w:rPr>
        <w:t>z czego dwa z nich najbliżej planowanej zabudowy, dostosowane są do użytku przez osoby niepełnosprawne.</w:t>
      </w:r>
    </w:p>
    <w:p w:rsidR="00704A25" w:rsidRDefault="004504D3" w:rsidP="002D5158">
      <w:pPr>
        <w:spacing w:before="120" w:after="120"/>
        <w:jc w:val="both"/>
        <w:rPr>
          <w:rFonts w:ascii="Century Gothic" w:hAnsi="Century Gothic"/>
          <w:bCs/>
        </w:rPr>
      </w:pPr>
      <w:r w:rsidRPr="00861855">
        <w:rPr>
          <w:rFonts w:ascii="Century Gothic" w:hAnsi="Century Gothic"/>
          <w:bCs/>
        </w:rPr>
        <w:t>Dostęp do budynk</w:t>
      </w:r>
      <w:r w:rsidR="005011D6">
        <w:rPr>
          <w:rFonts w:ascii="Century Gothic" w:hAnsi="Century Gothic"/>
          <w:bCs/>
        </w:rPr>
        <w:t>u</w:t>
      </w:r>
      <w:r w:rsidRPr="00861855">
        <w:rPr>
          <w:rFonts w:ascii="Century Gothic" w:hAnsi="Century Gothic"/>
          <w:bCs/>
        </w:rPr>
        <w:t xml:space="preserve"> zapewniony z ciągów pieszo jezdnych od strony </w:t>
      </w:r>
      <w:r w:rsidR="00A83747">
        <w:rPr>
          <w:rFonts w:ascii="Century Gothic" w:hAnsi="Century Gothic"/>
          <w:bCs/>
        </w:rPr>
        <w:t>ws</w:t>
      </w:r>
      <w:r w:rsidRPr="00861855">
        <w:rPr>
          <w:rFonts w:ascii="Century Gothic" w:hAnsi="Century Gothic"/>
          <w:bCs/>
        </w:rPr>
        <w:t xml:space="preserve">chodniej. </w:t>
      </w:r>
      <w:r w:rsidR="00A83747">
        <w:rPr>
          <w:rFonts w:ascii="Century Gothic" w:hAnsi="Century Gothic"/>
          <w:bCs/>
        </w:rPr>
        <w:t xml:space="preserve">Projektowany </w:t>
      </w:r>
      <w:r w:rsidRPr="00861855">
        <w:rPr>
          <w:rFonts w:ascii="Century Gothic" w:hAnsi="Century Gothic"/>
          <w:bCs/>
        </w:rPr>
        <w:t>Poziom zero</w:t>
      </w:r>
      <w:r w:rsidR="00A83747">
        <w:rPr>
          <w:rFonts w:ascii="Century Gothic" w:hAnsi="Century Gothic"/>
          <w:bCs/>
        </w:rPr>
        <w:t xml:space="preserve"> posadzki</w:t>
      </w:r>
      <w:r w:rsidRPr="00861855">
        <w:rPr>
          <w:rFonts w:ascii="Century Gothic" w:hAnsi="Century Gothic"/>
          <w:bCs/>
        </w:rPr>
        <w:t xml:space="preserve"> został wyniesiony o </w:t>
      </w:r>
      <w:r w:rsidR="0060221E">
        <w:rPr>
          <w:rFonts w:ascii="Century Gothic" w:hAnsi="Century Gothic"/>
          <w:bCs/>
        </w:rPr>
        <w:t>1,50</w:t>
      </w:r>
      <w:r w:rsidR="00A83747">
        <w:rPr>
          <w:rFonts w:ascii="Century Gothic" w:hAnsi="Century Gothic"/>
          <w:bCs/>
        </w:rPr>
        <w:t>m</w:t>
      </w:r>
      <w:r w:rsidRPr="00861855">
        <w:rPr>
          <w:rFonts w:ascii="Century Gothic" w:hAnsi="Century Gothic"/>
          <w:bCs/>
        </w:rPr>
        <w:t xml:space="preserve"> w stosunku do projektowanego poziomu wejścia do budynku. </w:t>
      </w:r>
    </w:p>
    <w:p w:rsidR="004504D3" w:rsidRDefault="004504D3" w:rsidP="002D5158">
      <w:pPr>
        <w:spacing w:before="120" w:after="120"/>
        <w:jc w:val="both"/>
        <w:rPr>
          <w:rFonts w:ascii="Century Gothic" w:hAnsi="Century Gothic"/>
          <w:bCs/>
        </w:rPr>
      </w:pPr>
      <w:r w:rsidRPr="00861855">
        <w:rPr>
          <w:rFonts w:ascii="Century Gothic" w:hAnsi="Century Gothic"/>
          <w:bCs/>
        </w:rPr>
        <w:t>Poz</w:t>
      </w:r>
      <w:r w:rsidR="00A83747">
        <w:rPr>
          <w:rFonts w:ascii="Century Gothic" w:hAnsi="Century Gothic"/>
          <w:bCs/>
        </w:rPr>
        <w:t>i</w:t>
      </w:r>
      <w:r w:rsidRPr="00861855">
        <w:rPr>
          <w:rFonts w:ascii="Century Gothic" w:hAnsi="Century Gothic"/>
          <w:bCs/>
        </w:rPr>
        <w:t xml:space="preserve">om wejść do budynku dostosowano do istniejącego terenu. </w:t>
      </w:r>
      <w:r w:rsidR="00A83747">
        <w:rPr>
          <w:rFonts w:ascii="Century Gothic" w:hAnsi="Century Gothic"/>
          <w:bCs/>
        </w:rPr>
        <w:t>Wszystkie mieszkania na poziomie parteru wyposażone zostały w balkony.</w:t>
      </w:r>
    </w:p>
    <w:p w:rsidR="00650F74" w:rsidRPr="00861855" w:rsidRDefault="00C23A5B" w:rsidP="002D5158">
      <w:pPr>
        <w:spacing w:before="120" w:after="120"/>
        <w:jc w:val="both"/>
        <w:rPr>
          <w:rFonts w:ascii="Century Gothic" w:hAnsi="Century Gothic"/>
          <w:bCs/>
        </w:rPr>
      </w:pPr>
      <w:r>
        <w:rPr>
          <w:rFonts w:ascii="Century Gothic" w:hAnsi="Century Gothic"/>
          <w:bCs/>
        </w:rPr>
        <w:t xml:space="preserve">Dojścia ciągiem pieszym o szerokości min.1,5m </w:t>
      </w:r>
      <w:r w:rsidR="00650F74">
        <w:rPr>
          <w:rFonts w:ascii="Century Gothic" w:hAnsi="Century Gothic"/>
          <w:bCs/>
        </w:rPr>
        <w:t xml:space="preserve"> oraz dojazd z drogi publicz</w:t>
      </w:r>
      <w:r>
        <w:rPr>
          <w:rFonts w:ascii="Century Gothic" w:hAnsi="Century Gothic"/>
          <w:bCs/>
        </w:rPr>
        <w:t>nej</w:t>
      </w:r>
      <w:r w:rsidR="00650F74">
        <w:rPr>
          <w:rFonts w:ascii="Century Gothic" w:hAnsi="Century Gothic"/>
          <w:bCs/>
        </w:rPr>
        <w:t xml:space="preserve">, zgodnie z przepisami </w:t>
      </w:r>
      <w:r w:rsidRPr="00C23A5B">
        <w:rPr>
          <w:rFonts w:ascii="Century Gothic" w:hAnsi="Century Gothic"/>
        </w:rPr>
        <w:t>p</w:t>
      </w:r>
      <w:r w:rsidR="00650F74" w:rsidRPr="00C23A5B">
        <w:rPr>
          <w:rFonts w:ascii="Century Gothic" w:hAnsi="Century Gothic"/>
        </w:rPr>
        <w:t>owinny mieć zainstalowane oświetle</w:t>
      </w:r>
      <w:r w:rsidRPr="00C23A5B">
        <w:rPr>
          <w:rFonts w:ascii="Century Gothic" w:hAnsi="Century Gothic"/>
        </w:rPr>
        <w:t>n</w:t>
      </w:r>
      <w:r w:rsidR="00650F74" w:rsidRPr="00C23A5B">
        <w:rPr>
          <w:rFonts w:ascii="Century Gothic" w:hAnsi="Century Gothic"/>
        </w:rPr>
        <w:t>ie elektryczne, zapewniające bezpieczne ich użytkowanie po zapadnięciu zmroku.</w:t>
      </w:r>
    </w:p>
    <w:p w:rsidR="00E17CBB" w:rsidRPr="00861855" w:rsidRDefault="00E17CBB" w:rsidP="002D5158">
      <w:pPr>
        <w:spacing w:before="120" w:after="120"/>
        <w:jc w:val="both"/>
        <w:rPr>
          <w:rFonts w:ascii="Century Gothic" w:hAnsi="Century Gothic"/>
          <w:bCs/>
        </w:rPr>
      </w:pPr>
      <w:r w:rsidRPr="00861855">
        <w:rPr>
          <w:rFonts w:ascii="Century Gothic" w:hAnsi="Century Gothic"/>
          <w:bCs/>
        </w:rPr>
        <w:t>Odpady bytowe zostaną z</w:t>
      </w:r>
      <w:r w:rsidR="00650F74">
        <w:rPr>
          <w:rFonts w:ascii="Century Gothic" w:hAnsi="Century Gothic"/>
          <w:bCs/>
        </w:rPr>
        <w:t xml:space="preserve">agospodarowane w projektowanym miejscu na odpady </w:t>
      </w:r>
      <w:r w:rsidRPr="00861855">
        <w:rPr>
          <w:rFonts w:ascii="Century Gothic" w:hAnsi="Century Gothic"/>
          <w:bCs/>
        </w:rPr>
        <w:t xml:space="preserve">zlokalizowanym na działce (lokalizacja zgodnie z projektem zagospodarowania) i wywożone na podstawie stosownej umowy.  </w:t>
      </w:r>
    </w:p>
    <w:p w:rsidR="00E17CBB" w:rsidRPr="00861855" w:rsidRDefault="00E17CBB" w:rsidP="002D5158">
      <w:pPr>
        <w:spacing w:before="120" w:after="120"/>
        <w:jc w:val="both"/>
        <w:rPr>
          <w:rFonts w:ascii="Century Gothic" w:hAnsi="Century Gothic"/>
          <w:bCs/>
        </w:rPr>
      </w:pPr>
      <w:r w:rsidRPr="00861855">
        <w:rPr>
          <w:rFonts w:ascii="Century Gothic" w:hAnsi="Century Gothic"/>
          <w:bCs/>
        </w:rPr>
        <w:t>Ponadto zaprojektowano oświetlenie</w:t>
      </w:r>
      <w:r w:rsidR="00650F74">
        <w:rPr>
          <w:rFonts w:ascii="Century Gothic" w:hAnsi="Century Gothic"/>
          <w:bCs/>
        </w:rPr>
        <w:t xml:space="preserve"> terenu</w:t>
      </w:r>
      <w:r w:rsidRPr="00861855">
        <w:rPr>
          <w:rFonts w:ascii="Century Gothic" w:hAnsi="Century Gothic"/>
          <w:bCs/>
        </w:rPr>
        <w:t xml:space="preserve"> i eleme</w:t>
      </w:r>
      <w:r w:rsidR="00387231">
        <w:rPr>
          <w:rFonts w:ascii="Century Gothic" w:hAnsi="Century Gothic"/>
          <w:bCs/>
        </w:rPr>
        <w:t xml:space="preserve">nty małej architektury (ławki) </w:t>
      </w:r>
      <w:r w:rsidRPr="00861855">
        <w:rPr>
          <w:rFonts w:ascii="Century Gothic" w:hAnsi="Century Gothic"/>
          <w:bCs/>
        </w:rPr>
        <w:t xml:space="preserve">i </w:t>
      </w:r>
      <w:r w:rsidR="00650F74">
        <w:rPr>
          <w:rFonts w:ascii="Century Gothic" w:hAnsi="Century Gothic"/>
          <w:bCs/>
        </w:rPr>
        <w:t>doziemne</w:t>
      </w:r>
      <w:r w:rsidRPr="00861855">
        <w:rPr>
          <w:rFonts w:ascii="Century Gothic" w:hAnsi="Century Gothic"/>
          <w:bCs/>
        </w:rPr>
        <w:t xml:space="preserve"> instalacje sanitarne i elektryczne.</w:t>
      </w:r>
    </w:p>
    <w:p w:rsidR="00776DC6" w:rsidRPr="00861855" w:rsidRDefault="00776DC6" w:rsidP="002D5158">
      <w:pPr>
        <w:spacing w:before="120" w:after="120"/>
        <w:jc w:val="both"/>
        <w:rPr>
          <w:rFonts w:ascii="Century Gothic" w:hAnsi="Century Gothic"/>
          <w:bCs/>
        </w:rPr>
      </w:pPr>
    </w:p>
    <w:p w:rsidR="00E17CBB" w:rsidRPr="00861855" w:rsidRDefault="000D1D35" w:rsidP="002D5158">
      <w:pPr>
        <w:pStyle w:val="Nagwek2"/>
        <w:numPr>
          <w:ilvl w:val="1"/>
          <w:numId w:val="15"/>
        </w:numPr>
        <w:spacing w:line="276" w:lineRule="auto"/>
        <w:rPr>
          <w:rFonts w:ascii="Century Gothic" w:hAnsi="Century Gothic"/>
        </w:rPr>
      </w:pPr>
      <w:bookmarkStart w:id="9" w:name="_Toc127901864"/>
      <w:bookmarkStart w:id="10" w:name="_Toc132374563"/>
      <w:r w:rsidRPr="00861855">
        <w:rPr>
          <w:rFonts w:ascii="Century Gothic" w:hAnsi="Century Gothic"/>
        </w:rPr>
        <w:t>Projektowane u</w:t>
      </w:r>
      <w:r w:rsidR="00E17CBB" w:rsidRPr="00861855">
        <w:rPr>
          <w:rFonts w:ascii="Century Gothic" w:hAnsi="Century Gothic"/>
        </w:rPr>
        <w:t>zbrojenie terenu</w:t>
      </w:r>
      <w:bookmarkEnd w:id="9"/>
      <w:bookmarkEnd w:id="10"/>
    </w:p>
    <w:p w:rsidR="00E17CBB" w:rsidRPr="00706A0F" w:rsidRDefault="00E17CBB" w:rsidP="002D5158">
      <w:pPr>
        <w:spacing w:before="120" w:after="120"/>
        <w:jc w:val="both"/>
        <w:rPr>
          <w:rFonts w:ascii="Century Gothic" w:hAnsi="Century Gothic"/>
          <w:color w:val="000000" w:themeColor="text1"/>
        </w:rPr>
      </w:pPr>
      <w:r w:rsidRPr="00706A0F">
        <w:rPr>
          <w:rFonts w:ascii="Century Gothic" w:hAnsi="Century Gothic"/>
          <w:color w:val="000000" w:themeColor="text1"/>
        </w:rPr>
        <w:t xml:space="preserve">Projektowane są: </w:t>
      </w:r>
    </w:p>
    <w:p w:rsidR="00706A0F" w:rsidRPr="006A1FAB" w:rsidRDefault="00706A0F" w:rsidP="006A1FAB">
      <w:pPr>
        <w:pStyle w:val="Akapitzlist"/>
        <w:numPr>
          <w:ilvl w:val="0"/>
          <w:numId w:val="38"/>
        </w:numPr>
        <w:spacing w:before="120" w:after="120"/>
        <w:jc w:val="both"/>
        <w:rPr>
          <w:rFonts w:ascii="Century Gothic" w:hAnsi="Century Gothic"/>
          <w:color w:val="000000" w:themeColor="text1"/>
        </w:rPr>
      </w:pPr>
      <w:r w:rsidRPr="006A1FAB">
        <w:rPr>
          <w:rFonts w:ascii="Century Gothic" w:hAnsi="Century Gothic"/>
          <w:color w:val="000000" w:themeColor="text1"/>
        </w:rPr>
        <w:t xml:space="preserve">przyłącze wodociągowe oraz przyłącze hydrantowe, na warunkach wydanych przez </w:t>
      </w:r>
      <w:r w:rsidR="004666B5" w:rsidRPr="006A1FAB">
        <w:rPr>
          <w:rFonts w:ascii="Century Gothic" w:hAnsi="Century Gothic"/>
          <w:color w:val="000000" w:themeColor="text1"/>
        </w:rPr>
        <w:t>ZAKŁAD GOSPODARKI KOMUNALNEJ SP. Z O.O. W SZCZEBRZESZYNIE</w:t>
      </w:r>
    </w:p>
    <w:p w:rsidR="00706A0F" w:rsidRPr="00706A0F" w:rsidRDefault="00706A0F" w:rsidP="00706A0F">
      <w:pPr>
        <w:spacing w:before="120" w:after="120"/>
        <w:jc w:val="both"/>
        <w:rPr>
          <w:rFonts w:ascii="Century Gothic" w:hAnsi="Century Gothic"/>
          <w:color w:val="000000" w:themeColor="text1"/>
        </w:rPr>
      </w:pPr>
      <w:r w:rsidRPr="00706A0F">
        <w:rPr>
          <w:rFonts w:ascii="Century Gothic" w:hAnsi="Century Gothic"/>
          <w:color w:val="000000" w:themeColor="text1"/>
        </w:rPr>
        <w:lastRenderedPageBreak/>
        <w:t>•</w:t>
      </w:r>
      <w:r w:rsidRPr="00706A0F">
        <w:rPr>
          <w:rFonts w:ascii="Century Gothic" w:hAnsi="Century Gothic"/>
          <w:color w:val="000000" w:themeColor="text1"/>
        </w:rPr>
        <w:tab/>
        <w:t xml:space="preserve">przyłącze kanalizacji sanitarnej i zewnętrzna instalacja kanalizacji sanitarnej z </w:t>
      </w:r>
      <w:r w:rsidRPr="00387231">
        <w:rPr>
          <w:rFonts w:ascii="Century Gothic" w:hAnsi="Century Gothic"/>
        </w:rPr>
        <w:t xml:space="preserve">odprowadzeniem do przepompowni, </w:t>
      </w:r>
      <w:r w:rsidRPr="00706A0F">
        <w:rPr>
          <w:rFonts w:ascii="Century Gothic" w:hAnsi="Century Gothic"/>
          <w:color w:val="000000" w:themeColor="text1"/>
        </w:rPr>
        <w:t xml:space="preserve">na warunkach wydanych przez </w:t>
      </w:r>
      <w:r w:rsidR="004666B5">
        <w:rPr>
          <w:rFonts w:ascii="Century Gothic" w:hAnsi="Century Gothic"/>
          <w:color w:val="000000" w:themeColor="text1"/>
        </w:rPr>
        <w:t>ZAKŁAD GOSPODARKI KOMUNALNEJ SP. Z O.O. W SZCZEBRZESZYNIE</w:t>
      </w:r>
    </w:p>
    <w:p w:rsidR="00706A0F" w:rsidRDefault="00706A0F" w:rsidP="00706A0F">
      <w:pPr>
        <w:spacing w:before="120" w:after="120"/>
        <w:jc w:val="both"/>
        <w:rPr>
          <w:rFonts w:ascii="Century Gothic" w:hAnsi="Century Gothic"/>
          <w:color w:val="000000" w:themeColor="text1"/>
        </w:rPr>
      </w:pPr>
      <w:r w:rsidRPr="00706A0F">
        <w:rPr>
          <w:rFonts w:ascii="Century Gothic" w:hAnsi="Century Gothic"/>
          <w:color w:val="000000" w:themeColor="text1"/>
        </w:rPr>
        <w:t>•</w:t>
      </w:r>
      <w:r w:rsidRPr="00706A0F">
        <w:rPr>
          <w:rFonts w:ascii="Century Gothic" w:hAnsi="Century Gothic"/>
          <w:color w:val="000000" w:themeColor="text1"/>
        </w:rPr>
        <w:tab/>
        <w:t xml:space="preserve">sieć </w:t>
      </w:r>
      <w:r w:rsidR="004666B5">
        <w:rPr>
          <w:rFonts w:ascii="Century Gothic" w:hAnsi="Century Gothic"/>
          <w:color w:val="000000" w:themeColor="text1"/>
        </w:rPr>
        <w:t>gazowa</w:t>
      </w:r>
      <w:r w:rsidRPr="00706A0F">
        <w:rPr>
          <w:rFonts w:ascii="Century Gothic" w:hAnsi="Century Gothic"/>
          <w:color w:val="000000" w:themeColor="text1"/>
        </w:rPr>
        <w:t xml:space="preserve"> wraz z przyłączami na warunkach wydanych przez </w:t>
      </w:r>
      <w:r w:rsidR="004666B5">
        <w:rPr>
          <w:rFonts w:ascii="Century Gothic" w:hAnsi="Century Gothic"/>
          <w:color w:val="000000" w:themeColor="text1"/>
        </w:rPr>
        <w:t>Polską Spółkę Gazownictwa sp. z o.o. Oddział Zakład Gazowniczy w Lublinie</w:t>
      </w:r>
    </w:p>
    <w:p w:rsidR="00706A0F" w:rsidRPr="00706A0F" w:rsidRDefault="006A1FAB" w:rsidP="00706A0F">
      <w:pPr>
        <w:pStyle w:val="Akapitzlist"/>
        <w:numPr>
          <w:ilvl w:val="0"/>
          <w:numId w:val="18"/>
        </w:numPr>
        <w:ind w:left="0" w:firstLine="0"/>
        <w:rPr>
          <w:rFonts w:ascii="Century Gothic" w:hAnsi="Century Gothic"/>
        </w:rPr>
      </w:pPr>
      <w:r>
        <w:rPr>
          <w:rFonts w:ascii="Century Gothic" w:hAnsi="Century Gothic"/>
        </w:rPr>
        <w:t>w</w:t>
      </w:r>
      <w:r w:rsidR="00706A0F" w:rsidRPr="00706A0F">
        <w:rPr>
          <w:rFonts w:ascii="Century Gothic" w:hAnsi="Century Gothic"/>
        </w:rPr>
        <w:t>ewnętrzne linie zasilając</w:t>
      </w:r>
      <w:r w:rsidR="00F874DD">
        <w:rPr>
          <w:rFonts w:ascii="Century Gothic" w:hAnsi="Century Gothic"/>
        </w:rPr>
        <w:t>e</w:t>
      </w:r>
      <w:r w:rsidR="00706A0F" w:rsidRPr="00706A0F">
        <w:rPr>
          <w:rFonts w:ascii="Century Gothic" w:hAnsi="Century Gothic"/>
        </w:rPr>
        <w:t xml:space="preserve"> kablowe do latarni zewnętrznych oświetlenia terenu.</w:t>
      </w:r>
    </w:p>
    <w:p w:rsidR="00706A0F" w:rsidRDefault="00706A0F" w:rsidP="00706A0F">
      <w:pPr>
        <w:rPr>
          <w:rFonts w:ascii="Century Gothic" w:hAnsi="Century Gothic"/>
        </w:rPr>
      </w:pPr>
      <w:r w:rsidRPr="00706A0F">
        <w:rPr>
          <w:rFonts w:ascii="Century Gothic" w:hAnsi="Century Gothic"/>
        </w:rPr>
        <w:t>•</w:t>
      </w:r>
      <w:r w:rsidRPr="00706A0F">
        <w:rPr>
          <w:rFonts w:ascii="Century Gothic" w:hAnsi="Century Gothic"/>
        </w:rPr>
        <w:tab/>
      </w:r>
      <w:r w:rsidR="006A1FAB">
        <w:rPr>
          <w:rFonts w:ascii="Century Gothic" w:hAnsi="Century Gothic"/>
        </w:rPr>
        <w:t>s</w:t>
      </w:r>
      <w:r w:rsidRPr="00706A0F">
        <w:rPr>
          <w:rFonts w:ascii="Century Gothic" w:hAnsi="Century Gothic"/>
        </w:rPr>
        <w:t>tudzienki telekomunikacyjne połączone z budynkami rurami  Ø110 jako przygotowanie do wprowadzenia do budynków sieci telekomunikacyjnej.</w:t>
      </w:r>
    </w:p>
    <w:p w:rsidR="006A1FAB" w:rsidRPr="006A1FAB" w:rsidRDefault="006A1FAB" w:rsidP="006A1FAB">
      <w:pPr>
        <w:pStyle w:val="Akapitzlist"/>
        <w:numPr>
          <w:ilvl w:val="0"/>
          <w:numId w:val="18"/>
        </w:numPr>
        <w:rPr>
          <w:rFonts w:ascii="Century Gothic" w:hAnsi="Century Gothic"/>
        </w:rPr>
      </w:pPr>
      <w:r>
        <w:rPr>
          <w:rFonts w:ascii="Century Gothic" w:hAnsi="Century Gothic"/>
        </w:rPr>
        <w:t>Zbiornik retencyjno- rozsączający wraz z doziemną kanalizacją deszczową</w:t>
      </w:r>
    </w:p>
    <w:p w:rsidR="00706A0F" w:rsidRPr="00706A0F" w:rsidRDefault="00706A0F" w:rsidP="00706A0F">
      <w:pPr>
        <w:spacing w:before="120" w:after="120"/>
        <w:jc w:val="both"/>
        <w:rPr>
          <w:rFonts w:ascii="Century Gothic" w:hAnsi="Century Gothic"/>
          <w:color w:val="000000" w:themeColor="text1"/>
        </w:rPr>
      </w:pPr>
    </w:p>
    <w:p w:rsidR="00706A0F" w:rsidRPr="00706A0F" w:rsidRDefault="00706A0F" w:rsidP="00706A0F">
      <w:pPr>
        <w:spacing w:before="120" w:after="120"/>
        <w:jc w:val="both"/>
        <w:rPr>
          <w:rFonts w:ascii="Century Gothic" w:hAnsi="Century Gothic"/>
          <w:color w:val="000000" w:themeColor="text1"/>
        </w:rPr>
      </w:pPr>
      <w:r w:rsidRPr="00706A0F">
        <w:rPr>
          <w:rFonts w:ascii="Century Gothic" w:hAnsi="Century Gothic"/>
          <w:color w:val="000000" w:themeColor="text1"/>
        </w:rPr>
        <w:t xml:space="preserve">Energia elektryczna zostanie dostarczona przez zakład energetyczny do złącz kablowych usytuowanych przy budynkach (zakres opracowania PGE). </w:t>
      </w:r>
    </w:p>
    <w:p w:rsidR="00E17CBB" w:rsidRPr="00706A0F" w:rsidRDefault="00E17CBB" w:rsidP="002D5158">
      <w:pPr>
        <w:spacing w:before="120" w:after="120"/>
        <w:jc w:val="both"/>
        <w:rPr>
          <w:rFonts w:ascii="Century Gothic" w:hAnsi="Century Gothic"/>
          <w:color w:val="000000" w:themeColor="text1"/>
        </w:rPr>
      </w:pPr>
      <w:r w:rsidRPr="00706A0F">
        <w:rPr>
          <w:rFonts w:ascii="Century Gothic" w:hAnsi="Century Gothic"/>
          <w:color w:val="000000" w:themeColor="text1"/>
        </w:rPr>
        <w:t>Instalacja światłowodowa zewnętrzna po stronie operatora telekomunikacyjnego.</w:t>
      </w:r>
    </w:p>
    <w:p w:rsidR="00704A25" w:rsidRPr="00706A0F" w:rsidRDefault="00045BB6" w:rsidP="002D5158">
      <w:pPr>
        <w:spacing w:before="120" w:after="120"/>
        <w:jc w:val="both"/>
        <w:rPr>
          <w:rFonts w:ascii="Century Gothic" w:hAnsi="Century Gothic"/>
          <w:b/>
          <w:color w:val="000000" w:themeColor="text1"/>
        </w:rPr>
      </w:pPr>
      <w:r>
        <w:rPr>
          <w:rFonts w:ascii="Century Gothic" w:hAnsi="Century Gothic"/>
          <w:bCs/>
        </w:rPr>
        <w:t xml:space="preserve">Obsługa techniczna w zakresie odprowadzenia wód opadowych i roztopowych- </w:t>
      </w:r>
      <w:r w:rsidRPr="00387231">
        <w:rPr>
          <w:rFonts w:ascii="Century Gothic" w:eastAsia="Calibri" w:hAnsi="Century Gothic" w:cs="Times New Roman"/>
          <w:bCs/>
          <w:lang w:eastAsia="x-none"/>
        </w:rPr>
        <w:t xml:space="preserve">Wody opadowe </w:t>
      </w:r>
      <w:r>
        <w:rPr>
          <w:rFonts w:ascii="Century Gothic" w:eastAsia="Calibri" w:hAnsi="Century Gothic" w:cs="Times New Roman"/>
          <w:bCs/>
          <w:lang w:eastAsia="x-none"/>
        </w:rPr>
        <w:t>odprowadzone doziemną kanalizacją deszczową do</w:t>
      </w:r>
      <w:r w:rsidRPr="00387231">
        <w:rPr>
          <w:rFonts w:ascii="Century Gothic" w:eastAsia="Calibri" w:hAnsi="Century Gothic" w:cs="Times New Roman"/>
          <w:bCs/>
          <w:lang w:eastAsia="x-none"/>
        </w:rPr>
        <w:t xml:space="preserve"> zbiornik</w:t>
      </w:r>
      <w:r>
        <w:rPr>
          <w:rFonts w:ascii="Century Gothic" w:eastAsia="Calibri" w:hAnsi="Century Gothic" w:cs="Times New Roman"/>
          <w:bCs/>
          <w:lang w:eastAsia="x-none"/>
        </w:rPr>
        <w:t xml:space="preserve">a </w:t>
      </w:r>
      <w:r w:rsidRPr="00387231">
        <w:rPr>
          <w:rFonts w:ascii="Century Gothic" w:eastAsia="Calibri" w:hAnsi="Century Gothic" w:cs="Times New Roman"/>
          <w:bCs/>
          <w:lang w:eastAsia="x-none"/>
        </w:rPr>
        <w:t>retencyjno-rozsączając</w:t>
      </w:r>
      <w:r>
        <w:rPr>
          <w:rFonts w:ascii="Century Gothic" w:eastAsia="Calibri" w:hAnsi="Century Gothic" w:cs="Times New Roman"/>
          <w:bCs/>
          <w:lang w:eastAsia="x-none"/>
        </w:rPr>
        <w:t>ego po wykonaniu badań gruntu/ odwiertów.</w:t>
      </w:r>
    </w:p>
    <w:p w:rsidR="000F3568" w:rsidRPr="00861855" w:rsidRDefault="007E2F26" w:rsidP="002D5158">
      <w:pPr>
        <w:pStyle w:val="Nagwek2"/>
        <w:numPr>
          <w:ilvl w:val="1"/>
          <w:numId w:val="15"/>
        </w:numPr>
        <w:spacing w:line="276" w:lineRule="auto"/>
        <w:rPr>
          <w:rFonts w:ascii="Century Gothic" w:hAnsi="Century Gothic"/>
        </w:rPr>
      </w:pPr>
      <w:bookmarkStart w:id="11" w:name="_Toc127901865"/>
      <w:bookmarkStart w:id="12" w:name="_Toc132374564"/>
      <w:r w:rsidRPr="00861855">
        <w:rPr>
          <w:rFonts w:ascii="Century Gothic" w:hAnsi="Century Gothic"/>
        </w:rPr>
        <w:t>Bilans terenu</w:t>
      </w:r>
      <w:bookmarkEnd w:id="11"/>
      <w:bookmarkEnd w:id="12"/>
    </w:p>
    <w:tbl>
      <w:tblPr>
        <w:tblW w:w="9214" w:type="dxa"/>
        <w:tblInd w:w="55" w:type="dxa"/>
        <w:tblLayout w:type="fixed"/>
        <w:tblCellMar>
          <w:top w:w="55" w:type="dxa"/>
          <w:left w:w="55" w:type="dxa"/>
          <w:bottom w:w="55" w:type="dxa"/>
          <w:right w:w="55" w:type="dxa"/>
        </w:tblCellMar>
        <w:tblLook w:val="0000" w:firstRow="0" w:lastRow="0" w:firstColumn="0" w:lastColumn="0" w:noHBand="0" w:noVBand="0"/>
      </w:tblPr>
      <w:tblGrid>
        <w:gridCol w:w="4365"/>
        <w:gridCol w:w="2298"/>
        <w:gridCol w:w="2551"/>
      </w:tblGrid>
      <w:tr w:rsidR="00E62B61" w:rsidRPr="00861855" w:rsidTr="00380A6D">
        <w:tc>
          <w:tcPr>
            <w:tcW w:w="4365" w:type="dxa"/>
            <w:shd w:val="clear" w:color="auto" w:fill="auto"/>
          </w:tcPr>
          <w:p w:rsidR="00380A6D" w:rsidRPr="00861855" w:rsidRDefault="00380A6D" w:rsidP="00B22D5A">
            <w:pPr>
              <w:snapToGrid w:val="0"/>
              <w:spacing w:before="120" w:after="120"/>
              <w:rPr>
                <w:rFonts w:ascii="Century Gothic" w:hAnsi="Century Gothic"/>
              </w:rPr>
            </w:pPr>
            <w:r w:rsidRPr="00861855">
              <w:rPr>
                <w:rFonts w:ascii="Century Gothic" w:hAnsi="Century Gothic" w:cs="Arial Narrow"/>
              </w:rPr>
              <w:t>Powierzchnia działki objętej opracowaniem</w:t>
            </w:r>
          </w:p>
        </w:tc>
        <w:tc>
          <w:tcPr>
            <w:tcW w:w="2298" w:type="dxa"/>
            <w:shd w:val="clear" w:color="auto" w:fill="auto"/>
          </w:tcPr>
          <w:p w:rsidR="00380A6D" w:rsidRPr="00861855" w:rsidRDefault="004666B5" w:rsidP="004666B5">
            <w:pPr>
              <w:snapToGrid w:val="0"/>
              <w:spacing w:before="120" w:after="120"/>
              <w:jc w:val="both"/>
              <w:rPr>
                <w:rFonts w:ascii="Century Gothic" w:hAnsi="Century Gothic"/>
              </w:rPr>
            </w:pPr>
            <w:r>
              <w:rPr>
                <w:rFonts w:ascii="Century Gothic" w:hAnsi="Century Gothic" w:cs="Arial Narrow"/>
              </w:rPr>
              <w:t>3</w:t>
            </w:r>
            <w:r w:rsidR="00380A6D" w:rsidRPr="00861855">
              <w:rPr>
                <w:rFonts w:ascii="Century Gothic" w:hAnsi="Century Gothic" w:cs="Arial Narrow"/>
              </w:rPr>
              <w:t> </w:t>
            </w:r>
            <w:r>
              <w:rPr>
                <w:rFonts w:ascii="Century Gothic" w:hAnsi="Century Gothic" w:cs="Arial Narrow"/>
              </w:rPr>
              <w:t>610</w:t>
            </w:r>
            <w:r w:rsidR="00380A6D" w:rsidRPr="00861855">
              <w:rPr>
                <w:rFonts w:ascii="Century Gothic" w:hAnsi="Century Gothic" w:cs="Arial Narrow"/>
              </w:rPr>
              <w:t xml:space="preserve"> m</w:t>
            </w:r>
            <w:r w:rsidR="00380A6D" w:rsidRPr="00861855">
              <w:rPr>
                <w:rFonts w:ascii="Century Gothic" w:hAnsi="Century Gothic" w:cs="Arial Narrow"/>
                <w:vertAlign w:val="superscript"/>
              </w:rPr>
              <w:t>2</w:t>
            </w:r>
          </w:p>
        </w:tc>
        <w:tc>
          <w:tcPr>
            <w:tcW w:w="2551" w:type="dxa"/>
          </w:tcPr>
          <w:p w:rsidR="00380A6D" w:rsidRPr="00861855" w:rsidRDefault="00380A6D" w:rsidP="00C909CD">
            <w:pPr>
              <w:snapToGrid w:val="0"/>
              <w:spacing w:before="120" w:after="120"/>
              <w:ind w:right="5408"/>
              <w:jc w:val="both"/>
              <w:rPr>
                <w:rFonts w:ascii="Century Gothic" w:hAnsi="Century Gothic" w:cs="Arial Narrow"/>
              </w:rPr>
            </w:pPr>
          </w:p>
        </w:tc>
      </w:tr>
      <w:tr w:rsidR="00E62B61" w:rsidRPr="00861855" w:rsidTr="00380A6D">
        <w:tc>
          <w:tcPr>
            <w:tcW w:w="4365" w:type="dxa"/>
            <w:shd w:val="clear" w:color="auto" w:fill="auto"/>
          </w:tcPr>
          <w:p w:rsidR="00380A6D" w:rsidRPr="00861855" w:rsidRDefault="00380A6D" w:rsidP="002D5158">
            <w:pPr>
              <w:snapToGrid w:val="0"/>
              <w:spacing w:before="120" w:after="120"/>
              <w:jc w:val="both"/>
              <w:rPr>
                <w:rFonts w:ascii="Century Gothic" w:hAnsi="Century Gothic"/>
              </w:rPr>
            </w:pPr>
            <w:r w:rsidRPr="00861855">
              <w:rPr>
                <w:rFonts w:ascii="Century Gothic" w:hAnsi="Century Gothic" w:cs="Arial Narrow"/>
              </w:rPr>
              <w:t>Powierzchnia zabudowy :</w:t>
            </w:r>
          </w:p>
        </w:tc>
        <w:tc>
          <w:tcPr>
            <w:tcW w:w="2298" w:type="dxa"/>
            <w:shd w:val="clear" w:color="auto" w:fill="auto"/>
          </w:tcPr>
          <w:p w:rsidR="00380A6D" w:rsidRPr="00861855" w:rsidRDefault="004666B5" w:rsidP="00B609EF">
            <w:pPr>
              <w:snapToGrid w:val="0"/>
              <w:spacing w:before="120" w:after="120"/>
              <w:jc w:val="both"/>
              <w:rPr>
                <w:rFonts w:ascii="Century Gothic" w:hAnsi="Century Gothic"/>
              </w:rPr>
            </w:pPr>
            <w:r>
              <w:rPr>
                <w:rFonts w:ascii="Century Gothic" w:hAnsi="Century Gothic" w:cs="Arial Narrow"/>
              </w:rPr>
              <w:t>61</w:t>
            </w:r>
            <w:r w:rsidR="00B609EF">
              <w:rPr>
                <w:rFonts w:ascii="Century Gothic" w:hAnsi="Century Gothic" w:cs="Arial Narrow"/>
              </w:rPr>
              <w:t>1</w:t>
            </w:r>
            <w:r w:rsidR="00380A6D" w:rsidRPr="00861855">
              <w:rPr>
                <w:rFonts w:ascii="Century Gothic" w:hAnsi="Century Gothic" w:cs="Arial Narrow"/>
              </w:rPr>
              <w:t>,</w:t>
            </w:r>
            <w:r w:rsidR="00B609EF">
              <w:rPr>
                <w:rFonts w:ascii="Century Gothic" w:hAnsi="Century Gothic" w:cs="Arial Narrow"/>
              </w:rPr>
              <w:t>19</w:t>
            </w:r>
            <w:r w:rsidR="00380A6D" w:rsidRPr="00861855">
              <w:rPr>
                <w:rFonts w:ascii="Century Gothic" w:hAnsi="Century Gothic" w:cs="Arial Narrow"/>
              </w:rPr>
              <w:t xml:space="preserve"> m</w:t>
            </w:r>
            <w:r w:rsidR="00380A6D" w:rsidRPr="00861855">
              <w:rPr>
                <w:rFonts w:ascii="Century Gothic" w:hAnsi="Century Gothic" w:cs="Arial Narrow"/>
                <w:vertAlign w:val="superscript"/>
              </w:rPr>
              <w:t>2</w:t>
            </w:r>
          </w:p>
        </w:tc>
        <w:tc>
          <w:tcPr>
            <w:tcW w:w="2551" w:type="dxa"/>
          </w:tcPr>
          <w:p w:rsidR="00380A6D" w:rsidRPr="00861855" w:rsidRDefault="00380A6D" w:rsidP="004666B5">
            <w:pPr>
              <w:snapToGrid w:val="0"/>
              <w:spacing w:before="120" w:after="120"/>
              <w:jc w:val="both"/>
              <w:rPr>
                <w:rFonts w:ascii="Century Gothic" w:hAnsi="Century Gothic" w:cs="Arial Narrow"/>
              </w:rPr>
            </w:pPr>
            <w:r w:rsidRPr="00861855">
              <w:rPr>
                <w:rFonts w:ascii="Century Gothic" w:hAnsi="Century Gothic" w:cs="Arial Narrow"/>
              </w:rPr>
              <w:t>1</w:t>
            </w:r>
            <w:r w:rsidR="004666B5">
              <w:rPr>
                <w:rFonts w:ascii="Century Gothic" w:hAnsi="Century Gothic" w:cs="Arial Narrow"/>
              </w:rPr>
              <w:t>7</w:t>
            </w:r>
            <w:r w:rsidR="00C909CD">
              <w:rPr>
                <w:rFonts w:ascii="Century Gothic" w:hAnsi="Century Gothic" w:cs="Arial Narrow"/>
              </w:rPr>
              <w:t xml:space="preserve"> </w:t>
            </w:r>
            <w:r w:rsidRPr="00861855">
              <w:rPr>
                <w:rFonts w:ascii="Century Gothic" w:hAnsi="Century Gothic" w:cs="Arial Narrow"/>
              </w:rPr>
              <w:t>%</w:t>
            </w:r>
          </w:p>
        </w:tc>
      </w:tr>
      <w:tr w:rsidR="00E62B61" w:rsidRPr="00861855" w:rsidTr="00380A6D">
        <w:tc>
          <w:tcPr>
            <w:tcW w:w="4365" w:type="dxa"/>
            <w:shd w:val="clear" w:color="auto" w:fill="auto"/>
          </w:tcPr>
          <w:p w:rsidR="00380A6D" w:rsidRPr="00861855" w:rsidRDefault="00380A6D" w:rsidP="002D5158">
            <w:pPr>
              <w:snapToGrid w:val="0"/>
              <w:spacing w:before="120" w:after="120"/>
              <w:jc w:val="both"/>
              <w:rPr>
                <w:rFonts w:ascii="Century Gothic" w:hAnsi="Century Gothic"/>
              </w:rPr>
            </w:pPr>
            <w:r w:rsidRPr="00861855">
              <w:rPr>
                <w:rFonts w:ascii="Century Gothic" w:hAnsi="Century Gothic" w:cs="Arial Narrow"/>
              </w:rPr>
              <w:t xml:space="preserve">Powierzchnia utwardzeń </w:t>
            </w:r>
            <w:r w:rsidR="004666B5">
              <w:rPr>
                <w:rFonts w:ascii="Century Gothic" w:hAnsi="Century Gothic" w:cs="Arial Narrow"/>
              </w:rPr>
              <w:t>terenu</w:t>
            </w:r>
          </w:p>
        </w:tc>
        <w:tc>
          <w:tcPr>
            <w:tcW w:w="2298" w:type="dxa"/>
            <w:shd w:val="clear" w:color="auto" w:fill="auto"/>
          </w:tcPr>
          <w:p w:rsidR="00380A6D" w:rsidRPr="00861855" w:rsidRDefault="00C909CD" w:rsidP="00B609EF">
            <w:pPr>
              <w:snapToGrid w:val="0"/>
              <w:spacing w:before="120" w:after="120"/>
              <w:jc w:val="both"/>
              <w:rPr>
                <w:rFonts w:ascii="Century Gothic" w:hAnsi="Century Gothic"/>
              </w:rPr>
            </w:pPr>
            <w:r>
              <w:rPr>
                <w:rFonts w:ascii="Century Gothic" w:hAnsi="Century Gothic" w:cs="Arial Narrow"/>
              </w:rPr>
              <w:t>89</w:t>
            </w:r>
            <w:r w:rsidR="00B609EF">
              <w:rPr>
                <w:rFonts w:ascii="Century Gothic" w:hAnsi="Century Gothic" w:cs="Arial Narrow"/>
              </w:rPr>
              <w:t>5</w:t>
            </w:r>
            <w:r w:rsidR="00380A6D" w:rsidRPr="00861855">
              <w:rPr>
                <w:rFonts w:ascii="Century Gothic" w:hAnsi="Century Gothic" w:cs="Arial Narrow"/>
              </w:rPr>
              <w:t>,</w:t>
            </w:r>
            <w:r w:rsidR="00B609EF">
              <w:rPr>
                <w:rFonts w:ascii="Century Gothic" w:hAnsi="Century Gothic" w:cs="Arial Narrow"/>
              </w:rPr>
              <w:t>76</w:t>
            </w:r>
            <w:r w:rsidR="00380A6D" w:rsidRPr="00861855">
              <w:rPr>
                <w:rFonts w:ascii="Century Gothic" w:hAnsi="Century Gothic" w:cs="Arial Narrow"/>
              </w:rPr>
              <w:t xml:space="preserve"> m²</w:t>
            </w:r>
          </w:p>
        </w:tc>
        <w:tc>
          <w:tcPr>
            <w:tcW w:w="2551" w:type="dxa"/>
          </w:tcPr>
          <w:p w:rsidR="00380A6D" w:rsidRPr="00861855" w:rsidRDefault="00C909CD" w:rsidP="002D5158">
            <w:pPr>
              <w:snapToGrid w:val="0"/>
              <w:spacing w:before="120" w:after="120"/>
              <w:jc w:val="both"/>
              <w:rPr>
                <w:rFonts w:ascii="Century Gothic" w:hAnsi="Century Gothic" w:cs="Arial Narrow"/>
              </w:rPr>
            </w:pPr>
            <w:r>
              <w:rPr>
                <w:rFonts w:ascii="Century Gothic" w:hAnsi="Century Gothic" w:cs="Arial Narrow"/>
              </w:rPr>
              <w:t xml:space="preserve">25 </w:t>
            </w:r>
            <w:r w:rsidR="00380A6D" w:rsidRPr="00861855">
              <w:rPr>
                <w:rFonts w:ascii="Century Gothic" w:hAnsi="Century Gothic" w:cs="Arial Narrow"/>
              </w:rPr>
              <w:t>%</w:t>
            </w:r>
          </w:p>
        </w:tc>
      </w:tr>
      <w:tr w:rsidR="004666B5" w:rsidRPr="00861855" w:rsidTr="00380A6D">
        <w:tc>
          <w:tcPr>
            <w:tcW w:w="4365" w:type="dxa"/>
            <w:shd w:val="clear" w:color="auto" w:fill="auto"/>
          </w:tcPr>
          <w:p w:rsidR="004666B5" w:rsidRPr="00861855" w:rsidRDefault="004666B5" w:rsidP="00496509">
            <w:pPr>
              <w:snapToGrid w:val="0"/>
              <w:spacing w:before="120" w:after="120"/>
              <w:jc w:val="both"/>
              <w:rPr>
                <w:rFonts w:ascii="Century Gothic" w:hAnsi="Century Gothic"/>
              </w:rPr>
            </w:pPr>
            <w:r w:rsidRPr="00861855">
              <w:rPr>
                <w:rFonts w:ascii="Century Gothic" w:hAnsi="Century Gothic" w:cs="Arial Narrow"/>
              </w:rPr>
              <w:t>Powierzchnia biologicznie czynna :</w:t>
            </w:r>
          </w:p>
        </w:tc>
        <w:tc>
          <w:tcPr>
            <w:tcW w:w="2298" w:type="dxa"/>
            <w:shd w:val="clear" w:color="auto" w:fill="auto"/>
          </w:tcPr>
          <w:p w:rsidR="004666B5" w:rsidRPr="00861855" w:rsidRDefault="00496509" w:rsidP="00B609EF">
            <w:pPr>
              <w:snapToGrid w:val="0"/>
              <w:spacing w:before="120" w:after="120"/>
              <w:jc w:val="both"/>
              <w:rPr>
                <w:rFonts w:ascii="Century Gothic" w:hAnsi="Century Gothic"/>
              </w:rPr>
            </w:pPr>
            <w:r>
              <w:rPr>
                <w:rFonts w:ascii="Century Gothic" w:hAnsi="Century Gothic" w:cs="Arial Narrow"/>
              </w:rPr>
              <w:t xml:space="preserve">2 </w:t>
            </w:r>
            <w:r w:rsidR="00B609EF">
              <w:rPr>
                <w:rFonts w:ascii="Century Gothic" w:hAnsi="Century Gothic" w:cs="Arial Narrow"/>
              </w:rPr>
              <w:t>103</w:t>
            </w:r>
            <w:r w:rsidR="004666B5" w:rsidRPr="00861855">
              <w:rPr>
                <w:rFonts w:ascii="Century Gothic" w:hAnsi="Century Gothic" w:cs="Arial Narrow"/>
              </w:rPr>
              <w:t>,</w:t>
            </w:r>
            <w:r w:rsidR="00B609EF">
              <w:rPr>
                <w:rFonts w:ascii="Century Gothic" w:hAnsi="Century Gothic" w:cs="Arial Narrow"/>
              </w:rPr>
              <w:t>05</w:t>
            </w:r>
            <w:r w:rsidR="004666B5" w:rsidRPr="00861855">
              <w:rPr>
                <w:rFonts w:ascii="Century Gothic" w:hAnsi="Century Gothic" w:cs="Arial Narrow"/>
              </w:rPr>
              <w:t xml:space="preserve"> m² </w:t>
            </w:r>
          </w:p>
        </w:tc>
        <w:tc>
          <w:tcPr>
            <w:tcW w:w="2551" w:type="dxa"/>
          </w:tcPr>
          <w:p w:rsidR="004666B5" w:rsidRPr="00861855" w:rsidRDefault="00C909CD" w:rsidP="00496509">
            <w:pPr>
              <w:snapToGrid w:val="0"/>
              <w:spacing w:before="120" w:after="120"/>
              <w:jc w:val="both"/>
              <w:rPr>
                <w:rFonts w:ascii="Century Gothic" w:hAnsi="Century Gothic" w:cs="Arial Narrow"/>
              </w:rPr>
            </w:pPr>
            <w:r>
              <w:rPr>
                <w:rFonts w:ascii="Century Gothic" w:hAnsi="Century Gothic" w:cs="Arial Narrow"/>
              </w:rPr>
              <w:t xml:space="preserve">58 </w:t>
            </w:r>
            <w:r w:rsidR="004666B5" w:rsidRPr="00861855">
              <w:rPr>
                <w:rFonts w:ascii="Century Gothic" w:hAnsi="Century Gothic" w:cs="Arial Narrow"/>
              </w:rPr>
              <w:t>%</w:t>
            </w:r>
          </w:p>
        </w:tc>
      </w:tr>
      <w:tr w:rsidR="00E62B61" w:rsidRPr="00861855" w:rsidTr="00380A6D">
        <w:tc>
          <w:tcPr>
            <w:tcW w:w="4365" w:type="dxa"/>
            <w:shd w:val="clear" w:color="auto" w:fill="auto"/>
          </w:tcPr>
          <w:p w:rsidR="00380A6D" w:rsidRPr="00861855" w:rsidRDefault="00380A6D" w:rsidP="002D5158">
            <w:pPr>
              <w:snapToGrid w:val="0"/>
              <w:spacing w:before="120" w:after="120"/>
              <w:jc w:val="both"/>
              <w:rPr>
                <w:rFonts w:ascii="Century Gothic" w:hAnsi="Century Gothic"/>
              </w:rPr>
            </w:pPr>
          </w:p>
        </w:tc>
        <w:tc>
          <w:tcPr>
            <w:tcW w:w="2298" w:type="dxa"/>
            <w:shd w:val="clear" w:color="auto" w:fill="auto"/>
          </w:tcPr>
          <w:p w:rsidR="00380A6D" w:rsidRPr="00861855" w:rsidRDefault="00380A6D" w:rsidP="002D5158">
            <w:pPr>
              <w:snapToGrid w:val="0"/>
              <w:spacing w:before="120" w:after="120"/>
              <w:jc w:val="both"/>
              <w:rPr>
                <w:rFonts w:ascii="Century Gothic" w:hAnsi="Century Gothic"/>
              </w:rPr>
            </w:pPr>
          </w:p>
        </w:tc>
        <w:tc>
          <w:tcPr>
            <w:tcW w:w="2551" w:type="dxa"/>
          </w:tcPr>
          <w:p w:rsidR="00380A6D" w:rsidRPr="00861855" w:rsidRDefault="00380A6D" w:rsidP="002D5158">
            <w:pPr>
              <w:snapToGrid w:val="0"/>
              <w:spacing w:before="120" w:after="120"/>
              <w:jc w:val="both"/>
              <w:rPr>
                <w:rFonts w:ascii="Century Gothic" w:hAnsi="Century Gothic" w:cs="Arial Narrow"/>
              </w:rPr>
            </w:pPr>
          </w:p>
        </w:tc>
      </w:tr>
    </w:tbl>
    <w:p w:rsidR="00C84003" w:rsidRPr="00861855" w:rsidRDefault="00C84003" w:rsidP="002D5158">
      <w:pPr>
        <w:pStyle w:val="Nagwek2"/>
        <w:numPr>
          <w:ilvl w:val="1"/>
          <w:numId w:val="15"/>
        </w:numPr>
        <w:spacing w:line="276" w:lineRule="auto"/>
        <w:rPr>
          <w:rFonts w:ascii="Century Gothic" w:hAnsi="Century Gothic"/>
        </w:rPr>
      </w:pPr>
      <w:bookmarkStart w:id="13" w:name="_Toc127901866"/>
      <w:bookmarkStart w:id="14" w:name="_Toc132374565"/>
      <w:r w:rsidRPr="00861855">
        <w:rPr>
          <w:rFonts w:ascii="Century Gothic" w:hAnsi="Century Gothic"/>
        </w:rPr>
        <w:t>Rodzaj ograniczeń lub zakazów w zabudowie i zagospodarowaniu</w:t>
      </w:r>
      <w:bookmarkEnd w:id="13"/>
      <w:bookmarkEnd w:id="14"/>
    </w:p>
    <w:p w:rsidR="007C65C7" w:rsidRPr="00861855" w:rsidRDefault="007C65C7" w:rsidP="002D5158">
      <w:pPr>
        <w:spacing w:before="120" w:after="120"/>
        <w:jc w:val="both"/>
        <w:rPr>
          <w:rFonts w:ascii="Century Gothic" w:hAnsi="Century Gothic"/>
        </w:rPr>
      </w:pPr>
      <w:r w:rsidRPr="00861855">
        <w:rPr>
          <w:rFonts w:ascii="Century Gothic" w:hAnsi="Century Gothic"/>
          <w:i/>
        </w:rPr>
        <w:tab/>
      </w:r>
      <w:r w:rsidRPr="00861855">
        <w:rPr>
          <w:rFonts w:ascii="Century Gothic" w:hAnsi="Century Gothic"/>
        </w:rPr>
        <w:t xml:space="preserve">Zgodnie z zapisami </w:t>
      </w:r>
      <w:r w:rsidR="008411BF">
        <w:rPr>
          <w:rFonts w:ascii="Century Gothic" w:hAnsi="Century Gothic"/>
        </w:rPr>
        <w:t>Decyzji o Warunkach Zabudowy</w:t>
      </w:r>
      <w:r w:rsidRPr="00861855">
        <w:rPr>
          <w:rFonts w:ascii="Century Gothic" w:hAnsi="Century Gothic"/>
        </w:rPr>
        <w:t>:</w:t>
      </w:r>
    </w:p>
    <w:p w:rsidR="00C84003" w:rsidRPr="00861855" w:rsidRDefault="00DF537D" w:rsidP="002D5158">
      <w:pPr>
        <w:spacing w:before="120" w:after="120"/>
        <w:jc w:val="both"/>
        <w:rPr>
          <w:rFonts w:ascii="Century Gothic" w:hAnsi="Century Gothic"/>
          <w:i/>
        </w:rPr>
      </w:pPr>
      <w:r w:rsidRPr="00861855">
        <w:rPr>
          <w:rFonts w:ascii="Century Gothic" w:hAnsi="Century Gothic"/>
          <w:i/>
        </w:rPr>
        <w:t xml:space="preserve">Dla obiektów ustala się nieprzekraczalną linię zabudowy od krawędzi jezdni </w:t>
      </w:r>
      <w:r w:rsidR="008411BF">
        <w:rPr>
          <w:rFonts w:ascii="Century Gothic" w:hAnsi="Century Gothic"/>
          <w:i/>
        </w:rPr>
        <w:t>drogi gminnej (ul. Sportowa)</w:t>
      </w:r>
      <w:r w:rsidRPr="00861855">
        <w:rPr>
          <w:rFonts w:ascii="Century Gothic" w:hAnsi="Century Gothic"/>
          <w:i/>
        </w:rPr>
        <w:t xml:space="preserve"> – 15,0 m</w:t>
      </w:r>
      <w:r w:rsidR="000D1D35" w:rsidRPr="00861855">
        <w:rPr>
          <w:rFonts w:ascii="Century Gothic" w:hAnsi="Century Gothic"/>
          <w:i/>
        </w:rPr>
        <w:t>.</w:t>
      </w:r>
    </w:p>
    <w:p w:rsidR="000D1D35" w:rsidRPr="008411BF" w:rsidRDefault="000D1D35" w:rsidP="002D5158">
      <w:pPr>
        <w:spacing w:before="120" w:after="120"/>
        <w:jc w:val="both"/>
        <w:rPr>
          <w:rFonts w:ascii="Century Gothic" w:hAnsi="Century Gothic"/>
          <w:i/>
        </w:rPr>
      </w:pPr>
      <w:r w:rsidRPr="008411BF">
        <w:rPr>
          <w:rFonts w:ascii="Century Gothic" w:hAnsi="Century Gothic"/>
          <w:i/>
        </w:rPr>
        <w:t>Położenie budynków zaprojektowano z uwzględnieniem nieprzekraczalnej linii zabudowy.</w:t>
      </w:r>
    </w:p>
    <w:p w:rsidR="008411BF" w:rsidRPr="00861855" w:rsidRDefault="008411BF" w:rsidP="002D5158">
      <w:pPr>
        <w:spacing w:before="120" w:after="120"/>
        <w:jc w:val="both"/>
        <w:rPr>
          <w:rFonts w:ascii="Century Gothic" w:hAnsi="Century Gothic"/>
        </w:rPr>
      </w:pPr>
      <w:r>
        <w:rPr>
          <w:rFonts w:ascii="Century Gothic" w:hAnsi="Century Gothic"/>
        </w:rPr>
        <w:t>Wysokość zabudowy – do trzech kondygnacji nadziemnych; wysokość elewacji frontowej -do 12 m.</w:t>
      </w:r>
    </w:p>
    <w:p w:rsidR="00380A6D" w:rsidRPr="008A1579" w:rsidRDefault="00380A6D" w:rsidP="002D5158">
      <w:pPr>
        <w:spacing w:before="120" w:after="120"/>
        <w:jc w:val="both"/>
        <w:rPr>
          <w:rFonts w:ascii="Century Gothic" w:hAnsi="Century Gothic"/>
          <w:i/>
        </w:rPr>
      </w:pPr>
      <w:r w:rsidRPr="008A1579">
        <w:rPr>
          <w:rFonts w:ascii="Century Gothic" w:hAnsi="Century Gothic"/>
          <w:i/>
        </w:rPr>
        <w:lastRenderedPageBreak/>
        <w:t>Zapr</w:t>
      </w:r>
      <w:r w:rsidR="008411BF" w:rsidRPr="008A1579">
        <w:rPr>
          <w:rFonts w:ascii="Century Gothic" w:hAnsi="Century Gothic"/>
          <w:i/>
        </w:rPr>
        <w:t>ojektowano budynek</w:t>
      </w:r>
      <w:r w:rsidRPr="008A1579">
        <w:rPr>
          <w:rFonts w:ascii="Century Gothic" w:hAnsi="Century Gothic"/>
          <w:i/>
        </w:rPr>
        <w:t xml:space="preserve"> </w:t>
      </w:r>
      <w:r w:rsidR="008411BF" w:rsidRPr="008A1579">
        <w:rPr>
          <w:rFonts w:ascii="Century Gothic" w:hAnsi="Century Gothic"/>
          <w:i/>
        </w:rPr>
        <w:t xml:space="preserve">trzykondygnacyjnych, o wysokości do górnej krawędzi elewacji frontowej- </w:t>
      </w:r>
      <w:r w:rsidR="006D764E" w:rsidRPr="006D764E">
        <w:rPr>
          <w:rFonts w:ascii="Century Gothic" w:hAnsi="Century Gothic"/>
          <w:i/>
        </w:rPr>
        <w:t>10,80</w:t>
      </w:r>
      <w:r w:rsidR="008411BF" w:rsidRPr="006D764E">
        <w:rPr>
          <w:rFonts w:ascii="Century Gothic" w:hAnsi="Century Gothic"/>
          <w:i/>
        </w:rPr>
        <w:t xml:space="preserve"> </w:t>
      </w:r>
      <w:r w:rsidR="008411BF" w:rsidRPr="008A1579">
        <w:rPr>
          <w:rFonts w:ascii="Century Gothic" w:hAnsi="Century Gothic"/>
          <w:i/>
        </w:rPr>
        <w:t>metrów od poziomu terenu</w:t>
      </w:r>
      <w:r w:rsidRPr="008A1579">
        <w:rPr>
          <w:rFonts w:ascii="Century Gothic" w:hAnsi="Century Gothic"/>
          <w:i/>
        </w:rPr>
        <w:t>.</w:t>
      </w:r>
    </w:p>
    <w:p w:rsidR="008411BF" w:rsidRPr="008A1579" w:rsidRDefault="008411BF" w:rsidP="002D5158">
      <w:pPr>
        <w:spacing w:before="120" w:after="120"/>
        <w:jc w:val="both"/>
        <w:rPr>
          <w:rFonts w:ascii="Century Gothic" w:hAnsi="Century Gothic"/>
          <w:i/>
        </w:rPr>
      </w:pPr>
      <w:r w:rsidRPr="008A1579">
        <w:rPr>
          <w:rFonts w:ascii="Century Gothic" w:hAnsi="Century Gothic"/>
          <w:i/>
        </w:rPr>
        <w:t>Zaprojektowano dach płaski o nachyleniu połaci 2</w:t>
      </w:r>
      <w:r w:rsidRPr="008A1579">
        <w:rPr>
          <w:rFonts w:ascii="Century Gothic" w:hAnsi="Century Gothic"/>
          <w:i/>
          <w:vertAlign w:val="superscript"/>
        </w:rPr>
        <w:t>o</w:t>
      </w:r>
      <w:r w:rsidRPr="008A1579">
        <w:rPr>
          <w:rFonts w:ascii="Century Gothic" w:hAnsi="Century Gothic"/>
          <w:i/>
        </w:rPr>
        <w:t>.</w:t>
      </w:r>
    </w:p>
    <w:p w:rsidR="00130D09" w:rsidRDefault="008411BF" w:rsidP="002D5158">
      <w:pPr>
        <w:spacing w:before="120" w:after="120"/>
        <w:jc w:val="both"/>
        <w:rPr>
          <w:rFonts w:ascii="Century Gothic" w:hAnsi="Century Gothic"/>
        </w:rPr>
      </w:pPr>
      <w:r>
        <w:rPr>
          <w:rFonts w:ascii="Century Gothic" w:hAnsi="Century Gothic"/>
        </w:rPr>
        <w:t>Szerokość elewacji frontowej- do 36 m z tolerancją do 20%, czyli do 4</w:t>
      </w:r>
      <w:r w:rsidR="008A1579">
        <w:rPr>
          <w:rFonts w:ascii="Century Gothic" w:hAnsi="Century Gothic"/>
        </w:rPr>
        <w:t>3</w:t>
      </w:r>
      <w:r>
        <w:rPr>
          <w:rFonts w:ascii="Century Gothic" w:hAnsi="Century Gothic"/>
        </w:rPr>
        <w:t>,20 m.</w:t>
      </w:r>
    </w:p>
    <w:p w:rsidR="008411BF" w:rsidRPr="008A1579" w:rsidRDefault="008411BF" w:rsidP="002D5158">
      <w:pPr>
        <w:spacing w:before="120" w:after="120"/>
        <w:jc w:val="both"/>
        <w:rPr>
          <w:rFonts w:ascii="Century Gothic" w:hAnsi="Century Gothic"/>
          <w:i/>
        </w:rPr>
      </w:pPr>
      <w:r w:rsidRPr="008A1579">
        <w:rPr>
          <w:rFonts w:ascii="Century Gothic" w:hAnsi="Century Gothic"/>
          <w:i/>
        </w:rPr>
        <w:t>Zaprojek</w:t>
      </w:r>
      <w:r w:rsidR="008A1579">
        <w:rPr>
          <w:rFonts w:ascii="Century Gothic" w:hAnsi="Century Gothic"/>
          <w:i/>
        </w:rPr>
        <w:t>t</w:t>
      </w:r>
      <w:r w:rsidRPr="008A1579">
        <w:rPr>
          <w:rFonts w:ascii="Century Gothic" w:hAnsi="Century Gothic"/>
          <w:i/>
        </w:rPr>
        <w:t>owan</w:t>
      </w:r>
      <w:r w:rsidR="008A1579">
        <w:rPr>
          <w:rFonts w:ascii="Century Gothic" w:hAnsi="Century Gothic"/>
          <w:i/>
        </w:rPr>
        <w:t>o</w:t>
      </w:r>
      <w:r w:rsidRPr="008A1579">
        <w:rPr>
          <w:rFonts w:ascii="Century Gothic" w:hAnsi="Century Gothic"/>
          <w:i/>
        </w:rPr>
        <w:t xml:space="preserve"> elewację frontową szerokości 4</w:t>
      </w:r>
      <w:r w:rsidR="008A1579" w:rsidRPr="008A1579">
        <w:rPr>
          <w:rFonts w:ascii="Century Gothic" w:hAnsi="Century Gothic"/>
          <w:i/>
        </w:rPr>
        <w:t>3</w:t>
      </w:r>
      <w:r w:rsidRPr="008A1579">
        <w:rPr>
          <w:rFonts w:ascii="Century Gothic" w:hAnsi="Century Gothic"/>
          <w:i/>
        </w:rPr>
        <w:t>,18m</w:t>
      </w:r>
      <w:r w:rsidR="008A1579" w:rsidRPr="008A1579">
        <w:rPr>
          <w:rFonts w:ascii="Century Gothic" w:hAnsi="Century Gothic"/>
          <w:i/>
        </w:rPr>
        <w:t>.</w:t>
      </w:r>
    </w:p>
    <w:p w:rsidR="00763610" w:rsidRDefault="008A1579" w:rsidP="002D5158">
      <w:pPr>
        <w:spacing w:before="120" w:after="120"/>
        <w:jc w:val="both"/>
        <w:rPr>
          <w:rFonts w:ascii="Century Gothic" w:hAnsi="Century Gothic"/>
        </w:rPr>
      </w:pPr>
      <w:r>
        <w:rPr>
          <w:rFonts w:ascii="Century Gothic" w:hAnsi="Century Gothic"/>
        </w:rPr>
        <w:t xml:space="preserve">Stosunek powierzchni zabudowy </w:t>
      </w:r>
      <w:r w:rsidR="00B609EF">
        <w:rPr>
          <w:rFonts w:ascii="Century Gothic" w:hAnsi="Century Gothic"/>
        </w:rPr>
        <w:t>do powierzchni</w:t>
      </w:r>
      <w:r>
        <w:rPr>
          <w:rFonts w:ascii="Century Gothic" w:hAnsi="Century Gothic"/>
        </w:rPr>
        <w:t xml:space="preserve"> działki w granicach lokalizacji- 30%.</w:t>
      </w:r>
    </w:p>
    <w:p w:rsidR="008A1579" w:rsidRDefault="008A1579" w:rsidP="002D5158">
      <w:pPr>
        <w:spacing w:before="120" w:after="120"/>
        <w:jc w:val="both"/>
        <w:rPr>
          <w:rFonts w:ascii="Century Gothic" w:hAnsi="Century Gothic"/>
          <w:i/>
        </w:rPr>
      </w:pPr>
      <w:r w:rsidRPr="008A1579">
        <w:rPr>
          <w:rFonts w:ascii="Century Gothic" w:hAnsi="Century Gothic"/>
          <w:i/>
        </w:rPr>
        <w:t>Powierzchnia zabudowy projektowana wynosi 17%.</w:t>
      </w:r>
    </w:p>
    <w:p w:rsidR="008A1579" w:rsidRDefault="008A1579" w:rsidP="002D5158">
      <w:pPr>
        <w:spacing w:before="120" w:after="120"/>
        <w:jc w:val="both"/>
        <w:rPr>
          <w:rFonts w:ascii="Century Gothic" w:hAnsi="Century Gothic"/>
        </w:rPr>
      </w:pPr>
      <w:r>
        <w:rPr>
          <w:rFonts w:ascii="Century Gothic" w:hAnsi="Century Gothic"/>
        </w:rPr>
        <w:t>Wielkość powierzchni biologicznie czynnej- min. 20%.</w:t>
      </w:r>
    </w:p>
    <w:p w:rsidR="008A1579" w:rsidRPr="008A1579" w:rsidRDefault="008A1579" w:rsidP="002D5158">
      <w:pPr>
        <w:spacing w:before="120" w:after="120"/>
        <w:jc w:val="both"/>
        <w:rPr>
          <w:rFonts w:ascii="Century Gothic" w:hAnsi="Century Gothic"/>
        </w:rPr>
      </w:pPr>
      <w:r>
        <w:rPr>
          <w:rFonts w:ascii="Century Gothic" w:hAnsi="Century Gothic"/>
        </w:rPr>
        <w:t>Powierzchnia biologicznie czynna projektowana wynosi 58%.</w:t>
      </w:r>
    </w:p>
    <w:p w:rsidR="008A1579" w:rsidRPr="00861855" w:rsidRDefault="008A1579" w:rsidP="002D5158">
      <w:pPr>
        <w:spacing w:before="120" w:after="120"/>
        <w:jc w:val="both"/>
        <w:rPr>
          <w:rFonts w:ascii="Century Gothic" w:hAnsi="Century Gothic"/>
        </w:rPr>
      </w:pPr>
    </w:p>
    <w:p w:rsidR="00C84003" w:rsidRPr="00861855" w:rsidRDefault="00C84003" w:rsidP="002D5158">
      <w:pPr>
        <w:pStyle w:val="Nagwek2"/>
        <w:numPr>
          <w:ilvl w:val="1"/>
          <w:numId w:val="15"/>
        </w:numPr>
        <w:spacing w:line="276" w:lineRule="auto"/>
        <w:rPr>
          <w:rFonts w:ascii="Century Gothic" w:hAnsi="Century Gothic"/>
        </w:rPr>
      </w:pPr>
      <w:bookmarkStart w:id="15" w:name="_Toc127901867"/>
      <w:bookmarkStart w:id="16" w:name="_Toc132374566"/>
      <w:r w:rsidRPr="00861855">
        <w:rPr>
          <w:rFonts w:ascii="Century Gothic" w:hAnsi="Century Gothic"/>
        </w:rPr>
        <w:t>Dane dotyczące ochrony terenu</w:t>
      </w:r>
      <w:bookmarkEnd w:id="15"/>
      <w:bookmarkEnd w:id="16"/>
    </w:p>
    <w:p w:rsidR="00C84003" w:rsidRPr="00861855" w:rsidRDefault="00C84003" w:rsidP="008A1579">
      <w:pPr>
        <w:spacing w:before="120" w:after="120"/>
        <w:ind w:firstLine="360"/>
        <w:jc w:val="both"/>
        <w:rPr>
          <w:rFonts w:ascii="Century Gothic" w:hAnsi="Century Gothic"/>
        </w:rPr>
      </w:pPr>
      <w:r w:rsidRPr="00861855">
        <w:rPr>
          <w:rFonts w:ascii="Century Gothic" w:hAnsi="Century Gothic"/>
        </w:rPr>
        <w:t xml:space="preserve">Działka ani teren, na którym są projektowane obiekty budowlane, nie są wpisane do rejestru zabytków. </w:t>
      </w:r>
      <w:r w:rsidR="008A1579">
        <w:rPr>
          <w:rFonts w:ascii="Century Gothic" w:hAnsi="Century Gothic"/>
        </w:rPr>
        <w:t>Działka położona jest poza obszarem ochrony konserwatorskiej.</w:t>
      </w:r>
    </w:p>
    <w:p w:rsidR="00C84003" w:rsidRPr="00861855" w:rsidRDefault="00C84003" w:rsidP="002D5158">
      <w:pPr>
        <w:spacing w:before="120" w:after="120"/>
        <w:jc w:val="both"/>
        <w:rPr>
          <w:rFonts w:ascii="Century Gothic" w:hAnsi="Century Gothic"/>
        </w:rPr>
      </w:pPr>
      <w:r w:rsidRPr="00861855">
        <w:rPr>
          <w:rFonts w:ascii="Century Gothic" w:hAnsi="Century Gothic"/>
        </w:rPr>
        <w:t xml:space="preserve"> Teren inwestycji nie jest objęty zasadami ochrony dziedzictwa kulturowego, zabytków, krajobrazu kulturowego oraz dóbr kultury współczesnej oraz nie podlega ochronie na podstawie odrębnych przepisów.</w:t>
      </w:r>
    </w:p>
    <w:p w:rsidR="00776DC6" w:rsidRPr="00861855" w:rsidRDefault="00776DC6" w:rsidP="002D5158">
      <w:pPr>
        <w:spacing w:before="120" w:after="120"/>
        <w:jc w:val="both"/>
        <w:rPr>
          <w:rFonts w:ascii="Century Gothic" w:hAnsi="Century Gothic"/>
        </w:rPr>
      </w:pPr>
    </w:p>
    <w:p w:rsidR="00C84003" w:rsidRPr="00861855" w:rsidRDefault="00C84003" w:rsidP="002D5158">
      <w:pPr>
        <w:pStyle w:val="Nagwek2"/>
        <w:numPr>
          <w:ilvl w:val="1"/>
          <w:numId w:val="15"/>
        </w:numPr>
        <w:spacing w:line="276" w:lineRule="auto"/>
        <w:rPr>
          <w:rFonts w:ascii="Century Gothic" w:hAnsi="Century Gothic"/>
        </w:rPr>
      </w:pPr>
      <w:bookmarkStart w:id="17" w:name="_Toc127901868"/>
      <w:bookmarkStart w:id="18" w:name="_Toc132374567"/>
      <w:r w:rsidRPr="00861855">
        <w:rPr>
          <w:rFonts w:ascii="Century Gothic" w:hAnsi="Century Gothic"/>
        </w:rPr>
        <w:t>Wpływ eksploatacji górniczej</w:t>
      </w:r>
      <w:bookmarkEnd w:id="17"/>
      <w:bookmarkEnd w:id="18"/>
    </w:p>
    <w:p w:rsidR="00C84003" w:rsidRPr="00861855" w:rsidRDefault="00C84003" w:rsidP="008A1579">
      <w:pPr>
        <w:spacing w:before="120" w:after="120"/>
        <w:ind w:firstLine="360"/>
        <w:jc w:val="both"/>
        <w:rPr>
          <w:rFonts w:ascii="Century Gothic" w:hAnsi="Century Gothic" w:cs="Arial Narrow"/>
        </w:rPr>
      </w:pPr>
      <w:r w:rsidRPr="00861855">
        <w:rPr>
          <w:rFonts w:ascii="Century Gothic" w:hAnsi="Century Gothic" w:cs="Arial Narrow"/>
        </w:rPr>
        <w:t>Teren inwestycji nie podlega wpływom eksploatacji górniczej i nie znajduje się w granicach terenu górniczego.</w:t>
      </w:r>
    </w:p>
    <w:p w:rsidR="00704A25" w:rsidRPr="00861855" w:rsidRDefault="00704A25" w:rsidP="002D5158">
      <w:pPr>
        <w:spacing w:before="120" w:after="120"/>
        <w:jc w:val="both"/>
        <w:rPr>
          <w:rFonts w:ascii="Century Gothic" w:hAnsi="Century Gothic" w:cs="Arial Narrow"/>
        </w:rPr>
      </w:pPr>
    </w:p>
    <w:p w:rsidR="00C84003" w:rsidRPr="00861855" w:rsidRDefault="00C84003" w:rsidP="002D5158">
      <w:pPr>
        <w:pStyle w:val="Nagwek2"/>
        <w:numPr>
          <w:ilvl w:val="1"/>
          <w:numId w:val="15"/>
        </w:numPr>
        <w:spacing w:line="276" w:lineRule="auto"/>
        <w:rPr>
          <w:rFonts w:ascii="Century Gothic" w:hAnsi="Century Gothic"/>
        </w:rPr>
      </w:pPr>
      <w:bookmarkStart w:id="19" w:name="_Toc127901869"/>
      <w:bookmarkStart w:id="20" w:name="_Toc132374568"/>
      <w:r w:rsidRPr="00861855">
        <w:rPr>
          <w:rFonts w:ascii="Century Gothic" w:hAnsi="Century Gothic"/>
        </w:rPr>
        <w:t>Zagrożenie dla środowiska oraz użytkowników obiektu.</w:t>
      </w:r>
      <w:bookmarkEnd w:id="19"/>
      <w:bookmarkEnd w:id="20"/>
    </w:p>
    <w:p w:rsidR="001D0456" w:rsidRDefault="00C84003" w:rsidP="008A1579">
      <w:pPr>
        <w:spacing w:before="120" w:after="120"/>
        <w:ind w:firstLine="360"/>
        <w:jc w:val="both"/>
        <w:rPr>
          <w:rFonts w:ascii="Century Gothic" w:hAnsi="Century Gothic" w:cs="Arial Narrow"/>
        </w:rPr>
      </w:pPr>
      <w:r w:rsidRPr="00861855">
        <w:rPr>
          <w:rFonts w:ascii="Century Gothic" w:hAnsi="Century Gothic" w:cs="Arial Narrow"/>
        </w:rPr>
        <w:t xml:space="preserve">Obecne i przyszłe zagospodarowanie terenu nie stanowi zagrożenia dla środowiska oraz higieny i zdrowia. Projektowana inwestycja nie wpłynie na zmianę stanu środowiska ani nie pogorszy warunków higieny i zdrowia.   </w:t>
      </w:r>
    </w:p>
    <w:p w:rsidR="00C84003" w:rsidRPr="00861855" w:rsidRDefault="00C84003" w:rsidP="002D5158">
      <w:pPr>
        <w:spacing w:before="120" w:after="120"/>
        <w:jc w:val="both"/>
        <w:rPr>
          <w:rFonts w:ascii="Century Gothic" w:hAnsi="Century Gothic" w:cs="Arial Narrow"/>
        </w:rPr>
      </w:pPr>
      <w:r w:rsidRPr="00861855">
        <w:rPr>
          <w:rFonts w:ascii="Century Gothic" w:hAnsi="Century Gothic" w:cs="Arial Narrow"/>
        </w:rPr>
        <w:t xml:space="preserve"> </w:t>
      </w:r>
    </w:p>
    <w:p w:rsidR="00776DC6" w:rsidRPr="00704A25" w:rsidRDefault="00377476" w:rsidP="002D5158">
      <w:pPr>
        <w:pStyle w:val="Nagwek2"/>
        <w:spacing w:line="276" w:lineRule="auto"/>
        <w:rPr>
          <w:rFonts w:ascii="Century Gothic" w:hAnsi="Century Gothic"/>
          <w:color w:val="000000" w:themeColor="text1"/>
          <w:sz w:val="20"/>
        </w:rPr>
      </w:pPr>
      <w:bookmarkStart w:id="21" w:name="_Toc127901870"/>
      <w:bookmarkStart w:id="22" w:name="_Toc132374569"/>
      <w:r w:rsidRPr="00704A25">
        <w:rPr>
          <w:rFonts w:ascii="Century Gothic" w:hAnsi="Century Gothic"/>
          <w:color w:val="000000" w:themeColor="text1"/>
          <w:sz w:val="20"/>
        </w:rPr>
        <w:t xml:space="preserve">RYSUNEK – </w:t>
      </w:r>
      <w:r w:rsidR="001913A6">
        <w:rPr>
          <w:rFonts w:ascii="Century Gothic" w:hAnsi="Century Gothic"/>
          <w:color w:val="000000" w:themeColor="text1"/>
          <w:sz w:val="20"/>
        </w:rPr>
        <w:t xml:space="preserve">PZT-01 </w:t>
      </w:r>
      <w:r w:rsidRPr="00704A25">
        <w:rPr>
          <w:rFonts w:ascii="Century Gothic" w:hAnsi="Century Gothic"/>
          <w:color w:val="000000" w:themeColor="text1"/>
          <w:sz w:val="20"/>
        </w:rPr>
        <w:t>PROJEKT ZAGOSPODAROWANIA TERENU</w:t>
      </w:r>
      <w:bookmarkEnd w:id="21"/>
      <w:bookmarkEnd w:id="22"/>
    </w:p>
    <w:p w:rsidR="00377476" w:rsidRDefault="00377476" w:rsidP="002D5158">
      <w:pPr>
        <w:pStyle w:val="Nagwek2"/>
        <w:spacing w:line="276" w:lineRule="auto"/>
        <w:rPr>
          <w:rFonts w:ascii="Century Gothic" w:hAnsi="Century Gothic"/>
          <w:color w:val="000000" w:themeColor="text1"/>
          <w:sz w:val="20"/>
        </w:rPr>
      </w:pPr>
      <w:bookmarkStart w:id="23" w:name="_Toc127901871"/>
      <w:bookmarkStart w:id="24" w:name="_Toc132374570"/>
      <w:r w:rsidRPr="00704A25">
        <w:rPr>
          <w:rFonts w:ascii="Century Gothic" w:hAnsi="Century Gothic"/>
          <w:color w:val="000000" w:themeColor="text1"/>
          <w:sz w:val="20"/>
        </w:rPr>
        <w:t xml:space="preserve">RYSUNEK – </w:t>
      </w:r>
      <w:r w:rsidR="001913A6">
        <w:rPr>
          <w:rFonts w:ascii="Century Gothic" w:hAnsi="Century Gothic"/>
          <w:color w:val="000000" w:themeColor="text1"/>
          <w:sz w:val="20"/>
        </w:rPr>
        <w:t xml:space="preserve">PZT-02 </w:t>
      </w:r>
      <w:r w:rsidRPr="00704A25">
        <w:rPr>
          <w:rFonts w:ascii="Century Gothic" w:hAnsi="Century Gothic"/>
          <w:color w:val="000000" w:themeColor="text1"/>
          <w:sz w:val="20"/>
        </w:rPr>
        <w:t>PLANSZA ZBIORCZA SIECI</w:t>
      </w:r>
      <w:bookmarkEnd w:id="23"/>
      <w:bookmarkEnd w:id="24"/>
    </w:p>
    <w:p w:rsidR="00AD3C31" w:rsidRPr="00AD3C31" w:rsidRDefault="00AD3C31" w:rsidP="00AD3C31">
      <w:pPr>
        <w:rPr>
          <w:b/>
          <w:lang w:eastAsia="zh-CN"/>
        </w:rPr>
      </w:pPr>
      <w:r w:rsidRPr="00AD3C31">
        <w:rPr>
          <w:b/>
          <w:lang w:eastAsia="zh-CN"/>
        </w:rPr>
        <w:t>RYSUNEK – I-01 – INWENTARYZACJA ZIELENI</w:t>
      </w:r>
    </w:p>
    <w:p w:rsidR="001D0456" w:rsidRPr="001D0456" w:rsidRDefault="002D5158" w:rsidP="001D0456">
      <w:pPr>
        <w:rPr>
          <w:rFonts w:ascii="Century Gothic" w:hAnsi="Century Gothic" w:cs="Arial Narrow"/>
        </w:rPr>
      </w:pPr>
      <w:r>
        <w:rPr>
          <w:rFonts w:ascii="Century Gothic" w:hAnsi="Century Gothic" w:cs="Arial Narrow"/>
        </w:rPr>
        <w:br w:type="page"/>
      </w:r>
      <w:bookmarkStart w:id="25" w:name="_Toc127901872"/>
    </w:p>
    <w:p w:rsidR="001D0456" w:rsidRDefault="001D0456" w:rsidP="002D5158">
      <w:pPr>
        <w:pStyle w:val="Nagwek1"/>
        <w:numPr>
          <w:ilvl w:val="0"/>
          <w:numId w:val="15"/>
        </w:numPr>
        <w:rPr>
          <w:rFonts w:ascii="Century Gothic" w:hAnsi="Century Gothic"/>
        </w:rPr>
        <w:sectPr w:rsidR="001D0456" w:rsidSect="00AD3C31">
          <w:pgSz w:w="11906" w:h="16838"/>
          <w:pgMar w:top="1417" w:right="1417" w:bottom="1417" w:left="1417" w:header="708" w:footer="708" w:gutter="0"/>
          <w:pgNumType w:start="3"/>
          <w:cols w:space="708"/>
          <w:docGrid w:linePitch="360"/>
        </w:sectPr>
      </w:pPr>
    </w:p>
    <w:p w:rsidR="007E2F26" w:rsidRPr="00861855" w:rsidRDefault="007E2F26" w:rsidP="002D5158">
      <w:pPr>
        <w:pStyle w:val="Nagwek1"/>
        <w:numPr>
          <w:ilvl w:val="0"/>
          <w:numId w:val="15"/>
        </w:numPr>
        <w:rPr>
          <w:rFonts w:ascii="Century Gothic" w:hAnsi="Century Gothic"/>
        </w:rPr>
      </w:pPr>
      <w:bookmarkStart w:id="26" w:name="_Toc132374571"/>
      <w:r w:rsidRPr="00861855">
        <w:rPr>
          <w:rFonts w:ascii="Century Gothic" w:hAnsi="Century Gothic"/>
        </w:rPr>
        <w:lastRenderedPageBreak/>
        <w:t>CZĘŚĆ ARCHITEKTONICZNO-BUDOWLANA</w:t>
      </w:r>
      <w:bookmarkEnd w:id="25"/>
      <w:bookmarkEnd w:id="26"/>
    </w:p>
    <w:p w:rsidR="000D1D35" w:rsidRPr="00861855" w:rsidRDefault="000D1D35" w:rsidP="002D5158">
      <w:pPr>
        <w:spacing w:before="120" w:after="120"/>
        <w:jc w:val="both"/>
        <w:rPr>
          <w:rFonts w:ascii="Century Gothic" w:hAnsi="Century Gothic"/>
          <w:b/>
        </w:rPr>
      </w:pPr>
    </w:p>
    <w:p w:rsidR="00B359C8" w:rsidRPr="00861855" w:rsidRDefault="00B359C8" w:rsidP="002D5158">
      <w:pPr>
        <w:pStyle w:val="Nagwek2"/>
        <w:numPr>
          <w:ilvl w:val="1"/>
          <w:numId w:val="15"/>
        </w:numPr>
        <w:spacing w:line="276" w:lineRule="auto"/>
        <w:rPr>
          <w:rFonts w:ascii="Century Gothic" w:hAnsi="Century Gothic"/>
        </w:rPr>
      </w:pPr>
      <w:bookmarkStart w:id="27" w:name="_Toc127901873"/>
      <w:bookmarkStart w:id="28" w:name="_Toc132374572"/>
      <w:r w:rsidRPr="00861855">
        <w:rPr>
          <w:rFonts w:ascii="Century Gothic" w:hAnsi="Century Gothic"/>
        </w:rPr>
        <w:t>Rodzaj i kategoria obiektu budowlanego</w:t>
      </w:r>
      <w:bookmarkEnd w:id="27"/>
      <w:bookmarkEnd w:id="28"/>
    </w:p>
    <w:p w:rsidR="00B359C8" w:rsidRPr="00861855" w:rsidRDefault="00B359C8" w:rsidP="002D5158">
      <w:pPr>
        <w:spacing w:before="120" w:after="120"/>
        <w:jc w:val="both"/>
        <w:rPr>
          <w:rFonts w:ascii="Century Gothic" w:hAnsi="Century Gothic"/>
          <w:b/>
        </w:rPr>
      </w:pPr>
    </w:p>
    <w:p w:rsidR="00B359C8" w:rsidRPr="00861855" w:rsidRDefault="00B359C8" w:rsidP="002D5158">
      <w:pPr>
        <w:pStyle w:val="Akapitzlist"/>
        <w:spacing w:before="120" w:after="120"/>
        <w:ind w:left="360"/>
        <w:jc w:val="both"/>
        <w:rPr>
          <w:rFonts w:ascii="Century Gothic" w:hAnsi="Century Gothic"/>
          <w:b/>
        </w:rPr>
      </w:pPr>
      <w:r w:rsidRPr="00861855">
        <w:rPr>
          <w:rFonts w:ascii="Century Gothic" w:hAnsi="Century Gothic" w:cs="Arial Narrow"/>
          <w:b/>
        </w:rPr>
        <w:t>Budynki mieszkalne wielorodzinne Kategoria  XIII</w:t>
      </w:r>
      <w:r w:rsidRPr="00861855">
        <w:rPr>
          <w:rFonts w:ascii="Century Gothic" w:hAnsi="Century Gothic" w:cs="Arial Narrow"/>
        </w:rPr>
        <w:t xml:space="preserve"> – </w:t>
      </w:r>
      <w:r w:rsidRPr="00861855">
        <w:rPr>
          <w:rFonts w:ascii="Century Gothic" w:hAnsi="Century Gothic" w:cs="Arial Narrow"/>
          <w:b/>
        </w:rPr>
        <w:t>pozostałe budynki mieszkalne</w:t>
      </w:r>
    </w:p>
    <w:p w:rsidR="00B359C8" w:rsidRPr="00861855" w:rsidRDefault="00B359C8" w:rsidP="002D5158">
      <w:pPr>
        <w:spacing w:before="120" w:after="120"/>
        <w:jc w:val="both"/>
        <w:rPr>
          <w:rFonts w:ascii="Century Gothic" w:hAnsi="Century Gothic" w:cs="Arial Narrow"/>
        </w:rPr>
      </w:pPr>
    </w:p>
    <w:p w:rsidR="00B359C8" w:rsidRPr="00861855" w:rsidRDefault="00B359C8" w:rsidP="002D5158">
      <w:pPr>
        <w:pStyle w:val="Nagwek2"/>
        <w:numPr>
          <w:ilvl w:val="1"/>
          <w:numId w:val="15"/>
        </w:numPr>
        <w:spacing w:line="276" w:lineRule="auto"/>
        <w:rPr>
          <w:rFonts w:ascii="Century Gothic" w:hAnsi="Century Gothic"/>
        </w:rPr>
      </w:pPr>
      <w:bookmarkStart w:id="29" w:name="_Toc127901874"/>
      <w:bookmarkStart w:id="30" w:name="_Toc132374573"/>
      <w:r w:rsidRPr="00861855">
        <w:rPr>
          <w:rFonts w:ascii="Century Gothic" w:hAnsi="Century Gothic"/>
        </w:rPr>
        <w:t>Zamierzony sposób użytkowania oraz program użytkowy</w:t>
      </w:r>
      <w:bookmarkEnd w:id="29"/>
      <w:bookmarkEnd w:id="30"/>
    </w:p>
    <w:p w:rsidR="004E7A0F" w:rsidRPr="004E7A0F" w:rsidRDefault="004E7A0F" w:rsidP="004E7A0F">
      <w:pPr>
        <w:spacing w:before="120" w:after="120"/>
        <w:ind w:firstLine="708"/>
        <w:jc w:val="both"/>
        <w:rPr>
          <w:rFonts w:ascii="Century Gothic" w:hAnsi="Century Gothic" w:cs="Arial Narrow"/>
        </w:rPr>
      </w:pPr>
      <w:r w:rsidRPr="004E7A0F">
        <w:rPr>
          <w:rFonts w:ascii="Century Gothic" w:hAnsi="Century Gothic"/>
        </w:rPr>
        <w:t>Przedmiotem inwestycji jest projekt koncepcyjny jednego budynku mieszkaln</w:t>
      </w:r>
      <w:r w:rsidR="000A2A10">
        <w:rPr>
          <w:rFonts w:ascii="Century Gothic" w:hAnsi="Century Gothic"/>
        </w:rPr>
        <w:t>ego</w:t>
      </w:r>
      <w:r w:rsidRPr="004E7A0F">
        <w:rPr>
          <w:rFonts w:ascii="Century Gothic" w:hAnsi="Century Gothic"/>
        </w:rPr>
        <w:t xml:space="preserve"> wielorodzinn</w:t>
      </w:r>
      <w:r w:rsidR="000A2A10">
        <w:rPr>
          <w:rFonts w:ascii="Century Gothic" w:hAnsi="Century Gothic"/>
        </w:rPr>
        <w:t>ego</w:t>
      </w:r>
      <w:r w:rsidRPr="004E7A0F">
        <w:rPr>
          <w:rFonts w:ascii="Century Gothic" w:hAnsi="Century Gothic"/>
        </w:rPr>
        <w:t xml:space="preserve"> z </w:t>
      </w:r>
      <w:r w:rsidRPr="004E7A0F">
        <w:rPr>
          <w:rFonts w:ascii="Century Gothic" w:hAnsi="Century Gothic" w:cs="Arial Narrow"/>
        </w:rPr>
        <w:t xml:space="preserve">obsługą komunikacyjną (dojścia i dojazdy), utwardzeniami terenu, altaną na odpady i instalacjami wewnętrznymi i zewnętrznymi na działce nr </w:t>
      </w:r>
      <w:proofErr w:type="spellStart"/>
      <w:r w:rsidRPr="004E7A0F">
        <w:rPr>
          <w:rFonts w:ascii="Century Gothic" w:hAnsi="Century Gothic" w:cs="Arial Narrow"/>
        </w:rPr>
        <w:t>ewid</w:t>
      </w:r>
      <w:proofErr w:type="spellEnd"/>
      <w:r w:rsidRPr="004E7A0F">
        <w:rPr>
          <w:rFonts w:ascii="Century Gothic" w:hAnsi="Century Gothic" w:cs="Arial Narrow"/>
        </w:rPr>
        <w:t xml:space="preserve">. </w:t>
      </w:r>
      <w:r w:rsidRPr="004E7A0F">
        <w:rPr>
          <w:rFonts w:ascii="Century Gothic" w:hAnsi="Century Gothic" w:cs="Century Gothic"/>
          <w:color w:val="000000"/>
          <w:szCs w:val="16"/>
        </w:rPr>
        <w:t>269/5 w miejscowości Szczebrzeszyn</w:t>
      </w:r>
      <w:r w:rsidRPr="004E7A0F">
        <w:rPr>
          <w:rFonts w:ascii="Century Gothic" w:hAnsi="Century Gothic" w:cs="Arial Narrow"/>
        </w:rPr>
        <w:t>.</w:t>
      </w:r>
    </w:p>
    <w:p w:rsidR="00B359C8" w:rsidRPr="00861855" w:rsidRDefault="006D63F9" w:rsidP="002D5158">
      <w:pPr>
        <w:spacing w:before="120" w:after="120"/>
        <w:jc w:val="both"/>
        <w:rPr>
          <w:rFonts w:ascii="Century Gothic" w:hAnsi="Century Gothic"/>
          <w:b/>
          <w:bCs/>
        </w:rPr>
      </w:pPr>
      <w:r w:rsidRPr="00861855">
        <w:rPr>
          <w:rFonts w:ascii="Century Gothic" w:hAnsi="Century Gothic" w:cs="Arial Narrow"/>
        </w:rPr>
        <w:t>Budyn</w:t>
      </w:r>
      <w:r w:rsidR="004E7A0F">
        <w:rPr>
          <w:rFonts w:ascii="Century Gothic" w:hAnsi="Century Gothic" w:cs="Arial Narrow"/>
        </w:rPr>
        <w:t xml:space="preserve">ek </w:t>
      </w:r>
      <w:r w:rsidR="00FE738A">
        <w:rPr>
          <w:rFonts w:ascii="Century Gothic" w:hAnsi="Century Gothic" w:cs="Arial Narrow"/>
        </w:rPr>
        <w:t>trzy</w:t>
      </w:r>
      <w:r w:rsidRPr="00861855">
        <w:rPr>
          <w:rFonts w:ascii="Century Gothic" w:hAnsi="Century Gothic" w:cs="Arial Narrow"/>
        </w:rPr>
        <w:t>kondygnacyjn</w:t>
      </w:r>
      <w:r w:rsidR="003A332F">
        <w:rPr>
          <w:rFonts w:ascii="Century Gothic" w:hAnsi="Century Gothic" w:cs="Arial Narrow"/>
        </w:rPr>
        <w:t>y</w:t>
      </w:r>
      <w:r w:rsidRPr="00861855">
        <w:rPr>
          <w:rFonts w:ascii="Century Gothic" w:hAnsi="Century Gothic" w:cs="Arial Narrow"/>
        </w:rPr>
        <w:t xml:space="preserve"> z podpiwniczeniem. </w:t>
      </w:r>
      <w:r w:rsidR="00B359C8" w:rsidRPr="00861855">
        <w:rPr>
          <w:rFonts w:ascii="Century Gothic" w:hAnsi="Century Gothic" w:cs="Arial Narrow"/>
        </w:rPr>
        <w:t>W budyn</w:t>
      </w:r>
      <w:r w:rsidR="003A332F">
        <w:rPr>
          <w:rFonts w:ascii="Century Gothic" w:hAnsi="Century Gothic" w:cs="Arial Narrow"/>
        </w:rPr>
        <w:t>ku</w:t>
      </w:r>
      <w:r w:rsidR="00B359C8" w:rsidRPr="00861855">
        <w:rPr>
          <w:rFonts w:ascii="Century Gothic" w:hAnsi="Century Gothic" w:cs="Arial Narrow"/>
        </w:rPr>
        <w:t xml:space="preserve"> zaprojektowano </w:t>
      </w:r>
      <w:r w:rsidRPr="00861855">
        <w:rPr>
          <w:rFonts w:ascii="Century Gothic" w:hAnsi="Century Gothic" w:cs="Arial Narrow"/>
        </w:rPr>
        <w:t>dwa</w:t>
      </w:r>
      <w:r w:rsidR="00B359C8" w:rsidRPr="00861855">
        <w:rPr>
          <w:rFonts w:ascii="Century Gothic" w:hAnsi="Century Gothic" w:cs="Arial Narrow"/>
        </w:rPr>
        <w:t xml:space="preserve"> trzon</w:t>
      </w:r>
      <w:r w:rsidRPr="00861855">
        <w:rPr>
          <w:rFonts w:ascii="Century Gothic" w:hAnsi="Century Gothic" w:cs="Arial Narrow"/>
        </w:rPr>
        <w:t>y</w:t>
      </w:r>
      <w:r w:rsidR="00B359C8" w:rsidRPr="00861855">
        <w:rPr>
          <w:rFonts w:ascii="Century Gothic" w:hAnsi="Century Gothic" w:cs="Arial Narrow"/>
        </w:rPr>
        <w:t xml:space="preserve"> komunikacyjn</w:t>
      </w:r>
      <w:r w:rsidRPr="00861855">
        <w:rPr>
          <w:rFonts w:ascii="Century Gothic" w:hAnsi="Century Gothic" w:cs="Arial Narrow"/>
        </w:rPr>
        <w:t>e</w:t>
      </w:r>
      <w:r w:rsidR="00B359C8" w:rsidRPr="00861855">
        <w:rPr>
          <w:rFonts w:ascii="Century Gothic" w:hAnsi="Century Gothic" w:cs="Arial Narrow"/>
        </w:rPr>
        <w:t xml:space="preserve"> (klatka schodowa i winda osobowa).</w:t>
      </w:r>
    </w:p>
    <w:p w:rsidR="00B359C8" w:rsidRPr="00861855" w:rsidRDefault="00B359C8" w:rsidP="002D5158">
      <w:pPr>
        <w:spacing w:before="120" w:after="120"/>
        <w:jc w:val="both"/>
        <w:rPr>
          <w:rFonts w:ascii="Century Gothic" w:hAnsi="Century Gothic" w:cs="Arial Narrow"/>
        </w:rPr>
      </w:pPr>
      <w:r w:rsidRPr="00861855">
        <w:rPr>
          <w:rFonts w:ascii="Century Gothic" w:hAnsi="Century Gothic" w:cs="Arial Narrow"/>
        </w:rPr>
        <w:t xml:space="preserve">Łącznie, w budynku zaprojektowano </w:t>
      </w:r>
      <w:r w:rsidR="003A332F">
        <w:rPr>
          <w:rFonts w:ascii="Century Gothic" w:hAnsi="Century Gothic" w:cs="Arial Narrow"/>
        </w:rPr>
        <w:t>25</w:t>
      </w:r>
      <w:r w:rsidRPr="00861855">
        <w:rPr>
          <w:rFonts w:ascii="Century Gothic" w:hAnsi="Century Gothic" w:cs="Arial Narrow"/>
        </w:rPr>
        <w:t xml:space="preserve"> mieszkań o zróżnicowanej strukturze funkcjonalnej: jedno-, dwu-, trzy</w:t>
      </w:r>
      <w:r w:rsidR="00B87F9C" w:rsidRPr="00861855">
        <w:rPr>
          <w:rFonts w:ascii="Century Gothic" w:hAnsi="Century Gothic" w:cs="Arial Narrow"/>
        </w:rPr>
        <w:t>-, cztero</w:t>
      </w:r>
      <w:r w:rsidRPr="00861855">
        <w:rPr>
          <w:rFonts w:ascii="Century Gothic" w:hAnsi="Century Gothic" w:cs="Arial Narrow"/>
        </w:rPr>
        <w:t>pokojowe. W lokalach mieszkalnych zaprojektowano aneksy kuchenne w pokojach dziennych.</w:t>
      </w:r>
    </w:p>
    <w:p w:rsidR="00B359C8" w:rsidRPr="00861855" w:rsidRDefault="00B359C8" w:rsidP="002D5158">
      <w:pPr>
        <w:spacing w:before="120" w:after="120"/>
        <w:jc w:val="both"/>
        <w:rPr>
          <w:rFonts w:ascii="Century Gothic" w:hAnsi="Century Gothic" w:cs="Arial Narrow"/>
        </w:rPr>
      </w:pPr>
      <w:r w:rsidRPr="00861855">
        <w:rPr>
          <w:rFonts w:ascii="Century Gothic" w:hAnsi="Century Gothic" w:cs="Arial Narrow"/>
        </w:rPr>
        <w:t xml:space="preserve">Dla wykorzystania warunków oświetlenia naturalnego, zaprojektowano pomieszczenia dzienne z otworami okiennymi skierowanymi na wschód oraz zachód. Zaprojektowane mieszkania o układzie: narożnym, dwustronnym oraz jednostronnym. Poziom zera budynku wyniesiono powyżej poziomu gruntu. </w:t>
      </w:r>
      <w:r w:rsidR="008E1AFC">
        <w:rPr>
          <w:rFonts w:ascii="Century Gothic" w:hAnsi="Century Gothic" w:cs="Arial Narrow"/>
        </w:rPr>
        <w:t xml:space="preserve">Przy głównym wejściu zaprojektowano miejsce gospodarcze- wózkownię, </w:t>
      </w:r>
      <w:proofErr w:type="spellStart"/>
      <w:r w:rsidR="008E1AFC">
        <w:rPr>
          <w:rFonts w:ascii="Century Gothic" w:hAnsi="Century Gothic" w:cs="Arial Narrow"/>
        </w:rPr>
        <w:t>rowerownię</w:t>
      </w:r>
      <w:proofErr w:type="spellEnd"/>
      <w:r w:rsidR="008E1AFC">
        <w:rPr>
          <w:rFonts w:ascii="Century Gothic" w:hAnsi="Century Gothic" w:cs="Arial Narrow"/>
        </w:rPr>
        <w:t>.</w:t>
      </w:r>
    </w:p>
    <w:p w:rsidR="00B359C8" w:rsidRPr="00861855" w:rsidRDefault="00B359C8" w:rsidP="002D5158">
      <w:pPr>
        <w:spacing w:before="120" w:after="120"/>
        <w:ind w:firstLine="720"/>
        <w:jc w:val="both"/>
        <w:rPr>
          <w:rFonts w:ascii="Century Gothic" w:hAnsi="Century Gothic" w:cs="Arial Narrow"/>
        </w:rPr>
      </w:pPr>
    </w:p>
    <w:p w:rsidR="00B359C8" w:rsidRPr="00861855" w:rsidRDefault="00B359C8" w:rsidP="002D5158">
      <w:pPr>
        <w:pStyle w:val="Nagwek2"/>
        <w:numPr>
          <w:ilvl w:val="1"/>
          <w:numId w:val="15"/>
        </w:numPr>
        <w:spacing w:line="276" w:lineRule="auto"/>
        <w:rPr>
          <w:rFonts w:ascii="Century Gothic" w:hAnsi="Century Gothic"/>
        </w:rPr>
      </w:pPr>
      <w:bookmarkStart w:id="31" w:name="_Toc127901875"/>
      <w:bookmarkStart w:id="32" w:name="_Toc132374574"/>
      <w:r w:rsidRPr="00861855">
        <w:rPr>
          <w:rFonts w:ascii="Century Gothic" w:hAnsi="Century Gothic"/>
        </w:rPr>
        <w:t>Układ przestrzenny oraz forma architektoniczna obiektu budowlanego</w:t>
      </w:r>
      <w:bookmarkEnd w:id="31"/>
      <w:bookmarkEnd w:id="32"/>
    </w:p>
    <w:p w:rsidR="00B359C8" w:rsidRPr="00861855" w:rsidRDefault="00B359C8" w:rsidP="00972520">
      <w:pPr>
        <w:spacing w:before="120" w:after="120"/>
        <w:ind w:firstLine="708"/>
        <w:jc w:val="both"/>
        <w:rPr>
          <w:rFonts w:ascii="Century Gothic" w:hAnsi="Century Gothic" w:cs="Arial Narrow"/>
          <w:color w:val="000000"/>
        </w:rPr>
      </w:pPr>
      <w:r w:rsidRPr="00861855">
        <w:rPr>
          <w:rFonts w:ascii="Century Gothic" w:hAnsi="Century Gothic" w:cs="Arial Narrow"/>
          <w:color w:val="000000"/>
        </w:rPr>
        <w:t>Budyn</w:t>
      </w:r>
      <w:r w:rsidR="00972520">
        <w:rPr>
          <w:rFonts w:ascii="Century Gothic" w:hAnsi="Century Gothic" w:cs="Arial Narrow"/>
          <w:color w:val="000000"/>
        </w:rPr>
        <w:t>ek</w:t>
      </w:r>
      <w:r w:rsidRPr="00861855">
        <w:rPr>
          <w:rFonts w:ascii="Century Gothic" w:hAnsi="Century Gothic" w:cs="Arial Narrow"/>
          <w:color w:val="000000"/>
        </w:rPr>
        <w:t xml:space="preserve"> zaprojektowano z uwzględnieniem nieprzekraczalnej linii zabudowy. </w:t>
      </w:r>
      <w:r w:rsidRPr="00861855">
        <w:rPr>
          <w:rFonts w:ascii="Century Gothic" w:hAnsi="Century Gothic"/>
        </w:rPr>
        <w:t>Budyn</w:t>
      </w:r>
      <w:r w:rsidR="00972520">
        <w:rPr>
          <w:rFonts w:ascii="Century Gothic" w:hAnsi="Century Gothic"/>
        </w:rPr>
        <w:t>ek</w:t>
      </w:r>
      <w:r w:rsidRPr="00861855">
        <w:rPr>
          <w:rFonts w:ascii="Century Gothic" w:hAnsi="Century Gothic"/>
        </w:rPr>
        <w:t xml:space="preserve"> zlokalizowan</w:t>
      </w:r>
      <w:r w:rsidR="00972520">
        <w:rPr>
          <w:rFonts w:ascii="Century Gothic" w:hAnsi="Century Gothic"/>
        </w:rPr>
        <w:t>y</w:t>
      </w:r>
      <w:r w:rsidRPr="00861855">
        <w:rPr>
          <w:rFonts w:ascii="Century Gothic" w:hAnsi="Century Gothic"/>
        </w:rPr>
        <w:t xml:space="preserve"> na terenie </w:t>
      </w:r>
      <w:r w:rsidR="00972520">
        <w:rPr>
          <w:rFonts w:ascii="Century Gothic" w:hAnsi="Century Gothic"/>
        </w:rPr>
        <w:t>w układzie równoległym do drogi dojazdowej</w:t>
      </w:r>
      <w:r w:rsidRPr="00861855">
        <w:rPr>
          <w:rFonts w:ascii="Century Gothic" w:hAnsi="Century Gothic"/>
        </w:rPr>
        <w:t xml:space="preserve">, z uwzględnieniem lokalizacji </w:t>
      </w:r>
      <w:r w:rsidR="00972520">
        <w:rPr>
          <w:rFonts w:ascii="Century Gothic" w:hAnsi="Century Gothic"/>
        </w:rPr>
        <w:t xml:space="preserve">większości </w:t>
      </w:r>
      <w:r w:rsidRPr="00861855">
        <w:rPr>
          <w:rFonts w:ascii="Century Gothic" w:hAnsi="Century Gothic"/>
        </w:rPr>
        <w:t>balkonów od strony widokowej</w:t>
      </w:r>
      <w:r w:rsidR="00972520">
        <w:rPr>
          <w:rFonts w:ascii="Century Gothic" w:hAnsi="Century Gothic"/>
        </w:rPr>
        <w:t xml:space="preserve"> zachodniej</w:t>
      </w:r>
      <w:r w:rsidR="006D63F9" w:rsidRPr="00861855">
        <w:rPr>
          <w:rFonts w:ascii="Century Gothic" w:hAnsi="Century Gothic"/>
        </w:rPr>
        <w:t xml:space="preserve"> </w:t>
      </w:r>
      <w:r w:rsidR="00972520">
        <w:rPr>
          <w:rFonts w:ascii="Century Gothic" w:hAnsi="Century Gothic"/>
        </w:rPr>
        <w:t xml:space="preserve">na </w:t>
      </w:r>
      <w:r w:rsidR="006D63F9" w:rsidRPr="00861855">
        <w:rPr>
          <w:rFonts w:ascii="Century Gothic" w:hAnsi="Century Gothic"/>
        </w:rPr>
        <w:t>teren nie zabudowany</w:t>
      </w:r>
      <w:r w:rsidRPr="00861855">
        <w:rPr>
          <w:rFonts w:ascii="Century Gothic" w:hAnsi="Century Gothic"/>
        </w:rPr>
        <w:t>. Wejścia do budynk</w:t>
      </w:r>
      <w:r w:rsidR="00E07672">
        <w:rPr>
          <w:rFonts w:ascii="Century Gothic" w:hAnsi="Century Gothic"/>
        </w:rPr>
        <w:t>u</w:t>
      </w:r>
      <w:r w:rsidRPr="00861855">
        <w:rPr>
          <w:rFonts w:ascii="Century Gothic" w:hAnsi="Century Gothic"/>
        </w:rPr>
        <w:t xml:space="preserve"> zaprojektowano od strony</w:t>
      </w:r>
      <w:r w:rsidR="00972520">
        <w:rPr>
          <w:rFonts w:ascii="Century Gothic" w:hAnsi="Century Gothic"/>
        </w:rPr>
        <w:t xml:space="preserve"> wschodniej</w:t>
      </w:r>
      <w:r w:rsidRPr="00861855">
        <w:rPr>
          <w:rFonts w:ascii="Century Gothic" w:hAnsi="Century Gothic"/>
        </w:rPr>
        <w:t>.</w:t>
      </w:r>
      <w:r w:rsidRPr="00861855">
        <w:rPr>
          <w:rFonts w:ascii="Century Gothic" w:hAnsi="Century Gothic" w:cs="Arial Narrow"/>
          <w:color w:val="000000"/>
        </w:rPr>
        <w:t xml:space="preserve"> Plan</w:t>
      </w:r>
      <w:r w:rsidR="00972520">
        <w:rPr>
          <w:rFonts w:ascii="Century Gothic" w:hAnsi="Century Gothic" w:cs="Arial Narrow"/>
          <w:color w:val="000000"/>
        </w:rPr>
        <w:t xml:space="preserve"> budynku</w:t>
      </w:r>
      <w:r w:rsidRPr="00861855">
        <w:rPr>
          <w:rFonts w:ascii="Century Gothic" w:hAnsi="Century Gothic" w:cs="Arial Narrow"/>
          <w:color w:val="000000"/>
        </w:rPr>
        <w:t xml:space="preserve"> oparto na rzucie prostokąta.</w:t>
      </w:r>
    </w:p>
    <w:p w:rsidR="00B359C8" w:rsidRPr="00861855" w:rsidRDefault="00B359C8" w:rsidP="002D5158">
      <w:pPr>
        <w:spacing w:before="120" w:after="120"/>
        <w:jc w:val="both"/>
        <w:rPr>
          <w:rFonts w:ascii="Century Gothic" w:hAnsi="Century Gothic" w:cs="Arial Narrow"/>
          <w:color w:val="000000"/>
        </w:rPr>
      </w:pPr>
      <w:r w:rsidRPr="00861855">
        <w:rPr>
          <w:rFonts w:ascii="Century Gothic" w:hAnsi="Century Gothic" w:cs="Arial Narrow"/>
          <w:color w:val="000000"/>
        </w:rPr>
        <w:t xml:space="preserve">Wysokość obiektu dostosowana do </w:t>
      </w:r>
      <w:r w:rsidR="006D63F9" w:rsidRPr="00861855">
        <w:rPr>
          <w:rFonts w:ascii="Century Gothic" w:hAnsi="Century Gothic" w:cs="Arial Narrow"/>
          <w:color w:val="000000"/>
        </w:rPr>
        <w:t>istniejącej</w:t>
      </w:r>
      <w:r w:rsidRPr="00861855">
        <w:rPr>
          <w:rFonts w:ascii="Century Gothic" w:hAnsi="Century Gothic" w:cs="Arial Narrow"/>
          <w:color w:val="000000"/>
        </w:rPr>
        <w:t xml:space="preserve"> i przyszłej zabudowy sąsiadującej tworząc funkcjonalny kompleks mieszkalny. Zastosowane estetyczne</w:t>
      </w:r>
      <w:r w:rsidR="00972520">
        <w:rPr>
          <w:rFonts w:ascii="Century Gothic" w:hAnsi="Century Gothic" w:cs="Arial Narrow"/>
          <w:color w:val="000000"/>
        </w:rPr>
        <w:t>, stonowane</w:t>
      </w:r>
      <w:r w:rsidRPr="00861855">
        <w:rPr>
          <w:rFonts w:ascii="Century Gothic" w:hAnsi="Century Gothic" w:cs="Arial Narrow"/>
          <w:color w:val="000000"/>
        </w:rPr>
        <w:t xml:space="preserve"> materiały elewacyjne tworzą kompozycyjną całość. Dominująca kolorystyka elewacji – jasna, pastelowa z </w:t>
      </w:r>
      <w:r w:rsidR="007170CC">
        <w:rPr>
          <w:rFonts w:ascii="Century Gothic" w:hAnsi="Century Gothic" w:cs="Arial Narrow"/>
        </w:rPr>
        <w:t>szarymi podkreśleniami wnę</w:t>
      </w:r>
      <w:r w:rsidR="00901FAE">
        <w:rPr>
          <w:rFonts w:ascii="Century Gothic" w:hAnsi="Century Gothic" w:cs="Arial Narrow"/>
        </w:rPr>
        <w:t>k</w:t>
      </w:r>
      <w:r w:rsidR="007170CC">
        <w:rPr>
          <w:rFonts w:ascii="Century Gothic" w:hAnsi="Century Gothic" w:cs="Arial Narrow"/>
        </w:rPr>
        <w:t xml:space="preserve">, </w:t>
      </w:r>
      <w:r w:rsidRPr="00861855">
        <w:rPr>
          <w:rFonts w:ascii="Century Gothic" w:hAnsi="Century Gothic" w:cs="Arial Narrow"/>
        </w:rPr>
        <w:t xml:space="preserve">uzupełniona o </w:t>
      </w:r>
      <w:r w:rsidR="007170CC">
        <w:rPr>
          <w:rFonts w:ascii="Century Gothic" w:hAnsi="Century Gothic" w:cs="Arial Narrow"/>
        </w:rPr>
        <w:t>antracytowe</w:t>
      </w:r>
      <w:r w:rsidRPr="00861855">
        <w:rPr>
          <w:rFonts w:ascii="Century Gothic" w:hAnsi="Century Gothic" w:cs="Arial Narrow"/>
        </w:rPr>
        <w:t xml:space="preserve"> balkony.</w:t>
      </w:r>
    </w:p>
    <w:p w:rsidR="00AC78BF" w:rsidRDefault="00AC78BF">
      <w:pPr>
        <w:rPr>
          <w:rFonts w:ascii="Century Gothic" w:hAnsi="Century Gothic" w:cs="Arial Narrow"/>
        </w:rPr>
      </w:pPr>
      <w:r>
        <w:rPr>
          <w:rFonts w:ascii="Century Gothic" w:hAnsi="Century Gothic" w:cs="Arial Narrow"/>
        </w:rPr>
        <w:br w:type="page"/>
      </w:r>
    </w:p>
    <w:p w:rsidR="00B359C8" w:rsidRPr="00861855" w:rsidRDefault="00B359C8" w:rsidP="002D5158">
      <w:pPr>
        <w:spacing w:before="120" w:after="120"/>
        <w:ind w:firstLine="720"/>
        <w:jc w:val="both"/>
        <w:rPr>
          <w:rFonts w:ascii="Century Gothic" w:hAnsi="Century Gothic" w:cs="Arial Narrow"/>
        </w:rPr>
      </w:pPr>
    </w:p>
    <w:p w:rsidR="00B359C8" w:rsidRPr="00861855" w:rsidRDefault="00B359C8" w:rsidP="002D5158">
      <w:pPr>
        <w:pStyle w:val="Nagwek2"/>
        <w:numPr>
          <w:ilvl w:val="1"/>
          <w:numId w:val="15"/>
        </w:numPr>
        <w:spacing w:line="276" w:lineRule="auto"/>
        <w:rPr>
          <w:rFonts w:ascii="Century Gothic" w:hAnsi="Century Gothic"/>
        </w:rPr>
      </w:pPr>
      <w:bookmarkStart w:id="33" w:name="_Toc127901876"/>
      <w:bookmarkStart w:id="34" w:name="_Toc132374575"/>
      <w:r w:rsidRPr="00861855">
        <w:rPr>
          <w:rFonts w:ascii="Century Gothic" w:hAnsi="Century Gothic"/>
        </w:rPr>
        <w:t>Charakterystyczne parametry obiektu budowlanego:</w:t>
      </w:r>
      <w:bookmarkEnd w:id="33"/>
      <w:bookmarkEnd w:id="34"/>
    </w:p>
    <w:p w:rsidR="0032114F" w:rsidRPr="00861855" w:rsidRDefault="0032114F" w:rsidP="002D5158">
      <w:pPr>
        <w:jc w:val="both"/>
        <w:rPr>
          <w:rFonts w:ascii="Century Gothic" w:hAnsi="Century Gothic"/>
          <w:lang w:eastAsia="zh-CN"/>
        </w:rPr>
      </w:pPr>
      <w:r w:rsidRPr="00861855">
        <w:rPr>
          <w:rFonts w:ascii="Century Gothic" w:hAnsi="Century Gothic" w:cs="Arial Narrow"/>
        </w:rPr>
        <w:t>Zestawienie dla jednego budynku</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03"/>
        <w:gridCol w:w="3969"/>
      </w:tblGrid>
      <w:tr w:rsidR="00B359C8" w:rsidRPr="00861855" w:rsidTr="00312812">
        <w:trPr>
          <w:trHeight w:val="300"/>
        </w:trPr>
        <w:tc>
          <w:tcPr>
            <w:tcW w:w="5103" w:type="dxa"/>
            <w:shd w:val="clear" w:color="auto" w:fill="auto"/>
            <w:noWrap/>
            <w:vAlign w:val="center"/>
          </w:tcPr>
          <w:p w:rsidR="00B359C8" w:rsidRPr="00861855" w:rsidRDefault="00B359C8" w:rsidP="002D5158">
            <w:pPr>
              <w:spacing w:before="120" w:after="120"/>
              <w:jc w:val="both"/>
              <w:rPr>
                <w:rFonts w:ascii="Century Gothic" w:hAnsi="Century Gothic"/>
                <w:bCs/>
                <w:color w:val="000000"/>
                <w:lang w:eastAsia="pl-PL"/>
              </w:rPr>
            </w:pPr>
            <w:r w:rsidRPr="00861855">
              <w:rPr>
                <w:rFonts w:ascii="Century Gothic" w:hAnsi="Century Gothic"/>
              </w:rPr>
              <w:t>wymiary zewnętrzne</w:t>
            </w:r>
          </w:p>
        </w:tc>
        <w:tc>
          <w:tcPr>
            <w:tcW w:w="3969" w:type="dxa"/>
            <w:shd w:val="clear" w:color="auto" w:fill="auto"/>
            <w:noWrap/>
            <w:vAlign w:val="bottom"/>
          </w:tcPr>
          <w:p w:rsidR="00B359C8" w:rsidRPr="00861855" w:rsidRDefault="00312812" w:rsidP="006352D6">
            <w:pPr>
              <w:spacing w:before="120" w:after="120"/>
              <w:jc w:val="both"/>
              <w:rPr>
                <w:rFonts w:ascii="Century Gothic" w:hAnsi="Century Gothic"/>
                <w:color w:val="000000"/>
                <w:lang w:eastAsia="pl-PL"/>
              </w:rPr>
            </w:pPr>
            <w:r w:rsidRPr="00861855">
              <w:rPr>
                <w:rFonts w:ascii="Century Gothic" w:hAnsi="Century Gothic"/>
                <w:color w:val="000000"/>
                <w:lang w:eastAsia="pl-PL"/>
              </w:rPr>
              <w:t>długość: 4</w:t>
            </w:r>
            <w:r w:rsidR="006352D6">
              <w:rPr>
                <w:rFonts w:ascii="Century Gothic" w:hAnsi="Century Gothic"/>
                <w:color w:val="000000"/>
                <w:lang w:eastAsia="pl-PL"/>
              </w:rPr>
              <w:t>3</w:t>
            </w:r>
            <w:r w:rsidR="00B359C8" w:rsidRPr="00861855">
              <w:rPr>
                <w:rFonts w:ascii="Century Gothic" w:hAnsi="Century Gothic"/>
                <w:color w:val="000000"/>
                <w:lang w:eastAsia="pl-PL"/>
              </w:rPr>
              <w:t>,</w:t>
            </w:r>
            <w:r w:rsidR="006352D6">
              <w:rPr>
                <w:rFonts w:ascii="Century Gothic" w:hAnsi="Century Gothic"/>
                <w:color w:val="000000"/>
                <w:lang w:eastAsia="pl-PL"/>
              </w:rPr>
              <w:t>1</w:t>
            </w:r>
            <w:r w:rsidRPr="00861855">
              <w:rPr>
                <w:rFonts w:ascii="Century Gothic" w:hAnsi="Century Gothic"/>
                <w:color w:val="000000"/>
                <w:lang w:eastAsia="pl-PL"/>
              </w:rPr>
              <w:t>8</w:t>
            </w:r>
            <w:r w:rsidR="00B359C8" w:rsidRPr="00861855">
              <w:rPr>
                <w:rFonts w:ascii="Century Gothic" w:hAnsi="Century Gothic"/>
                <w:color w:val="000000"/>
                <w:lang w:eastAsia="pl-PL"/>
              </w:rPr>
              <w:t xml:space="preserve"> m szerokość: 14,39 m </w:t>
            </w:r>
          </w:p>
        </w:tc>
      </w:tr>
      <w:tr w:rsidR="00B359C8" w:rsidRPr="00861855" w:rsidTr="00312812">
        <w:trPr>
          <w:trHeight w:val="300"/>
        </w:trPr>
        <w:tc>
          <w:tcPr>
            <w:tcW w:w="5103" w:type="dxa"/>
            <w:shd w:val="clear" w:color="auto" w:fill="auto"/>
            <w:noWrap/>
            <w:vAlign w:val="center"/>
          </w:tcPr>
          <w:p w:rsidR="00B359C8" w:rsidRPr="00861855" w:rsidRDefault="00B359C8" w:rsidP="002D5158">
            <w:pPr>
              <w:spacing w:before="120" w:after="120"/>
              <w:jc w:val="both"/>
              <w:rPr>
                <w:rFonts w:ascii="Century Gothic" w:hAnsi="Century Gothic"/>
                <w:bCs/>
                <w:color w:val="000000"/>
                <w:lang w:eastAsia="pl-PL"/>
              </w:rPr>
            </w:pPr>
            <w:r w:rsidRPr="00861855">
              <w:rPr>
                <w:rFonts w:ascii="Century Gothic" w:hAnsi="Century Gothic"/>
              </w:rPr>
              <w:t>wysokość projektowanego budynku</w:t>
            </w:r>
          </w:p>
        </w:tc>
        <w:tc>
          <w:tcPr>
            <w:tcW w:w="3969" w:type="dxa"/>
            <w:shd w:val="clear" w:color="auto" w:fill="auto"/>
            <w:noWrap/>
            <w:vAlign w:val="bottom"/>
          </w:tcPr>
          <w:p w:rsidR="00B359C8" w:rsidRPr="00861855" w:rsidRDefault="00B359C8" w:rsidP="006D764E">
            <w:pPr>
              <w:spacing w:before="120" w:after="120"/>
              <w:jc w:val="both"/>
              <w:rPr>
                <w:rFonts w:ascii="Century Gothic" w:hAnsi="Century Gothic"/>
                <w:lang w:eastAsia="pl-PL"/>
              </w:rPr>
            </w:pPr>
            <w:r w:rsidRPr="006D764E">
              <w:rPr>
                <w:rFonts w:ascii="Century Gothic" w:hAnsi="Century Gothic"/>
                <w:lang w:eastAsia="pl-PL"/>
              </w:rPr>
              <w:t>1</w:t>
            </w:r>
            <w:r w:rsidR="006D764E" w:rsidRPr="006D764E">
              <w:rPr>
                <w:rFonts w:ascii="Century Gothic" w:hAnsi="Century Gothic"/>
                <w:lang w:eastAsia="pl-PL"/>
              </w:rPr>
              <w:t>0</w:t>
            </w:r>
            <w:r w:rsidRPr="006D764E">
              <w:rPr>
                <w:rFonts w:ascii="Century Gothic" w:hAnsi="Century Gothic"/>
                <w:lang w:eastAsia="pl-PL"/>
              </w:rPr>
              <w:t>,</w:t>
            </w:r>
            <w:r w:rsidR="006D764E" w:rsidRPr="006D764E">
              <w:rPr>
                <w:rFonts w:ascii="Century Gothic" w:hAnsi="Century Gothic"/>
                <w:lang w:eastAsia="pl-PL"/>
              </w:rPr>
              <w:t>80</w:t>
            </w:r>
            <w:r w:rsidRPr="006D764E">
              <w:rPr>
                <w:rFonts w:ascii="Century Gothic" w:hAnsi="Century Gothic"/>
                <w:lang w:eastAsia="pl-PL"/>
              </w:rPr>
              <w:t xml:space="preserve"> m</w:t>
            </w:r>
          </w:p>
        </w:tc>
      </w:tr>
      <w:tr w:rsidR="00B359C8" w:rsidRPr="00861855" w:rsidTr="00312812">
        <w:trPr>
          <w:trHeight w:val="300"/>
        </w:trPr>
        <w:tc>
          <w:tcPr>
            <w:tcW w:w="5103" w:type="dxa"/>
            <w:shd w:val="clear" w:color="auto" w:fill="auto"/>
            <w:noWrap/>
            <w:vAlign w:val="center"/>
          </w:tcPr>
          <w:p w:rsidR="00B359C8" w:rsidRPr="006D764E" w:rsidRDefault="00B359C8" w:rsidP="002D5158">
            <w:pPr>
              <w:spacing w:before="120" w:after="120"/>
              <w:jc w:val="both"/>
              <w:rPr>
                <w:rFonts w:ascii="Century Gothic" w:hAnsi="Century Gothic"/>
                <w:bCs/>
                <w:lang w:eastAsia="pl-PL"/>
              </w:rPr>
            </w:pPr>
            <w:r w:rsidRPr="006D764E">
              <w:rPr>
                <w:rFonts w:ascii="Century Gothic" w:hAnsi="Century Gothic"/>
                <w:bCs/>
                <w:lang w:eastAsia="pl-PL"/>
              </w:rPr>
              <w:t>wysokość kondygnacji nadziemnych</w:t>
            </w:r>
          </w:p>
        </w:tc>
        <w:tc>
          <w:tcPr>
            <w:tcW w:w="3969" w:type="dxa"/>
            <w:shd w:val="clear" w:color="auto" w:fill="auto"/>
            <w:noWrap/>
            <w:vAlign w:val="bottom"/>
          </w:tcPr>
          <w:p w:rsidR="00B359C8" w:rsidRPr="006D764E" w:rsidRDefault="00312812" w:rsidP="002D5158">
            <w:pPr>
              <w:spacing w:before="120" w:after="120"/>
              <w:jc w:val="both"/>
              <w:rPr>
                <w:rFonts w:ascii="Century Gothic" w:hAnsi="Century Gothic"/>
                <w:lang w:eastAsia="pl-PL"/>
              </w:rPr>
            </w:pPr>
            <w:r w:rsidRPr="006D764E">
              <w:rPr>
                <w:rFonts w:ascii="Century Gothic" w:hAnsi="Century Gothic"/>
                <w:lang w:eastAsia="pl-PL"/>
              </w:rPr>
              <w:t>2,595</w:t>
            </w:r>
            <w:r w:rsidR="00B359C8" w:rsidRPr="006D764E">
              <w:rPr>
                <w:rFonts w:ascii="Century Gothic" w:hAnsi="Century Gothic"/>
                <w:lang w:eastAsia="pl-PL"/>
              </w:rPr>
              <w:t xml:space="preserve"> m</w:t>
            </w:r>
          </w:p>
        </w:tc>
      </w:tr>
      <w:tr w:rsidR="00B359C8" w:rsidRPr="00861855" w:rsidTr="00312812">
        <w:trPr>
          <w:trHeight w:val="300"/>
        </w:trPr>
        <w:tc>
          <w:tcPr>
            <w:tcW w:w="5103" w:type="dxa"/>
            <w:shd w:val="clear" w:color="auto" w:fill="auto"/>
            <w:noWrap/>
            <w:vAlign w:val="center"/>
            <w:hideMark/>
          </w:tcPr>
          <w:p w:rsidR="00B359C8" w:rsidRPr="00861855" w:rsidRDefault="00B359C8" w:rsidP="002D5158">
            <w:pPr>
              <w:spacing w:before="120" w:after="120"/>
              <w:jc w:val="both"/>
              <w:rPr>
                <w:rFonts w:ascii="Century Gothic" w:hAnsi="Century Gothic"/>
                <w:bCs/>
                <w:color w:val="000000"/>
                <w:lang w:eastAsia="pl-PL"/>
              </w:rPr>
            </w:pPr>
            <w:r w:rsidRPr="00861855">
              <w:rPr>
                <w:rFonts w:ascii="Century Gothic" w:hAnsi="Century Gothic"/>
                <w:bCs/>
                <w:color w:val="000000"/>
                <w:lang w:eastAsia="pl-PL"/>
              </w:rPr>
              <w:t>powierzchnia zabudowy</w:t>
            </w:r>
          </w:p>
        </w:tc>
        <w:tc>
          <w:tcPr>
            <w:tcW w:w="3969" w:type="dxa"/>
            <w:shd w:val="clear" w:color="auto" w:fill="auto"/>
            <w:noWrap/>
            <w:vAlign w:val="bottom"/>
            <w:hideMark/>
          </w:tcPr>
          <w:p w:rsidR="00B359C8" w:rsidRPr="00861855" w:rsidRDefault="0032114F" w:rsidP="00B609EF">
            <w:pPr>
              <w:spacing w:before="120" w:after="120"/>
              <w:jc w:val="both"/>
              <w:rPr>
                <w:rFonts w:ascii="Century Gothic" w:hAnsi="Century Gothic"/>
                <w:color w:val="FF0000"/>
                <w:lang w:eastAsia="pl-PL"/>
              </w:rPr>
            </w:pPr>
            <w:r w:rsidRPr="00861855">
              <w:rPr>
                <w:rFonts w:ascii="Century Gothic" w:hAnsi="Century Gothic" w:cs="Arial Narrow"/>
                <w:color w:val="000000" w:themeColor="text1"/>
              </w:rPr>
              <w:t>6</w:t>
            </w:r>
            <w:r w:rsidR="006D764E">
              <w:rPr>
                <w:rFonts w:ascii="Century Gothic" w:hAnsi="Century Gothic" w:cs="Arial Narrow"/>
                <w:color w:val="000000" w:themeColor="text1"/>
              </w:rPr>
              <w:t>1</w:t>
            </w:r>
            <w:r w:rsidR="00B609EF">
              <w:rPr>
                <w:rFonts w:ascii="Century Gothic" w:hAnsi="Century Gothic" w:cs="Arial Narrow"/>
                <w:color w:val="000000" w:themeColor="text1"/>
              </w:rPr>
              <w:t>1</w:t>
            </w:r>
            <w:r w:rsidRPr="00861855">
              <w:rPr>
                <w:rFonts w:ascii="Century Gothic" w:hAnsi="Century Gothic" w:cs="Arial Narrow"/>
                <w:color w:val="000000" w:themeColor="text1"/>
              </w:rPr>
              <w:t>,</w:t>
            </w:r>
            <w:r w:rsidR="00B609EF">
              <w:rPr>
                <w:rFonts w:ascii="Century Gothic" w:hAnsi="Century Gothic" w:cs="Arial Narrow"/>
                <w:color w:val="000000" w:themeColor="text1"/>
              </w:rPr>
              <w:t>19</w:t>
            </w:r>
            <w:r w:rsidR="00B359C8" w:rsidRPr="00861855">
              <w:rPr>
                <w:rFonts w:ascii="Century Gothic" w:hAnsi="Century Gothic" w:cs="Arial Narrow"/>
                <w:color w:val="000000" w:themeColor="text1"/>
              </w:rPr>
              <w:t xml:space="preserve"> m</w:t>
            </w:r>
            <w:r w:rsidR="00B359C8" w:rsidRPr="00861855">
              <w:rPr>
                <w:rFonts w:ascii="Century Gothic" w:hAnsi="Century Gothic" w:cs="Arial Narrow"/>
                <w:color w:val="000000" w:themeColor="text1"/>
                <w:vertAlign w:val="superscript"/>
              </w:rPr>
              <w:t>2</w:t>
            </w:r>
          </w:p>
        </w:tc>
      </w:tr>
      <w:tr w:rsidR="00B359C8" w:rsidRPr="00861855" w:rsidTr="00312812">
        <w:trPr>
          <w:trHeight w:val="315"/>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B359C8" w:rsidP="002D5158">
            <w:pPr>
              <w:spacing w:before="120" w:after="120"/>
              <w:jc w:val="both"/>
              <w:rPr>
                <w:rFonts w:ascii="Century Gothic" w:hAnsi="Century Gothic"/>
                <w:bCs/>
                <w:color w:val="000000"/>
                <w:lang w:eastAsia="pl-PL"/>
              </w:rPr>
            </w:pPr>
            <w:r w:rsidRPr="00861855">
              <w:rPr>
                <w:rFonts w:ascii="Century Gothic" w:hAnsi="Century Gothic"/>
                <w:bCs/>
                <w:color w:val="000000"/>
                <w:lang w:eastAsia="pl-PL"/>
              </w:rPr>
              <w:t xml:space="preserve">powierzchnia całkowita </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B609EF" w:rsidP="00B609EF">
            <w:pPr>
              <w:spacing w:before="120" w:after="120"/>
              <w:jc w:val="both"/>
              <w:rPr>
                <w:rFonts w:ascii="Century Gothic" w:hAnsi="Century Gothic"/>
                <w:color w:val="FF0000"/>
              </w:rPr>
            </w:pPr>
            <w:r>
              <w:rPr>
                <w:rFonts w:ascii="Century Gothic" w:hAnsi="Century Gothic"/>
                <w:color w:val="000000" w:themeColor="text1"/>
              </w:rPr>
              <w:t>1 996</w:t>
            </w:r>
            <w:r w:rsidR="0032114F" w:rsidRPr="00861855">
              <w:rPr>
                <w:rFonts w:ascii="Century Gothic" w:hAnsi="Century Gothic"/>
                <w:color w:val="000000" w:themeColor="text1"/>
              </w:rPr>
              <w:t>,</w:t>
            </w:r>
            <w:r>
              <w:rPr>
                <w:rFonts w:ascii="Century Gothic" w:hAnsi="Century Gothic"/>
                <w:color w:val="000000" w:themeColor="text1"/>
              </w:rPr>
              <w:t>38</w:t>
            </w:r>
            <w:r w:rsidR="00B359C8" w:rsidRPr="00861855">
              <w:rPr>
                <w:rFonts w:ascii="Century Gothic" w:hAnsi="Century Gothic"/>
                <w:color w:val="000000" w:themeColor="text1"/>
              </w:rPr>
              <w:t xml:space="preserve"> m</w:t>
            </w:r>
            <w:r w:rsidR="00B359C8" w:rsidRPr="00861855">
              <w:rPr>
                <w:rFonts w:ascii="Century Gothic" w:hAnsi="Century Gothic"/>
                <w:color w:val="000000" w:themeColor="text1"/>
                <w:vertAlign w:val="superscript"/>
              </w:rPr>
              <w:t>2</w:t>
            </w:r>
          </w:p>
        </w:tc>
      </w:tr>
      <w:tr w:rsidR="00B359C8" w:rsidRPr="00861855" w:rsidTr="00312812">
        <w:trPr>
          <w:trHeight w:val="315"/>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B359C8" w:rsidP="002D5158">
            <w:pPr>
              <w:spacing w:before="120" w:after="120"/>
              <w:jc w:val="both"/>
              <w:rPr>
                <w:rFonts w:ascii="Century Gothic" w:hAnsi="Century Gothic"/>
                <w:bCs/>
                <w:color w:val="000000"/>
                <w:lang w:eastAsia="pl-PL"/>
              </w:rPr>
            </w:pPr>
            <w:r w:rsidRPr="00861855">
              <w:rPr>
                <w:rFonts w:ascii="Century Gothic" w:hAnsi="Century Gothic"/>
                <w:bCs/>
                <w:color w:val="000000"/>
                <w:lang w:eastAsia="pl-PL"/>
              </w:rPr>
              <w:t>kubatura brutto</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32114F" w:rsidP="00B609EF">
            <w:pPr>
              <w:spacing w:before="120" w:after="120"/>
              <w:jc w:val="both"/>
              <w:rPr>
                <w:rFonts w:ascii="Century Gothic" w:hAnsi="Century Gothic"/>
                <w:bCs/>
                <w:color w:val="FF0000"/>
              </w:rPr>
            </w:pPr>
            <w:r w:rsidRPr="00861855">
              <w:rPr>
                <w:rFonts w:ascii="Century Gothic" w:hAnsi="Century Gothic"/>
                <w:bCs/>
                <w:color w:val="000000" w:themeColor="text1"/>
              </w:rPr>
              <w:t>7 </w:t>
            </w:r>
            <w:r w:rsidR="00B609EF">
              <w:rPr>
                <w:rFonts w:ascii="Century Gothic" w:hAnsi="Century Gothic"/>
                <w:bCs/>
                <w:color w:val="000000" w:themeColor="text1"/>
              </w:rPr>
              <w:t>186</w:t>
            </w:r>
            <w:r w:rsidRPr="00861855">
              <w:rPr>
                <w:rFonts w:ascii="Century Gothic" w:hAnsi="Century Gothic"/>
                <w:bCs/>
                <w:color w:val="000000" w:themeColor="text1"/>
              </w:rPr>
              <w:t>,</w:t>
            </w:r>
            <w:r w:rsidR="00B609EF">
              <w:rPr>
                <w:rFonts w:ascii="Century Gothic" w:hAnsi="Century Gothic"/>
                <w:bCs/>
                <w:color w:val="000000" w:themeColor="text1"/>
              </w:rPr>
              <w:t>97</w:t>
            </w:r>
            <w:r w:rsidR="00B359C8" w:rsidRPr="00861855">
              <w:rPr>
                <w:rFonts w:ascii="Century Gothic" w:hAnsi="Century Gothic"/>
                <w:bCs/>
                <w:color w:val="000000" w:themeColor="text1"/>
              </w:rPr>
              <w:t>m</w:t>
            </w:r>
            <w:r w:rsidR="00B359C8" w:rsidRPr="00861855">
              <w:rPr>
                <w:rFonts w:ascii="Century Gothic" w:hAnsi="Century Gothic"/>
                <w:bCs/>
                <w:color w:val="000000" w:themeColor="text1"/>
                <w:vertAlign w:val="superscript"/>
              </w:rPr>
              <w:t>3</w:t>
            </w:r>
          </w:p>
        </w:tc>
      </w:tr>
      <w:tr w:rsidR="00B359C8" w:rsidRPr="00861855" w:rsidTr="00312812">
        <w:trPr>
          <w:trHeight w:val="315"/>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387231" w:rsidRDefault="00B359C8" w:rsidP="002D5158">
            <w:pPr>
              <w:spacing w:before="120" w:after="120"/>
              <w:jc w:val="both"/>
              <w:rPr>
                <w:rFonts w:ascii="Century Gothic" w:hAnsi="Century Gothic"/>
                <w:lang w:eastAsia="pl-PL"/>
              </w:rPr>
            </w:pPr>
            <w:r w:rsidRPr="00387231">
              <w:rPr>
                <w:rFonts w:ascii="Century Gothic" w:hAnsi="Century Gothic"/>
                <w:lang w:eastAsia="pl-PL"/>
              </w:rPr>
              <w:t>powierzchnia użytkowa projektowanego budynku</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387231" w:rsidRDefault="0032114F" w:rsidP="00387231">
            <w:pPr>
              <w:spacing w:before="120" w:after="120"/>
              <w:jc w:val="both"/>
              <w:rPr>
                <w:rFonts w:ascii="Century Gothic" w:hAnsi="Century Gothic"/>
                <w:lang w:eastAsia="pl-PL"/>
              </w:rPr>
            </w:pPr>
            <w:r w:rsidRPr="00387231">
              <w:rPr>
                <w:rFonts w:ascii="Century Gothic" w:hAnsi="Century Gothic"/>
                <w:lang w:eastAsia="pl-PL"/>
              </w:rPr>
              <w:t>1 </w:t>
            </w:r>
            <w:r w:rsidR="0002046A" w:rsidRPr="00387231">
              <w:rPr>
                <w:rFonts w:ascii="Century Gothic" w:hAnsi="Century Gothic"/>
                <w:lang w:eastAsia="pl-PL"/>
              </w:rPr>
              <w:t>8</w:t>
            </w:r>
            <w:r w:rsidR="00387231" w:rsidRPr="00387231">
              <w:rPr>
                <w:rFonts w:ascii="Century Gothic" w:hAnsi="Century Gothic"/>
                <w:lang w:eastAsia="pl-PL"/>
              </w:rPr>
              <w:t>69</w:t>
            </w:r>
            <w:r w:rsidRPr="00387231">
              <w:rPr>
                <w:rFonts w:ascii="Century Gothic" w:hAnsi="Century Gothic"/>
                <w:lang w:eastAsia="pl-PL"/>
              </w:rPr>
              <w:t>,</w:t>
            </w:r>
            <w:r w:rsidR="00B609EF" w:rsidRPr="00387231">
              <w:rPr>
                <w:rFonts w:ascii="Century Gothic" w:hAnsi="Century Gothic"/>
                <w:lang w:eastAsia="pl-PL"/>
              </w:rPr>
              <w:t>7</w:t>
            </w:r>
            <w:r w:rsidR="00387231" w:rsidRPr="00387231">
              <w:rPr>
                <w:rFonts w:ascii="Century Gothic" w:hAnsi="Century Gothic"/>
                <w:lang w:eastAsia="pl-PL"/>
              </w:rPr>
              <w:t>5</w:t>
            </w:r>
            <w:r w:rsidR="00B359C8" w:rsidRPr="00387231">
              <w:rPr>
                <w:rFonts w:ascii="Century Gothic" w:hAnsi="Century Gothic"/>
                <w:lang w:eastAsia="pl-PL"/>
              </w:rPr>
              <w:t xml:space="preserve"> </w:t>
            </w:r>
            <w:r w:rsidR="00B359C8" w:rsidRPr="00387231">
              <w:rPr>
                <w:rFonts w:ascii="Century Gothic" w:hAnsi="Century Gothic" w:cs="Arial Narrow"/>
              </w:rPr>
              <w:t>m</w:t>
            </w:r>
            <w:r w:rsidR="00B359C8" w:rsidRPr="00387231">
              <w:rPr>
                <w:rFonts w:ascii="Century Gothic" w:hAnsi="Century Gothic" w:cs="Arial Narrow"/>
                <w:vertAlign w:val="superscript"/>
              </w:rPr>
              <w:t>2</w:t>
            </w:r>
          </w:p>
        </w:tc>
      </w:tr>
      <w:tr w:rsidR="00B359C8" w:rsidRPr="00861855" w:rsidTr="00312812">
        <w:trPr>
          <w:trHeight w:val="315"/>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B359C8" w:rsidP="002D5158">
            <w:pPr>
              <w:spacing w:before="120" w:after="120"/>
              <w:jc w:val="both"/>
              <w:rPr>
                <w:rFonts w:ascii="Century Gothic" w:hAnsi="Century Gothic"/>
                <w:color w:val="000000"/>
                <w:lang w:eastAsia="pl-PL"/>
              </w:rPr>
            </w:pPr>
            <w:r w:rsidRPr="00861855">
              <w:rPr>
                <w:rFonts w:ascii="Century Gothic" w:hAnsi="Century Gothic"/>
                <w:color w:val="000000"/>
                <w:lang w:eastAsia="pl-PL"/>
              </w:rPr>
              <w:t>powierzchnia użytkowa mieszkań P.U.M.</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32114F" w:rsidP="00B609EF">
            <w:pPr>
              <w:spacing w:before="120" w:after="120"/>
              <w:jc w:val="both"/>
              <w:rPr>
                <w:rFonts w:ascii="Century Gothic" w:hAnsi="Century Gothic"/>
                <w:b/>
                <w:color w:val="FF0000"/>
                <w:lang w:eastAsia="pl-PL"/>
              </w:rPr>
            </w:pPr>
            <w:r w:rsidRPr="00861855">
              <w:rPr>
                <w:rFonts w:ascii="Century Gothic" w:hAnsi="Century Gothic"/>
                <w:color w:val="000000" w:themeColor="text1"/>
                <w:lang w:eastAsia="pl-PL"/>
              </w:rPr>
              <w:t>1</w:t>
            </w:r>
            <w:r w:rsidR="0002046A">
              <w:rPr>
                <w:rFonts w:ascii="Century Gothic" w:hAnsi="Century Gothic"/>
                <w:color w:val="000000" w:themeColor="text1"/>
                <w:lang w:eastAsia="pl-PL"/>
              </w:rPr>
              <w:t>23</w:t>
            </w:r>
            <w:r w:rsidR="005143EF">
              <w:rPr>
                <w:rFonts w:ascii="Century Gothic" w:hAnsi="Century Gothic"/>
                <w:color w:val="000000" w:themeColor="text1"/>
                <w:lang w:eastAsia="pl-PL"/>
              </w:rPr>
              <w:t>3</w:t>
            </w:r>
            <w:r w:rsidRPr="00861855">
              <w:rPr>
                <w:rFonts w:ascii="Century Gothic" w:hAnsi="Century Gothic"/>
                <w:color w:val="000000" w:themeColor="text1"/>
                <w:lang w:eastAsia="pl-PL"/>
              </w:rPr>
              <w:t>,</w:t>
            </w:r>
            <w:r w:rsidR="00B609EF">
              <w:rPr>
                <w:rFonts w:ascii="Century Gothic" w:hAnsi="Century Gothic"/>
                <w:color w:val="000000" w:themeColor="text1"/>
                <w:lang w:eastAsia="pl-PL"/>
              </w:rPr>
              <w:t>6</w:t>
            </w:r>
            <w:r w:rsidR="005143EF">
              <w:rPr>
                <w:rFonts w:ascii="Century Gothic" w:hAnsi="Century Gothic"/>
                <w:color w:val="000000" w:themeColor="text1"/>
                <w:lang w:eastAsia="pl-PL"/>
              </w:rPr>
              <w:t>4</w:t>
            </w:r>
            <w:r w:rsidRPr="00861855">
              <w:rPr>
                <w:rFonts w:ascii="Century Gothic" w:hAnsi="Century Gothic"/>
                <w:color w:val="000000" w:themeColor="text1"/>
                <w:lang w:eastAsia="pl-PL"/>
              </w:rPr>
              <w:t xml:space="preserve"> </w:t>
            </w:r>
            <w:r w:rsidRPr="00861855">
              <w:rPr>
                <w:rFonts w:ascii="Century Gothic" w:hAnsi="Century Gothic" w:cs="Arial Narrow"/>
                <w:color w:val="000000" w:themeColor="text1"/>
              </w:rPr>
              <w:t>m</w:t>
            </w:r>
            <w:r w:rsidRPr="00861855">
              <w:rPr>
                <w:rFonts w:ascii="Century Gothic" w:hAnsi="Century Gothic" w:cs="Arial Narrow"/>
                <w:color w:val="000000" w:themeColor="text1"/>
                <w:vertAlign w:val="superscript"/>
              </w:rPr>
              <w:t>2</w:t>
            </w:r>
          </w:p>
        </w:tc>
      </w:tr>
      <w:tr w:rsidR="00B359C8" w:rsidRPr="00861855" w:rsidTr="00312812">
        <w:trPr>
          <w:trHeight w:val="315"/>
        </w:trPr>
        <w:tc>
          <w:tcPr>
            <w:tcW w:w="5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B359C8" w:rsidRPr="00861855" w:rsidRDefault="00B359C8" w:rsidP="002D5158">
            <w:pPr>
              <w:spacing w:before="120" w:after="120"/>
              <w:jc w:val="both"/>
              <w:rPr>
                <w:rFonts w:ascii="Century Gothic" w:hAnsi="Century Gothic"/>
              </w:rPr>
            </w:pPr>
            <w:r w:rsidRPr="00861855">
              <w:rPr>
                <w:rFonts w:ascii="Century Gothic" w:hAnsi="Century Gothic"/>
              </w:rPr>
              <w:t>liczba lokali mieszkalnych w budynku</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bottom"/>
          </w:tcPr>
          <w:p w:rsidR="00B359C8" w:rsidRPr="00861855" w:rsidRDefault="0002046A" w:rsidP="0002046A">
            <w:pPr>
              <w:spacing w:before="120" w:after="120"/>
              <w:jc w:val="both"/>
              <w:rPr>
                <w:rFonts w:ascii="Century Gothic" w:hAnsi="Century Gothic"/>
                <w:color w:val="000000"/>
                <w:lang w:eastAsia="pl-PL"/>
              </w:rPr>
            </w:pPr>
            <w:r>
              <w:rPr>
                <w:rFonts w:ascii="Century Gothic" w:hAnsi="Century Gothic"/>
                <w:color w:val="000000"/>
                <w:lang w:eastAsia="pl-PL"/>
              </w:rPr>
              <w:t>25</w:t>
            </w:r>
          </w:p>
        </w:tc>
      </w:tr>
    </w:tbl>
    <w:p w:rsidR="00B359C8" w:rsidRPr="00861855" w:rsidRDefault="0032114F" w:rsidP="002D5158">
      <w:pPr>
        <w:pStyle w:val="Nagwekspisutreci"/>
        <w:spacing w:line="276" w:lineRule="auto"/>
        <w:rPr>
          <w:rFonts w:ascii="Century Gothic" w:hAnsi="Century Gothic"/>
          <w:b w:val="0"/>
        </w:rPr>
      </w:pPr>
      <w:r w:rsidRPr="00861855">
        <w:rPr>
          <w:rFonts w:ascii="Century Gothic" w:hAnsi="Century Gothic"/>
          <w:b w:val="0"/>
        </w:rPr>
        <w:t>Podano powierzchnie przybliżone do weryfikacji w projekcie budowlanym</w:t>
      </w:r>
    </w:p>
    <w:p w:rsidR="0032114F" w:rsidRPr="00861855" w:rsidRDefault="0032114F" w:rsidP="002D5158">
      <w:pPr>
        <w:rPr>
          <w:rFonts w:ascii="Century Gothic" w:hAnsi="Century Gothic"/>
          <w:lang w:eastAsia="pl-PL"/>
        </w:rPr>
      </w:pPr>
    </w:p>
    <w:p w:rsidR="00B359C8" w:rsidRPr="00861855" w:rsidRDefault="00B359C8" w:rsidP="002D5158">
      <w:pPr>
        <w:pStyle w:val="Nagwek2"/>
        <w:numPr>
          <w:ilvl w:val="1"/>
          <w:numId w:val="15"/>
        </w:numPr>
        <w:spacing w:line="276" w:lineRule="auto"/>
        <w:rPr>
          <w:rFonts w:ascii="Century Gothic" w:hAnsi="Century Gothic"/>
        </w:rPr>
      </w:pPr>
      <w:bookmarkStart w:id="35" w:name="_Toc127901877"/>
      <w:bookmarkStart w:id="36" w:name="_Toc132374576"/>
      <w:r w:rsidRPr="00861855">
        <w:rPr>
          <w:rFonts w:ascii="Century Gothic" w:hAnsi="Century Gothic"/>
        </w:rPr>
        <w:t>Zestawienie liczby i powierzchni mieszkań</w:t>
      </w:r>
      <w:bookmarkEnd w:id="35"/>
      <w:bookmarkEnd w:id="36"/>
    </w:p>
    <w:p w:rsidR="00043D5D" w:rsidRPr="00861855" w:rsidRDefault="00043D5D" w:rsidP="002D5158">
      <w:pPr>
        <w:jc w:val="both"/>
        <w:rPr>
          <w:rFonts w:ascii="Century Gothic" w:hAnsi="Century Gothic" w:cs="Arial Narrow"/>
        </w:rPr>
      </w:pPr>
      <w:r w:rsidRPr="00861855">
        <w:rPr>
          <w:rFonts w:ascii="Century Gothic" w:hAnsi="Century Gothic" w:cs="Arial Narrow"/>
        </w:rPr>
        <w:t>Zestawienie mieszkań dla jednego budynku</w:t>
      </w:r>
    </w:p>
    <w:tbl>
      <w:tblPr>
        <w:tblW w:w="9219" w:type="dxa"/>
        <w:tblInd w:w="-8" w:type="dxa"/>
        <w:tblLayout w:type="fixed"/>
        <w:tblCellMar>
          <w:top w:w="55" w:type="dxa"/>
          <w:left w:w="55" w:type="dxa"/>
          <w:bottom w:w="55" w:type="dxa"/>
          <w:right w:w="55" w:type="dxa"/>
        </w:tblCellMar>
        <w:tblLook w:val="04A0" w:firstRow="1" w:lastRow="0" w:firstColumn="1" w:lastColumn="0" w:noHBand="0" w:noVBand="1"/>
      </w:tblPr>
      <w:tblGrid>
        <w:gridCol w:w="1706"/>
        <w:gridCol w:w="2694"/>
        <w:gridCol w:w="1701"/>
        <w:gridCol w:w="1134"/>
        <w:gridCol w:w="992"/>
        <w:gridCol w:w="992"/>
      </w:tblGrid>
      <w:tr w:rsidR="0032114F" w:rsidRPr="00861855" w:rsidTr="0032114F">
        <w:tc>
          <w:tcPr>
            <w:tcW w:w="1706" w:type="dxa"/>
            <w:tcBorders>
              <w:top w:val="single" w:sz="2" w:space="0" w:color="000000"/>
              <w:left w:val="single" w:sz="2" w:space="0" w:color="000000"/>
              <w:bottom w:val="single" w:sz="2" w:space="0" w:color="000000"/>
              <w:right w:val="nil"/>
            </w:tcBorders>
          </w:tcPr>
          <w:p w:rsidR="0032114F" w:rsidRPr="00861855" w:rsidRDefault="0032114F" w:rsidP="002D5158">
            <w:pPr>
              <w:snapToGrid w:val="0"/>
              <w:rPr>
                <w:rFonts w:ascii="Century Gothic" w:hAnsi="Century Gothic" w:cs="Arial Narrow"/>
                <w:b/>
              </w:rPr>
            </w:pPr>
            <w:r w:rsidRPr="00861855">
              <w:rPr>
                <w:rFonts w:ascii="Century Gothic" w:hAnsi="Century Gothic" w:cs="Arial Narrow"/>
                <w:b/>
              </w:rPr>
              <w:t>TYP MIESZKANIA</w:t>
            </w:r>
          </w:p>
        </w:tc>
        <w:tc>
          <w:tcPr>
            <w:tcW w:w="2694" w:type="dxa"/>
            <w:tcBorders>
              <w:top w:val="single" w:sz="2" w:space="0" w:color="000000"/>
              <w:left w:val="single" w:sz="2" w:space="0" w:color="000000"/>
              <w:bottom w:val="single" w:sz="2" w:space="0" w:color="000000"/>
              <w:right w:val="nil"/>
            </w:tcBorders>
            <w:hideMark/>
          </w:tcPr>
          <w:p w:rsidR="0032114F" w:rsidRPr="00861855" w:rsidRDefault="0032114F" w:rsidP="002D5158">
            <w:pPr>
              <w:snapToGrid w:val="0"/>
              <w:rPr>
                <w:rFonts w:ascii="Century Gothic" w:hAnsi="Century Gothic" w:cs="Times New Roman"/>
              </w:rPr>
            </w:pPr>
            <w:r w:rsidRPr="00861855">
              <w:rPr>
                <w:rFonts w:ascii="Century Gothic" w:hAnsi="Century Gothic" w:cs="Arial Narrow"/>
                <w:b/>
              </w:rPr>
              <w:t>RODZAJ MIESZKANIA</w:t>
            </w:r>
          </w:p>
        </w:tc>
        <w:tc>
          <w:tcPr>
            <w:tcW w:w="1701" w:type="dxa"/>
            <w:tcBorders>
              <w:top w:val="single" w:sz="2" w:space="0" w:color="000000"/>
              <w:left w:val="single" w:sz="2" w:space="0" w:color="000000"/>
              <w:bottom w:val="single" w:sz="2" w:space="0" w:color="000000"/>
              <w:right w:val="nil"/>
            </w:tcBorders>
            <w:hideMark/>
          </w:tcPr>
          <w:p w:rsidR="0032114F" w:rsidRPr="00861855" w:rsidRDefault="0032114F" w:rsidP="002D5158">
            <w:pPr>
              <w:snapToGrid w:val="0"/>
              <w:jc w:val="both"/>
              <w:rPr>
                <w:rFonts w:ascii="Century Gothic" w:hAnsi="Century Gothic"/>
              </w:rPr>
            </w:pPr>
            <w:r w:rsidRPr="00861855">
              <w:rPr>
                <w:rFonts w:ascii="Century Gothic" w:hAnsi="Century Gothic"/>
                <w:b/>
                <w:bCs/>
              </w:rPr>
              <w:t xml:space="preserve">POWIERZCHNIA </w:t>
            </w:r>
          </w:p>
        </w:tc>
        <w:tc>
          <w:tcPr>
            <w:tcW w:w="1134" w:type="dxa"/>
            <w:tcBorders>
              <w:top w:val="single" w:sz="2" w:space="0" w:color="000000"/>
              <w:left w:val="single" w:sz="2" w:space="0" w:color="000000"/>
              <w:bottom w:val="single" w:sz="2" w:space="0" w:color="000000"/>
              <w:right w:val="single" w:sz="2" w:space="0" w:color="000000"/>
            </w:tcBorders>
            <w:hideMark/>
          </w:tcPr>
          <w:p w:rsidR="0032114F" w:rsidRPr="00861855" w:rsidRDefault="0032114F" w:rsidP="002D5158">
            <w:pPr>
              <w:snapToGrid w:val="0"/>
              <w:jc w:val="both"/>
              <w:rPr>
                <w:rFonts w:ascii="Century Gothic" w:hAnsi="Century Gothic"/>
              </w:rPr>
            </w:pPr>
            <w:r w:rsidRPr="00861855">
              <w:rPr>
                <w:rFonts w:ascii="Century Gothic" w:hAnsi="Century Gothic"/>
                <w:b/>
                <w:bCs/>
              </w:rPr>
              <w:t>ILOŚĆ</w:t>
            </w:r>
          </w:p>
        </w:tc>
        <w:tc>
          <w:tcPr>
            <w:tcW w:w="992" w:type="dxa"/>
            <w:tcBorders>
              <w:top w:val="single" w:sz="2" w:space="0" w:color="000000"/>
              <w:left w:val="single" w:sz="2" w:space="0" w:color="000000"/>
              <w:bottom w:val="single" w:sz="2" w:space="0" w:color="000000"/>
              <w:right w:val="single" w:sz="2" w:space="0" w:color="000000"/>
            </w:tcBorders>
          </w:tcPr>
          <w:p w:rsidR="0032114F" w:rsidRPr="00861855" w:rsidRDefault="0032114F" w:rsidP="002D5158">
            <w:pPr>
              <w:snapToGrid w:val="0"/>
              <w:jc w:val="both"/>
              <w:rPr>
                <w:rFonts w:ascii="Century Gothic" w:hAnsi="Century Gothic"/>
              </w:rPr>
            </w:pPr>
            <w:r w:rsidRPr="00861855">
              <w:rPr>
                <w:rFonts w:ascii="Century Gothic" w:hAnsi="Century Gothic"/>
                <w:b/>
                <w:bCs/>
              </w:rPr>
              <w:t>ILOŚĆ</w:t>
            </w:r>
          </w:p>
        </w:tc>
        <w:tc>
          <w:tcPr>
            <w:tcW w:w="992" w:type="dxa"/>
            <w:tcBorders>
              <w:top w:val="single" w:sz="2" w:space="0" w:color="000000"/>
              <w:left w:val="single" w:sz="2" w:space="0" w:color="000000"/>
              <w:bottom w:val="single" w:sz="2" w:space="0" w:color="000000"/>
              <w:right w:val="single" w:sz="2" w:space="0" w:color="000000"/>
            </w:tcBorders>
          </w:tcPr>
          <w:p w:rsidR="0032114F" w:rsidRPr="00861855" w:rsidRDefault="0032114F" w:rsidP="002D5158">
            <w:pPr>
              <w:snapToGrid w:val="0"/>
              <w:jc w:val="both"/>
              <w:rPr>
                <w:rFonts w:ascii="Century Gothic" w:hAnsi="Century Gothic"/>
                <w:b/>
                <w:bCs/>
              </w:rPr>
            </w:pPr>
            <w:r w:rsidRPr="00861855">
              <w:rPr>
                <w:rFonts w:ascii="Century Gothic" w:hAnsi="Century Gothic"/>
                <w:b/>
                <w:bCs/>
              </w:rPr>
              <w:t>UDZIAŁ</w:t>
            </w:r>
          </w:p>
        </w:tc>
      </w:tr>
      <w:tr w:rsidR="0032114F" w:rsidRPr="00861855" w:rsidTr="0032114F">
        <w:tc>
          <w:tcPr>
            <w:tcW w:w="1706" w:type="dxa"/>
            <w:vMerge w:val="restart"/>
            <w:tcBorders>
              <w:top w:val="nil"/>
              <w:left w:val="single" w:sz="2" w:space="0" w:color="000000"/>
              <w:right w:val="nil"/>
            </w:tcBorders>
          </w:tcPr>
          <w:p w:rsidR="0032114F" w:rsidRPr="00861855" w:rsidRDefault="0032114F" w:rsidP="002D5158">
            <w:pPr>
              <w:snapToGrid w:val="0"/>
              <w:rPr>
                <w:rFonts w:ascii="Century Gothic" w:hAnsi="Century Gothic"/>
              </w:rPr>
            </w:pPr>
            <w:r w:rsidRPr="00861855">
              <w:rPr>
                <w:rFonts w:ascii="Century Gothic" w:hAnsi="Century Gothic"/>
              </w:rPr>
              <w:t>30-35 m</w:t>
            </w:r>
            <w:r w:rsidRPr="00861855">
              <w:rPr>
                <w:rFonts w:ascii="Century Gothic" w:hAnsi="Century Gothic"/>
                <w:vertAlign w:val="superscript"/>
              </w:rPr>
              <w:t>2</w:t>
            </w:r>
          </w:p>
          <w:p w:rsidR="0032114F" w:rsidRPr="00861855" w:rsidRDefault="0032114F" w:rsidP="002D5158">
            <w:pPr>
              <w:snapToGrid w:val="0"/>
              <w:rPr>
                <w:rFonts w:ascii="Century Gothic" w:hAnsi="Century Gothic"/>
              </w:rPr>
            </w:pPr>
            <w:r w:rsidRPr="00861855">
              <w:rPr>
                <w:rFonts w:ascii="Century Gothic" w:hAnsi="Century Gothic"/>
              </w:rPr>
              <w:t>1,5 osoby</w:t>
            </w:r>
          </w:p>
        </w:tc>
        <w:tc>
          <w:tcPr>
            <w:tcW w:w="2694" w:type="dxa"/>
            <w:tcBorders>
              <w:top w:val="nil"/>
              <w:left w:val="single" w:sz="2" w:space="0" w:color="000000"/>
              <w:bottom w:val="single" w:sz="2" w:space="0" w:color="000000"/>
              <w:right w:val="nil"/>
            </w:tcBorders>
          </w:tcPr>
          <w:p w:rsidR="0032114F" w:rsidRPr="00861855" w:rsidRDefault="0032114F" w:rsidP="002D5158">
            <w:pPr>
              <w:snapToGrid w:val="0"/>
              <w:rPr>
                <w:rFonts w:ascii="Century Gothic" w:hAnsi="Century Gothic"/>
              </w:rPr>
            </w:pPr>
            <w:r w:rsidRPr="00861855">
              <w:rPr>
                <w:rFonts w:ascii="Century Gothic" w:hAnsi="Century Gothic"/>
              </w:rPr>
              <w:t>Mieszkanie jednopokojowe z aneksem kuchennym</w:t>
            </w:r>
          </w:p>
        </w:tc>
        <w:tc>
          <w:tcPr>
            <w:tcW w:w="1701" w:type="dxa"/>
            <w:tcBorders>
              <w:top w:val="nil"/>
              <w:left w:val="single" w:sz="2" w:space="0" w:color="000000"/>
              <w:bottom w:val="single" w:sz="2" w:space="0" w:color="000000"/>
              <w:right w:val="nil"/>
            </w:tcBorders>
            <w:hideMark/>
          </w:tcPr>
          <w:p w:rsidR="0032114F" w:rsidRPr="00861855" w:rsidRDefault="0032114F" w:rsidP="00B609EF">
            <w:pPr>
              <w:snapToGrid w:val="0"/>
              <w:jc w:val="both"/>
              <w:rPr>
                <w:rFonts w:ascii="Century Gothic" w:hAnsi="Century Gothic"/>
              </w:rPr>
            </w:pPr>
            <w:r w:rsidRPr="00861855">
              <w:rPr>
                <w:rFonts w:ascii="Century Gothic" w:hAnsi="Century Gothic" w:cs="Arial Narrow"/>
              </w:rPr>
              <w:t>3</w:t>
            </w:r>
            <w:r w:rsidR="00B609EF">
              <w:rPr>
                <w:rFonts w:ascii="Century Gothic" w:hAnsi="Century Gothic" w:cs="Arial Narrow"/>
              </w:rPr>
              <w:t>1</w:t>
            </w:r>
            <w:r w:rsidRPr="00861855">
              <w:rPr>
                <w:rFonts w:ascii="Century Gothic" w:hAnsi="Century Gothic" w:cs="Arial Narrow"/>
              </w:rPr>
              <w:t>,</w:t>
            </w:r>
            <w:r w:rsidR="00B609EF">
              <w:rPr>
                <w:rFonts w:ascii="Century Gothic" w:hAnsi="Century Gothic" w:cs="Arial Narrow"/>
              </w:rPr>
              <w:t>11</w:t>
            </w:r>
            <w:r w:rsidR="00CB3A07">
              <w:rPr>
                <w:rFonts w:ascii="Century Gothic" w:hAnsi="Century Gothic" w:cs="Arial Narrow"/>
              </w:rPr>
              <w:t xml:space="preserve"> </w:t>
            </w:r>
            <w:r w:rsidRPr="00861855">
              <w:rPr>
                <w:rFonts w:ascii="Century Gothic" w:hAnsi="Century Gothic" w:cs="Arial Narrow"/>
              </w:rPr>
              <w:t xml:space="preserve">m² </w:t>
            </w:r>
          </w:p>
        </w:tc>
        <w:tc>
          <w:tcPr>
            <w:tcW w:w="1134" w:type="dxa"/>
            <w:tcBorders>
              <w:top w:val="nil"/>
              <w:left w:val="single" w:sz="2" w:space="0" w:color="000000"/>
              <w:bottom w:val="single" w:sz="2" w:space="0" w:color="000000"/>
              <w:right w:val="single" w:sz="2" w:space="0" w:color="000000"/>
            </w:tcBorders>
            <w:hideMark/>
          </w:tcPr>
          <w:p w:rsidR="0032114F" w:rsidRPr="00861855" w:rsidRDefault="00CB3A07" w:rsidP="002D5158">
            <w:pPr>
              <w:snapToGrid w:val="0"/>
              <w:jc w:val="both"/>
              <w:rPr>
                <w:rFonts w:ascii="Century Gothic" w:hAnsi="Century Gothic"/>
              </w:rPr>
            </w:pPr>
            <w:r>
              <w:rPr>
                <w:rFonts w:ascii="Century Gothic" w:hAnsi="Century Gothic"/>
              </w:rPr>
              <w:t>1</w:t>
            </w:r>
          </w:p>
        </w:tc>
        <w:tc>
          <w:tcPr>
            <w:tcW w:w="992" w:type="dxa"/>
            <w:vMerge w:val="restart"/>
            <w:tcBorders>
              <w:top w:val="nil"/>
              <w:left w:val="single" w:sz="2" w:space="0" w:color="000000"/>
              <w:right w:val="single" w:sz="2" w:space="0" w:color="000000"/>
            </w:tcBorders>
          </w:tcPr>
          <w:p w:rsidR="0032114F" w:rsidRPr="00861855" w:rsidRDefault="00CB3A07" w:rsidP="002D5158">
            <w:pPr>
              <w:snapToGrid w:val="0"/>
              <w:jc w:val="both"/>
              <w:rPr>
                <w:rFonts w:ascii="Century Gothic" w:hAnsi="Century Gothic"/>
              </w:rPr>
            </w:pPr>
            <w:r>
              <w:rPr>
                <w:rFonts w:ascii="Century Gothic" w:hAnsi="Century Gothic"/>
              </w:rPr>
              <w:t>8</w:t>
            </w:r>
          </w:p>
        </w:tc>
        <w:tc>
          <w:tcPr>
            <w:tcW w:w="992" w:type="dxa"/>
            <w:vMerge w:val="restart"/>
            <w:tcBorders>
              <w:top w:val="nil"/>
              <w:left w:val="single" w:sz="2" w:space="0" w:color="000000"/>
              <w:right w:val="single" w:sz="2" w:space="0" w:color="000000"/>
            </w:tcBorders>
          </w:tcPr>
          <w:p w:rsidR="0032114F" w:rsidRPr="00861855" w:rsidRDefault="0032114F" w:rsidP="00CB3A07">
            <w:pPr>
              <w:snapToGrid w:val="0"/>
              <w:jc w:val="both"/>
              <w:rPr>
                <w:rFonts w:ascii="Century Gothic" w:hAnsi="Century Gothic"/>
              </w:rPr>
            </w:pPr>
            <w:r w:rsidRPr="00861855">
              <w:rPr>
                <w:rFonts w:ascii="Century Gothic" w:hAnsi="Century Gothic"/>
              </w:rPr>
              <w:t>3</w:t>
            </w:r>
            <w:r w:rsidR="00CB3A07">
              <w:rPr>
                <w:rFonts w:ascii="Century Gothic" w:hAnsi="Century Gothic"/>
              </w:rPr>
              <w:t>2</w:t>
            </w:r>
            <w:r w:rsidRPr="00861855">
              <w:rPr>
                <w:rFonts w:ascii="Century Gothic" w:hAnsi="Century Gothic"/>
              </w:rPr>
              <w:t>%</w:t>
            </w:r>
          </w:p>
        </w:tc>
      </w:tr>
      <w:tr w:rsidR="00CB3A07" w:rsidRPr="00861855" w:rsidTr="0032114F">
        <w:tc>
          <w:tcPr>
            <w:tcW w:w="1706" w:type="dxa"/>
            <w:vMerge/>
            <w:tcBorders>
              <w:top w:val="nil"/>
              <w:left w:val="single" w:sz="2" w:space="0" w:color="000000"/>
              <w:right w:val="nil"/>
            </w:tcBorders>
          </w:tcPr>
          <w:p w:rsidR="00CB3A07" w:rsidRPr="00861855" w:rsidRDefault="00CB3A07" w:rsidP="002D5158">
            <w:pPr>
              <w:snapToGrid w:val="0"/>
              <w:rPr>
                <w:rFonts w:ascii="Century Gothic" w:hAnsi="Century Gothic"/>
              </w:rPr>
            </w:pPr>
          </w:p>
        </w:tc>
        <w:tc>
          <w:tcPr>
            <w:tcW w:w="2694" w:type="dxa"/>
            <w:tcBorders>
              <w:top w:val="nil"/>
              <w:left w:val="single" w:sz="2" w:space="0" w:color="000000"/>
              <w:bottom w:val="single" w:sz="2" w:space="0" w:color="000000"/>
              <w:right w:val="nil"/>
            </w:tcBorders>
          </w:tcPr>
          <w:p w:rsidR="00CB3A07" w:rsidRPr="00861855" w:rsidRDefault="00CB3A07" w:rsidP="002D5158">
            <w:pPr>
              <w:snapToGrid w:val="0"/>
              <w:rPr>
                <w:rFonts w:ascii="Century Gothic" w:hAnsi="Century Gothic"/>
              </w:rPr>
            </w:pPr>
            <w:r w:rsidRPr="00861855">
              <w:rPr>
                <w:rFonts w:ascii="Century Gothic" w:hAnsi="Century Gothic"/>
              </w:rPr>
              <w:t>Mieszkanie jednopokojowe z aneksem kuchennym</w:t>
            </w:r>
          </w:p>
        </w:tc>
        <w:tc>
          <w:tcPr>
            <w:tcW w:w="1701" w:type="dxa"/>
            <w:tcBorders>
              <w:top w:val="nil"/>
              <w:left w:val="single" w:sz="2" w:space="0" w:color="000000"/>
              <w:bottom w:val="single" w:sz="2" w:space="0" w:color="000000"/>
              <w:right w:val="nil"/>
            </w:tcBorders>
          </w:tcPr>
          <w:p w:rsidR="00CB3A07" w:rsidRPr="00861855" w:rsidRDefault="00CB3A07" w:rsidP="00B609EF">
            <w:pPr>
              <w:snapToGrid w:val="0"/>
              <w:jc w:val="both"/>
              <w:rPr>
                <w:rFonts w:ascii="Century Gothic" w:hAnsi="Century Gothic" w:cs="Arial Narrow"/>
              </w:rPr>
            </w:pPr>
            <w:r>
              <w:rPr>
                <w:rFonts w:ascii="Century Gothic" w:hAnsi="Century Gothic" w:cs="Arial Narrow"/>
              </w:rPr>
              <w:t>3</w:t>
            </w:r>
            <w:r w:rsidR="00B609EF">
              <w:rPr>
                <w:rFonts w:ascii="Century Gothic" w:hAnsi="Century Gothic" w:cs="Arial Narrow"/>
              </w:rPr>
              <w:t>0</w:t>
            </w:r>
            <w:r>
              <w:rPr>
                <w:rFonts w:ascii="Century Gothic" w:hAnsi="Century Gothic" w:cs="Arial Narrow"/>
              </w:rPr>
              <w:t>,0</w:t>
            </w:r>
            <w:r w:rsidR="00B609EF">
              <w:rPr>
                <w:rFonts w:ascii="Century Gothic" w:hAnsi="Century Gothic" w:cs="Arial Narrow"/>
              </w:rPr>
              <w:t>4</w:t>
            </w:r>
            <w:r w:rsidR="00790FED">
              <w:rPr>
                <w:rFonts w:ascii="Century Gothic" w:hAnsi="Century Gothic" w:cs="Arial Narrow"/>
              </w:rPr>
              <w:t xml:space="preserve"> </w:t>
            </w:r>
            <w:r w:rsidR="00790FED" w:rsidRPr="00861855">
              <w:rPr>
                <w:rFonts w:ascii="Century Gothic" w:hAnsi="Century Gothic" w:cs="Arial Narrow"/>
              </w:rPr>
              <w:t>m²</w:t>
            </w:r>
          </w:p>
        </w:tc>
        <w:tc>
          <w:tcPr>
            <w:tcW w:w="1134" w:type="dxa"/>
            <w:tcBorders>
              <w:top w:val="nil"/>
              <w:left w:val="single" w:sz="2" w:space="0" w:color="000000"/>
              <w:bottom w:val="single" w:sz="2" w:space="0" w:color="000000"/>
              <w:right w:val="single" w:sz="2" w:space="0" w:color="000000"/>
            </w:tcBorders>
          </w:tcPr>
          <w:p w:rsidR="00CB3A07" w:rsidRDefault="00CB3A07" w:rsidP="002D5158">
            <w:pPr>
              <w:snapToGrid w:val="0"/>
              <w:jc w:val="both"/>
              <w:rPr>
                <w:rFonts w:ascii="Century Gothic" w:hAnsi="Century Gothic"/>
              </w:rPr>
            </w:pPr>
            <w:r>
              <w:rPr>
                <w:rFonts w:ascii="Century Gothic" w:hAnsi="Century Gothic"/>
              </w:rPr>
              <w:t>1</w:t>
            </w:r>
          </w:p>
        </w:tc>
        <w:tc>
          <w:tcPr>
            <w:tcW w:w="992" w:type="dxa"/>
            <w:vMerge/>
            <w:tcBorders>
              <w:top w:val="nil"/>
              <w:left w:val="single" w:sz="2" w:space="0" w:color="000000"/>
              <w:right w:val="single" w:sz="2" w:space="0" w:color="000000"/>
            </w:tcBorders>
          </w:tcPr>
          <w:p w:rsidR="00CB3A07" w:rsidRDefault="00CB3A07" w:rsidP="002D5158">
            <w:pPr>
              <w:snapToGrid w:val="0"/>
              <w:jc w:val="both"/>
              <w:rPr>
                <w:rFonts w:ascii="Century Gothic" w:hAnsi="Century Gothic"/>
              </w:rPr>
            </w:pPr>
          </w:p>
        </w:tc>
        <w:tc>
          <w:tcPr>
            <w:tcW w:w="992" w:type="dxa"/>
            <w:vMerge/>
            <w:tcBorders>
              <w:top w:val="nil"/>
              <w:left w:val="single" w:sz="2" w:space="0" w:color="000000"/>
              <w:right w:val="single" w:sz="2" w:space="0" w:color="000000"/>
            </w:tcBorders>
          </w:tcPr>
          <w:p w:rsidR="00CB3A07" w:rsidRPr="00861855" w:rsidRDefault="00CB3A07" w:rsidP="002D5158">
            <w:pPr>
              <w:snapToGrid w:val="0"/>
              <w:jc w:val="both"/>
              <w:rPr>
                <w:rFonts w:ascii="Century Gothic" w:hAnsi="Century Gothic"/>
              </w:rPr>
            </w:pPr>
          </w:p>
        </w:tc>
      </w:tr>
      <w:tr w:rsidR="0032114F" w:rsidRPr="00861855" w:rsidTr="00841C70">
        <w:tc>
          <w:tcPr>
            <w:tcW w:w="1706" w:type="dxa"/>
            <w:vMerge/>
            <w:tcBorders>
              <w:left w:val="single" w:sz="2" w:space="0" w:color="000000"/>
              <w:bottom w:val="single" w:sz="2" w:space="0" w:color="000000"/>
              <w:right w:val="nil"/>
            </w:tcBorders>
          </w:tcPr>
          <w:p w:rsidR="0032114F" w:rsidRPr="00861855" w:rsidRDefault="0032114F" w:rsidP="002D5158">
            <w:pPr>
              <w:snapToGrid w:val="0"/>
              <w:rPr>
                <w:rFonts w:ascii="Century Gothic" w:hAnsi="Century Gothic"/>
              </w:rPr>
            </w:pPr>
          </w:p>
        </w:tc>
        <w:tc>
          <w:tcPr>
            <w:tcW w:w="2694" w:type="dxa"/>
            <w:tcBorders>
              <w:top w:val="nil"/>
              <w:left w:val="single" w:sz="2" w:space="0" w:color="000000"/>
              <w:bottom w:val="single" w:sz="2" w:space="0" w:color="000000"/>
              <w:right w:val="nil"/>
            </w:tcBorders>
          </w:tcPr>
          <w:p w:rsidR="0032114F" w:rsidRPr="00861855" w:rsidRDefault="0032114F" w:rsidP="002D5158">
            <w:pPr>
              <w:snapToGrid w:val="0"/>
              <w:rPr>
                <w:rFonts w:ascii="Century Gothic" w:hAnsi="Century Gothic"/>
              </w:rPr>
            </w:pPr>
            <w:r w:rsidRPr="00861855">
              <w:rPr>
                <w:rFonts w:ascii="Century Gothic" w:hAnsi="Century Gothic"/>
              </w:rPr>
              <w:t>Mieszkanie dwupokojowe z aneksem kuchennym</w:t>
            </w:r>
          </w:p>
        </w:tc>
        <w:tc>
          <w:tcPr>
            <w:tcW w:w="1701" w:type="dxa"/>
            <w:tcBorders>
              <w:top w:val="nil"/>
              <w:left w:val="single" w:sz="2" w:space="0" w:color="000000"/>
              <w:bottom w:val="single" w:sz="2" w:space="0" w:color="000000"/>
              <w:right w:val="nil"/>
            </w:tcBorders>
            <w:hideMark/>
          </w:tcPr>
          <w:p w:rsidR="0032114F" w:rsidRPr="00861855" w:rsidRDefault="0032114F" w:rsidP="00CB3A07">
            <w:pPr>
              <w:snapToGrid w:val="0"/>
              <w:jc w:val="both"/>
              <w:rPr>
                <w:rFonts w:ascii="Century Gothic" w:hAnsi="Century Gothic"/>
              </w:rPr>
            </w:pPr>
            <w:r w:rsidRPr="00861855">
              <w:rPr>
                <w:rFonts w:ascii="Century Gothic" w:hAnsi="Century Gothic" w:cs="Arial Narrow"/>
              </w:rPr>
              <w:t>33,1</w:t>
            </w:r>
            <w:r w:rsidR="00CB3A07">
              <w:rPr>
                <w:rFonts w:ascii="Century Gothic" w:hAnsi="Century Gothic" w:cs="Arial Narrow"/>
              </w:rPr>
              <w:t>3</w:t>
            </w:r>
            <w:r w:rsidRPr="00861855">
              <w:rPr>
                <w:rFonts w:ascii="Century Gothic" w:hAnsi="Century Gothic" w:cs="Arial Narrow"/>
              </w:rPr>
              <w:t xml:space="preserve"> m² </w:t>
            </w:r>
          </w:p>
        </w:tc>
        <w:tc>
          <w:tcPr>
            <w:tcW w:w="1134" w:type="dxa"/>
            <w:tcBorders>
              <w:top w:val="nil"/>
              <w:left w:val="single" w:sz="2" w:space="0" w:color="000000"/>
              <w:bottom w:val="single" w:sz="2" w:space="0" w:color="000000"/>
              <w:right w:val="single" w:sz="2" w:space="0" w:color="000000"/>
            </w:tcBorders>
            <w:hideMark/>
          </w:tcPr>
          <w:p w:rsidR="0032114F" w:rsidRPr="00861855" w:rsidRDefault="00CB3A07" w:rsidP="002D5158">
            <w:pPr>
              <w:snapToGrid w:val="0"/>
              <w:rPr>
                <w:rFonts w:ascii="Century Gothic" w:hAnsi="Century Gothic"/>
              </w:rPr>
            </w:pPr>
            <w:r>
              <w:rPr>
                <w:rFonts w:ascii="Century Gothic" w:hAnsi="Century Gothic"/>
              </w:rPr>
              <w:t>6</w:t>
            </w:r>
          </w:p>
        </w:tc>
        <w:tc>
          <w:tcPr>
            <w:tcW w:w="992" w:type="dxa"/>
            <w:vMerge/>
            <w:tcBorders>
              <w:left w:val="single" w:sz="2" w:space="0" w:color="000000"/>
              <w:bottom w:val="single" w:sz="4" w:space="0" w:color="auto"/>
              <w:right w:val="single" w:sz="2" w:space="0" w:color="000000"/>
            </w:tcBorders>
          </w:tcPr>
          <w:p w:rsidR="0032114F" w:rsidRPr="00861855" w:rsidRDefault="0032114F" w:rsidP="002D5158">
            <w:pPr>
              <w:snapToGrid w:val="0"/>
              <w:rPr>
                <w:rFonts w:ascii="Century Gothic" w:hAnsi="Century Gothic"/>
              </w:rPr>
            </w:pPr>
          </w:p>
        </w:tc>
        <w:tc>
          <w:tcPr>
            <w:tcW w:w="992" w:type="dxa"/>
            <w:vMerge/>
            <w:tcBorders>
              <w:left w:val="single" w:sz="2" w:space="0" w:color="000000"/>
              <w:bottom w:val="single" w:sz="4" w:space="0" w:color="auto"/>
              <w:right w:val="single" w:sz="2" w:space="0" w:color="000000"/>
            </w:tcBorders>
          </w:tcPr>
          <w:p w:rsidR="0032114F" w:rsidRPr="00861855" w:rsidRDefault="0032114F" w:rsidP="002D5158">
            <w:pPr>
              <w:snapToGrid w:val="0"/>
              <w:rPr>
                <w:rFonts w:ascii="Century Gothic" w:hAnsi="Century Gothic"/>
              </w:rPr>
            </w:pPr>
          </w:p>
        </w:tc>
      </w:tr>
      <w:tr w:rsidR="00841C70" w:rsidRPr="00861855" w:rsidTr="00841C70">
        <w:tc>
          <w:tcPr>
            <w:tcW w:w="1706" w:type="dxa"/>
            <w:vMerge w:val="restart"/>
            <w:tcBorders>
              <w:top w:val="nil"/>
              <w:left w:val="single" w:sz="2" w:space="0" w:color="000000"/>
              <w:right w:val="nil"/>
            </w:tcBorders>
          </w:tcPr>
          <w:p w:rsidR="00841C70" w:rsidRPr="00861855" w:rsidRDefault="00841C70" w:rsidP="002D5158">
            <w:pPr>
              <w:snapToGrid w:val="0"/>
              <w:rPr>
                <w:rFonts w:ascii="Century Gothic" w:hAnsi="Century Gothic"/>
              </w:rPr>
            </w:pPr>
            <w:r w:rsidRPr="00861855">
              <w:rPr>
                <w:rFonts w:ascii="Century Gothic" w:hAnsi="Century Gothic"/>
              </w:rPr>
              <w:t>45-50 m</w:t>
            </w:r>
            <w:r w:rsidRPr="00861855">
              <w:rPr>
                <w:rFonts w:ascii="Century Gothic" w:hAnsi="Century Gothic"/>
                <w:vertAlign w:val="superscript"/>
              </w:rPr>
              <w:t>2</w:t>
            </w:r>
          </w:p>
          <w:p w:rsidR="00841C70" w:rsidRPr="00861855" w:rsidRDefault="00841C70" w:rsidP="002D5158">
            <w:pPr>
              <w:snapToGrid w:val="0"/>
              <w:rPr>
                <w:rFonts w:ascii="Century Gothic" w:hAnsi="Century Gothic"/>
              </w:rPr>
            </w:pPr>
            <w:r w:rsidRPr="00861855">
              <w:rPr>
                <w:rFonts w:ascii="Century Gothic" w:hAnsi="Century Gothic"/>
              </w:rPr>
              <w:lastRenderedPageBreak/>
              <w:t>3,5 osoby</w:t>
            </w:r>
          </w:p>
        </w:tc>
        <w:tc>
          <w:tcPr>
            <w:tcW w:w="2694" w:type="dxa"/>
            <w:tcBorders>
              <w:top w:val="nil"/>
              <w:left w:val="single" w:sz="2" w:space="0" w:color="000000"/>
              <w:bottom w:val="single" w:sz="2" w:space="0" w:color="000000"/>
              <w:right w:val="nil"/>
            </w:tcBorders>
          </w:tcPr>
          <w:p w:rsidR="00841C70" w:rsidRPr="00861855" w:rsidRDefault="00841C70" w:rsidP="00CB3A07">
            <w:pPr>
              <w:snapToGrid w:val="0"/>
              <w:rPr>
                <w:rFonts w:ascii="Century Gothic" w:hAnsi="Century Gothic"/>
              </w:rPr>
            </w:pPr>
            <w:r w:rsidRPr="00861855">
              <w:rPr>
                <w:rFonts w:ascii="Century Gothic" w:hAnsi="Century Gothic"/>
              </w:rPr>
              <w:lastRenderedPageBreak/>
              <w:t xml:space="preserve">Mieszkanie </w:t>
            </w:r>
            <w:r>
              <w:rPr>
                <w:rFonts w:ascii="Century Gothic" w:hAnsi="Century Gothic"/>
              </w:rPr>
              <w:t>dwu</w:t>
            </w:r>
            <w:r w:rsidRPr="00861855">
              <w:rPr>
                <w:rFonts w:ascii="Century Gothic" w:hAnsi="Century Gothic"/>
              </w:rPr>
              <w:t xml:space="preserve">pokojowe z </w:t>
            </w:r>
            <w:r w:rsidRPr="00861855">
              <w:rPr>
                <w:rFonts w:ascii="Century Gothic" w:hAnsi="Century Gothic"/>
              </w:rPr>
              <w:lastRenderedPageBreak/>
              <w:t>aneksem kuchennym</w:t>
            </w:r>
          </w:p>
        </w:tc>
        <w:tc>
          <w:tcPr>
            <w:tcW w:w="1701" w:type="dxa"/>
            <w:tcBorders>
              <w:top w:val="nil"/>
              <w:left w:val="single" w:sz="2" w:space="0" w:color="000000"/>
              <w:bottom w:val="single" w:sz="2" w:space="0" w:color="000000"/>
              <w:right w:val="nil"/>
            </w:tcBorders>
            <w:hideMark/>
          </w:tcPr>
          <w:p w:rsidR="00841C70" w:rsidRPr="00861855" w:rsidRDefault="00841C70" w:rsidP="00B609EF">
            <w:pPr>
              <w:snapToGrid w:val="0"/>
              <w:jc w:val="both"/>
              <w:rPr>
                <w:rFonts w:ascii="Century Gothic" w:hAnsi="Century Gothic"/>
              </w:rPr>
            </w:pPr>
            <w:r>
              <w:rPr>
                <w:rFonts w:ascii="Century Gothic" w:hAnsi="Century Gothic" w:cs="Arial Narrow"/>
              </w:rPr>
              <w:lastRenderedPageBreak/>
              <w:t>42</w:t>
            </w:r>
            <w:r w:rsidRPr="00861855">
              <w:rPr>
                <w:rFonts w:ascii="Century Gothic" w:hAnsi="Century Gothic" w:cs="Arial Narrow"/>
              </w:rPr>
              <w:t>,</w:t>
            </w:r>
            <w:r>
              <w:rPr>
                <w:rFonts w:ascii="Century Gothic" w:hAnsi="Century Gothic" w:cs="Arial Narrow"/>
              </w:rPr>
              <w:t xml:space="preserve">79 </w:t>
            </w:r>
            <w:r w:rsidRPr="00861855">
              <w:rPr>
                <w:rFonts w:ascii="Century Gothic" w:hAnsi="Century Gothic" w:cs="Arial Narrow"/>
              </w:rPr>
              <w:t xml:space="preserve">m² </w:t>
            </w:r>
          </w:p>
        </w:tc>
        <w:tc>
          <w:tcPr>
            <w:tcW w:w="1134" w:type="dxa"/>
            <w:tcBorders>
              <w:top w:val="nil"/>
              <w:left w:val="single" w:sz="2" w:space="0" w:color="000000"/>
              <w:bottom w:val="single" w:sz="2" w:space="0" w:color="000000"/>
              <w:right w:val="single" w:sz="4" w:space="0" w:color="auto"/>
            </w:tcBorders>
            <w:hideMark/>
          </w:tcPr>
          <w:p w:rsidR="00841C70" w:rsidRPr="00861855" w:rsidRDefault="00841C70" w:rsidP="002D5158">
            <w:pPr>
              <w:snapToGrid w:val="0"/>
              <w:jc w:val="both"/>
              <w:rPr>
                <w:rFonts w:ascii="Century Gothic" w:hAnsi="Century Gothic"/>
              </w:rPr>
            </w:pPr>
            <w:r>
              <w:rPr>
                <w:rFonts w:ascii="Century Gothic" w:hAnsi="Century Gothic" w:cs="Arial Narrow"/>
              </w:rPr>
              <w:t>1</w:t>
            </w:r>
          </w:p>
        </w:tc>
        <w:tc>
          <w:tcPr>
            <w:tcW w:w="992" w:type="dxa"/>
            <w:vMerge w:val="restart"/>
            <w:tcBorders>
              <w:top w:val="single" w:sz="4" w:space="0" w:color="auto"/>
              <w:left w:val="single" w:sz="4" w:space="0" w:color="auto"/>
              <w:bottom w:val="single" w:sz="4" w:space="0" w:color="auto"/>
              <w:right w:val="single" w:sz="4" w:space="0" w:color="auto"/>
            </w:tcBorders>
          </w:tcPr>
          <w:p w:rsidR="00841C70" w:rsidRPr="00861855" w:rsidRDefault="00841C70" w:rsidP="00790FED">
            <w:pPr>
              <w:snapToGrid w:val="0"/>
              <w:jc w:val="both"/>
              <w:rPr>
                <w:rFonts w:ascii="Century Gothic" w:hAnsi="Century Gothic" w:cs="Arial Narrow"/>
              </w:rPr>
            </w:pPr>
            <w:r w:rsidRPr="00861855">
              <w:rPr>
                <w:rFonts w:ascii="Century Gothic" w:hAnsi="Century Gothic" w:cs="Arial Narrow"/>
              </w:rPr>
              <w:t>1</w:t>
            </w:r>
            <w:r>
              <w:rPr>
                <w:rFonts w:ascii="Century Gothic" w:hAnsi="Century Gothic" w:cs="Arial Narrow"/>
              </w:rPr>
              <w:t>0</w:t>
            </w:r>
          </w:p>
        </w:tc>
        <w:tc>
          <w:tcPr>
            <w:tcW w:w="992" w:type="dxa"/>
            <w:vMerge w:val="restart"/>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r>
              <w:rPr>
                <w:rFonts w:ascii="Century Gothic" w:hAnsi="Century Gothic" w:cs="Arial Narrow"/>
              </w:rPr>
              <w:t>40</w:t>
            </w:r>
            <w:r w:rsidRPr="00861855">
              <w:rPr>
                <w:rFonts w:ascii="Century Gothic" w:hAnsi="Century Gothic" w:cs="Arial Narrow"/>
              </w:rPr>
              <w:t>%</w:t>
            </w:r>
          </w:p>
        </w:tc>
      </w:tr>
      <w:tr w:rsidR="00841C70" w:rsidRPr="00861855" w:rsidTr="00841C70">
        <w:tc>
          <w:tcPr>
            <w:tcW w:w="1706" w:type="dxa"/>
            <w:vMerge/>
            <w:tcBorders>
              <w:left w:val="single" w:sz="2" w:space="0" w:color="000000"/>
              <w:right w:val="nil"/>
            </w:tcBorders>
          </w:tcPr>
          <w:p w:rsidR="00841C70" w:rsidRPr="00861855" w:rsidRDefault="00841C70" w:rsidP="002D5158">
            <w:pPr>
              <w:snapToGrid w:val="0"/>
              <w:rPr>
                <w:rFonts w:ascii="Century Gothic" w:hAnsi="Century Gothic"/>
              </w:rPr>
            </w:pPr>
          </w:p>
        </w:tc>
        <w:tc>
          <w:tcPr>
            <w:tcW w:w="2694" w:type="dxa"/>
            <w:tcBorders>
              <w:top w:val="nil"/>
              <w:left w:val="single" w:sz="2" w:space="0" w:color="000000"/>
              <w:bottom w:val="single" w:sz="2" w:space="0" w:color="000000"/>
              <w:right w:val="nil"/>
            </w:tcBorders>
          </w:tcPr>
          <w:p w:rsidR="00841C70" w:rsidRPr="00861855" w:rsidRDefault="00841C70" w:rsidP="00CB3A07">
            <w:pPr>
              <w:snapToGrid w:val="0"/>
              <w:rPr>
                <w:rFonts w:ascii="Century Gothic" w:hAnsi="Century Gothic"/>
              </w:rPr>
            </w:pPr>
            <w:r w:rsidRPr="00861855">
              <w:rPr>
                <w:rFonts w:ascii="Century Gothic" w:hAnsi="Century Gothic"/>
              </w:rPr>
              <w:t xml:space="preserve">Mieszkanie </w:t>
            </w:r>
            <w:r>
              <w:rPr>
                <w:rFonts w:ascii="Century Gothic" w:hAnsi="Century Gothic"/>
              </w:rPr>
              <w:t>dwu</w:t>
            </w:r>
            <w:r w:rsidRPr="00861855">
              <w:rPr>
                <w:rFonts w:ascii="Century Gothic" w:hAnsi="Century Gothic"/>
              </w:rPr>
              <w:t>pokojowe z aneksem kuchennym</w:t>
            </w:r>
          </w:p>
        </w:tc>
        <w:tc>
          <w:tcPr>
            <w:tcW w:w="1701" w:type="dxa"/>
            <w:tcBorders>
              <w:top w:val="nil"/>
              <w:left w:val="single" w:sz="2" w:space="0" w:color="000000"/>
              <w:bottom w:val="single" w:sz="2" w:space="0" w:color="000000"/>
              <w:right w:val="nil"/>
            </w:tcBorders>
          </w:tcPr>
          <w:p w:rsidR="00841C70" w:rsidRDefault="00841C70" w:rsidP="00B609EF">
            <w:pPr>
              <w:snapToGrid w:val="0"/>
              <w:jc w:val="both"/>
              <w:rPr>
                <w:rFonts w:ascii="Century Gothic" w:hAnsi="Century Gothic" w:cs="Arial Narrow"/>
              </w:rPr>
            </w:pPr>
            <w:r>
              <w:rPr>
                <w:rFonts w:ascii="Century Gothic" w:hAnsi="Century Gothic" w:cs="Arial Narrow"/>
              </w:rPr>
              <w:t xml:space="preserve">46,66 </w:t>
            </w:r>
            <w:r w:rsidRPr="00861855">
              <w:rPr>
                <w:rFonts w:ascii="Century Gothic" w:hAnsi="Century Gothic" w:cs="Arial Narrow"/>
              </w:rPr>
              <w:t>m²</w:t>
            </w:r>
          </w:p>
        </w:tc>
        <w:tc>
          <w:tcPr>
            <w:tcW w:w="1134" w:type="dxa"/>
            <w:tcBorders>
              <w:top w:val="nil"/>
              <w:left w:val="single" w:sz="2" w:space="0" w:color="000000"/>
              <w:bottom w:val="single" w:sz="2" w:space="0" w:color="000000"/>
              <w:right w:val="single" w:sz="4" w:space="0" w:color="auto"/>
            </w:tcBorders>
          </w:tcPr>
          <w:p w:rsidR="00841C70" w:rsidRDefault="00841C70" w:rsidP="002D5158">
            <w:pPr>
              <w:snapToGrid w:val="0"/>
              <w:jc w:val="both"/>
              <w:rPr>
                <w:rFonts w:ascii="Century Gothic" w:hAnsi="Century Gothic" w:cs="Arial Narrow"/>
              </w:rPr>
            </w:pPr>
            <w:r>
              <w:rPr>
                <w:rFonts w:ascii="Century Gothic" w:hAnsi="Century Gothic" w:cs="Arial Narrow"/>
              </w:rPr>
              <w:t>1</w:t>
            </w:r>
          </w:p>
        </w:tc>
        <w:tc>
          <w:tcPr>
            <w:tcW w:w="992" w:type="dxa"/>
            <w:vMerge/>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c>
          <w:tcPr>
            <w:tcW w:w="992" w:type="dxa"/>
            <w:vMerge/>
            <w:tcBorders>
              <w:top w:val="single" w:sz="4" w:space="0" w:color="auto"/>
              <w:left w:val="single" w:sz="4" w:space="0" w:color="auto"/>
              <w:bottom w:val="single" w:sz="4" w:space="0" w:color="auto"/>
              <w:right w:val="single" w:sz="4" w:space="0" w:color="auto"/>
            </w:tcBorders>
          </w:tcPr>
          <w:p w:rsidR="00841C70" w:rsidRDefault="00841C70" w:rsidP="002D5158">
            <w:pPr>
              <w:snapToGrid w:val="0"/>
              <w:jc w:val="both"/>
              <w:rPr>
                <w:rFonts w:ascii="Century Gothic" w:hAnsi="Century Gothic" w:cs="Arial Narrow"/>
              </w:rPr>
            </w:pPr>
          </w:p>
        </w:tc>
      </w:tr>
      <w:tr w:rsidR="00841C70" w:rsidRPr="00861855" w:rsidTr="00841C70">
        <w:tc>
          <w:tcPr>
            <w:tcW w:w="1706" w:type="dxa"/>
            <w:vMerge/>
            <w:tcBorders>
              <w:left w:val="single" w:sz="2" w:space="0" w:color="000000"/>
              <w:right w:val="nil"/>
            </w:tcBorders>
          </w:tcPr>
          <w:p w:rsidR="00841C70" w:rsidRPr="00861855" w:rsidRDefault="00841C70" w:rsidP="002D5158">
            <w:pPr>
              <w:snapToGrid w:val="0"/>
              <w:rPr>
                <w:rFonts w:ascii="Century Gothic" w:hAnsi="Century Gothic"/>
              </w:rPr>
            </w:pPr>
          </w:p>
        </w:tc>
        <w:tc>
          <w:tcPr>
            <w:tcW w:w="2694" w:type="dxa"/>
            <w:tcBorders>
              <w:top w:val="nil"/>
              <w:left w:val="single" w:sz="2" w:space="0" w:color="000000"/>
              <w:bottom w:val="single" w:sz="4" w:space="0" w:color="auto"/>
              <w:right w:val="nil"/>
            </w:tcBorders>
          </w:tcPr>
          <w:p w:rsidR="00841C70" w:rsidRPr="00861855" w:rsidRDefault="00841C70" w:rsidP="002D5158">
            <w:pPr>
              <w:snapToGrid w:val="0"/>
              <w:rPr>
                <w:rFonts w:ascii="Century Gothic" w:hAnsi="Century Gothic"/>
              </w:rPr>
            </w:pPr>
            <w:r w:rsidRPr="00861855">
              <w:rPr>
                <w:rFonts w:ascii="Century Gothic" w:hAnsi="Century Gothic"/>
              </w:rPr>
              <w:t>Mieszkanie trzypokojowe z aneksem kuchennym</w:t>
            </w:r>
          </w:p>
        </w:tc>
        <w:tc>
          <w:tcPr>
            <w:tcW w:w="1701" w:type="dxa"/>
            <w:tcBorders>
              <w:top w:val="nil"/>
              <w:left w:val="single" w:sz="2" w:space="0" w:color="000000"/>
              <w:bottom w:val="single" w:sz="4" w:space="0" w:color="auto"/>
              <w:right w:val="nil"/>
            </w:tcBorders>
            <w:hideMark/>
          </w:tcPr>
          <w:p w:rsidR="00841C70" w:rsidRPr="00861855" w:rsidRDefault="00841C70" w:rsidP="00CB3A07">
            <w:pPr>
              <w:snapToGrid w:val="0"/>
              <w:jc w:val="both"/>
              <w:rPr>
                <w:rFonts w:ascii="Century Gothic" w:hAnsi="Century Gothic"/>
              </w:rPr>
            </w:pPr>
            <w:r w:rsidRPr="00861855">
              <w:rPr>
                <w:rFonts w:ascii="Century Gothic" w:hAnsi="Century Gothic" w:cs="Arial Narrow"/>
              </w:rPr>
              <w:t>52,</w:t>
            </w:r>
            <w:r>
              <w:rPr>
                <w:rFonts w:ascii="Century Gothic" w:hAnsi="Century Gothic" w:cs="Arial Narrow"/>
              </w:rPr>
              <w:t xml:space="preserve">18 </w:t>
            </w:r>
            <w:r w:rsidRPr="00861855">
              <w:rPr>
                <w:rFonts w:ascii="Century Gothic" w:hAnsi="Century Gothic" w:cs="Arial Narrow"/>
              </w:rPr>
              <w:t xml:space="preserve">m² </w:t>
            </w:r>
          </w:p>
        </w:tc>
        <w:tc>
          <w:tcPr>
            <w:tcW w:w="1134" w:type="dxa"/>
            <w:tcBorders>
              <w:top w:val="nil"/>
              <w:left w:val="single" w:sz="2" w:space="0" w:color="000000"/>
              <w:bottom w:val="single" w:sz="4" w:space="0" w:color="auto"/>
              <w:right w:val="single" w:sz="4" w:space="0" w:color="auto"/>
            </w:tcBorders>
            <w:hideMark/>
          </w:tcPr>
          <w:p w:rsidR="00841C70" w:rsidRPr="00861855" w:rsidRDefault="00841C70" w:rsidP="002D5158">
            <w:pPr>
              <w:snapToGrid w:val="0"/>
              <w:jc w:val="both"/>
              <w:rPr>
                <w:rFonts w:ascii="Century Gothic" w:hAnsi="Century Gothic"/>
              </w:rPr>
            </w:pPr>
            <w:r>
              <w:rPr>
                <w:rFonts w:ascii="Century Gothic" w:hAnsi="Century Gothic" w:cs="Arial Narrow"/>
              </w:rPr>
              <w:t>6</w:t>
            </w:r>
          </w:p>
        </w:tc>
        <w:tc>
          <w:tcPr>
            <w:tcW w:w="992" w:type="dxa"/>
            <w:vMerge/>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c>
          <w:tcPr>
            <w:tcW w:w="992" w:type="dxa"/>
            <w:vMerge/>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r>
      <w:tr w:rsidR="00841C70" w:rsidRPr="00861855" w:rsidTr="00841C70">
        <w:tc>
          <w:tcPr>
            <w:tcW w:w="1706" w:type="dxa"/>
            <w:vMerge/>
            <w:tcBorders>
              <w:left w:val="single" w:sz="2" w:space="0" w:color="000000"/>
              <w:bottom w:val="single" w:sz="4" w:space="0" w:color="auto"/>
              <w:right w:val="nil"/>
            </w:tcBorders>
          </w:tcPr>
          <w:p w:rsidR="00841C70" w:rsidRPr="00861855" w:rsidRDefault="00841C70" w:rsidP="002D5158">
            <w:pPr>
              <w:snapToGrid w:val="0"/>
              <w:rPr>
                <w:rFonts w:ascii="Century Gothic" w:hAnsi="Century Gothic"/>
              </w:rPr>
            </w:pPr>
          </w:p>
        </w:tc>
        <w:tc>
          <w:tcPr>
            <w:tcW w:w="2694" w:type="dxa"/>
            <w:tcBorders>
              <w:top w:val="nil"/>
              <w:left w:val="single" w:sz="2" w:space="0" w:color="000000"/>
              <w:bottom w:val="single" w:sz="4" w:space="0" w:color="auto"/>
              <w:right w:val="nil"/>
            </w:tcBorders>
          </w:tcPr>
          <w:p w:rsidR="00841C70" w:rsidRPr="00861855" w:rsidRDefault="00841C70" w:rsidP="002D5158">
            <w:pPr>
              <w:snapToGrid w:val="0"/>
              <w:rPr>
                <w:rFonts w:ascii="Century Gothic" w:hAnsi="Century Gothic"/>
              </w:rPr>
            </w:pPr>
            <w:r w:rsidRPr="00861855">
              <w:rPr>
                <w:rFonts w:ascii="Century Gothic" w:hAnsi="Century Gothic"/>
              </w:rPr>
              <w:t>Mieszkanie trzypokojowe z aneksem kuchennym</w:t>
            </w:r>
          </w:p>
        </w:tc>
        <w:tc>
          <w:tcPr>
            <w:tcW w:w="1701" w:type="dxa"/>
            <w:tcBorders>
              <w:top w:val="nil"/>
              <w:left w:val="single" w:sz="2" w:space="0" w:color="000000"/>
              <w:bottom w:val="single" w:sz="4" w:space="0" w:color="auto"/>
              <w:right w:val="nil"/>
            </w:tcBorders>
          </w:tcPr>
          <w:p w:rsidR="00841C70" w:rsidRPr="00861855" w:rsidRDefault="00841C70" w:rsidP="00B609EF">
            <w:pPr>
              <w:snapToGrid w:val="0"/>
              <w:jc w:val="both"/>
              <w:rPr>
                <w:rFonts w:ascii="Century Gothic" w:hAnsi="Century Gothic" w:cs="Arial Narrow"/>
              </w:rPr>
            </w:pPr>
            <w:r>
              <w:rPr>
                <w:rFonts w:ascii="Century Gothic" w:hAnsi="Century Gothic" w:cs="Arial Narrow"/>
              </w:rPr>
              <w:t xml:space="preserve">51,41 </w:t>
            </w:r>
            <w:r w:rsidRPr="00861855">
              <w:rPr>
                <w:rFonts w:ascii="Century Gothic" w:hAnsi="Century Gothic" w:cs="Arial Narrow"/>
              </w:rPr>
              <w:t>m²</w:t>
            </w:r>
          </w:p>
        </w:tc>
        <w:tc>
          <w:tcPr>
            <w:tcW w:w="1134" w:type="dxa"/>
            <w:tcBorders>
              <w:top w:val="nil"/>
              <w:left w:val="single" w:sz="2" w:space="0" w:color="000000"/>
              <w:bottom w:val="single" w:sz="4" w:space="0" w:color="auto"/>
              <w:right w:val="single" w:sz="4" w:space="0" w:color="auto"/>
            </w:tcBorders>
          </w:tcPr>
          <w:p w:rsidR="00841C70" w:rsidRDefault="00841C70" w:rsidP="002D5158">
            <w:pPr>
              <w:snapToGrid w:val="0"/>
              <w:jc w:val="both"/>
              <w:rPr>
                <w:rFonts w:ascii="Century Gothic" w:hAnsi="Century Gothic" w:cs="Arial Narrow"/>
              </w:rPr>
            </w:pPr>
            <w:r>
              <w:rPr>
                <w:rFonts w:ascii="Century Gothic" w:hAnsi="Century Gothic" w:cs="Arial Narrow"/>
              </w:rPr>
              <w:t>2</w:t>
            </w:r>
          </w:p>
        </w:tc>
        <w:tc>
          <w:tcPr>
            <w:tcW w:w="992" w:type="dxa"/>
            <w:vMerge/>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c>
          <w:tcPr>
            <w:tcW w:w="992" w:type="dxa"/>
            <w:vMerge/>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r>
      <w:tr w:rsidR="00841C70" w:rsidRPr="00861855" w:rsidTr="00841C70">
        <w:tc>
          <w:tcPr>
            <w:tcW w:w="1706" w:type="dxa"/>
            <w:vMerge w:val="restart"/>
            <w:tcBorders>
              <w:top w:val="single" w:sz="4" w:space="0" w:color="auto"/>
              <w:left w:val="single" w:sz="4" w:space="0" w:color="auto"/>
              <w:right w:val="single" w:sz="4" w:space="0" w:color="auto"/>
            </w:tcBorders>
          </w:tcPr>
          <w:p w:rsidR="00841C70" w:rsidRPr="00861855" w:rsidRDefault="00841C70" w:rsidP="002D5158">
            <w:pPr>
              <w:snapToGrid w:val="0"/>
              <w:rPr>
                <w:rFonts w:ascii="Century Gothic" w:hAnsi="Century Gothic"/>
              </w:rPr>
            </w:pPr>
            <w:r w:rsidRPr="00861855">
              <w:rPr>
                <w:rFonts w:ascii="Century Gothic" w:hAnsi="Century Gothic"/>
              </w:rPr>
              <w:t>55-68 m</w:t>
            </w:r>
            <w:r w:rsidRPr="00861855">
              <w:rPr>
                <w:rFonts w:ascii="Century Gothic" w:hAnsi="Century Gothic"/>
                <w:vertAlign w:val="superscript"/>
              </w:rPr>
              <w:t>2</w:t>
            </w:r>
          </w:p>
          <w:p w:rsidR="00841C70" w:rsidRPr="00861855" w:rsidRDefault="00841C70" w:rsidP="00F874DD">
            <w:pPr>
              <w:snapToGrid w:val="0"/>
              <w:rPr>
                <w:rFonts w:ascii="Century Gothic" w:hAnsi="Century Gothic"/>
              </w:rPr>
            </w:pPr>
            <w:r>
              <w:rPr>
                <w:rFonts w:ascii="Century Gothic" w:hAnsi="Century Gothic"/>
              </w:rPr>
              <w:t>5 osób</w:t>
            </w:r>
          </w:p>
        </w:tc>
        <w:tc>
          <w:tcPr>
            <w:tcW w:w="2694" w:type="dxa"/>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rPr>
                <w:rFonts w:ascii="Century Gothic" w:hAnsi="Century Gothic"/>
              </w:rPr>
            </w:pPr>
            <w:r w:rsidRPr="00861855">
              <w:rPr>
                <w:rFonts w:ascii="Century Gothic" w:hAnsi="Century Gothic"/>
              </w:rPr>
              <w:t>Mieszkanie czteropokojowe z aneksem kuchennym</w:t>
            </w:r>
          </w:p>
        </w:tc>
        <w:tc>
          <w:tcPr>
            <w:tcW w:w="1701" w:type="dxa"/>
            <w:tcBorders>
              <w:top w:val="single" w:sz="4" w:space="0" w:color="auto"/>
              <w:left w:val="single" w:sz="4" w:space="0" w:color="auto"/>
              <w:bottom w:val="single" w:sz="4" w:space="0" w:color="auto"/>
              <w:right w:val="single" w:sz="4" w:space="0" w:color="auto"/>
            </w:tcBorders>
            <w:hideMark/>
          </w:tcPr>
          <w:p w:rsidR="00841C70" w:rsidRPr="00861855" w:rsidRDefault="00841C70" w:rsidP="00B609EF">
            <w:pPr>
              <w:snapToGrid w:val="0"/>
              <w:jc w:val="both"/>
              <w:rPr>
                <w:rFonts w:ascii="Century Gothic" w:hAnsi="Century Gothic"/>
              </w:rPr>
            </w:pPr>
            <w:r w:rsidRPr="00861855">
              <w:rPr>
                <w:rFonts w:ascii="Century Gothic" w:hAnsi="Century Gothic" w:cs="Arial Narrow"/>
              </w:rPr>
              <w:t>6</w:t>
            </w:r>
            <w:r>
              <w:rPr>
                <w:rFonts w:ascii="Century Gothic" w:hAnsi="Century Gothic" w:cs="Arial Narrow"/>
              </w:rPr>
              <w:t>5</w:t>
            </w:r>
            <w:r w:rsidRPr="00861855">
              <w:rPr>
                <w:rFonts w:ascii="Century Gothic" w:hAnsi="Century Gothic" w:cs="Arial Narrow"/>
              </w:rPr>
              <w:t>,9</w:t>
            </w:r>
            <w:r>
              <w:rPr>
                <w:rFonts w:ascii="Century Gothic" w:hAnsi="Century Gothic" w:cs="Arial Narrow"/>
              </w:rPr>
              <w:t xml:space="preserve">2 </w:t>
            </w:r>
            <w:r w:rsidRPr="00861855">
              <w:rPr>
                <w:rFonts w:ascii="Century Gothic" w:hAnsi="Century Gothic" w:cs="Arial Narrow"/>
              </w:rPr>
              <w:t xml:space="preserve">m² </w:t>
            </w:r>
          </w:p>
        </w:tc>
        <w:tc>
          <w:tcPr>
            <w:tcW w:w="1134" w:type="dxa"/>
            <w:tcBorders>
              <w:top w:val="single" w:sz="4" w:space="0" w:color="auto"/>
              <w:left w:val="single" w:sz="4" w:space="0" w:color="auto"/>
              <w:bottom w:val="single" w:sz="4" w:space="0" w:color="auto"/>
              <w:right w:val="single" w:sz="4" w:space="0" w:color="auto"/>
            </w:tcBorders>
            <w:hideMark/>
          </w:tcPr>
          <w:p w:rsidR="00841C70" w:rsidRPr="00861855" w:rsidRDefault="00841C70" w:rsidP="002D5158">
            <w:pPr>
              <w:snapToGrid w:val="0"/>
              <w:jc w:val="both"/>
              <w:rPr>
                <w:rFonts w:ascii="Century Gothic" w:hAnsi="Century Gothic"/>
              </w:rPr>
            </w:pPr>
            <w:r>
              <w:rPr>
                <w:rFonts w:ascii="Century Gothic" w:hAnsi="Century Gothic" w:cs="Arial Narrow"/>
              </w:rPr>
              <w:t>3</w:t>
            </w:r>
          </w:p>
        </w:tc>
        <w:tc>
          <w:tcPr>
            <w:tcW w:w="992" w:type="dxa"/>
            <w:vMerge w:val="restart"/>
            <w:tcBorders>
              <w:top w:val="single" w:sz="4" w:space="0" w:color="auto"/>
              <w:left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r>
              <w:rPr>
                <w:rFonts w:ascii="Century Gothic" w:hAnsi="Century Gothic" w:cs="Arial Narrow"/>
              </w:rPr>
              <w:t>7</w:t>
            </w:r>
          </w:p>
        </w:tc>
        <w:tc>
          <w:tcPr>
            <w:tcW w:w="992" w:type="dxa"/>
            <w:vMerge w:val="restart"/>
            <w:tcBorders>
              <w:top w:val="single" w:sz="4" w:space="0" w:color="auto"/>
              <w:left w:val="single" w:sz="4" w:space="0" w:color="auto"/>
              <w:right w:val="single" w:sz="2" w:space="0" w:color="000000"/>
            </w:tcBorders>
          </w:tcPr>
          <w:p w:rsidR="00841C70" w:rsidRPr="00861855" w:rsidRDefault="00841C70" w:rsidP="002D5158">
            <w:pPr>
              <w:snapToGrid w:val="0"/>
              <w:jc w:val="both"/>
              <w:rPr>
                <w:rFonts w:ascii="Century Gothic" w:hAnsi="Century Gothic" w:cs="Arial Narrow"/>
              </w:rPr>
            </w:pPr>
            <w:r>
              <w:rPr>
                <w:rFonts w:ascii="Century Gothic" w:hAnsi="Century Gothic" w:cs="Arial Narrow"/>
              </w:rPr>
              <w:t>28</w:t>
            </w:r>
            <w:r w:rsidRPr="00861855">
              <w:rPr>
                <w:rFonts w:ascii="Century Gothic" w:hAnsi="Century Gothic" w:cs="Arial Narrow"/>
              </w:rPr>
              <w:t>%</w:t>
            </w:r>
          </w:p>
        </w:tc>
      </w:tr>
      <w:tr w:rsidR="00841C70" w:rsidRPr="00861855" w:rsidTr="00796BDE">
        <w:tc>
          <w:tcPr>
            <w:tcW w:w="1706" w:type="dxa"/>
            <w:vMerge/>
            <w:tcBorders>
              <w:left w:val="single" w:sz="4" w:space="0" w:color="auto"/>
              <w:right w:val="single" w:sz="4" w:space="0" w:color="auto"/>
            </w:tcBorders>
          </w:tcPr>
          <w:p w:rsidR="00841C70" w:rsidRPr="00861855" w:rsidRDefault="00841C70" w:rsidP="002D5158">
            <w:pPr>
              <w:snapToGrid w:val="0"/>
              <w:rPr>
                <w:rFonts w:ascii="Century Gothic" w:hAnsi="Century Gothic"/>
              </w:rPr>
            </w:pPr>
          </w:p>
        </w:tc>
        <w:tc>
          <w:tcPr>
            <w:tcW w:w="2694" w:type="dxa"/>
            <w:tcBorders>
              <w:top w:val="single" w:sz="4" w:space="0" w:color="auto"/>
              <w:left w:val="single" w:sz="4" w:space="0" w:color="auto"/>
              <w:bottom w:val="single" w:sz="4" w:space="0" w:color="auto"/>
              <w:right w:val="single" w:sz="4" w:space="0" w:color="auto"/>
            </w:tcBorders>
          </w:tcPr>
          <w:p w:rsidR="00841C70" w:rsidRPr="00861855" w:rsidRDefault="00841C70" w:rsidP="002D5158">
            <w:pPr>
              <w:snapToGrid w:val="0"/>
              <w:rPr>
                <w:rFonts w:ascii="Century Gothic" w:hAnsi="Century Gothic"/>
              </w:rPr>
            </w:pPr>
            <w:r w:rsidRPr="00861855">
              <w:rPr>
                <w:rFonts w:ascii="Century Gothic" w:hAnsi="Century Gothic"/>
              </w:rPr>
              <w:t>Mieszkanie czteropokojowe z aneksem kuchennym</w:t>
            </w:r>
          </w:p>
        </w:tc>
        <w:tc>
          <w:tcPr>
            <w:tcW w:w="1701" w:type="dxa"/>
            <w:tcBorders>
              <w:top w:val="single" w:sz="4" w:space="0" w:color="auto"/>
              <w:left w:val="single" w:sz="4" w:space="0" w:color="auto"/>
              <w:bottom w:val="single" w:sz="4" w:space="0" w:color="auto"/>
              <w:right w:val="single" w:sz="4" w:space="0" w:color="auto"/>
            </w:tcBorders>
            <w:hideMark/>
          </w:tcPr>
          <w:p w:rsidR="00841C70" w:rsidRPr="00861855" w:rsidRDefault="00841C70" w:rsidP="00B609EF">
            <w:pPr>
              <w:snapToGrid w:val="0"/>
              <w:jc w:val="both"/>
              <w:rPr>
                <w:rFonts w:ascii="Century Gothic" w:hAnsi="Century Gothic"/>
              </w:rPr>
            </w:pPr>
            <w:r w:rsidRPr="00861855">
              <w:rPr>
                <w:rFonts w:ascii="Century Gothic" w:hAnsi="Century Gothic" w:cs="Arial Narrow"/>
              </w:rPr>
              <w:t>6</w:t>
            </w:r>
            <w:r>
              <w:rPr>
                <w:rFonts w:ascii="Century Gothic" w:hAnsi="Century Gothic" w:cs="Arial Narrow"/>
              </w:rPr>
              <w:t>7</w:t>
            </w:r>
            <w:r w:rsidRPr="00861855">
              <w:rPr>
                <w:rFonts w:ascii="Century Gothic" w:hAnsi="Century Gothic" w:cs="Arial Narrow"/>
              </w:rPr>
              <w:t>,</w:t>
            </w:r>
            <w:r>
              <w:rPr>
                <w:rFonts w:ascii="Century Gothic" w:hAnsi="Century Gothic" w:cs="Arial Narrow"/>
              </w:rPr>
              <w:t xml:space="preserve">68 </w:t>
            </w:r>
            <w:r w:rsidRPr="00861855">
              <w:rPr>
                <w:rFonts w:ascii="Century Gothic" w:hAnsi="Century Gothic" w:cs="Arial Narrow"/>
              </w:rPr>
              <w:t xml:space="preserve">m² </w:t>
            </w:r>
          </w:p>
        </w:tc>
        <w:tc>
          <w:tcPr>
            <w:tcW w:w="1134" w:type="dxa"/>
            <w:tcBorders>
              <w:top w:val="single" w:sz="4" w:space="0" w:color="auto"/>
              <w:left w:val="single" w:sz="4" w:space="0" w:color="auto"/>
              <w:bottom w:val="single" w:sz="4" w:space="0" w:color="auto"/>
              <w:right w:val="single" w:sz="4" w:space="0" w:color="auto"/>
            </w:tcBorders>
            <w:hideMark/>
          </w:tcPr>
          <w:p w:rsidR="00841C70" w:rsidRPr="00861855" w:rsidRDefault="00841C70" w:rsidP="002D5158">
            <w:pPr>
              <w:snapToGrid w:val="0"/>
              <w:jc w:val="both"/>
              <w:rPr>
                <w:rFonts w:ascii="Century Gothic" w:hAnsi="Century Gothic"/>
              </w:rPr>
            </w:pPr>
            <w:r>
              <w:rPr>
                <w:rFonts w:ascii="Century Gothic" w:hAnsi="Century Gothic" w:cs="Arial Narrow"/>
              </w:rPr>
              <w:t>2</w:t>
            </w:r>
          </w:p>
        </w:tc>
        <w:tc>
          <w:tcPr>
            <w:tcW w:w="992" w:type="dxa"/>
            <w:vMerge/>
            <w:tcBorders>
              <w:left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c>
          <w:tcPr>
            <w:tcW w:w="992" w:type="dxa"/>
            <w:vMerge/>
            <w:tcBorders>
              <w:left w:val="single" w:sz="4" w:space="0" w:color="auto"/>
              <w:right w:val="single" w:sz="2" w:space="0" w:color="000000"/>
            </w:tcBorders>
          </w:tcPr>
          <w:p w:rsidR="00841C70" w:rsidRPr="00861855" w:rsidRDefault="00841C70" w:rsidP="002D5158">
            <w:pPr>
              <w:snapToGrid w:val="0"/>
              <w:jc w:val="both"/>
              <w:rPr>
                <w:rFonts w:ascii="Century Gothic" w:hAnsi="Century Gothic" w:cs="Arial Narrow"/>
              </w:rPr>
            </w:pPr>
          </w:p>
        </w:tc>
      </w:tr>
      <w:tr w:rsidR="00841C70" w:rsidRPr="00861855" w:rsidTr="00796BDE">
        <w:tc>
          <w:tcPr>
            <w:tcW w:w="1706" w:type="dxa"/>
            <w:vMerge/>
            <w:tcBorders>
              <w:left w:val="single" w:sz="4" w:space="0" w:color="auto"/>
              <w:bottom w:val="single" w:sz="2" w:space="0" w:color="000000"/>
              <w:right w:val="single" w:sz="4" w:space="0" w:color="auto"/>
            </w:tcBorders>
          </w:tcPr>
          <w:p w:rsidR="00841C70" w:rsidRPr="00861855" w:rsidRDefault="00841C70" w:rsidP="002D5158">
            <w:pPr>
              <w:snapToGrid w:val="0"/>
              <w:rPr>
                <w:rFonts w:ascii="Century Gothic" w:hAnsi="Century Gothic"/>
              </w:rPr>
            </w:pPr>
          </w:p>
        </w:tc>
        <w:tc>
          <w:tcPr>
            <w:tcW w:w="2694" w:type="dxa"/>
            <w:tcBorders>
              <w:top w:val="single" w:sz="4" w:space="0" w:color="auto"/>
              <w:left w:val="single" w:sz="4" w:space="0" w:color="auto"/>
              <w:bottom w:val="single" w:sz="4" w:space="0" w:color="auto"/>
              <w:right w:val="single" w:sz="4" w:space="0" w:color="auto"/>
            </w:tcBorders>
          </w:tcPr>
          <w:p w:rsidR="00841C70" w:rsidRPr="00861855" w:rsidRDefault="00841C70" w:rsidP="00540E98">
            <w:pPr>
              <w:snapToGrid w:val="0"/>
              <w:rPr>
                <w:rFonts w:ascii="Century Gothic" w:hAnsi="Century Gothic"/>
              </w:rPr>
            </w:pPr>
            <w:r w:rsidRPr="00861855">
              <w:rPr>
                <w:rFonts w:ascii="Century Gothic" w:hAnsi="Century Gothic"/>
              </w:rPr>
              <w:t>Mieszkanie czteropokojowe z aneksem kuchennym</w:t>
            </w:r>
          </w:p>
        </w:tc>
        <w:tc>
          <w:tcPr>
            <w:tcW w:w="1701" w:type="dxa"/>
            <w:tcBorders>
              <w:top w:val="single" w:sz="4" w:space="0" w:color="auto"/>
              <w:left w:val="single" w:sz="4" w:space="0" w:color="auto"/>
              <w:bottom w:val="single" w:sz="4" w:space="0" w:color="auto"/>
              <w:right w:val="single" w:sz="4" w:space="0" w:color="auto"/>
            </w:tcBorders>
          </w:tcPr>
          <w:p w:rsidR="00841C70" w:rsidRPr="00861855" w:rsidRDefault="00841C70" w:rsidP="00B609EF">
            <w:pPr>
              <w:snapToGrid w:val="0"/>
              <w:jc w:val="both"/>
              <w:rPr>
                <w:rFonts w:ascii="Century Gothic" w:hAnsi="Century Gothic"/>
              </w:rPr>
            </w:pPr>
            <w:r w:rsidRPr="00861855">
              <w:rPr>
                <w:rFonts w:ascii="Century Gothic" w:hAnsi="Century Gothic" w:cs="Arial Narrow"/>
              </w:rPr>
              <w:t>6</w:t>
            </w:r>
            <w:r>
              <w:rPr>
                <w:rFonts w:ascii="Century Gothic" w:hAnsi="Century Gothic" w:cs="Arial Narrow"/>
              </w:rPr>
              <w:t>7</w:t>
            </w:r>
            <w:r w:rsidRPr="00861855">
              <w:rPr>
                <w:rFonts w:ascii="Century Gothic" w:hAnsi="Century Gothic" w:cs="Arial Narrow"/>
              </w:rPr>
              <w:t>,</w:t>
            </w:r>
            <w:r>
              <w:rPr>
                <w:rFonts w:ascii="Century Gothic" w:hAnsi="Century Gothic" w:cs="Arial Narrow"/>
              </w:rPr>
              <w:t xml:space="preserve">62 </w:t>
            </w:r>
            <w:r w:rsidRPr="00861855">
              <w:rPr>
                <w:rFonts w:ascii="Century Gothic" w:hAnsi="Century Gothic" w:cs="Arial Narrow"/>
              </w:rPr>
              <w:t xml:space="preserve">m² </w:t>
            </w:r>
          </w:p>
        </w:tc>
        <w:tc>
          <w:tcPr>
            <w:tcW w:w="1134" w:type="dxa"/>
            <w:tcBorders>
              <w:top w:val="single" w:sz="4" w:space="0" w:color="auto"/>
              <w:left w:val="single" w:sz="4" w:space="0" w:color="auto"/>
              <w:bottom w:val="single" w:sz="4" w:space="0" w:color="auto"/>
              <w:right w:val="single" w:sz="4" w:space="0" w:color="auto"/>
            </w:tcBorders>
          </w:tcPr>
          <w:p w:rsidR="00841C70" w:rsidRDefault="00841C70" w:rsidP="002D5158">
            <w:pPr>
              <w:snapToGrid w:val="0"/>
              <w:jc w:val="both"/>
              <w:rPr>
                <w:rFonts w:ascii="Century Gothic" w:hAnsi="Century Gothic" w:cs="Arial Narrow"/>
              </w:rPr>
            </w:pPr>
            <w:r>
              <w:rPr>
                <w:rFonts w:ascii="Century Gothic" w:hAnsi="Century Gothic" w:cs="Arial Narrow"/>
              </w:rPr>
              <w:t>2</w:t>
            </w:r>
          </w:p>
        </w:tc>
        <w:tc>
          <w:tcPr>
            <w:tcW w:w="992" w:type="dxa"/>
            <w:vMerge/>
            <w:tcBorders>
              <w:left w:val="single" w:sz="4" w:space="0" w:color="auto"/>
              <w:bottom w:val="single" w:sz="4" w:space="0" w:color="auto"/>
              <w:right w:val="single" w:sz="4" w:space="0" w:color="auto"/>
            </w:tcBorders>
          </w:tcPr>
          <w:p w:rsidR="00841C70" w:rsidRPr="00861855" w:rsidRDefault="00841C70" w:rsidP="002D5158">
            <w:pPr>
              <w:snapToGrid w:val="0"/>
              <w:jc w:val="both"/>
              <w:rPr>
                <w:rFonts w:ascii="Century Gothic" w:hAnsi="Century Gothic" w:cs="Arial Narrow"/>
              </w:rPr>
            </w:pPr>
          </w:p>
        </w:tc>
        <w:tc>
          <w:tcPr>
            <w:tcW w:w="992" w:type="dxa"/>
            <w:vMerge/>
            <w:tcBorders>
              <w:left w:val="single" w:sz="4" w:space="0" w:color="auto"/>
              <w:bottom w:val="single" w:sz="4" w:space="0" w:color="auto"/>
              <w:right w:val="single" w:sz="2" w:space="0" w:color="000000"/>
            </w:tcBorders>
          </w:tcPr>
          <w:p w:rsidR="00841C70" w:rsidRPr="00861855" w:rsidRDefault="00841C70" w:rsidP="002D5158">
            <w:pPr>
              <w:snapToGrid w:val="0"/>
              <w:jc w:val="both"/>
              <w:rPr>
                <w:rFonts w:ascii="Century Gothic" w:hAnsi="Century Gothic" w:cs="Arial Narrow"/>
              </w:rPr>
            </w:pPr>
          </w:p>
        </w:tc>
      </w:tr>
      <w:tr w:rsidR="0032114F" w:rsidRPr="00861855" w:rsidTr="00634424">
        <w:tc>
          <w:tcPr>
            <w:tcW w:w="1706" w:type="dxa"/>
            <w:tcBorders>
              <w:top w:val="nil"/>
              <w:left w:val="single" w:sz="2" w:space="0" w:color="000000"/>
              <w:bottom w:val="single" w:sz="2" w:space="0" w:color="000000"/>
              <w:right w:val="single" w:sz="4" w:space="0" w:color="auto"/>
            </w:tcBorders>
          </w:tcPr>
          <w:p w:rsidR="0032114F" w:rsidRPr="00861855" w:rsidRDefault="0032114F" w:rsidP="002D5158">
            <w:pPr>
              <w:snapToGrid w:val="0"/>
              <w:rPr>
                <w:rFonts w:ascii="Century Gothic" w:hAnsi="Century Gothic" w:cs="Arial Narrow"/>
              </w:rPr>
            </w:pPr>
          </w:p>
        </w:tc>
        <w:tc>
          <w:tcPr>
            <w:tcW w:w="2694" w:type="dxa"/>
            <w:tcBorders>
              <w:top w:val="single" w:sz="4" w:space="0" w:color="auto"/>
              <w:left w:val="single" w:sz="4" w:space="0" w:color="auto"/>
              <w:bottom w:val="single" w:sz="4" w:space="0" w:color="auto"/>
              <w:right w:val="single" w:sz="4" w:space="0" w:color="auto"/>
            </w:tcBorders>
          </w:tcPr>
          <w:p w:rsidR="0032114F" w:rsidRPr="00861855" w:rsidRDefault="0032114F" w:rsidP="002D5158">
            <w:pPr>
              <w:snapToGrid w:val="0"/>
              <w:rPr>
                <w:rFonts w:ascii="Century Gothic" w:hAnsi="Century Gothic" w:cs="Arial Narrow"/>
              </w:rPr>
            </w:pPr>
          </w:p>
        </w:tc>
        <w:tc>
          <w:tcPr>
            <w:tcW w:w="1701" w:type="dxa"/>
            <w:tcBorders>
              <w:top w:val="single" w:sz="4" w:space="0" w:color="auto"/>
              <w:left w:val="single" w:sz="4" w:space="0" w:color="auto"/>
              <w:bottom w:val="single" w:sz="4" w:space="0" w:color="auto"/>
              <w:right w:val="single" w:sz="4" w:space="0" w:color="auto"/>
            </w:tcBorders>
            <w:hideMark/>
          </w:tcPr>
          <w:p w:rsidR="0032114F" w:rsidRPr="00861855" w:rsidRDefault="0032114F" w:rsidP="002D5158">
            <w:pPr>
              <w:snapToGrid w:val="0"/>
              <w:jc w:val="both"/>
              <w:rPr>
                <w:rFonts w:ascii="Century Gothic" w:hAnsi="Century Gothic"/>
                <w:sz w:val="20"/>
              </w:rPr>
            </w:pPr>
            <w:r w:rsidRPr="00861855">
              <w:rPr>
                <w:rFonts w:ascii="Century Gothic" w:hAnsi="Century Gothic" w:cs="Arial Narrow"/>
              </w:rPr>
              <w:t>SUMA:</w:t>
            </w:r>
          </w:p>
        </w:tc>
        <w:tc>
          <w:tcPr>
            <w:tcW w:w="2126" w:type="dxa"/>
            <w:gridSpan w:val="2"/>
            <w:tcBorders>
              <w:top w:val="single" w:sz="4" w:space="0" w:color="auto"/>
              <w:left w:val="single" w:sz="4" w:space="0" w:color="auto"/>
              <w:bottom w:val="single" w:sz="4" w:space="0" w:color="auto"/>
              <w:right w:val="single" w:sz="4" w:space="0" w:color="auto"/>
            </w:tcBorders>
            <w:hideMark/>
          </w:tcPr>
          <w:p w:rsidR="0032114F" w:rsidRPr="00861855" w:rsidRDefault="008B667A" w:rsidP="002D5158">
            <w:pPr>
              <w:snapToGrid w:val="0"/>
              <w:jc w:val="center"/>
              <w:rPr>
                <w:rFonts w:ascii="Century Gothic" w:hAnsi="Century Gothic" w:cs="Arial Narrow"/>
                <w:b/>
              </w:rPr>
            </w:pPr>
            <w:r>
              <w:rPr>
                <w:rFonts w:ascii="Century Gothic" w:hAnsi="Century Gothic" w:cs="Arial Narrow"/>
                <w:b/>
              </w:rPr>
              <w:t>25</w:t>
            </w:r>
          </w:p>
        </w:tc>
        <w:tc>
          <w:tcPr>
            <w:tcW w:w="992" w:type="dxa"/>
            <w:tcBorders>
              <w:top w:val="single" w:sz="4" w:space="0" w:color="auto"/>
              <w:left w:val="single" w:sz="4" w:space="0" w:color="auto"/>
              <w:bottom w:val="single" w:sz="4" w:space="0" w:color="auto"/>
              <w:right w:val="single" w:sz="4" w:space="0" w:color="auto"/>
            </w:tcBorders>
          </w:tcPr>
          <w:p w:rsidR="0032114F" w:rsidRPr="00861855" w:rsidRDefault="0032114F" w:rsidP="002D5158">
            <w:pPr>
              <w:snapToGrid w:val="0"/>
              <w:jc w:val="center"/>
              <w:rPr>
                <w:rFonts w:ascii="Century Gothic" w:hAnsi="Century Gothic" w:cs="Arial Narrow"/>
                <w:b/>
              </w:rPr>
            </w:pPr>
          </w:p>
        </w:tc>
      </w:tr>
    </w:tbl>
    <w:p w:rsidR="00A305AE" w:rsidRPr="00861855" w:rsidRDefault="00A305AE" w:rsidP="002D5158">
      <w:pPr>
        <w:pStyle w:val="Akapitzlist"/>
        <w:spacing w:before="120" w:after="120"/>
        <w:ind w:left="0"/>
        <w:jc w:val="both"/>
        <w:rPr>
          <w:rFonts w:ascii="Century Gothic" w:hAnsi="Century Gothic" w:cs="Arial Narrow"/>
        </w:rPr>
      </w:pPr>
      <w:r w:rsidRPr="00861855">
        <w:rPr>
          <w:rFonts w:ascii="Century Gothic" w:hAnsi="Century Gothic" w:cs="Arial Narrow"/>
        </w:rPr>
        <w:t>Do koncepcji przyjęto podziały mieszkań z największą liczbą pokoi mieszkalnych. Daje to możliwość większej adaptacji mieszkań i dostosowania ich do potrzeb mieszkańców.</w:t>
      </w:r>
      <w:r w:rsidR="00043D5D" w:rsidRPr="00861855">
        <w:rPr>
          <w:rFonts w:ascii="Century Gothic" w:hAnsi="Century Gothic" w:cs="Arial Narrow"/>
        </w:rPr>
        <w:t xml:space="preserve">   </w:t>
      </w:r>
    </w:p>
    <w:p w:rsidR="007E2F26" w:rsidRPr="00861855" w:rsidRDefault="00A305AE" w:rsidP="002D5158">
      <w:pPr>
        <w:pStyle w:val="Akapitzlist"/>
        <w:spacing w:before="120" w:after="120"/>
        <w:ind w:left="0"/>
        <w:jc w:val="both"/>
        <w:rPr>
          <w:rFonts w:ascii="Century Gothic" w:hAnsi="Century Gothic"/>
        </w:rPr>
      </w:pPr>
      <w:r w:rsidRPr="00861855">
        <w:rPr>
          <w:rFonts w:ascii="Century Gothic" w:hAnsi="Century Gothic" w:cs="Arial Narrow"/>
        </w:rPr>
        <w:t>Zaprojektowano kondygnacje powtarzalne.</w:t>
      </w:r>
      <w:r w:rsidR="00043D5D" w:rsidRPr="00861855">
        <w:rPr>
          <w:rFonts w:ascii="Century Gothic" w:hAnsi="Century Gothic" w:cs="Arial Narrow"/>
        </w:rPr>
        <w:t xml:space="preserve">                                                                 </w:t>
      </w:r>
    </w:p>
    <w:p w:rsidR="006D7A38" w:rsidRPr="00861855" w:rsidRDefault="006D7A38" w:rsidP="002D5158">
      <w:pPr>
        <w:spacing w:before="120" w:after="120"/>
        <w:jc w:val="both"/>
        <w:rPr>
          <w:rFonts w:ascii="Century Gothic" w:hAnsi="Century Gothic"/>
        </w:rPr>
      </w:pPr>
    </w:p>
    <w:p w:rsidR="00B359C8" w:rsidRPr="00861855" w:rsidRDefault="00B359C8" w:rsidP="002D5158">
      <w:pPr>
        <w:pStyle w:val="Nagwek2"/>
        <w:numPr>
          <w:ilvl w:val="1"/>
          <w:numId w:val="15"/>
        </w:numPr>
        <w:spacing w:line="276" w:lineRule="auto"/>
        <w:rPr>
          <w:rFonts w:ascii="Century Gothic" w:hAnsi="Century Gothic"/>
        </w:rPr>
      </w:pPr>
      <w:bookmarkStart w:id="37" w:name="_Toc127901878"/>
      <w:bookmarkStart w:id="38" w:name="_Toc132374577"/>
      <w:r w:rsidRPr="00861855">
        <w:rPr>
          <w:rFonts w:ascii="Century Gothic" w:hAnsi="Century Gothic"/>
        </w:rPr>
        <w:t>Rozwiązania konstrukcyjno-materiałowe</w:t>
      </w:r>
      <w:bookmarkEnd w:id="37"/>
      <w:bookmarkEnd w:id="38"/>
    </w:p>
    <w:p w:rsidR="00190B70" w:rsidRPr="00861855" w:rsidRDefault="00190B70" w:rsidP="00BA4E81">
      <w:pPr>
        <w:spacing w:before="120" w:after="120"/>
        <w:ind w:firstLine="708"/>
        <w:jc w:val="both"/>
        <w:rPr>
          <w:rFonts w:ascii="Century Gothic" w:hAnsi="Century Gothic"/>
          <w:bCs/>
        </w:rPr>
      </w:pPr>
      <w:r w:rsidRPr="00861855">
        <w:rPr>
          <w:rFonts w:ascii="Century Gothic" w:hAnsi="Century Gothic"/>
        </w:rPr>
        <w:t xml:space="preserve">Zaprojektowano budynek o </w:t>
      </w:r>
      <w:r w:rsidR="00BA4E81">
        <w:rPr>
          <w:rFonts w:ascii="Century Gothic" w:hAnsi="Century Gothic"/>
        </w:rPr>
        <w:t>trzech</w:t>
      </w:r>
      <w:r w:rsidRPr="00861855">
        <w:rPr>
          <w:rFonts w:ascii="Century Gothic" w:hAnsi="Century Gothic"/>
        </w:rPr>
        <w:t xml:space="preserve"> kondygnacjach nadziemnych i jednej podziemnej w technologii murowanej ze stropami typu filigran . </w:t>
      </w:r>
    </w:p>
    <w:p w:rsidR="00190B70" w:rsidRPr="00861855" w:rsidRDefault="00190B70" w:rsidP="002D5158">
      <w:pPr>
        <w:spacing w:before="120" w:after="120"/>
        <w:jc w:val="both"/>
        <w:rPr>
          <w:rFonts w:ascii="Century Gothic" w:hAnsi="Century Gothic"/>
          <w:bCs/>
        </w:rPr>
      </w:pPr>
      <w:r w:rsidRPr="00861855">
        <w:rPr>
          <w:rFonts w:ascii="Century Gothic" w:hAnsi="Century Gothic"/>
          <w:bCs/>
        </w:rPr>
        <w:t xml:space="preserve">Konstrukcję budynku w poziomie piwnic stanowią ściany z pustaka szalunkowego oparte na ławach fundamentowych. Ściany wyższych kondygnacji zaprojektowano z pustaka konstrukcyjnego na zaprawie, a stropy </w:t>
      </w:r>
      <w:r w:rsidR="007128F1">
        <w:rPr>
          <w:rFonts w:ascii="Century Gothic" w:hAnsi="Century Gothic"/>
          <w:bCs/>
        </w:rPr>
        <w:t>typu filigran</w:t>
      </w:r>
      <w:r w:rsidR="006D7A38" w:rsidRPr="00861855">
        <w:rPr>
          <w:rFonts w:ascii="Century Gothic" w:hAnsi="Century Gothic"/>
          <w:bCs/>
        </w:rPr>
        <w:t xml:space="preserve"> z warstwą </w:t>
      </w:r>
      <w:proofErr w:type="spellStart"/>
      <w:r w:rsidR="006D7A38" w:rsidRPr="00861855">
        <w:rPr>
          <w:rFonts w:ascii="Century Gothic" w:hAnsi="Century Gothic"/>
          <w:bCs/>
        </w:rPr>
        <w:t>nadbetonu</w:t>
      </w:r>
      <w:proofErr w:type="spellEnd"/>
      <w:r w:rsidRPr="00861855">
        <w:rPr>
          <w:rFonts w:ascii="Century Gothic" w:hAnsi="Century Gothic"/>
          <w:bCs/>
        </w:rPr>
        <w:t>. Biegi, spoczniki, nadproża jako swobodnie podparte. W celu usztywnienia konstrukcji budynku zaprojektowano ściany p</w:t>
      </w:r>
      <w:r w:rsidR="00377476" w:rsidRPr="00861855">
        <w:rPr>
          <w:rFonts w:ascii="Century Gothic" w:hAnsi="Century Gothic"/>
          <w:bCs/>
        </w:rPr>
        <w:t>op</w:t>
      </w:r>
      <w:r w:rsidRPr="00861855">
        <w:rPr>
          <w:rFonts w:ascii="Century Gothic" w:hAnsi="Century Gothic"/>
          <w:bCs/>
        </w:rPr>
        <w:t xml:space="preserve">rzeczne, trzpienie, wieńce żelbetowe. Posadowienie budynku </w:t>
      </w:r>
      <w:r w:rsidR="006D7A38" w:rsidRPr="00861855">
        <w:rPr>
          <w:rFonts w:ascii="Century Gothic" w:hAnsi="Century Gothic"/>
          <w:bCs/>
        </w:rPr>
        <w:t xml:space="preserve">zakłada się </w:t>
      </w:r>
      <w:r w:rsidRPr="00861855">
        <w:rPr>
          <w:rFonts w:ascii="Century Gothic" w:hAnsi="Century Gothic"/>
          <w:bCs/>
        </w:rPr>
        <w:t>bezpośrednie na ławach fundamentowych</w:t>
      </w:r>
      <w:r w:rsidR="006D7A38" w:rsidRPr="00861855">
        <w:rPr>
          <w:rFonts w:ascii="Century Gothic" w:hAnsi="Century Gothic"/>
          <w:bCs/>
        </w:rPr>
        <w:t xml:space="preserve"> (do weryfikacji po wykonaniu badań gruntu)</w:t>
      </w:r>
      <w:r w:rsidRPr="00861855">
        <w:rPr>
          <w:rFonts w:ascii="Century Gothic" w:hAnsi="Century Gothic"/>
          <w:bCs/>
        </w:rPr>
        <w:t>.</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bCs/>
        </w:rPr>
      </w:pPr>
      <w:r w:rsidRPr="00861855">
        <w:rPr>
          <w:rFonts w:ascii="Century Gothic" w:hAnsi="Century Gothic"/>
        </w:rPr>
        <w:t xml:space="preserve">Rozwiązania budowlane </w:t>
      </w:r>
    </w:p>
    <w:p w:rsidR="00190B70" w:rsidRPr="00F96406" w:rsidRDefault="00190B70" w:rsidP="00F96406">
      <w:pPr>
        <w:pStyle w:val="Akapitzlist"/>
        <w:spacing w:before="120" w:after="120"/>
        <w:jc w:val="both"/>
        <w:rPr>
          <w:rFonts w:ascii="Century Gothic" w:hAnsi="Century Gothic"/>
          <w:b/>
        </w:rPr>
      </w:pPr>
      <w:r w:rsidRPr="00F96406">
        <w:rPr>
          <w:rFonts w:ascii="Century Gothic" w:hAnsi="Century Gothic"/>
          <w:b/>
          <w:bCs/>
        </w:rPr>
        <w:t>Przegrody poziome</w:t>
      </w:r>
      <w:r w:rsidR="00776DC6" w:rsidRPr="00F96406">
        <w:rPr>
          <w:rFonts w:ascii="Century Gothic" w:hAnsi="Century Gothic"/>
          <w:b/>
          <w:bCs/>
        </w:rPr>
        <w:t>:</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P1</w:t>
      </w:r>
      <w:r w:rsidRPr="00861855">
        <w:rPr>
          <w:rFonts w:ascii="Century Gothic" w:hAnsi="Century Gothic"/>
          <w:u w:val="single"/>
        </w:rPr>
        <w:tab/>
        <w:t>posadzka piwnic na gruncie (betonowa)</w:t>
      </w:r>
    </w:p>
    <w:p w:rsidR="00190B70" w:rsidRPr="00F96406" w:rsidRDefault="00190B70" w:rsidP="00F96406">
      <w:pPr>
        <w:pStyle w:val="Akapitzlist"/>
        <w:numPr>
          <w:ilvl w:val="0"/>
          <w:numId w:val="19"/>
        </w:numPr>
        <w:spacing w:before="120" w:after="120"/>
        <w:jc w:val="both"/>
        <w:rPr>
          <w:rFonts w:ascii="Century Gothic" w:hAnsi="Century Gothic"/>
        </w:rPr>
      </w:pPr>
      <w:r w:rsidRPr="00F96406">
        <w:rPr>
          <w:rFonts w:ascii="Century Gothic" w:hAnsi="Century Gothic"/>
        </w:rPr>
        <w:t>posadzka bet. zacierana ze spadkiem 0,5%- gr. 6 cm</w:t>
      </w:r>
    </w:p>
    <w:p w:rsidR="00190B70" w:rsidRPr="00F96406" w:rsidRDefault="00190B70" w:rsidP="00F96406">
      <w:pPr>
        <w:pStyle w:val="Akapitzlist"/>
        <w:numPr>
          <w:ilvl w:val="0"/>
          <w:numId w:val="19"/>
        </w:numPr>
        <w:spacing w:before="120" w:after="120"/>
        <w:jc w:val="both"/>
        <w:rPr>
          <w:rFonts w:ascii="Century Gothic" w:hAnsi="Century Gothic"/>
        </w:rPr>
      </w:pPr>
      <w:r w:rsidRPr="00F96406">
        <w:rPr>
          <w:rFonts w:ascii="Century Gothic" w:hAnsi="Century Gothic"/>
        </w:rPr>
        <w:t>2X folia budowlana  z klejeniem zakładów lub papa asfaltowa łączona na zak</w:t>
      </w:r>
      <w:r w:rsidR="00F96406" w:rsidRPr="00F96406">
        <w:rPr>
          <w:rFonts w:ascii="Century Gothic" w:hAnsi="Century Gothic"/>
        </w:rPr>
        <w:t>ł</w:t>
      </w:r>
      <w:r w:rsidRPr="00F96406">
        <w:rPr>
          <w:rFonts w:ascii="Century Gothic" w:hAnsi="Century Gothic"/>
        </w:rPr>
        <w:t>ad lepikiem asfaltowym</w:t>
      </w:r>
    </w:p>
    <w:p w:rsidR="00190B70" w:rsidRPr="00F96406" w:rsidRDefault="00190B70" w:rsidP="00F96406">
      <w:pPr>
        <w:pStyle w:val="Akapitzlist"/>
        <w:numPr>
          <w:ilvl w:val="0"/>
          <w:numId w:val="19"/>
        </w:numPr>
        <w:spacing w:before="120" w:after="120"/>
        <w:jc w:val="both"/>
        <w:rPr>
          <w:rFonts w:ascii="Century Gothic" w:hAnsi="Century Gothic"/>
        </w:rPr>
      </w:pPr>
      <w:r w:rsidRPr="00F96406">
        <w:rPr>
          <w:rFonts w:ascii="Century Gothic" w:hAnsi="Century Gothic"/>
        </w:rPr>
        <w:t>chudy beton, gr. 15 cm</w:t>
      </w:r>
    </w:p>
    <w:p w:rsidR="00190B70" w:rsidRPr="00F96406" w:rsidRDefault="00190B70" w:rsidP="00F96406">
      <w:pPr>
        <w:pStyle w:val="Akapitzlist"/>
        <w:numPr>
          <w:ilvl w:val="0"/>
          <w:numId w:val="19"/>
        </w:numPr>
        <w:spacing w:before="120" w:after="120"/>
        <w:jc w:val="both"/>
        <w:rPr>
          <w:rFonts w:ascii="Century Gothic" w:hAnsi="Century Gothic"/>
        </w:rPr>
      </w:pPr>
      <w:r w:rsidRPr="00F96406">
        <w:rPr>
          <w:rFonts w:ascii="Century Gothic" w:hAnsi="Century Gothic"/>
        </w:rPr>
        <w:t>piasek, gr. 20cm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P2</w:t>
      </w:r>
      <w:r w:rsidRPr="00861855">
        <w:rPr>
          <w:rFonts w:ascii="Century Gothic" w:hAnsi="Century Gothic"/>
          <w:u w:val="single"/>
        </w:rPr>
        <w:tab/>
        <w:t>posadzka parteru nad piwnicą (gres/panele)</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klej./panele, gr. 2 cm</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jastrych cementowy, gr. 5 cm</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folia budowlana z klejeniem zakładów, 1x</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100-038, gr. 4 cm</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 xml:space="preserve">strop </w:t>
      </w:r>
      <w:r w:rsidR="007128F1" w:rsidRPr="00F96406">
        <w:rPr>
          <w:rFonts w:ascii="Century Gothic" w:hAnsi="Century Gothic"/>
          <w:bCs/>
        </w:rPr>
        <w:t xml:space="preserve">typu filigran 6 cm z warstwą </w:t>
      </w:r>
      <w:proofErr w:type="spellStart"/>
      <w:r w:rsidR="007128F1" w:rsidRPr="00F96406">
        <w:rPr>
          <w:rFonts w:ascii="Century Gothic" w:hAnsi="Century Gothic"/>
          <w:bCs/>
        </w:rPr>
        <w:t>nadbetonu</w:t>
      </w:r>
      <w:proofErr w:type="spellEnd"/>
      <w:r w:rsidR="007128F1" w:rsidRPr="00F96406">
        <w:rPr>
          <w:rFonts w:ascii="Century Gothic" w:hAnsi="Century Gothic"/>
          <w:bCs/>
        </w:rPr>
        <w:t xml:space="preserve"> 14 cm</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 xml:space="preserve">fazowana wełna mineralna </w:t>
      </w:r>
      <w:proofErr w:type="spellStart"/>
      <w:r w:rsidRPr="00F96406">
        <w:rPr>
          <w:rFonts w:ascii="Century Gothic" w:hAnsi="Century Gothic"/>
        </w:rPr>
        <w:t>lamelowa</w:t>
      </w:r>
      <w:proofErr w:type="spellEnd"/>
      <w:r w:rsidRPr="00F96406">
        <w:rPr>
          <w:rFonts w:ascii="Century Gothic" w:hAnsi="Century Gothic"/>
        </w:rPr>
        <w:t>, gr. 12 cm</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farba gruntująca</w:t>
      </w:r>
    </w:p>
    <w:p w:rsidR="00190B70" w:rsidRPr="00F96406" w:rsidRDefault="00190B70" w:rsidP="00F96406">
      <w:pPr>
        <w:pStyle w:val="Akapitzlist"/>
        <w:numPr>
          <w:ilvl w:val="0"/>
          <w:numId w:val="20"/>
        </w:numPr>
        <w:spacing w:before="120" w:after="120"/>
        <w:jc w:val="both"/>
        <w:rPr>
          <w:rFonts w:ascii="Century Gothic" w:hAnsi="Century Gothic"/>
        </w:rPr>
      </w:pPr>
      <w:r w:rsidRPr="00F96406">
        <w:rPr>
          <w:rFonts w:ascii="Century Gothic" w:hAnsi="Century Gothic"/>
        </w:rPr>
        <w:t>farba strukturalna</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P3</w:t>
      </w:r>
      <w:r w:rsidRPr="00861855">
        <w:rPr>
          <w:rFonts w:ascii="Century Gothic" w:hAnsi="Century Gothic"/>
          <w:u w:val="single"/>
        </w:rPr>
        <w:tab/>
        <w:t>posadzka piętra (gres/panele)</w:t>
      </w:r>
    </w:p>
    <w:p w:rsidR="00190B70" w:rsidRPr="00F96406" w:rsidRDefault="00190B70" w:rsidP="00F96406">
      <w:pPr>
        <w:pStyle w:val="Akapitzlist"/>
        <w:numPr>
          <w:ilvl w:val="0"/>
          <w:numId w:val="21"/>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klej./panele, gr. 2 cm</w:t>
      </w:r>
    </w:p>
    <w:p w:rsidR="00190B70" w:rsidRPr="00F96406" w:rsidRDefault="00190B70" w:rsidP="00F96406">
      <w:pPr>
        <w:pStyle w:val="Akapitzlist"/>
        <w:numPr>
          <w:ilvl w:val="0"/>
          <w:numId w:val="21"/>
        </w:numPr>
        <w:spacing w:before="120" w:after="120"/>
        <w:jc w:val="both"/>
        <w:rPr>
          <w:rFonts w:ascii="Century Gothic" w:hAnsi="Century Gothic"/>
        </w:rPr>
      </w:pPr>
      <w:r w:rsidRPr="00F96406">
        <w:rPr>
          <w:rFonts w:ascii="Century Gothic" w:hAnsi="Century Gothic"/>
        </w:rPr>
        <w:t>jastrych cementowy, gr. 5 cm</w:t>
      </w:r>
    </w:p>
    <w:p w:rsidR="00190B70" w:rsidRPr="00F96406" w:rsidRDefault="00190B70" w:rsidP="00F96406">
      <w:pPr>
        <w:pStyle w:val="Akapitzlist"/>
        <w:numPr>
          <w:ilvl w:val="0"/>
          <w:numId w:val="21"/>
        </w:numPr>
        <w:spacing w:before="120" w:after="120"/>
        <w:jc w:val="both"/>
        <w:rPr>
          <w:rFonts w:ascii="Century Gothic" w:hAnsi="Century Gothic"/>
        </w:rPr>
      </w:pPr>
      <w:r w:rsidRPr="00F96406">
        <w:rPr>
          <w:rFonts w:ascii="Century Gothic" w:hAnsi="Century Gothic"/>
        </w:rPr>
        <w:t>folia budowlana z klejeniem zakładów, 1x</w:t>
      </w:r>
    </w:p>
    <w:p w:rsidR="00190B70" w:rsidRPr="00F96406" w:rsidRDefault="00190B70" w:rsidP="00F96406">
      <w:pPr>
        <w:pStyle w:val="Akapitzlist"/>
        <w:numPr>
          <w:ilvl w:val="0"/>
          <w:numId w:val="21"/>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100-038, gr. </w:t>
      </w:r>
      <w:r w:rsidR="007128F1" w:rsidRPr="00F96406">
        <w:rPr>
          <w:rFonts w:ascii="Century Gothic" w:hAnsi="Century Gothic"/>
        </w:rPr>
        <w:t>2</w:t>
      </w:r>
      <w:r w:rsidRPr="00F96406">
        <w:rPr>
          <w:rFonts w:ascii="Century Gothic" w:hAnsi="Century Gothic"/>
        </w:rPr>
        <w:t xml:space="preserve"> cm</w:t>
      </w:r>
    </w:p>
    <w:p w:rsidR="006D7A38" w:rsidRPr="00F96406" w:rsidRDefault="006D7A38" w:rsidP="00F96406">
      <w:pPr>
        <w:pStyle w:val="Akapitzlist"/>
        <w:numPr>
          <w:ilvl w:val="0"/>
          <w:numId w:val="21"/>
        </w:numPr>
        <w:spacing w:before="120" w:after="120"/>
        <w:jc w:val="both"/>
        <w:rPr>
          <w:rFonts w:ascii="Century Gothic" w:hAnsi="Century Gothic"/>
        </w:rPr>
      </w:pPr>
      <w:r w:rsidRPr="00F96406">
        <w:rPr>
          <w:rFonts w:ascii="Century Gothic" w:hAnsi="Century Gothic"/>
        </w:rPr>
        <w:t xml:space="preserve">styropian akustyczny, gr. </w:t>
      </w:r>
      <w:r w:rsidR="00540E98">
        <w:rPr>
          <w:rFonts w:ascii="Century Gothic" w:hAnsi="Century Gothic"/>
        </w:rPr>
        <w:t>4</w:t>
      </w:r>
      <w:r w:rsidRPr="00F96406">
        <w:rPr>
          <w:rFonts w:ascii="Century Gothic" w:hAnsi="Century Gothic"/>
        </w:rPr>
        <w:t xml:space="preserve"> cm</w:t>
      </w:r>
    </w:p>
    <w:p w:rsidR="007128F1" w:rsidRPr="00F96406" w:rsidRDefault="007128F1" w:rsidP="00F96406">
      <w:pPr>
        <w:pStyle w:val="Akapitzlist"/>
        <w:numPr>
          <w:ilvl w:val="0"/>
          <w:numId w:val="21"/>
        </w:numPr>
        <w:spacing w:before="120" w:after="120"/>
        <w:jc w:val="both"/>
        <w:rPr>
          <w:rFonts w:ascii="Century Gothic" w:hAnsi="Century Gothic"/>
        </w:rPr>
      </w:pPr>
      <w:r w:rsidRPr="00F96406">
        <w:rPr>
          <w:rFonts w:ascii="Century Gothic" w:hAnsi="Century Gothic"/>
        </w:rPr>
        <w:t xml:space="preserve">strop </w:t>
      </w:r>
      <w:r w:rsidRPr="00F96406">
        <w:rPr>
          <w:rFonts w:ascii="Century Gothic" w:hAnsi="Century Gothic"/>
          <w:bCs/>
        </w:rPr>
        <w:t xml:space="preserve">typu filigran 6 cm z warstwą </w:t>
      </w:r>
      <w:proofErr w:type="spellStart"/>
      <w:r w:rsidRPr="00F96406">
        <w:rPr>
          <w:rFonts w:ascii="Century Gothic" w:hAnsi="Century Gothic"/>
          <w:bCs/>
        </w:rPr>
        <w:t>nadbetonu</w:t>
      </w:r>
      <w:proofErr w:type="spellEnd"/>
      <w:r w:rsidRPr="00F96406">
        <w:rPr>
          <w:rFonts w:ascii="Century Gothic" w:hAnsi="Century Gothic"/>
          <w:bCs/>
        </w:rPr>
        <w:t xml:space="preserve"> 14 cm</w:t>
      </w:r>
    </w:p>
    <w:p w:rsidR="00190B70" w:rsidRPr="00F96406" w:rsidRDefault="00190B70" w:rsidP="00F96406">
      <w:pPr>
        <w:pStyle w:val="Akapitzlist"/>
        <w:numPr>
          <w:ilvl w:val="0"/>
          <w:numId w:val="21"/>
        </w:numPr>
        <w:spacing w:before="120" w:after="120"/>
        <w:jc w:val="both"/>
        <w:rPr>
          <w:rFonts w:ascii="Century Gothic" w:hAnsi="Century Gothic"/>
        </w:rPr>
      </w:pPr>
      <w:r w:rsidRPr="00F96406">
        <w:rPr>
          <w:rFonts w:ascii="Century Gothic" w:hAnsi="Century Gothic"/>
        </w:rPr>
        <w:t>tynk gipsowy na siatce, gr.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P4</w:t>
      </w:r>
      <w:r w:rsidRPr="00861855">
        <w:rPr>
          <w:rFonts w:ascii="Century Gothic" w:hAnsi="Century Gothic"/>
          <w:u w:val="single"/>
        </w:rPr>
        <w:tab/>
        <w:t>spocznik parteru i piętra (gres)</w:t>
      </w:r>
    </w:p>
    <w:p w:rsidR="00190B70" w:rsidRPr="00F96406" w:rsidRDefault="00190B70" w:rsidP="00F96406">
      <w:pPr>
        <w:pStyle w:val="Akapitzlist"/>
        <w:numPr>
          <w:ilvl w:val="0"/>
          <w:numId w:val="22"/>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klej. gr. 2cm</w:t>
      </w:r>
    </w:p>
    <w:p w:rsidR="00190B70" w:rsidRPr="00F96406" w:rsidRDefault="00190B70" w:rsidP="00F96406">
      <w:pPr>
        <w:pStyle w:val="Akapitzlist"/>
        <w:numPr>
          <w:ilvl w:val="0"/>
          <w:numId w:val="22"/>
        </w:numPr>
        <w:spacing w:before="120" w:after="120"/>
        <w:jc w:val="both"/>
        <w:rPr>
          <w:rFonts w:ascii="Century Gothic" w:hAnsi="Century Gothic"/>
        </w:rPr>
      </w:pPr>
      <w:r w:rsidRPr="00F96406">
        <w:rPr>
          <w:rFonts w:ascii="Century Gothic" w:hAnsi="Century Gothic"/>
        </w:rPr>
        <w:t>płyta żelbetowa, gr 24 cm</w:t>
      </w:r>
    </w:p>
    <w:p w:rsidR="00190B70" w:rsidRPr="00F96406" w:rsidRDefault="00190B70" w:rsidP="00F96406">
      <w:pPr>
        <w:pStyle w:val="Akapitzlist"/>
        <w:numPr>
          <w:ilvl w:val="0"/>
          <w:numId w:val="22"/>
        </w:numPr>
        <w:spacing w:before="120" w:after="120"/>
        <w:jc w:val="both"/>
        <w:rPr>
          <w:rFonts w:ascii="Century Gothic" w:hAnsi="Century Gothic"/>
          <w:bCs/>
          <w:u w:val="single"/>
        </w:rPr>
      </w:pPr>
      <w:r w:rsidRPr="00F96406">
        <w:rPr>
          <w:rFonts w:ascii="Century Gothic" w:hAnsi="Century Gothic"/>
        </w:rPr>
        <w:t>tynk gipsowy na siatce, gr. 1,5 cm</w:t>
      </w:r>
    </w:p>
    <w:p w:rsidR="00190B70" w:rsidRPr="00861855" w:rsidRDefault="00190B70" w:rsidP="002D5158">
      <w:pPr>
        <w:spacing w:before="120" w:after="120"/>
        <w:jc w:val="both"/>
        <w:rPr>
          <w:rFonts w:ascii="Century Gothic" w:hAnsi="Century Gothic"/>
          <w:bCs/>
          <w:u w:val="single"/>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P5</w:t>
      </w:r>
      <w:r w:rsidRPr="00861855">
        <w:rPr>
          <w:rFonts w:ascii="Century Gothic" w:hAnsi="Century Gothic"/>
          <w:u w:val="single"/>
        </w:rPr>
        <w:tab/>
        <w:t>spocznik półpiętra (gres)</w:t>
      </w:r>
    </w:p>
    <w:p w:rsidR="00190B70" w:rsidRPr="00F96406" w:rsidRDefault="00190B70" w:rsidP="00F96406">
      <w:pPr>
        <w:pStyle w:val="Akapitzlist"/>
        <w:numPr>
          <w:ilvl w:val="0"/>
          <w:numId w:val="23"/>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klej. gr. 2cm</w:t>
      </w:r>
    </w:p>
    <w:p w:rsidR="00190B70" w:rsidRPr="00F96406" w:rsidRDefault="00190B70" w:rsidP="00F96406">
      <w:pPr>
        <w:pStyle w:val="Akapitzlist"/>
        <w:numPr>
          <w:ilvl w:val="0"/>
          <w:numId w:val="23"/>
        </w:numPr>
        <w:spacing w:before="120" w:after="120"/>
        <w:jc w:val="both"/>
        <w:rPr>
          <w:rFonts w:ascii="Century Gothic" w:hAnsi="Century Gothic"/>
        </w:rPr>
      </w:pPr>
      <w:r w:rsidRPr="00F96406">
        <w:rPr>
          <w:rFonts w:ascii="Century Gothic" w:hAnsi="Century Gothic"/>
        </w:rPr>
        <w:t>płyta żelbetowa, gr 20 cm</w:t>
      </w:r>
    </w:p>
    <w:p w:rsidR="00190B70" w:rsidRPr="00F96406" w:rsidRDefault="00190B70" w:rsidP="00F96406">
      <w:pPr>
        <w:pStyle w:val="Akapitzlist"/>
        <w:numPr>
          <w:ilvl w:val="0"/>
          <w:numId w:val="23"/>
        </w:numPr>
        <w:spacing w:before="120" w:after="120"/>
        <w:jc w:val="both"/>
        <w:rPr>
          <w:rFonts w:ascii="Century Gothic" w:hAnsi="Century Gothic"/>
        </w:rPr>
      </w:pPr>
      <w:r w:rsidRPr="00F96406">
        <w:rPr>
          <w:rFonts w:ascii="Century Gothic" w:hAnsi="Century Gothic"/>
        </w:rPr>
        <w:lastRenderedPageBreak/>
        <w:t>tynk gipsowy na siatce, gr.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P6</w:t>
      </w:r>
      <w:r w:rsidRPr="00861855">
        <w:rPr>
          <w:rFonts w:ascii="Century Gothic" w:hAnsi="Century Gothic"/>
          <w:u w:val="single"/>
        </w:rPr>
        <w:tab/>
        <w:t>posadzka przedsionka na gruncie (gres)</w:t>
      </w:r>
    </w:p>
    <w:p w:rsidR="00190B70" w:rsidRPr="00F96406" w:rsidRDefault="00190B70" w:rsidP="00F96406">
      <w:pPr>
        <w:pStyle w:val="Akapitzlist"/>
        <w:numPr>
          <w:ilvl w:val="0"/>
          <w:numId w:val="24"/>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xml:space="preserve">. klej. </w:t>
      </w:r>
      <w:proofErr w:type="spellStart"/>
      <w:r w:rsidR="00540E98">
        <w:rPr>
          <w:rFonts w:ascii="Century Gothic" w:hAnsi="Century Gothic"/>
        </w:rPr>
        <w:t>m</w:t>
      </w:r>
      <w:r w:rsidRPr="00F96406">
        <w:rPr>
          <w:rFonts w:ascii="Century Gothic" w:hAnsi="Century Gothic"/>
        </w:rPr>
        <w:t>rozoodp</w:t>
      </w:r>
      <w:proofErr w:type="spellEnd"/>
      <w:r w:rsidRPr="00F96406">
        <w:rPr>
          <w:rFonts w:ascii="Century Gothic" w:hAnsi="Century Gothic"/>
        </w:rPr>
        <w:t>.</w:t>
      </w:r>
    </w:p>
    <w:p w:rsidR="00190B70" w:rsidRPr="00F96406" w:rsidRDefault="00190B70" w:rsidP="00F96406">
      <w:pPr>
        <w:pStyle w:val="Akapitzlist"/>
        <w:numPr>
          <w:ilvl w:val="0"/>
          <w:numId w:val="24"/>
        </w:numPr>
        <w:spacing w:before="120" w:after="120"/>
        <w:jc w:val="both"/>
        <w:rPr>
          <w:rFonts w:ascii="Century Gothic" w:hAnsi="Century Gothic"/>
        </w:rPr>
      </w:pPr>
      <w:r w:rsidRPr="00F96406">
        <w:rPr>
          <w:rFonts w:ascii="Century Gothic" w:hAnsi="Century Gothic"/>
        </w:rPr>
        <w:t>posadzka betonowa, gr. 5 cm</w:t>
      </w:r>
    </w:p>
    <w:p w:rsidR="00190B70" w:rsidRDefault="00190B70" w:rsidP="00F96406">
      <w:pPr>
        <w:pStyle w:val="Akapitzlist"/>
        <w:numPr>
          <w:ilvl w:val="0"/>
          <w:numId w:val="24"/>
        </w:numPr>
        <w:spacing w:before="120" w:after="120"/>
        <w:jc w:val="both"/>
        <w:rPr>
          <w:rFonts w:ascii="Century Gothic" w:hAnsi="Century Gothic"/>
        </w:rPr>
      </w:pPr>
      <w:r w:rsidRPr="00F96406">
        <w:rPr>
          <w:rFonts w:ascii="Century Gothic" w:hAnsi="Century Gothic"/>
        </w:rPr>
        <w:t>folia budowlana z klejeniem zakładów</w:t>
      </w:r>
      <w:r w:rsidR="00540E98">
        <w:rPr>
          <w:rFonts w:ascii="Century Gothic" w:hAnsi="Century Gothic"/>
        </w:rPr>
        <w:t>,</w:t>
      </w:r>
      <w:r w:rsidRPr="00F96406">
        <w:rPr>
          <w:rFonts w:ascii="Century Gothic" w:hAnsi="Century Gothic"/>
        </w:rPr>
        <w:t xml:space="preserve"> 2</w:t>
      </w:r>
      <w:r w:rsidR="00540E98">
        <w:rPr>
          <w:rFonts w:ascii="Century Gothic" w:hAnsi="Century Gothic"/>
        </w:rPr>
        <w:t xml:space="preserve"> </w:t>
      </w:r>
      <w:r w:rsidR="00776DC6" w:rsidRPr="00F96406">
        <w:rPr>
          <w:rFonts w:ascii="Century Gothic" w:hAnsi="Century Gothic"/>
        </w:rPr>
        <w:t>x</w:t>
      </w:r>
      <w:r w:rsidRPr="00F96406">
        <w:rPr>
          <w:rFonts w:ascii="Century Gothic" w:hAnsi="Century Gothic"/>
        </w:rPr>
        <w:t xml:space="preserve"> </w:t>
      </w:r>
    </w:p>
    <w:p w:rsidR="00540E98" w:rsidRDefault="00540E98" w:rsidP="00F96406">
      <w:pPr>
        <w:pStyle w:val="Akapitzlist"/>
        <w:numPr>
          <w:ilvl w:val="0"/>
          <w:numId w:val="24"/>
        </w:numPr>
        <w:spacing w:before="120" w:after="120"/>
        <w:jc w:val="both"/>
        <w:rPr>
          <w:rFonts w:ascii="Century Gothic" w:hAnsi="Century Gothic"/>
        </w:rPr>
      </w:pPr>
      <w:r>
        <w:rPr>
          <w:rFonts w:ascii="Century Gothic" w:hAnsi="Century Gothic"/>
        </w:rPr>
        <w:t>izolacja termiczna- styropian podłogowy gr 12cm</w:t>
      </w:r>
    </w:p>
    <w:p w:rsidR="00540E98" w:rsidRPr="00F96406" w:rsidRDefault="00540E98" w:rsidP="00F96406">
      <w:pPr>
        <w:pStyle w:val="Akapitzlist"/>
        <w:numPr>
          <w:ilvl w:val="0"/>
          <w:numId w:val="24"/>
        </w:numPr>
        <w:spacing w:before="120" w:after="120"/>
        <w:jc w:val="both"/>
        <w:rPr>
          <w:rFonts w:ascii="Century Gothic" w:hAnsi="Century Gothic"/>
        </w:rPr>
      </w:pPr>
      <w:proofErr w:type="spellStart"/>
      <w:r>
        <w:rPr>
          <w:rFonts w:ascii="Century Gothic" w:hAnsi="Century Gothic"/>
        </w:rPr>
        <w:t>hydroizolacja</w:t>
      </w:r>
      <w:proofErr w:type="spellEnd"/>
    </w:p>
    <w:p w:rsidR="00190B70" w:rsidRPr="00F96406" w:rsidRDefault="00190B70" w:rsidP="00F96406">
      <w:pPr>
        <w:pStyle w:val="Akapitzlist"/>
        <w:numPr>
          <w:ilvl w:val="0"/>
          <w:numId w:val="24"/>
        </w:numPr>
        <w:spacing w:before="120" w:after="120"/>
        <w:jc w:val="both"/>
        <w:rPr>
          <w:rFonts w:ascii="Century Gothic" w:hAnsi="Century Gothic"/>
        </w:rPr>
      </w:pPr>
      <w:r w:rsidRPr="00F96406">
        <w:rPr>
          <w:rFonts w:ascii="Century Gothic" w:hAnsi="Century Gothic"/>
        </w:rPr>
        <w:t>chudy beton, gr. 15 cm</w:t>
      </w:r>
    </w:p>
    <w:p w:rsidR="00190B70" w:rsidRPr="00F96406" w:rsidRDefault="00190B70" w:rsidP="00F96406">
      <w:pPr>
        <w:pStyle w:val="Akapitzlist"/>
        <w:numPr>
          <w:ilvl w:val="0"/>
          <w:numId w:val="24"/>
        </w:numPr>
        <w:spacing w:before="120" w:after="120"/>
        <w:jc w:val="both"/>
        <w:rPr>
          <w:rFonts w:ascii="Century Gothic" w:hAnsi="Century Gothic"/>
        </w:rPr>
      </w:pPr>
      <w:r w:rsidRPr="00F96406">
        <w:rPr>
          <w:rFonts w:ascii="Century Gothic" w:hAnsi="Century Gothic"/>
        </w:rPr>
        <w:t>piasek, gr. 20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P7</w:t>
      </w:r>
      <w:r w:rsidRPr="00861855">
        <w:rPr>
          <w:rFonts w:ascii="Century Gothic" w:hAnsi="Century Gothic"/>
          <w:u w:val="single"/>
        </w:rPr>
        <w:tab/>
        <w:t>schody</w:t>
      </w:r>
    </w:p>
    <w:p w:rsidR="00190B70" w:rsidRPr="00F96406" w:rsidRDefault="00190B70" w:rsidP="00F96406">
      <w:pPr>
        <w:pStyle w:val="Akapitzlist"/>
        <w:numPr>
          <w:ilvl w:val="0"/>
          <w:numId w:val="25"/>
        </w:numPr>
        <w:spacing w:before="120" w:after="120"/>
        <w:jc w:val="both"/>
        <w:rPr>
          <w:rFonts w:ascii="Century Gothic" w:hAnsi="Century Gothic"/>
        </w:rPr>
      </w:pPr>
      <w:r w:rsidRPr="00F96406">
        <w:rPr>
          <w:rFonts w:ascii="Century Gothic" w:hAnsi="Century Gothic"/>
        </w:rPr>
        <w:t xml:space="preserve">płytki </w:t>
      </w:r>
      <w:proofErr w:type="spellStart"/>
      <w:r w:rsidRPr="00F96406">
        <w:rPr>
          <w:rFonts w:ascii="Century Gothic" w:hAnsi="Century Gothic"/>
        </w:rPr>
        <w:t>gresowe</w:t>
      </w:r>
      <w:proofErr w:type="spellEnd"/>
      <w:r w:rsidRPr="00F96406">
        <w:rPr>
          <w:rFonts w:ascii="Century Gothic" w:hAnsi="Century Gothic"/>
        </w:rPr>
        <w:t xml:space="preserve"> na </w:t>
      </w:r>
      <w:proofErr w:type="spellStart"/>
      <w:r w:rsidRPr="00F96406">
        <w:rPr>
          <w:rFonts w:ascii="Century Gothic" w:hAnsi="Century Gothic"/>
        </w:rPr>
        <w:t>zapr</w:t>
      </w:r>
      <w:proofErr w:type="spellEnd"/>
      <w:r w:rsidRPr="00F96406">
        <w:rPr>
          <w:rFonts w:ascii="Century Gothic" w:hAnsi="Century Gothic"/>
        </w:rPr>
        <w:t>. klejowej, gr. 2 cm</w:t>
      </w:r>
    </w:p>
    <w:p w:rsidR="00190B70" w:rsidRPr="00F96406" w:rsidRDefault="007128F1" w:rsidP="00F96406">
      <w:pPr>
        <w:pStyle w:val="Akapitzlist"/>
        <w:numPr>
          <w:ilvl w:val="0"/>
          <w:numId w:val="25"/>
        </w:numPr>
        <w:spacing w:before="120" w:after="120"/>
        <w:jc w:val="both"/>
        <w:rPr>
          <w:rFonts w:ascii="Century Gothic" w:hAnsi="Century Gothic"/>
        </w:rPr>
      </w:pPr>
      <w:r w:rsidRPr="00F96406">
        <w:rPr>
          <w:rFonts w:ascii="Century Gothic" w:hAnsi="Century Gothic"/>
        </w:rPr>
        <w:t>schody prefabrykowane lub monolityczne żelbetowe</w:t>
      </w:r>
    </w:p>
    <w:p w:rsidR="007128F1" w:rsidRPr="00861855" w:rsidRDefault="007128F1"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P8</w:t>
      </w:r>
      <w:r w:rsidRPr="00861855">
        <w:rPr>
          <w:rFonts w:ascii="Century Gothic" w:hAnsi="Century Gothic"/>
          <w:u w:val="single"/>
        </w:rPr>
        <w:tab/>
        <w:t>balkon</w:t>
      </w:r>
    </w:p>
    <w:p w:rsidR="00190B70" w:rsidRPr="00F96406" w:rsidRDefault="00190B70" w:rsidP="00F96406">
      <w:pPr>
        <w:pStyle w:val="Akapitzlist"/>
        <w:numPr>
          <w:ilvl w:val="0"/>
          <w:numId w:val="26"/>
        </w:numPr>
        <w:spacing w:before="120" w:after="120"/>
        <w:jc w:val="both"/>
        <w:rPr>
          <w:rFonts w:ascii="Century Gothic" w:hAnsi="Century Gothic"/>
        </w:rPr>
      </w:pPr>
      <w:r w:rsidRPr="00F96406">
        <w:rPr>
          <w:rFonts w:ascii="Century Gothic" w:hAnsi="Century Gothic"/>
        </w:rPr>
        <w:t xml:space="preserve">płyta </w:t>
      </w:r>
      <w:r w:rsidR="007128F1" w:rsidRPr="00F96406">
        <w:rPr>
          <w:rFonts w:ascii="Century Gothic" w:hAnsi="Century Gothic"/>
        </w:rPr>
        <w:t>prefabrykowan</w:t>
      </w:r>
      <w:r w:rsidR="00540E98">
        <w:rPr>
          <w:rFonts w:ascii="Century Gothic" w:hAnsi="Century Gothic"/>
        </w:rPr>
        <w:t>a</w:t>
      </w:r>
      <w:r w:rsidR="007128F1" w:rsidRPr="00F96406">
        <w:rPr>
          <w:rFonts w:ascii="Century Gothic" w:hAnsi="Century Gothic"/>
        </w:rPr>
        <w:t xml:space="preserve"> lub monolityczn</w:t>
      </w:r>
      <w:r w:rsidR="00540E98">
        <w:rPr>
          <w:rFonts w:ascii="Century Gothic" w:hAnsi="Century Gothic"/>
        </w:rPr>
        <w:t>a</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D1</w:t>
      </w:r>
      <w:r w:rsidRPr="00861855">
        <w:rPr>
          <w:rFonts w:ascii="Century Gothic" w:hAnsi="Century Gothic"/>
          <w:u w:val="single"/>
        </w:rPr>
        <w:tab/>
        <w:t>stropodach</w:t>
      </w:r>
    </w:p>
    <w:p w:rsidR="00190B70" w:rsidRPr="00F96406" w:rsidRDefault="00190B70" w:rsidP="00F96406">
      <w:pPr>
        <w:pStyle w:val="Akapitzlist"/>
        <w:numPr>
          <w:ilvl w:val="0"/>
          <w:numId w:val="26"/>
        </w:numPr>
        <w:spacing w:before="120" w:after="120"/>
        <w:jc w:val="both"/>
        <w:rPr>
          <w:rFonts w:ascii="Century Gothic" w:hAnsi="Century Gothic"/>
        </w:rPr>
      </w:pPr>
      <w:r w:rsidRPr="00F96406">
        <w:rPr>
          <w:rFonts w:ascii="Century Gothic" w:hAnsi="Century Gothic"/>
        </w:rPr>
        <w:t>papa wierzchnia termozgrzewalna, 1 x</w:t>
      </w:r>
    </w:p>
    <w:p w:rsidR="00190B70" w:rsidRPr="00F96406" w:rsidRDefault="00190B70" w:rsidP="00F96406">
      <w:pPr>
        <w:pStyle w:val="Akapitzlist"/>
        <w:numPr>
          <w:ilvl w:val="0"/>
          <w:numId w:val="26"/>
        </w:numPr>
        <w:spacing w:before="120" w:after="120"/>
        <w:jc w:val="both"/>
        <w:rPr>
          <w:rFonts w:ascii="Century Gothic" w:hAnsi="Century Gothic"/>
        </w:rPr>
      </w:pPr>
      <w:proofErr w:type="spellStart"/>
      <w:r w:rsidRPr="00F96406">
        <w:rPr>
          <w:rFonts w:ascii="Century Gothic" w:hAnsi="Century Gothic"/>
        </w:rPr>
        <w:t>styropapa</w:t>
      </w:r>
      <w:proofErr w:type="spellEnd"/>
      <w:r w:rsidRPr="00F96406">
        <w:rPr>
          <w:rFonts w:ascii="Century Gothic" w:hAnsi="Century Gothic"/>
        </w:rPr>
        <w:t>, gr. 15 cm</w:t>
      </w:r>
    </w:p>
    <w:p w:rsidR="00190B70" w:rsidRPr="00F96406" w:rsidRDefault="00190B70" w:rsidP="00F96406">
      <w:pPr>
        <w:pStyle w:val="Akapitzlist"/>
        <w:numPr>
          <w:ilvl w:val="0"/>
          <w:numId w:val="26"/>
        </w:numPr>
        <w:spacing w:before="120" w:after="120"/>
        <w:jc w:val="both"/>
        <w:rPr>
          <w:rFonts w:ascii="Century Gothic" w:hAnsi="Century Gothic"/>
        </w:rPr>
      </w:pPr>
      <w:r w:rsidRPr="00F96406">
        <w:rPr>
          <w:rFonts w:ascii="Century Gothic" w:hAnsi="Century Gothic"/>
        </w:rPr>
        <w:t xml:space="preserve">kliny styropianowe </w:t>
      </w:r>
      <w:proofErr w:type="spellStart"/>
      <w:r w:rsidRPr="00F96406">
        <w:rPr>
          <w:rFonts w:ascii="Century Gothic" w:hAnsi="Century Gothic"/>
        </w:rPr>
        <w:t>eps</w:t>
      </w:r>
      <w:proofErr w:type="spellEnd"/>
      <w:r w:rsidRPr="00F96406">
        <w:rPr>
          <w:rFonts w:ascii="Century Gothic" w:hAnsi="Century Gothic"/>
        </w:rPr>
        <w:t xml:space="preserve"> 100-038, gr. 5-16 cm</w:t>
      </w:r>
    </w:p>
    <w:p w:rsidR="00190B70" w:rsidRPr="00F96406" w:rsidRDefault="00190B70" w:rsidP="00F96406">
      <w:pPr>
        <w:pStyle w:val="Akapitzlist"/>
        <w:numPr>
          <w:ilvl w:val="0"/>
          <w:numId w:val="26"/>
        </w:numPr>
        <w:spacing w:before="120" w:after="120"/>
        <w:jc w:val="both"/>
        <w:rPr>
          <w:rFonts w:ascii="Century Gothic" w:hAnsi="Century Gothic"/>
        </w:rPr>
      </w:pPr>
      <w:r w:rsidRPr="00F96406">
        <w:rPr>
          <w:rFonts w:ascii="Century Gothic" w:hAnsi="Century Gothic"/>
        </w:rPr>
        <w:t>folia budowlana z klejeniem zakładów, 1 x</w:t>
      </w:r>
    </w:p>
    <w:p w:rsidR="007128F1" w:rsidRPr="00F96406" w:rsidRDefault="007128F1" w:rsidP="00F96406">
      <w:pPr>
        <w:pStyle w:val="Akapitzlist"/>
        <w:numPr>
          <w:ilvl w:val="0"/>
          <w:numId w:val="26"/>
        </w:numPr>
        <w:spacing w:before="120" w:after="120"/>
        <w:jc w:val="both"/>
        <w:rPr>
          <w:rFonts w:ascii="Century Gothic" w:hAnsi="Century Gothic"/>
        </w:rPr>
      </w:pPr>
      <w:r w:rsidRPr="00F96406">
        <w:rPr>
          <w:rFonts w:ascii="Century Gothic" w:hAnsi="Century Gothic"/>
        </w:rPr>
        <w:t xml:space="preserve">strop </w:t>
      </w:r>
      <w:r w:rsidRPr="00F96406">
        <w:rPr>
          <w:rFonts w:ascii="Century Gothic" w:hAnsi="Century Gothic"/>
          <w:bCs/>
        </w:rPr>
        <w:t xml:space="preserve">typu filigran 6 cm z warstwą </w:t>
      </w:r>
      <w:proofErr w:type="spellStart"/>
      <w:r w:rsidRPr="00F96406">
        <w:rPr>
          <w:rFonts w:ascii="Century Gothic" w:hAnsi="Century Gothic"/>
          <w:bCs/>
        </w:rPr>
        <w:t>nadbetonu</w:t>
      </w:r>
      <w:proofErr w:type="spellEnd"/>
      <w:r w:rsidRPr="00F96406">
        <w:rPr>
          <w:rFonts w:ascii="Century Gothic" w:hAnsi="Century Gothic"/>
          <w:bCs/>
        </w:rPr>
        <w:t xml:space="preserve"> 14 cm</w:t>
      </w:r>
    </w:p>
    <w:p w:rsidR="00190B70" w:rsidRPr="00F96406" w:rsidRDefault="00190B70" w:rsidP="00F96406">
      <w:pPr>
        <w:pStyle w:val="Akapitzlist"/>
        <w:numPr>
          <w:ilvl w:val="0"/>
          <w:numId w:val="26"/>
        </w:numPr>
        <w:spacing w:before="120" w:after="120"/>
        <w:jc w:val="both"/>
        <w:rPr>
          <w:rFonts w:ascii="Century Gothic" w:hAnsi="Century Gothic"/>
        </w:rPr>
      </w:pPr>
      <w:r w:rsidRPr="00F96406">
        <w:rPr>
          <w:rFonts w:ascii="Century Gothic" w:hAnsi="Century Gothic"/>
        </w:rPr>
        <w:t>tynk gipsowy na siatce, gr.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D2</w:t>
      </w:r>
      <w:r w:rsidRPr="00861855">
        <w:rPr>
          <w:rFonts w:ascii="Century Gothic" w:hAnsi="Century Gothic"/>
          <w:bCs/>
          <w:u w:val="single"/>
        </w:rPr>
        <w:tab/>
      </w:r>
      <w:r w:rsidRPr="00861855">
        <w:rPr>
          <w:rFonts w:ascii="Century Gothic" w:hAnsi="Century Gothic"/>
          <w:u w:val="single"/>
        </w:rPr>
        <w:t>daszek nad balkonem</w:t>
      </w:r>
    </w:p>
    <w:p w:rsidR="00190B70" w:rsidRPr="00F96406" w:rsidRDefault="00190B70" w:rsidP="00F96406">
      <w:pPr>
        <w:pStyle w:val="Akapitzlist"/>
        <w:numPr>
          <w:ilvl w:val="0"/>
          <w:numId w:val="27"/>
        </w:numPr>
        <w:spacing w:before="120" w:after="120"/>
        <w:jc w:val="both"/>
        <w:rPr>
          <w:rFonts w:ascii="Century Gothic" w:hAnsi="Century Gothic"/>
        </w:rPr>
      </w:pPr>
      <w:r w:rsidRPr="00F96406">
        <w:rPr>
          <w:rFonts w:ascii="Century Gothic" w:hAnsi="Century Gothic"/>
        </w:rPr>
        <w:t>1x papa termozgrzewalna</w:t>
      </w:r>
    </w:p>
    <w:p w:rsidR="00190B70" w:rsidRPr="00F96406" w:rsidRDefault="00190B70" w:rsidP="00F96406">
      <w:pPr>
        <w:pStyle w:val="Akapitzlist"/>
        <w:numPr>
          <w:ilvl w:val="0"/>
          <w:numId w:val="27"/>
        </w:numPr>
        <w:spacing w:before="120" w:after="120"/>
        <w:jc w:val="both"/>
        <w:rPr>
          <w:rFonts w:ascii="Century Gothic" w:hAnsi="Century Gothic"/>
        </w:rPr>
      </w:pPr>
      <w:r w:rsidRPr="00F96406">
        <w:rPr>
          <w:rFonts w:ascii="Century Gothic" w:hAnsi="Century Gothic"/>
        </w:rPr>
        <w:t>1x papa podkładowa zgrzewana na stykach i kołkowana</w:t>
      </w:r>
    </w:p>
    <w:p w:rsidR="00190B70" w:rsidRPr="00F96406" w:rsidRDefault="00190B70" w:rsidP="00F96406">
      <w:pPr>
        <w:pStyle w:val="Akapitzlist"/>
        <w:numPr>
          <w:ilvl w:val="0"/>
          <w:numId w:val="27"/>
        </w:numPr>
        <w:spacing w:before="120" w:after="120"/>
        <w:jc w:val="both"/>
        <w:rPr>
          <w:rFonts w:ascii="Century Gothic" w:hAnsi="Century Gothic"/>
        </w:rPr>
      </w:pPr>
      <w:r w:rsidRPr="00F96406">
        <w:rPr>
          <w:rFonts w:ascii="Century Gothic" w:hAnsi="Century Gothic"/>
        </w:rPr>
        <w:t>płyta żelbetowa ze spadkiem 1,2%, gr. 15-17cm</w:t>
      </w:r>
    </w:p>
    <w:p w:rsidR="00190B70" w:rsidRPr="00F96406" w:rsidRDefault="00190B70" w:rsidP="002D5158">
      <w:pPr>
        <w:spacing w:before="120" w:after="120"/>
        <w:jc w:val="both"/>
        <w:rPr>
          <w:rFonts w:ascii="Century Gothic" w:hAnsi="Century Gothic"/>
          <w:b/>
        </w:rPr>
      </w:pPr>
    </w:p>
    <w:p w:rsidR="00190B70" w:rsidRPr="00F96406" w:rsidRDefault="00190B70" w:rsidP="00F96406">
      <w:pPr>
        <w:spacing w:before="120" w:after="120"/>
        <w:jc w:val="both"/>
        <w:rPr>
          <w:rFonts w:ascii="Century Gothic" w:hAnsi="Century Gothic"/>
          <w:b/>
        </w:rPr>
      </w:pPr>
      <w:r w:rsidRPr="00F96406">
        <w:rPr>
          <w:rFonts w:ascii="Century Gothic" w:hAnsi="Century Gothic"/>
          <w:b/>
          <w:bCs/>
        </w:rPr>
        <w:t>Przegrody pionowe</w:t>
      </w:r>
      <w:r w:rsidR="00F96406">
        <w:rPr>
          <w:rFonts w:ascii="Century Gothic" w:hAnsi="Century Gothic"/>
          <w:b/>
          <w:bCs/>
        </w:rPr>
        <w:t>:</w:t>
      </w:r>
      <w:r w:rsidRPr="00F96406">
        <w:rPr>
          <w:rFonts w:ascii="Century Gothic" w:hAnsi="Century Gothic"/>
          <w:b/>
          <w:bCs/>
        </w:rPr>
        <w:t xml:space="preserve">   </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S1</w:t>
      </w:r>
      <w:r w:rsidR="00540E98">
        <w:rPr>
          <w:rFonts w:ascii="Century Gothic" w:hAnsi="Century Gothic"/>
          <w:u w:val="single"/>
        </w:rPr>
        <w:tab/>
        <w:t>ściana fundamentowa (</w:t>
      </w:r>
      <w:r w:rsidRPr="00861855">
        <w:rPr>
          <w:rFonts w:ascii="Century Gothic" w:hAnsi="Century Gothic"/>
          <w:u w:val="single"/>
        </w:rPr>
        <w:t>zewnętrzna)</w:t>
      </w:r>
    </w:p>
    <w:p w:rsidR="00190B70" w:rsidRPr="00F96406" w:rsidRDefault="00190B70" w:rsidP="00F96406">
      <w:pPr>
        <w:pStyle w:val="Akapitzlist"/>
        <w:numPr>
          <w:ilvl w:val="0"/>
          <w:numId w:val="28"/>
        </w:numPr>
        <w:spacing w:before="120" w:after="120"/>
        <w:jc w:val="both"/>
        <w:rPr>
          <w:rFonts w:ascii="Century Gothic" w:hAnsi="Century Gothic"/>
        </w:rPr>
      </w:pPr>
      <w:r w:rsidRPr="00F96406">
        <w:rPr>
          <w:rFonts w:ascii="Century Gothic" w:hAnsi="Century Gothic"/>
        </w:rPr>
        <w:t>styropian</w:t>
      </w:r>
      <w:r w:rsidR="00633463">
        <w:rPr>
          <w:rFonts w:ascii="Century Gothic" w:hAnsi="Century Gothic"/>
        </w:rPr>
        <w:t xml:space="preserve"> ekstrudowany </w:t>
      </w:r>
      <w:proofErr w:type="spellStart"/>
      <w:r w:rsidR="00633463">
        <w:rPr>
          <w:rFonts w:ascii="Century Gothic" w:hAnsi="Century Gothic"/>
        </w:rPr>
        <w:t>xps</w:t>
      </w:r>
      <w:proofErr w:type="spellEnd"/>
      <w:r w:rsidR="00633463">
        <w:rPr>
          <w:rFonts w:ascii="Century Gothic" w:hAnsi="Century Gothic"/>
        </w:rPr>
        <w:t>, gr. 12 cm (</w:t>
      </w:r>
      <w:r w:rsidRPr="00F96406">
        <w:rPr>
          <w:rFonts w:ascii="Century Gothic" w:hAnsi="Century Gothic"/>
        </w:rPr>
        <w:t>do 1 m poniżej terenu)</w:t>
      </w:r>
    </w:p>
    <w:p w:rsidR="00190B70" w:rsidRPr="00F96406" w:rsidRDefault="00190B70" w:rsidP="00F96406">
      <w:pPr>
        <w:pStyle w:val="Akapitzlist"/>
        <w:numPr>
          <w:ilvl w:val="0"/>
          <w:numId w:val="28"/>
        </w:numPr>
        <w:spacing w:before="120" w:after="120"/>
        <w:jc w:val="both"/>
        <w:rPr>
          <w:rFonts w:ascii="Century Gothic" w:hAnsi="Century Gothic"/>
        </w:rPr>
      </w:pPr>
      <w:r w:rsidRPr="00F96406">
        <w:rPr>
          <w:rFonts w:ascii="Century Gothic" w:hAnsi="Century Gothic"/>
        </w:rPr>
        <w:t>1x grubowa</w:t>
      </w:r>
      <w:r w:rsidR="00633463">
        <w:rPr>
          <w:rFonts w:ascii="Century Gothic" w:hAnsi="Century Gothic"/>
        </w:rPr>
        <w:t>r</w:t>
      </w:r>
      <w:r w:rsidRPr="00F96406">
        <w:rPr>
          <w:rFonts w:ascii="Century Gothic" w:hAnsi="Century Gothic"/>
        </w:rPr>
        <w:t>stwowa pow</w:t>
      </w:r>
      <w:r w:rsidR="00F96406" w:rsidRPr="00F96406">
        <w:rPr>
          <w:rFonts w:ascii="Century Gothic" w:hAnsi="Century Gothic"/>
        </w:rPr>
        <w:t>ł</w:t>
      </w:r>
      <w:r w:rsidRPr="00F96406">
        <w:rPr>
          <w:rFonts w:ascii="Century Gothic" w:hAnsi="Century Gothic"/>
        </w:rPr>
        <w:t xml:space="preserve">oka uszczelniająca </w:t>
      </w:r>
    </w:p>
    <w:p w:rsidR="00190B70" w:rsidRPr="00F96406" w:rsidRDefault="00190B70" w:rsidP="00F96406">
      <w:pPr>
        <w:pStyle w:val="Akapitzlist"/>
        <w:numPr>
          <w:ilvl w:val="0"/>
          <w:numId w:val="28"/>
        </w:numPr>
        <w:spacing w:before="120" w:after="120"/>
        <w:jc w:val="both"/>
        <w:rPr>
          <w:rFonts w:ascii="Century Gothic" w:hAnsi="Century Gothic"/>
        </w:rPr>
      </w:pPr>
      <w:r w:rsidRPr="00F96406">
        <w:rPr>
          <w:rFonts w:ascii="Century Gothic" w:hAnsi="Century Gothic"/>
        </w:rPr>
        <w:lastRenderedPageBreak/>
        <w:t>pustak szalunkowy układany na warstwie kleju montażowego wypełnionego mieszanką betonową C25/30, gr</w:t>
      </w:r>
      <w:r w:rsidR="00540E98">
        <w:rPr>
          <w:rFonts w:ascii="Century Gothic" w:hAnsi="Century Gothic"/>
        </w:rPr>
        <w:t>.</w:t>
      </w:r>
      <w:r w:rsidRPr="00F96406">
        <w:rPr>
          <w:rFonts w:ascii="Century Gothic" w:hAnsi="Century Gothic"/>
        </w:rPr>
        <w:t xml:space="preserve"> 25cm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S2</w:t>
      </w:r>
      <w:r w:rsidR="007670E6">
        <w:rPr>
          <w:rFonts w:ascii="Century Gothic" w:hAnsi="Century Gothic"/>
          <w:u w:val="single"/>
        </w:rPr>
        <w:tab/>
        <w:t>ściana fundamentowa (</w:t>
      </w:r>
      <w:r w:rsidRPr="00861855">
        <w:rPr>
          <w:rFonts w:ascii="Century Gothic" w:hAnsi="Century Gothic"/>
          <w:u w:val="single"/>
        </w:rPr>
        <w:t>strefa cokołowa)</w:t>
      </w:r>
    </w:p>
    <w:p w:rsidR="00190B70" w:rsidRPr="00F96406" w:rsidRDefault="00190B70" w:rsidP="00F96406">
      <w:pPr>
        <w:pStyle w:val="Akapitzlist"/>
        <w:numPr>
          <w:ilvl w:val="0"/>
          <w:numId w:val="29"/>
        </w:numPr>
        <w:spacing w:before="120" w:after="120"/>
        <w:jc w:val="both"/>
        <w:rPr>
          <w:rFonts w:ascii="Century Gothic" w:hAnsi="Century Gothic"/>
        </w:rPr>
      </w:pPr>
      <w:r w:rsidRPr="00F96406">
        <w:rPr>
          <w:rFonts w:ascii="Century Gothic" w:hAnsi="Century Gothic"/>
        </w:rPr>
        <w:t>tynk mineralny cienkowarstwowy na siatce z włókna szklanego, gr. 0,5 cm</w:t>
      </w:r>
    </w:p>
    <w:p w:rsidR="00190B70" w:rsidRPr="00F96406" w:rsidRDefault="00190B70" w:rsidP="00F96406">
      <w:pPr>
        <w:pStyle w:val="Akapitzlist"/>
        <w:numPr>
          <w:ilvl w:val="0"/>
          <w:numId w:val="29"/>
        </w:numPr>
        <w:spacing w:before="120" w:after="120"/>
        <w:jc w:val="both"/>
        <w:rPr>
          <w:rFonts w:ascii="Century Gothic" w:hAnsi="Century Gothic"/>
        </w:rPr>
      </w:pPr>
      <w:r w:rsidRPr="00F96406">
        <w:rPr>
          <w:rFonts w:ascii="Century Gothic" w:hAnsi="Century Gothic"/>
        </w:rPr>
        <w:t>styropia</w:t>
      </w:r>
      <w:r w:rsidR="00633463">
        <w:rPr>
          <w:rFonts w:ascii="Century Gothic" w:hAnsi="Century Gothic"/>
        </w:rPr>
        <w:t xml:space="preserve">n ekstrudowany </w:t>
      </w:r>
      <w:proofErr w:type="spellStart"/>
      <w:r w:rsidR="00633463">
        <w:rPr>
          <w:rFonts w:ascii="Century Gothic" w:hAnsi="Century Gothic"/>
        </w:rPr>
        <w:t>xps</w:t>
      </w:r>
      <w:proofErr w:type="spellEnd"/>
      <w:r w:rsidR="00633463">
        <w:rPr>
          <w:rFonts w:ascii="Century Gothic" w:hAnsi="Century Gothic"/>
        </w:rPr>
        <w:t>, gr. 12 cm (</w:t>
      </w:r>
      <w:r w:rsidRPr="00F96406">
        <w:rPr>
          <w:rFonts w:ascii="Century Gothic" w:hAnsi="Century Gothic"/>
        </w:rPr>
        <w:t>do 1 m poniżej terenu)</w:t>
      </w:r>
    </w:p>
    <w:p w:rsidR="00190B70" w:rsidRPr="00F96406" w:rsidRDefault="00190B70" w:rsidP="00F96406">
      <w:pPr>
        <w:pStyle w:val="Akapitzlist"/>
        <w:numPr>
          <w:ilvl w:val="0"/>
          <w:numId w:val="29"/>
        </w:numPr>
        <w:spacing w:before="120" w:after="120"/>
        <w:jc w:val="both"/>
        <w:rPr>
          <w:rFonts w:ascii="Century Gothic" w:hAnsi="Century Gothic"/>
        </w:rPr>
      </w:pPr>
      <w:r w:rsidRPr="00F96406">
        <w:rPr>
          <w:rFonts w:ascii="Century Gothic" w:hAnsi="Century Gothic"/>
        </w:rPr>
        <w:t xml:space="preserve">1x </w:t>
      </w:r>
      <w:proofErr w:type="spellStart"/>
      <w:r w:rsidRPr="00F96406">
        <w:rPr>
          <w:rFonts w:ascii="Century Gothic" w:hAnsi="Century Gothic"/>
        </w:rPr>
        <w:t>grubowastwowa</w:t>
      </w:r>
      <w:proofErr w:type="spellEnd"/>
      <w:r w:rsidRPr="00F96406">
        <w:rPr>
          <w:rFonts w:ascii="Century Gothic" w:hAnsi="Century Gothic"/>
        </w:rPr>
        <w:t xml:space="preserve"> pow</w:t>
      </w:r>
      <w:r w:rsidR="00633463">
        <w:rPr>
          <w:rFonts w:ascii="Century Gothic" w:hAnsi="Century Gothic"/>
        </w:rPr>
        <w:t>ł</w:t>
      </w:r>
      <w:r w:rsidRPr="00F96406">
        <w:rPr>
          <w:rFonts w:ascii="Century Gothic" w:hAnsi="Century Gothic"/>
        </w:rPr>
        <w:t xml:space="preserve">oka uszczelniająca </w:t>
      </w:r>
    </w:p>
    <w:p w:rsidR="00190B70" w:rsidRPr="00F96406" w:rsidRDefault="00190B70" w:rsidP="00F96406">
      <w:pPr>
        <w:pStyle w:val="Akapitzlist"/>
        <w:numPr>
          <w:ilvl w:val="0"/>
          <w:numId w:val="29"/>
        </w:numPr>
        <w:spacing w:before="120" w:after="120"/>
        <w:jc w:val="both"/>
        <w:rPr>
          <w:rFonts w:ascii="Century Gothic" w:hAnsi="Century Gothic"/>
        </w:rPr>
      </w:pPr>
      <w:r w:rsidRPr="00F96406">
        <w:rPr>
          <w:rFonts w:ascii="Century Gothic" w:hAnsi="Century Gothic"/>
        </w:rPr>
        <w:t xml:space="preserve">pustak szalunkowy układany na warstwie kleju montażowego </w:t>
      </w:r>
    </w:p>
    <w:p w:rsidR="00190B70" w:rsidRPr="00F96406" w:rsidRDefault="00190B70" w:rsidP="00F96406">
      <w:pPr>
        <w:pStyle w:val="Akapitzlist"/>
        <w:numPr>
          <w:ilvl w:val="0"/>
          <w:numId w:val="29"/>
        </w:numPr>
        <w:spacing w:before="120" w:after="120"/>
        <w:jc w:val="both"/>
        <w:rPr>
          <w:rFonts w:ascii="Century Gothic" w:hAnsi="Century Gothic"/>
        </w:rPr>
      </w:pPr>
      <w:r w:rsidRPr="00F96406">
        <w:rPr>
          <w:rFonts w:ascii="Century Gothic" w:hAnsi="Century Gothic"/>
        </w:rPr>
        <w:t>wypełnionego mieszanką betonową C25/30, gr 25cm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S3</w:t>
      </w:r>
      <w:r w:rsidRPr="00861855">
        <w:rPr>
          <w:rFonts w:ascii="Century Gothic" w:hAnsi="Century Gothic"/>
          <w:u w:val="single"/>
        </w:rPr>
        <w:tab/>
        <w:t>ściana parteru i pięter</w:t>
      </w:r>
    </w:p>
    <w:p w:rsidR="00190B70" w:rsidRPr="00F96406" w:rsidRDefault="00190B70" w:rsidP="00F96406">
      <w:pPr>
        <w:pStyle w:val="Akapitzlist"/>
        <w:numPr>
          <w:ilvl w:val="0"/>
          <w:numId w:val="30"/>
        </w:numPr>
        <w:spacing w:before="120" w:after="120"/>
        <w:jc w:val="both"/>
        <w:rPr>
          <w:rFonts w:ascii="Century Gothic" w:hAnsi="Century Gothic"/>
        </w:rPr>
      </w:pPr>
      <w:r w:rsidRPr="00F96406">
        <w:rPr>
          <w:rFonts w:ascii="Century Gothic" w:hAnsi="Century Gothic"/>
        </w:rPr>
        <w:t>tynk mineralny cienkowarstwowy na siatce z włókna szklanego, gr. 0,5 cm</w:t>
      </w:r>
    </w:p>
    <w:p w:rsidR="00190B70" w:rsidRPr="00F96406" w:rsidRDefault="00190B70" w:rsidP="00F96406">
      <w:pPr>
        <w:pStyle w:val="Akapitzlist"/>
        <w:numPr>
          <w:ilvl w:val="0"/>
          <w:numId w:val="30"/>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70-140 klejony i kotwiony mechanicznie, gr. 18 cm</w:t>
      </w:r>
    </w:p>
    <w:p w:rsidR="00190B70" w:rsidRPr="00F96406" w:rsidRDefault="00190B70" w:rsidP="00F96406">
      <w:pPr>
        <w:pStyle w:val="Akapitzlist"/>
        <w:numPr>
          <w:ilvl w:val="0"/>
          <w:numId w:val="30"/>
        </w:numPr>
        <w:spacing w:before="120" w:after="120"/>
        <w:jc w:val="both"/>
        <w:rPr>
          <w:rFonts w:ascii="Century Gothic" w:hAnsi="Century Gothic"/>
        </w:rPr>
      </w:pPr>
      <w:r w:rsidRPr="00F96406">
        <w:rPr>
          <w:rFonts w:ascii="Century Gothic" w:hAnsi="Century Gothic"/>
        </w:rPr>
        <w:t>ściana murowana z pustaka konstrukcyjnego 15MPa na zaprawie 10MPa</w:t>
      </w:r>
    </w:p>
    <w:p w:rsidR="00190B70" w:rsidRPr="00F96406" w:rsidRDefault="00190B70" w:rsidP="00F96406">
      <w:pPr>
        <w:pStyle w:val="Akapitzlist"/>
        <w:numPr>
          <w:ilvl w:val="0"/>
          <w:numId w:val="30"/>
        </w:numPr>
        <w:spacing w:before="120" w:after="120"/>
        <w:jc w:val="both"/>
        <w:rPr>
          <w:rFonts w:ascii="Century Gothic" w:hAnsi="Century Gothic"/>
        </w:rPr>
      </w:pPr>
      <w:r w:rsidRPr="00F96406">
        <w:rPr>
          <w:rFonts w:ascii="Century Gothic" w:hAnsi="Century Gothic"/>
        </w:rPr>
        <w:t>tynk gipsowy, gr.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S4</w:t>
      </w:r>
      <w:r w:rsidRPr="00861855">
        <w:rPr>
          <w:rFonts w:ascii="Century Gothic" w:hAnsi="Century Gothic"/>
          <w:u w:val="single"/>
        </w:rPr>
        <w:tab/>
        <w:t>ściana attyki</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tynk mineralny cienkowarstwowy na siatce z włókna szklanego, gr. 0,5 cm</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70-140 klejony i kotwiony mechanicznie, gr. 18 cm</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ściana murowana z pustaka konstrukcyjnego 15MPa na zaprawie 10MPa</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70-140 klejony i kotwiony mechanicznie, gr. 15cm</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papa podkładowa zgrzewana na stykach i kołkowana, 1 x</w:t>
      </w:r>
    </w:p>
    <w:p w:rsidR="00190B70" w:rsidRPr="00F96406" w:rsidRDefault="00190B70" w:rsidP="00F96406">
      <w:pPr>
        <w:pStyle w:val="Akapitzlist"/>
        <w:numPr>
          <w:ilvl w:val="0"/>
          <w:numId w:val="31"/>
        </w:numPr>
        <w:spacing w:before="120" w:after="120"/>
        <w:jc w:val="both"/>
        <w:rPr>
          <w:rFonts w:ascii="Century Gothic" w:hAnsi="Century Gothic"/>
        </w:rPr>
      </w:pPr>
      <w:r w:rsidRPr="00F96406">
        <w:rPr>
          <w:rFonts w:ascii="Century Gothic" w:hAnsi="Century Gothic"/>
        </w:rPr>
        <w:t>papa wierzchnia termozgrzewalna, 1 x</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S5</w:t>
      </w:r>
      <w:r w:rsidRPr="00861855">
        <w:rPr>
          <w:rFonts w:ascii="Century Gothic" w:hAnsi="Century Gothic"/>
          <w:u w:val="single"/>
        </w:rPr>
        <w:tab/>
        <w:t>ścian</w:t>
      </w:r>
      <w:r w:rsidR="00633463">
        <w:rPr>
          <w:rFonts w:ascii="Century Gothic" w:hAnsi="Century Gothic"/>
          <w:u w:val="single"/>
        </w:rPr>
        <w:t>a</w:t>
      </w:r>
      <w:r w:rsidRPr="00861855">
        <w:rPr>
          <w:rFonts w:ascii="Century Gothic" w:hAnsi="Century Gothic"/>
          <w:u w:val="single"/>
        </w:rPr>
        <w:t xml:space="preserve">  parteru i piętra wewnętrzna</w:t>
      </w:r>
    </w:p>
    <w:p w:rsidR="00190B70" w:rsidRPr="00F96406" w:rsidRDefault="00190B70" w:rsidP="00F96406">
      <w:pPr>
        <w:pStyle w:val="Akapitzlist"/>
        <w:numPr>
          <w:ilvl w:val="0"/>
          <w:numId w:val="32"/>
        </w:numPr>
        <w:spacing w:before="120" w:after="120"/>
        <w:jc w:val="both"/>
        <w:rPr>
          <w:rFonts w:ascii="Century Gothic" w:hAnsi="Century Gothic"/>
        </w:rPr>
      </w:pPr>
      <w:r w:rsidRPr="00F96406">
        <w:rPr>
          <w:rFonts w:ascii="Century Gothic" w:hAnsi="Century Gothic"/>
        </w:rPr>
        <w:t>tynk cementowo-wapienny 1,5 cm</w:t>
      </w:r>
      <w:r w:rsidR="00633463">
        <w:rPr>
          <w:rFonts w:ascii="Century Gothic" w:hAnsi="Century Gothic"/>
        </w:rPr>
        <w:t>/ gipsowy</w:t>
      </w:r>
    </w:p>
    <w:p w:rsidR="00190B70" w:rsidRPr="00F96406" w:rsidRDefault="00190B70" w:rsidP="00F96406">
      <w:pPr>
        <w:pStyle w:val="Akapitzlist"/>
        <w:numPr>
          <w:ilvl w:val="0"/>
          <w:numId w:val="32"/>
        </w:numPr>
        <w:spacing w:before="120" w:after="120"/>
        <w:jc w:val="both"/>
        <w:rPr>
          <w:rFonts w:ascii="Century Gothic" w:hAnsi="Century Gothic"/>
        </w:rPr>
      </w:pPr>
      <w:r w:rsidRPr="00F96406">
        <w:rPr>
          <w:rFonts w:ascii="Century Gothic" w:hAnsi="Century Gothic"/>
        </w:rPr>
        <w:t>ściana murowana z pustaka konstrukcyjnego 15MPa na zaprawie 10MPa</w:t>
      </w:r>
    </w:p>
    <w:p w:rsidR="00190B70" w:rsidRPr="00F96406" w:rsidRDefault="00190B70" w:rsidP="00F96406">
      <w:pPr>
        <w:pStyle w:val="Akapitzlist"/>
        <w:numPr>
          <w:ilvl w:val="0"/>
          <w:numId w:val="32"/>
        </w:numPr>
        <w:spacing w:before="120" w:after="120"/>
        <w:jc w:val="both"/>
        <w:rPr>
          <w:rFonts w:ascii="Century Gothic" w:hAnsi="Century Gothic"/>
        </w:rPr>
      </w:pPr>
      <w:r w:rsidRPr="00F96406">
        <w:rPr>
          <w:rFonts w:ascii="Century Gothic" w:hAnsi="Century Gothic"/>
        </w:rPr>
        <w:t>tynk cementowo-wapienny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S6</w:t>
      </w:r>
      <w:r w:rsidRPr="00861855">
        <w:rPr>
          <w:rFonts w:ascii="Century Gothic" w:hAnsi="Century Gothic"/>
          <w:u w:val="single"/>
        </w:rPr>
        <w:tab/>
        <w:t>ściana parteru i piętra (przy klatce)</w:t>
      </w:r>
    </w:p>
    <w:p w:rsidR="00190B70" w:rsidRPr="00F96406" w:rsidRDefault="00190B70" w:rsidP="00F96406">
      <w:pPr>
        <w:pStyle w:val="Akapitzlist"/>
        <w:numPr>
          <w:ilvl w:val="0"/>
          <w:numId w:val="33"/>
        </w:numPr>
        <w:spacing w:before="120" w:after="120"/>
        <w:jc w:val="both"/>
        <w:rPr>
          <w:rFonts w:ascii="Century Gothic" w:hAnsi="Century Gothic"/>
        </w:rPr>
      </w:pPr>
      <w:r w:rsidRPr="00F96406">
        <w:rPr>
          <w:rFonts w:ascii="Century Gothic" w:hAnsi="Century Gothic"/>
        </w:rPr>
        <w:t>tynk cementowo-wapienny 1,5 cm</w:t>
      </w:r>
      <w:r w:rsidR="00633463">
        <w:rPr>
          <w:rFonts w:ascii="Century Gothic" w:hAnsi="Century Gothic"/>
        </w:rPr>
        <w:t>/ gipsowy</w:t>
      </w:r>
    </w:p>
    <w:p w:rsidR="00190B70" w:rsidRPr="00F96406" w:rsidRDefault="00190B70" w:rsidP="00F96406">
      <w:pPr>
        <w:pStyle w:val="Akapitzlist"/>
        <w:numPr>
          <w:ilvl w:val="0"/>
          <w:numId w:val="33"/>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70-040 klejony i kotwiony mechanicznie 5cm</w:t>
      </w:r>
    </w:p>
    <w:p w:rsidR="00190B70" w:rsidRPr="00F96406" w:rsidRDefault="00190B70" w:rsidP="00F96406">
      <w:pPr>
        <w:pStyle w:val="Akapitzlist"/>
        <w:numPr>
          <w:ilvl w:val="0"/>
          <w:numId w:val="33"/>
        </w:numPr>
        <w:spacing w:before="120" w:after="120"/>
        <w:jc w:val="both"/>
        <w:rPr>
          <w:rFonts w:ascii="Century Gothic" w:hAnsi="Century Gothic"/>
        </w:rPr>
      </w:pPr>
      <w:r w:rsidRPr="00F96406">
        <w:rPr>
          <w:rFonts w:ascii="Century Gothic" w:hAnsi="Century Gothic"/>
        </w:rPr>
        <w:t>pustaki konstrukcyjne 15</w:t>
      </w:r>
      <w:r w:rsidR="00633463">
        <w:rPr>
          <w:rFonts w:ascii="Century Gothic" w:hAnsi="Century Gothic"/>
        </w:rPr>
        <w:t>M</w:t>
      </w:r>
      <w:r w:rsidRPr="00F96406">
        <w:rPr>
          <w:rFonts w:ascii="Century Gothic" w:hAnsi="Century Gothic"/>
        </w:rPr>
        <w:t>Pa na zaprawie 10</w:t>
      </w:r>
      <w:r w:rsidR="00633463">
        <w:rPr>
          <w:rFonts w:ascii="Century Gothic" w:hAnsi="Century Gothic"/>
        </w:rPr>
        <w:t>MPa</w:t>
      </w:r>
      <w:r w:rsidRPr="00F96406">
        <w:rPr>
          <w:rFonts w:ascii="Century Gothic" w:hAnsi="Century Gothic"/>
        </w:rPr>
        <w:t xml:space="preserve"> 24 cm</w:t>
      </w:r>
    </w:p>
    <w:p w:rsidR="00190B70" w:rsidRPr="00F96406" w:rsidRDefault="00190B70" w:rsidP="00F96406">
      <w:pPr>
        <w:pStyle w:val="Akapitzlist"/>
        <w:numPr>
          <w:ilvl w:val="0"/>
          <w:numId w:val="33"/>
        </w:numPr>
        <w:spacing w:before="120" w:after="120"/>
        <w:jc w:val="both"/>
        <w:rPr>
          <w:rFonts w:ascii="Century Gothic" w:hAnsi="Century Gothic"/>
        </w:rPr>
      </w:pPr>
      <w:r w:rsidRPr="00F96406">
        <w:rPr>
          <w:rFonts w:ascii="Century Gothic" w:hAnsi="Century Gothic"/>
        </w:rPr>
        <w:t>tynk cementowo</w:t>
      </w:r>
      <w:r w:rsidR="007670E6">
        <w:rPr>
          <w:rFonts w:ascii="Century Gothic" w:hAnsi="Century Gothic"/>
        </w:rPr>
        <w:t>-wapienny 1,5 cm / gipsowy</w:t>
      </w:r>
    </w:p>
    <w:p w:rsidR="00190B70" w:rsidRPr="00861855" w:rsidRDefault="00190B70" w:rsidP="002D5158">
      <w:pPr>
        <w:spacing w:before="120" w:after="120"/>
        <w:jc w:val="both"/>
        <w:rPr>
          <w:rFonts w:ascii="Century Gothic" w:hAnsi="Century Gothic"/>
          <w:bCs/>
          <w:u w:val="single"/>
        </w:rPr>
      </w:pPr>
      <w:r w:rsidRPr="00861855">
        <w:rPr>
          <w:rFonts w:ascii="Century Gothic" w:hAnsi="Century Gothic"/>
        </w:rPr>
        <w:tab/>
      </w: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S7</w:t>
      </w:r>
      <w:r w:rsidRPr="00861855">
        <w:rPr>
          <w:rFonts w:ascii="Century Gothic" w:hAnsi="Century Gothic"/>
          <w:u w:val="single"/>
        </w:rPr>
        <w:tab/>
        <w:t>ściana piwnic (przy klatce)</w:t>
      </w:r>
    </w:p>
    <w:p w:rsidR="00190B70" w:rsidRPr="00F96406" w:rsidRDefault="00190B70" w:rsidP="00F96406">
      <w:pPr>
        <w:pStyle w:val="Akapitzlist"/>
        <w:numPr>
          <w:ilvl w:val="0"/>
          <w:numId w:val="34"/>
        </w:numPr>
        <w:spacing w:before="120" w:after="120"/>
        <w:jc w:val="both"/>
        <w:rPr>
          <w:rFonts w:ascii="Century Gothic" w:hAnsi="Century Gothic"/>
        </w:rPr>
      </w:pPr>
      <w:r w:rsidRPr="00F96406">
        <w:rPr>
          <w:rFonts w:ascii="Century Gothic" w:hAnsi="Century Gothic"/>
        </w:rPr>
        <w:t>tynk cementowo-wapienny 1,5 cm</w:t>
      </w:r>
    </w:p>
    <w:p w:rsidR="00190B70" w:rsidRPr="00F96406" w:rsidRDefault="00190B70" w:rsidP="00F96406">
      <w:pPr>
        <w:pStyle w:val="Akapitzlist"/>
        <w:numPr>
          <w:ilvl w:val="0"/>
          <w:numId w:val="34"/>
        </w:numPr>
        <w:spacing w:before="120" w:after="120"/>
        <w:jc w:val="both"/>
        <w:rPr>
          <w:rFonts w:ascii="Century Gothic" w:hAnsi="Century Gothic"/>
        </w:rPr>
      </w:pPr>
      <w:r w:rsidRPr="00F96406">
        <w:rPr>
          <w:rFonts w:ascii="Century Gothic" w:hAnsi="Century Gothic"/>
        </w:rPr>
        <w:t xml:space="preserve">styropian </w:t>
      </w:r>
      <w:proofErr w:type="spellStart"/>
      <w:r w:rsidRPr="00F96406">
        <w:rPr>
          <w:rFonts w:ascii="Century Gothic" w:hAnsi="Century Gothic"/>
        </w:rPr>
        <w:t>eps</w:t>
      </w:r>
      <w:proofErr w:type="spellEnd"/>
      <w:r w:rsidRPr="00F96406">
        <w:rPr>
          <w:rFonts w:ascii="Century Gothic" w:hAnsi="Century Gothic"/>
        </w:rPr>
        <w:t xml:space="preserve"> 70-040 klejony i kotwiony mechanicznie 5cm</w:t>
      </w:r>
    </w:p>
    <w:p w:rsidR="00190B70" w:rsidRPr="00F96406" w:rsidRDefault="00190B70" w:rsidP="00F96406">
      <w:pPr>
        <w:pStyle w:val="Akapitzlist"/>
        <w:numPr>
          <w:ilvl w:val="0"/>
          <w:numId w:val="34"/>
        </w:numPr>
        <w:spacing w:before="120" w:after="120"/>
        <w:jc w:val="both"/>
        <w:rPr>
          <w:rFonts w:ascii="Century Gothic" w:hAnsi="Century Gothic"/>
        </w:rPr>
      </w:pPr>
      <w:r w:rsidRPr="00F96406">
        <w:rPr>
          <w:rFonts w:ascii="Century Gothic" w:hAnsi="Century Gothic"/>
        </w:rPr>
        <w:lastRenderedPageBreak/>
        <w:t>pustaki konstrukcyjne 15</w:t>
      </w:r>
      <w:r w:rsidR="00633463">
        <w:rPr>
          <w:rFonts w:ascii="Century Gothic" w:hAnsi="Century Gothic"/>
        </w:rPr>
        <w:t>M</w:t>
      </w:r>
      <w:r w:rsidRPr="00F96406">
        <w:rPr>
          <w:rFonts w:ascii="Century Gothic" w:hAnsi="Century Gothic"/>
        </w:rPr>
        <w:t>Pa na zaprawie 10</w:t>
      </w:r>
      <w:r w:rsidR="00633463">
        <w:rPr>
          <w:rFonts w:ascii="Century Gothic" w:hAnsi="Century Gothic"/>
        </w:rPr>
        <w:t>MPa</w:t>
      </w:r>
      <w:r w:rsidRPr="00F96406">
        <w:rPr>
          <w:rFonts w:ascii="Century Gothic" w:hAnsi="Century Gothic"/>
        </w:rPr>
        <w:t xml:space="preserve"> 24 cm</w:t>
      </w:r>
    </w:p>
    <w:p w:rsidR="00190B70" w:rsidRPr="00F96406" w:rsidRDefault="00190B70" w:rsidP="00F96406">
      <w:pPr>
        <w:pStyle w:val="Akapitzlist"/>
        <w:numPr>
          <w:ilvl w:val="0"/>
          <w:numId w:val="34"/>
        </w:numPr>
        <w:spacing w:before="120" w:after="120"/>
        <w:jc w:val="both"/>
        <w:rPr>
          <w:rFonts w:ascii="Century Gothic" w:hAnsi="Century Gothic"/>
        </w:rPr>
      </w:pPr>
      <w:r w:rsidRPr="00F96406">
        <w:rPr>
          <w:rFonts w:ascii="Century Gothic" w:hAnsi="Century Gothic"/>
        </w:rPr>
        <w:t>tynk cementowo-wapienny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S8</w:t>
      </w:r>
      <w:r w:rsidRPr="00861855">
        <w:rPr>
          <w:rFonts w:ascii="Century Gothic" w:hAnsi="Century Gothic"/>
          <w:u w:val="single"/>
        </w:rPr>
        <w:tab/>
        <w:t>ściana piwnic wewnętrzna</w:t>
      </w:r>
    </w:p>
    <w:p w:rsidR="00190B70" w:rsidRPr="00F96406" w:rsidRDefault="00190B70" w:rsidP="00F96406">
      <w:pPr>
        <w:pStyle w:val="Akapitzlist"/>
        <w:numPr>
          <w:ilvl w:val="0"/>
          <w:numId w:val="35"/>
        </w:numPr>
        <w:spacing w:before="120" w:after="120"/>
        <w:jc w:val="both"/>
        <w:rPr>
          <w:rFonts w:ascii="Century Gothic" w:hAnsi="Century Gothic"/>
        </w:rPr>
      </w:pPr>
      <w:r w:rsidRPr="00F96406">
        <w:rPr>
          <w:rFonts w:ascii="Century Gothic" w:hAnsi="Century Gothic"/>
        </w:rPr>
        <w:t>tynk gipsowy 1,5 cm</w:t>
      </w:r>
    </w:p>
    <w:p w:rsidR="00190B70" w:rsidRPr="00F96406" w:rsidRDefault="00190B70" w:rsidP="00F96406">
      <w:pPr>
        <w:pStyle w:val="Akapitzlist"/>
        <w:numPr>
          <w:ilvl w:val="0"/>
          <w:numId w:val="35"/>
        </w:numPr>
        <w:spacing w:before="120" w:after="120"/>
        <w:jc w:val="both"/>
        <w:rPr>
          <w:rFonts w:ascii="Century Gothic" w:hAnsi="Century Gothic"/>
        </w:rPr>
      </w:pPr>
      <w:r w:rsidRPr="00F96406">
        <w:rPr>
          <w:rFonts w:ascii="Century Gothic" w:hAnsi="Century Gothic"/>
        </w:rPr>
        <w:t>pustaki szalunkowe układane na warstwie kleju montażowego 25 cm</w:t>
      </w:r>
    </w:p>
    <w:p w:rsidR="00190B70" w:rsidRPr="00F96406" w:rsidRDefault="00190B70" w:rsidP="00F96406">
      <w:pPr>
        <w:pStyle w:val="Akapitzlist"/>
        <w:numPr>
          <w:ilvl w:val="0"/>
          <w:numId w:val="35"/>
        </w:numPr>
        <w:spacing w:before="120" w:after="120"/>
        <w:jc w:val="both"/>
        <w:rPr>
          <w:rFonts w:ascii="Century Gothic" w:hAnsi="Century Gothic"/>
        </w:rPr>
      </w:pPr>
      <w:r w:rsidRPr="00F96406">
        <w:rPr>
          <w:rFonts w:ascii="Century Gothic" w:hAnsi="Century Gothic"/>
        </w:rPr>
        <w:t>tynk gipsowy 1,5 cm</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S9a</w:t>
      </w:r>
      <w:r w:rsidRPr="00861855">
        <w:rPr>
          <w:rFonts w:ascii="Century Gothic" w:hAnsi="Century Gothic"/>
          <w:u w:val="single"/>
        </w:rPr>
        <w:tab/>
        <w:t>ściana fundamentowa</w:t>
      </w:r>
    </w:p>
    <w:p w:rsidR="00190B70" w:rsidRPr="00F96406" w:rsidRDefault="00190B70" w:rsidP="00F96406">
      <w:pPr>
        <w:pStyle w:val="Akapitzlist"/>
        <w:numPr>
          <w:ilvl w:val="0"/>
          <w:numId w:val="36"/>
        </w:numPr>
        <w:spacing w:before="120" w:after="120"/>
        <w:jc w:val="both"/>
        <w:rPr>
          <w:rFonts w:ascii="Century Gothic" w:hAnsi="Century Gothic"/>
        </w:rPr>
      </w:pPr>
      <w:r w:rsidRPr="00F96406">
        <w:rPr>
          <w:rFonts w:ascii="Century Gothic" w:hAnsi="Century Gothic"/>
        </w:rPr>
        <w:t xml:space="preserve">grubowarstwowa powłoka uszczelniająca </w:t>
      </w:r>
    </w:p>
    <w:p w:rsidR="00190B70" w:rsidRPr="00F96406" w:rsidRDefault="00190B70" w:rsidP="00F96406">
      <w:pPr>
        <w:pStyle w:val="Akapitzlist"/>
        <w:numPr>
          <w:ilvl w:val="0"/>
          <w:numId w:val="36"/>
        </w:numPr>
        <w:spacing w:before="120" w:after="120"/>
        <w:jc w:val="both"/>
        <w:rPr>
          <w:rFonts w:ascii="Century Gothic" w:hAnsi="Century Gothic"/>
        </w:rPr>
      </w:pPr>
      <w:r w:rsidRPr="00F96406">
        <w:rPr>
          <w:rFonts w:ascii="Century Gothic" w:hAnsi="Century Gothic"/>
        </w:rPr>
        <w:t>pustaki szalunkowe układane na warstwie kleju montażowego 24 cm</w:t>
      </w:r>
    </w:p>
    <w:p w:rsidR="00190B70" w:rsidRPr="00F96406" w:rsidRDefault="00190B70" w:rsidP="00F96406">
      <w:pPr>
        <w:pStyle w:val="Akapitzlist"/>
        <w:numPr>
          <w:ilvl w:val="0"/>
          <w:numId w:val="36"/>
        </w:numPr>
        <w:spacing w:before="120" w:after="120"/>
        <w:jc w:val="both"/>
        <w:rPr>
          <w:rFonts w:ascii="Century Gothic" w:hAnsi="Century Gothic"/>
        </w:rPr>
      </w:pPr>
      <w:r w:rsidRPr="00F96406">
        <w:rPr>
          <w:rFonts w:ascii="Century Gothic" w:hAnsi="Century Gothic"/>
        </w:rPr>
        <w:t xml:space="preserve">grubowarstwowa powłoka uszczelniająca </w:t>
      </w:r>
    </w:p>
    <w:p w:rsidR="00190B70" w:rsidRPr="00861855" w:rsidRDefault="00190B70" w:rsidP="002D5158">
      <w:pPr>
        <w:spacing w:before="120" w:after="120"/>
        <w:jc w:val="both"/>
        <w:rPr>
          <w:rFonts w:ascii="Century Gothic" w:hAnsi="Century Gothic"/>
        </w:rPr>
      </w:pPr>
    </w:p>
    <w:p w:rsidR="00190B70" w:rsidRPr="00861855" w:rsidRDefault="00190B70" w:rsidP="002D5158">
      <w:pPr>
        <w:spacing w:before="120" w:after="120"/>
        <w:jc w:val="both"/>
        <w:rPr>
          <w:rFonts w:ascii="Century Gothic" w:hAnsi="Century Gothic"/>
        </w:rPr>
      </w:pPr>
      <w:r w:rsidRPr="00861855">
        <w:rPr>
          <w:rFonts w:ascii="Century Gothic" w:hAnsi="Century Gothic"/>
          <w:bCs/>
          <w:u w:val="single"/>
        </w:rPr>
        <w:t>S9b</w:t>
      </w:r>
      <w:r w:rsidRPr="00861855">
        <w:rPr>
          <w:rFonts w:ascii="Century Gothic" w:hAnsi="Century Gothic"/>
          <w:u w:val="single"/>
        </w:rPr>
        <w:tab/>
        <w:t>ściana fundamentowa</w:t>
      </w:r>
    </w:p>
    <w:p w:rsidR="00190B70" w:rsidRPr="00F96406" w:rsidRDefault="00190B70" w:rsidP="00F96406">
      <w:pPr>
        <w:pStyle w:val="Akapitzlist"/>
        <w:numPr>
          <w:ilvl w:val="0"/>
          <w:numId w:val="37"/>
        </w:numPr>
        <w:spacing w:before="120" w:after="120"/>
        <w:jc w:val="both"/>
        <w:rPr>
          <w:rFonts w:ascii="Century Gothic" w:hAnsi="Century Gothic"/>
        </w:rPr>
      </w:pPr>
      <w:r w:rsidRPr="00F96406">
        <w:rPr>
          <w:rFonts w:ascii="Century Gothic" w:hAnsi="Century Gothic"/>
        </w:rPr>
        <w:t xml:space="preserve">styropian ekstrudowany </w:t>
      </w:r>
      <w:proofErr w:type="spellStart"/>
      <w:r w:rsidRPr="00F96406">
        <w:rPr>
          <w:rFonts w:ascii="Century Gothic" w:hAnsi="Century Gothic"/>
        </w:rPr>
        <w:t>xps</w:t>
      </w:r>
      <w:proofErr w:type="spellEnd"/>
      <w:r w:rsidRPr="00F96406">
        <w:rPr>
          <w:rFonts w:ascii="Century Gothic" w:hAnsi="Century Gothic"/>
        </w:rPr>
        <w:t xml:space="preserve"> 12 cm</w:t>
      </w:r>
    </w:p>
    <w:p w:rsidR="00190B70" w:rsidRPr="00F96406" w:rsidRDefault="00190B70" w:rsidP="00F96406">
      <w:pPr>
        <w:pStyle w:val="Akapitzlist"/>
        <w:numPr>
          <w:ilvl w:val="0"/>
          <w:numId w:val="37"/>
        </w:numPr>
        <w:spacing w:before="120" w:after="120"/>
        <w:jc w:val="both"/>
        <w:rPr>
          <w:rFonts w:ascii="Century Gothic" w:hAnsi="Century Gothic"/>
        </w:rPr>
      </w:pPr>
      <w:r w:rsidRPr="00F96406">
        <w:rPr>
          <w:rFonts w:ascii="Century Gothic" w:hAnsi="Century Gothic"/>
        </w:rPr>
        <w:t xml:space="preserve">grubowarstwowa powłoka uszczelniająca </w:t>
      </w:r>
    </w:p>
    <w:p w:rsidR="00190B70" w:rsidRPr="00F96406" w:rsidRDefault="00776DC6" w:rsidP="00F96406">
      <w:pPr>
        <w:pStyle w:val="Akapitzlist"/>
        <w:numPr>
          <w:ilvl w:val="0"/>
          <w:numId w:val="37"/>
        </w:numPr>
        <w:spacing w:before="120" w:after="120"/>
        <w:jc w:val="both"/>
        <w:rPr>
          <w:rFonts w:ascii="Century Gothic" w:hAnsi="Century Gothic"/>
        </w:rPr>
      </w:pPr>
      <w:r w:rsidRPr="00F96406">
        <w:rPr>
          <w:rFonts w:ascii="Century Gothic" w:hAnsi="Century Gothic"/>
        </w:rPr>
        <w:t>p</w:t>
      </w:r>
      <w:r w:rsidR="00190B70" w:rsidRPr="00F96406">
        <w:rPr>
          <w:rFonts w:ascii="Century Gothic" w:hAnsi="Century Gothic"/>
        </w:rPr>
        <w:t>ustaki szalunkowe układane na warstwie kleju montażowego</w:t>
      </w:r>
    </w:p>
    <w:p w:rsidR="00190B70" w:rsidRPr="00F96406" w:rsidRDefault="00190B70" w:rsidP="00F96406">
      <w:pPr>
        <w:pStyle w:val="Akapitzlist"/>
        <w:numPr>
          <w:ilvl w:val="0"/>
          <w:numId w:val="37"/>
        </w:numPr>
        <w:spacing w:before="120" w:after="120"/>
        <w:jc w:val="both"/>
        <w:rPr>
          <w:rFonts w:ascii="Century Gothic" w:hAnsi="Century Gothic"/>
        </w:rPr>
      </w:pPr>
      <w:r w:rsidRPr="00F96406">
        <w:rPr>
          <w:rFonts w:ascii="Century Gothic" w:hAnsi="Century Gothic"/>
        </w:rPr>
        <w:t xml:space="preserve">grubowarstwowa powłoka uszczelniająca </w:t>
      </w:r>
    </w:p>
    <w:p w:rsidR="00B97EB7" w:rsidRPr="00861855" w:rsidRDefault="00B97EB7" w:rsidP="002D5158">
      <w:pPr>
        <w:tabs>
          <w:tab w:val="left" w:pos="1069"/>
          <w:tab w:val="left" w:pos="1418"/>
        </w:tabs>
        <w:spacing w:before="120" w:after="120"/>
        <w:jc w:val="both"/>
        <w:rPr>
          <w:rFonts w:ascii="Century Gothic" w:hAnsi="Century Gothic" w:cs="Arial Narrow"/>
          <w:color w:val="000000"/>
        </w:rPr>
      </w:pPr>
    </w:p>
    <w:p w:rsidR="00B97EB7" w:rsidRPr="00861855" w:rsidRDefault="00B97EB7" w:rsidP="002D5158">
      <w:pPr>
        <w:pStyle w:val="Akapitzlist"/>
        <w:numPr>
          <w:ilvl w:val="0"/>
          <w:numId w:val="12"/>
        </w:numPr>
        <w:tabs>
          <w:tab w:val="left" w:pos="1069"/>
          <w:tab w:val="left" w:pos="1418"/>
        </w:tabs>
        <w:spacing w:before="120" w:after="120"/>
        <w:jc w:val="both"/>
        <w:rPr>
          <w:rFonts w:ascii="Century Gothic" w:hAnsi="Century Gothic"/>
        </w:rPr>
      </w:pPr>
      <w:r w:rsidRPr="00861855">
        <w:rPr>
          <w:rFonts w:ascii="Century Gothic" w:hAnsi="Century Gothic" w:cs="Arial Narrow"/>
          <w:color w:val="000000"/>
        </w:rPr>
        <w:t xml:space="preserve">W projekcie przyjęto następujące rozwiązania akustyczne: </w:t>
      </w:r>
    </w:p>
    <w:p w:rsidR="00B97EB7" w:rsidRPr="00861855" w:rsidRDefault="00B97EB7" w:rsidP="002D5158">
      <w:pPr>
        <w:tabs>
          <w:tab w:val="left" w:pos="1069"/>
          <w:tab w:val="left" w:pos="1418"/>
        </w:tabs>
        <w:snapToGrid w:val="0"/>
        <w:spacing w:before="120" w:after="120"/>
        <w:jc w:val="both"/>
        <w:rPr>
          <w:rFonts w:ascii="Century Gothic" w:hAnsi="Century Gothic"/>
        </w:rPr>
      </w:pPr>
      <w:r w:rsidRPr="00861855">
        <w:rPr>
          <w:rFonts w:ascii="Century Gothic" w:hAnsi="Century Gothic" w:cs="Arial Narrow"/>
          <w:color w:val="000000"/>
        </w:rPr>
        <w:t>Na posadzkach wszystkich kondygnacji wykonano za</w:t>
      </w:r>
      <w:r w:rsidR="00C07539" w:rsidRPr="00861855">
        <w:rPr>
          <w:rFonts w:ascii="Century Gothic" w:hAnsi="Century Gothic" w:cs="Arial Narrow"/>
          <w:color w:val="000000"/>
        </w:rPr>
        <w:t>stosowano styropian akustyczny 4</w:t>
      </w:r>
      <w:r w:rsidRPr="00861855">
        <w:rPr>
          <w:rFonts w:ascii="Century Gothic" w:hAnsi="Century Gothic" w:cs="Arial Narrow"/>
          <w:color w:val="000000"/>
        </w:rPr>
        <w:t xml:space="preserve"> cm</w:t>
      </w:r>
      <w:r w:rsidR="007670E6">
        <w:rPr>
          <w:rFonts w:ascii="Century Gothic" w:hAnsi="Century Gothic" w:cs="Arial Narrow"/>
          <w:color w:val="000000"/>
        </w:rPr>
        <w:t>.</w:t>
      </w:r>
    </w:p>
    <w:p w:rsidR="00B97EB7" w:rsidRPr="00861855" w:rsidRDefault="00B97EB7" w:rsidP="002D5158">
      <w:pPr>
        <w:tabs>
          <w:tab w:val="left" w:pos="1069"/>
          <w:tab w:val="left" w:pos="1418"/>
        </w:tabs>
        <w:spacing w:before="120" w:after="120"/>
        <w:jc w:val="both"/>
        <w:rPr>
          <w:rFonts w:ascii="Century Gothic" w:hAnsi="Century Gothic" w:cs="Arial Narrow"/>
          <w:color w:val="000000"/>
        </w:rPr>
      </w:pPr>
      <w:r w:rsidRPr="00861855">
        <w:rPr>
          <w:rFonts w:ascii="Century Gothic" w:hAnsi="Century Gothic" w:cs="Arial Narrow"/>
          <w:color w:val="000000"/>
        </w:rPr>
        <w:t>Uszczelnienie przegród piankami i sylikonami musi być wykonane z należytą starannością. Użyte elementy wypełniające muszą ściśle wypełniać szczeliny.</w:t>
      </w:r>
    </w:p>
    <w:p w:rsidR="00B97EB7" w:rsidRPr="00861855" w:rsidRDefault="00B97EB7" w:rsidP="002D5158">
      <w:pPr>
        <w:tabs>
          <w:tab w:val="left" w:pos="1069"/>
          <w:tab w:val="left" w:pos="1418"/>
        </w:tabs>
        <w:spacing w:before="120" w:after="120"/>
        <w:jc w:val="both"/>
        <w:rPr>
          <w:rFonts w:ascii="Century Gothic" w:hAnsi="Century Gothic" w:cs="Arial Narrow"/>
          <w:color w:val="000000"/>
        </w:rPr>
      </w:pPr>
      <w:r w:rsidRPr="00861855">
        <w:rPr>
          <w:rFonts w:ascii="Century Gothic" w:hAnsi="Century Gothic" w:cs="Arial Narrow"/>
          <w:color w:val="000000"/>
        </w:rPr>
        <w:t>Okna PCV w pakiecie trzyszybowym.</w:t>
      </w:r>
    </w:p>
    <w:p w:rsidR="00B97EB7" w:rsidRPr="00861855" w:rsidRDefault="00B97EB7" w:rsidP="002D5158">
      <w:pPr>
        <w:tabs>
          <w:tab w:val="left" w:pos="1069"/>
          <w:tab w:val="left" w:pos="1418"/>
        </w:tabs>
        <w:spacing w:before="120" w:after="120"/>
        <w:jc w:val="both"/>
        <w:rPr>
          <w:rFonts w:ascii="Century Gothic" w:hAnsi="Century Gothic" w:cs="Arial Narrow"/>
          <w:color w:val="000000"/>
        </w:rPr>
      </w:pPr>
      <w:r w:rsidRPr="00861855">
        <w:rPr>
          <w:rFonts w:ascii="Century Gothic" w:hAnsi="Century Gothic" w:cs="Arial Narrow"/>
          <w:color w:val="000000"/>
        </w:rPr>
        <w:t xml:space="preserve">Izolacyjność </w:t>
      </w:r>
      <w:proofErr w:type="spellStart"/>
      <w:r w:rsidRPr="00861855">
        <w:rPr>
          <w:rFonts w:ascii="Century Gothic" w:hAnsi="Century Gothic" w:cs="Arial Narrow"/>
          <w:color w:val="000000"/>
        </w:rPr>
        <w:t>międzymieszkaniowa</w:t>
      </w:r>
      <w:proofErr w:type="spellEnd"/>
      <w:r w:rsidRPr="00861855">
        <w:rPr>
          <w:rFonts w:ascii="Century Gothic" w:hAnsi="Century Gothic" w:cs="Arial Narrow"/>
          <w:color w:val="000000"/>
        </w:rPr>
        <w:t>:</w:t>
      </w:r>
      <w:r w:rsidR="00377476" w:rsidRPr="00861855">
        <w:rPr>
          <w:rFonts w:ascii="Century Gothic" w:hAnsi="Century Gothic" w:cs="Arial Narrow"/>
          <w:color w:val="000000"/>
        </w:rPr>
        <w:t xml:space="preserve"> </w:t>
      </w:r>
      <w:r w:rsidRPr="00861855">
        <w:rPr>
          <w:rFonts w:ascii="Century Gothic" w:hAnsi="Century Gothic" w:cs="Arial Narrow"/>
          <w:color w:val="000000"/>
        </w:rPr>
        <w:t xml:space="preserve">Ściany o grubości 24cm spełniają wymagania izolacyjności akustycznej R'A1 </w:t>
      </w:r>
      <w:r w:rsidRPr="00861855">
        <w:rPr>
          <w:rFonts w:ascii="Century Gothic" w:eastAsia="Segoe UI" w:hAnsi="Century Gothic" w:cs="Segoe UI"/>
          <w:color w:val="000000"/>
        </w:rPr>
        <w:t>≥</w:t>
      </w:r>
      <w:r w:rsidRPr="00861855">
        <w:rPr>
          <w:rFonts w:ascii="Century Gothic" w:eastAsia="Times New Roman" w:hAnsi="Century Gothic" w:cs="Arial Narrow"/>
          <w:color w:val="000000"/>
        </w:rPr>
        <w:t xml:space="preserve"> </w:t>
      </w:r>
      <w:r w:rsidRPr="00861855">
        <w:rPr>
          <w:rFonts w:ascii="Century Gothic" w:hAnsi="Century Gothic" w:cs="Arial Narrow"/>
          <w:color w:val="000000"/>
        </w:rPr>
        <w:t>50dB</w:t>
      </w:r>
      <w:r w:rsidR="007670E6">
        <w:rPr>
          <w:rFonts w:ascii="Century Gothic" w:hAnsi="Century Gothic" w:cs="Arial Narrow"/>
          <w:color w:val="000000"/>
        </w:rPr>
        <w:t>.</w:t>
      </w:r>
    </w:p>
    <w:p w:rsidR="00B97EB7" w:rsidRPr="00861855" w:rsidRDefault="00B97EB7" w:rsidP="002D5158">
      <w:pPr>
        <w:tabs>
          <w:tab w:val="left" w:pos="1069"/>
          <w:tab w:val="left" w:pos="1418"/>
        </w:tabs>
        <w:spacing w:before="120" w:after="120"/>
        <w:jc w:val="both"/>
        <w:rPr>
          <w:rFonts w:ascii="Century Gothic" w:hAnsi="Century Gothic" w:cs="Arial Narrow"/>
          <w:color w:val="000000"/>
        </w:rPr>
      </w:pPr>
      <w:r w:rsidRPr="00861855">
        <w:rPr>
          <w:rFonts w:ascii="Century Gothic" w:hAnsi="Century Gothic" w:cs="Arial Narrow"/>
          <w:color w:val="000000"/>
        </w:rPr>
        <w:t>Izolacyjność między mieszkaniami</w:t>
      </w:r>
      <w:r w:rsidR="007670E6">
        <w:rPr>
          <w:rFonts w:ascii="Century Gothic" w:hAnsi="Century Gothic" w:cs="Arial Narrow"/>
          <w:color w:val="000000"/>
        </w:rPr>
        <w:t>,</w:t>
      </w:r>
      <w:r w:rsidRPr="00861855">
        <w:rPr>
          <w:rFonts w:ascii="Century Gothic" w:hAnsi="Century Gothic" w:cs="Arial Narrow"/>
          <w:color w:val="000000"/>
        </w:rPr>
        <w:t xml:space="preserve"> a klatką schodową Ściany o grubości 24cm  R'A1 </w:t>
      </w:r>
      <w:r w:rsidRPr="00861855">
        <w:rPr>
          <w:rFonts w:ascii="Century Gothic" w:eastAsia="Segoe UI" w:hAnsi="Century Gothic" w:cs="Segoe UI"/>
          <w:color w:val="000000"/>
        </w:rPr>
        <w:t>≥</w:t>
      </w:r>
      <w:r w:rsidRPr="00861855">
        <w:rPr>
          <w:rFonts w:ascii="Century Gothic" w:eastAsia="Times New Roman" w:hAnsi="Century Gothic" w:cs="Arial Narrow"/>
          <w:color w:val="000000"/>
        </w:rPr>
        <w:t xml:space="preserve"> </w:t>
      </w:r>
      <w:r w:rsidRPr="00861855">
        <w:rPr>
          <w:rFonts w:ascii="Century Gothic" w:hAnsi="Century Gothic" w:cs="Arial Narrow"/>
          <w:color w:val="000000"/>
        </w:rPr>
        <w:t>50dB</w:t>
      </w:r>
    </w:p>
    <w:p w:rsidR="00B97EB7" w:rsidRPr="002D5158" w:rsidRDefault="00B97EB7" w:rsidP="002D5158">
      <w:pPr>
        <w:spacing w:before="120" w:after="120"/>
        <w:jc w:val="both"/>
        <w:rPr>
          <w:rFonts w:ascii="Century Gothic" w:hAnsi="Century Gothic"/>
        </w:rPr>
      </w:pPr>
      <w:r w:rsidRPr="002D5158">
        <w:rPr>
          <w:rFonts w:ascii="Century Gothic" w:hAnsi="Century Gothic"/>
        </w:rPr>
        <w:t>Izolacyjność między łazienką</w:t>
      </w:r>
      <w:r w:rsidR="007670E6">
        <w:rPr>
          <w:rFonts w:ascii="Century Gothic" w:hAnsi="Century Gothic"/>
        </w:rPr>
        <w:t>,</w:t>
      </w:r>
      <w:r w:rsidRPr="002D5158">
        <w:rPr>
          <w:rFonts w:ascii="Century Gothic" w:hAnsi="Century Gothic"/>
        </w:rPr>
        <w:t xml:space="preserve"> a pokojem ściana z betonu komórkowego o grubości 12 cm</w:t>
      </w:r>
      <w:r w:rsidRPr="002D5158">
        <w:rPr>
          <w:rFonts w:ascii="Century Gothic" w:hAnsi="Century Gothic" w:cs="Arial Narrow"/>
          <w:color w:val="000000"/>
        </w:rPr>
        <w:t xml:space="preserve"> R'A1 </w:t>
      </w:r>
      <w:r w:rsidRPr="002D5158">
        <w:rPr>
          <w:rFonts w:ascii="Century Gothic" w:eastAsia="Segoe UI" w:hAnsi="Century Gothic" w:cs="Segoe UI"/>
          <w:color w:val="000000"/>
        </w:rPr>
        <w:t>≥</w:t>
      </w:r>
      <w:r w:rsidRPr="002D5158">
        <w:rPr>
          <w:rFonts w:ascii="Century Gothic" w:eastAsia="Times New Roman" w:hAnsi="Century Gothic" w:cs="Arial Narrow"/>
          <w:color w:val="000000"/>
        </w:rPr>
        <w:t xml:space="preserve"> </w:t>
      </w:r>
      <w:r w:rsidRPr="002D5158">
        <w:rPr>
          <w:rFonts w:ascii="Century Gothic" w:hAnsi="Century Gothic" w:cs="Arial Narrow"/>
          <w:color w:val="000000"/>
        </w:rPr>
        <w:t>35dB</w:t>
      </w:r>
    </w:p>
    <w:p w:rsidR="00776DC6" w:rsidRPr="00861855" w:rsidRDefault="00776DC6" w:rsidP="002D5158">
      <w:pPr>
        <w:tabs>
          <w:tab w:val="left" w:pos="1069"/>
          <w:tab w:val="left" w:pos="1418"/>
        </w:tabs>
        <w:spacing w:before="120" w:after="120"/>
        <w:jc w:val="both"/>
        <w:rPr>
          <w:rFonts w:ascii="Century Gothic" w:hAnsi="Century Gothic"/>
        </w:rPr>
      </w:pPr>
      <w:r w:rsidRPr="00861855">
        <w:rPr>
          <w:rFonts w:ascii="Century Gothic" w:hAnsi="Century Gothic" w:cs="Arial Narrow"/>
          <w:color w:val="000000"/>
        </w:rPr>
        <w:t xml:space="preserve">Wymagania dotyczące izolacyjności akustycznej przegród budowlanych określono w Polskiej normie PN-B-02151-3:1999 </w:t>
      </w:r>
    </w:p>
    <w:p w:rsidR="00B359C8" w:rsidRPr="00861855" w:rsidRDefault="00B359C8" w:rsidP="002D5158">
      <w:pPr>
        <w:spacing w:before="120" w:after="120"/>
        <w:jc w:val="both"/>
        <w:rPr>
          <w:rFonts w:ascii="Century Gothic" w:hAnsi="Century Gothic"/>
          <w:b/>
        </w:rPr>
      </w:pPr>
    </w:p>
    <w:p w:rsidR="006D7A38" w:rsidRPr="00861855" w:rsidRDefault="006D7A38" w:rsidP="002D5158">
      <w:pPr>
        <w:pStyle w:val="Akapitzlist"/>
        <w:numPr>
          <w:ilvl w:val="0"/>
          <w:numId w:val="12"/>
        </w:numPr>
        <w:spacing w:before="120" w:after="120"/>
        <w:jc w:val="both"/>
        <w:rPr>
          <w:rFonts w:ascii="Century Gothic" w:hAnsi="Century Gothic"/>
        </w:rPr>
      </w:pPr>
      <w:r w:rsidRPr="00FB4021">
        <w:rPr>
          <w:rFonts w:ascii="Century Gothic" w:hAnsi="Century Gothic"/>
        </w:rPr>
        <w:t xml:space="preserve">Przyjęte w </w:t>
      </w:r>
      <w:r w:rsidRPr="00861855">
        <w:rPr>
          <w:rFonts w:ascii="Century Gothic" w:hAnsi="Century Gothic"/>
        </w:rPr>
        <w:t>projekcie współczynniki przenikania ciepła U(max) [W/(m2·K)] przez przegrody budowlane:</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ściany zewnętrzne: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w:t>
      </w:r>
      <w:r w:rsidR="00DC21EA" w:rsidRPr="00F96406">
        <w:rPr>
          <w:rFonts w:ascii="Century Gothic" w:hAnsi="Century Gothic"/>
        </w:rPr>
        <w:t>0,20</w:t>
      </w:r>
      <w:r w:rsidRPr="00F96406">
        <w:rPr>
          <w:rFonts w:ascii="Century Gothic" w:hAnsi="Century Gothic"/>
        </w:rPr>
        <w:t xml:space="preserve"> [W/(m²·K)]</w:t>
      </w:r>
    </w:p>
    <w:p w:rsidR="00DC21EA" w:rsidRPr="00F96406" w:rsidRDefault="006D7A38" w:rsidP="00F96406">
      <w:pPr>
        <w:pStyle w:val="Akapitzlist"/>
        <w:numPr>
          <w:ilvl w:val="0"/>
          <w:numId w:val="12"/>
        </w:numPr>
        <w:tabs>
          <w:tab w:val="left" w:pos="1069"/>
          <w:tab w:val="left" w:pos="1418"/>
        </w:tabs>
        <w:spacing w:before="120" w:after="120"/>
        <w:jc w:val="both"/>
        <w:rPr>
          <w:rFonts w:ascii="Century Gothic" w:hAnsi="Century Gothic"/>
        </w:rPr>
      </w:pPr>
      <w:r w:rsidRPr="00F96406">
        <w:rPr>
          <w:rFonts w:ascii="Century Gothic" w:hAnsi="Century Gothic"/>
        </w:rPr>
        <w:lastRenderedPageBreak/>
        <w:t xml:space="preserve">ściany wew. oddzielające pom. ogrzewane od kl. </w:t>
      </w:r>
      <w:proofErr w:type="spellStart"/>
      <w:r w:rsidRPr="00F96406">
        <w:rPr>
          <w:rFonts w:ascii="Century Gothic" w:hAnsi="Century Gothic"/>
        </w:rPr>
        <w:t>schod</w:t>
      </w:r>
      <w:proofErr w:type="spellEnd"/>
      <w:r w:rsidRPr="00F96406">
        <w:rPr>
          <w:rFonts w:ascii="Century Gothic" w:hAnsi="Century Gothic"/>
        </w:rPr>
        <w:t xml:space="preserve">. i korytarzy: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1,00 [W/(m²·K)]</w:t>
      </w:r>
      <w:r w:rsidR="00DC21EA" w:rsidRPr="00F96406">
        <w:rPr>
          <w:rFonts w:ascii="Century Gothic" w:eastAsia="Arial Narrow" w:hAnsi="Century Gothic" w:cs="Arial Narrow"/>
          <w:color w:val="000000"/>
        </w:rPr>
        <w:t xml:space="preserve"> Klatka schodowa ogrzewana, temperatura regulowana +16</w:t>
      </w:r>
      <w:r w:rsidR="00DC21EA" w:rsidRPr="00F96406">
        <w:rPr>
          <w:rFonts w:ascii="Century Gothic" w:eastAsia="Arial Narrow" w:hAnsi="Century Gothic" w:cs="Arial Narrow"/>
          <w:color w:val="000000"/>
          <w:vertAlign w:val="superscript"/>
        </w:rPr>
        <w:t>o</w:t>
      </w:r>
      <w:r w:rsidR="00DC21EA" w:rsidRPr="00F96406">
        <w:rPr>
          <w:rFonts w:ascii="Century Gothic" w:eastAsia="Arial Narrow" w:hAnsi="Century Gothic" w:cs="Arial Narrow"/>
          <w:color w:val="000000"/>
        </w:rPr>
        <w:t>C – ściany klatek schodowych  - bez wymagań</w:t>
      </w:r>
    </w:p>
    <w:p w:rsidR="006D7A38" w:rsidRPr="00861855" w:rsidRDefault="006D7A38" w:rsidP="002D5158">
      <w:pPr>
        <w:spacing w:before="120" w:after="120"/>
        <w:jc w:val="both"/>
        <w:rPr>
          <w:rFonts w:ascii="Century Gothic" w:hAnsi="Century Gothic"/>
        </w:rPr>
      </w:pP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ściany nieogrzewanych kondygnacji podziemnych: bez wymagań</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podłoga na gruncie: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0,30 [W/(m²·K)]</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dach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0,18 [W/(m²·K)]</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stropy nad piwnicami nieogrzewanymi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0,25 [W/(m²·K)]</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stropy </w:t>
      </w:r>
      <w:r w:rsidR="00377476" w:rsidRPr="00F96406">
        <w:rPr>
          <w:rFonts w:ascii="Century Gothic" w:hAnsi="Century Gothic"/>
        </w:rPr>
        <w:t>między kondygnacyjne</w:t>
      </w:r>
      <w:r w:rsidRPr="00F96406">
        <w:rPr>
          <w:rFonts w:ascii="Century Gothic" w:hAnsi="Century Gothic"/>
        </w:rPr>
        <w:t xml:space="preserve">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1,00 [W/(m²·K)]</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okna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w:t>
      </w:r>
      <w:r w:rsidR="00DC21EA" w:rsidRPr="00F96406">
        <w:rPr>
          <w:rFonts w:ascii="Century Gothic" w:hAnsi="Century Gothic"/>
        </w:rPr>
        <w:t>0,9</w:t>
      </w:r>
      <w:r w:rsidRPr="00F96406">
        <w:rPr>
          <w:rFonts w:ascii="Century Gothic" w:hAnsi="Century Gothic"/>
        </w:rPr>
        <w:t xml:space="preserve"> [W/(m²·K)]</w:t>
      </w:r>
    </w:p>
    <w:p w:rsidR="006D7A38" w:rsidRPr="00F96406" w:rsidRDefault="006D7A38" w:rsidP="00F96406">
      <w:pPr>
        <w:pStyle w:val="Akapitzlist"/>
        <w:numPr>
          <w:ilvl w:val="0"/>
          <w:numId w:val="12"/>
        </w:numPr>
        <w:spacing w:before="120" w:after="120"/>
        <w:jc w:val="both"/>
        <w:rPr>
          <w:rFonts w:ascii="Century Gothic" w:hAnsi="Century Gothic"/>
        </w:rPr>
      </w:pPr>
      <w:r w:rsidRPr="00F96406">
        <w:rPr>
          <w:rFonts w:ascii="Century Gothic" w:hAnsi="Century Gothic"/>
        </w:rPr>
        <w:t xml:space="preserve">drzwi zewnętrzne </w:t>
      </w:r>
      <w:proofErr w:type="spellStart"/>
      <w:r w:rsidRPr="00F96406">
        <w:rPr>
          <w:rFonts w:ascii="Century Gothic" w:hAnsi="Century Gothic"/>
        </w:rPr>
        <w:t>Uc</w:t>
      </w:r>
      <w:proofErr w:type="spellEnd"/>
      <w:r w:rsidRPr="00F96406">
        <w:rPr>
          <w:rFonts w:ascii="Century Gothic" w:hAnsi="Century Gothic"/>
          <w:vertAlign w:val="subscript"/>
        </w:rPr>
        <w:t>(max)</w:t>
      </w:r>
      <w:r w:rsidRPr="00F96406">
        <w:rPr>
          <w:rFonts w:ascii="Century Gothic" w:hAnsi="Century Gothic"/>
        </w:rPr>
        <w:t xml:space="preserve"> </w:t>
      </w:r>
      <w:r w:rsidR="00DC21EA" w:rsidRPr="00F96406">
        <w:rPr>
          <w:rFonts w:ascii="Century Gothic" w:hAnsi="Century Gothic"/>
        </w:rPr>
        <w:t>1,3</w:t>
      </w:r>
      <w:r w:rsidRPr="00F96406">
        <w:rPr>
          <w:rFonts w:ascii="Century Gothic" w:hAnsi="Century Gothic"/>
        </w:rPr>
        <w:t>0 [W/(m²·K)]</w:t>
      </w:r>
    </w:p>
    <w:p w:rsidR="006D7A38" w:rsidRPr="00861855" w:rsidRDefault="006D7A38" w:rsidP="002D5158">
      <w:pPr>
        <w:spacing w:before="120" w:after="120"/>
        <w:jc w:val="both"/>
        <w:rPr>
          <w:rFonts w:ascii="Century Gothic" w:hAnsi="Century Gothic"/>
        </w:rPr>
      </w:pPr>
    </w:p>
    <w:p w:rsidR="00776DC6" w:rsidRPr="00861855" w:rsidRDefault="00776DC6" w:rsidP="002D5158">
      <w:pPr>
        <w:tabs>
          <w:tab w:val="left" w:pos="1069"/>
          <w:tab w:val="left" w:pos="1418"/>
        </w:tabs>
        <w:spacing w:before="120" w:after="120"/>
        <w:jc w:val="both"/>
        <w:rPr>
          <w:rFonts w:ascii="Century Gothic" w:hAnsi="Century Gothic"/>
        </w:rPr>
      </w:pPr>
      <w:r w:rsidRPr="00861855">
        <w:rPr>
          <w:rFonts w:ascii="Century Gothic" w:hAnsi="Century Gothic" w:cs="Arial Narrow"/>
          <w:color w:val="000000"/>
        </w:rPr>
        <w:t>Wymagania dotyczące izolacyjności termicznej przegród budowlanych określono w „Warunkach Technicznych”</w:t>
      </w:r>
    </w:p>
    <w:p w:rsidR="00190B70" w:rsidRPr="00861855" w:rsidRDefault="00190B70" w:rsidP="002D5158">
      <w:pPr>
        <w:spacing w:before="120" w:after="120"/>
        <w:jc w:val="both"/>
        <w:rPr>
          <w:rFonts w:ascii="Century Gothic" w:hAnsi="Century Gothic"/>
          <w:b/>
        </w:rPr>
      </w:pPr>
    </w:p>
    <w:p w:rsidR="00AA7616" w:rsidRPr="00861855" w:rsidRDefault="00AE5191" w:rsidP="002D5158">
      <w:pPr>
        <w:pStyle w:val="Nagwek2"/>
        <w:numPr>
          <w:ilvl w:val="1"/>
          <w:numId w:val="15"/>
        </w:numPr>
        <w:spacing w:line="276" w:lineRule="auto"/>
        <w:rPr>
          <w:rFonts w:ascii="Century Gothic" w:hAnsi="Century Gothic"/>
        </w:rPr>
      </w:pPr>
      <w:bookmarkStart w:id="39" w:name="_Toc127901879"/>
      <w:bookmarkStart w:id="40" w:name="_Toc132374578"/>
      <w:r w:rsidRPr="00861855">
        <w:rPr>
          <w:rFonts w:ascii="Century Gothic" w:hAnsi="Century Gothic"/>
        </w:rPr>
        <w:t>Wykończenie wnętrz</w:t>
      </w:r>
      <w:bookmarkEnd w:id="39"/>
      <w:bookmarkEnd w:id="40"/>
    </w:p>
    <w:p w:rsidR="0024085E" w:rsidRPr="00861855" w:rsidRDefault="002737C9" w:rsidP="002D5158">
      <w:pPr>
        <w:pStyle w:val="Akapitzlist"/>
        <w:numPr>
          <w:ilvl w:val="0"/>
          <w:numId w:val="12"/>
        </w:numPr>
        <w:spacing w:before="120" w:after="120"/>
        <w:jc w:val="both"/>
        <w:rPr>
          <w:rFonts w:ascii="Century Gothic" w:hAnsi="Century Gothic"/>
        </w:rPr>
      </w:pPr>
      <w:r w:rsidRPr="00861855">
        <w:rPr>
          <w:rFonts w:ascii="Century Gothic" w:hAnsi="Century Gothic"/>
        </w:rPr>
        <w:t>Części wspólne</w:t>
      </w:r>
    </w:p>
    <w:p w:rsidR="0024085E" w:rsidRPr="00861855" w:rsidRDefault="0024085E" w:rsidP="002D5158">
      <w:pPr>
        <w:spacing w:before="120" w:after="120"/>
        <w:jc w:val="both"/>
        <w:rPr>
          <w:rFonts w:ascii="Century Gothic" w:hAnsi="Century Gothic"/>
        </w:rPr>
      </w:pPr>
      <w:r w:rsidRPr="00861855">
        <w:rPr>
          <w:rFonts w:ascii="Century Gothic" w:hAnsi="Century Gothic"/>
        </w:rPr>
        <w:t xml:space="preserve">Posadzki – płytki </w:t>
      </w:r>
      <w:proofErr w:type="spellStart"/>
      <w:r w:rsidRPr="00861855">
        <w:rPr>
          <w:rFonts w:ascii="Century Gothic" w:hAnsi="Century Gothic"/>
        </w:rPr>
        <w:t>gresowe</w:t>
      </w:r>
      <w:proofErr w:type="spellEnd"/>
      <w:r w:rsidRPr="00861855">
        <w:rPr>
          <w:rFonts w:ascii="Century Gothic" w:hAnsi="Century Gothic"/>
        </w:rPr>
        <w:t xml:space="preserve"> antypoślizgowe w kolorze beżowym, cokoły z płytek </w:t>
      </w:r>
      <w:proofErr w:type="spellStart"/>
      <w:r w:rsidRPr="00861855">
        <w:rPr>
          <w:rFonts w:ascii="Century Gothic" w:hAnsi="Century Gothic"/>
        </w:rPr>
        <w:t>gresowych</w:t>
      </w:r>
      <w:proofErr w:type="spellEnd"/>
      <w:r w:rsidRPr="00861855">
        <w:rPr>
          <w:rFonts w:ascii="Century Gothic" w:hAnsi="Century Gothic"/>
        </w:rPr>
        <w:t xml:space="preserve">  15 cm w kolorze </w:t>
      </w:r>
      <w:r w:rsidR="00507ECD">
        <w:rPr>
          <w:rFonts w:ascii="Century Gothic" w:hAnsi="Century Gothic"/>
        </w:rPr>
        <w:t>antracyt</w:t>
      </w:r>
      <w:r w:rsidRPr="00861855">
        <w:rPr>
          <w:rFonts w:ascii="Century Gothic" w:hAnsi="Century Gothic"/>
        </w:rPr>
        <w:t>.</w:t>
      </w:r>
    </w:p>
    <w:p w:rsidR="0024085E" w:rsidRPr="00861855" w:rsidRDefault="0024085E" w:rsidP="002D5158">
      <w:pPr>
        <w:spacing w:before="120" w:after="120"/>
        <w:jc w:val="both"/>
        <w:rPr>
          <w:rFonts w:ascii="Century Gothic" w:hAnsi="Century Gothic"/>
        </w:rPr>
      </w:pPr>
      <w:r w:rsidRPr="00861855">
        <w:rPr>
          <w:rFonts w:ascii="Century Gothic" w:hAnsi="Century Gothic"/>
        </w:rPr>
        <w:t>Sufity – tynk gipsowy malowany na biało, lokalne sufity podwieszone i obudowy instalacji w ramach systemowych rozwiązań sufitów podwieszonych gipsowo-kartonowych.</w:t>
      </w:r>
    </w:p>
    <w:p w:rsidR="0024085E" w:rsidRPr="00861855" w:rsidRDefault="0024085E" w:rsidP="002D5158">
      <w:pPr>
        <w:spacing w:before="120" w:after="120"/>
        <w:jc w:val="both"/>
        <w:rPr>
          <w:rFonts w:ascii="Century Gothic" w:hAnsi="Century Gothic"/>
        </w:rPr>
      </w:pPr>
      <w:r w:rsidRPr="00861855">
        <w:rPr>
          <w:rFonts w:ascii="Century Gothic" w:hAnsi="Century Gothic"/>
        </w:rPr>
        <w:t>Ściany wewnętrzne - tynk gipsowy malowany, na biało</w:t>
      </w:r>
      <w:r w:rsidR="00507ECD">
        <w:rPr>
          <w:rFonts w:ascii="Century Gothic" w:hAnsi="Century Gothic"/>
        </w:rPr>
        <w:t xml:space="preserve">. Portale drzwiowe i zabudowa skrzynek obłożone płytą </w:t>
      </w:r>
      <w:proofErr w:type="spellStart"/>
      <w:r w:rsidR="00507ECD">
        <w:rPr>
          <w:rFonts w:ascii="Century Gothic" w:hAnsi="Century Gothic"/>
        </w:rPr>
        <w:t>mdf</w:t>
      </w:r>
      <w:proofErr w:type="spellEnd"/>
      <w:r w:rsidR="00507ECD">
        <w:rPr>
          <w:rFonts w:ascii="Century Gothic" w:hAnsi="Century Gothic"/>
        </w:rPr>
        <w:t xml:space="preserve"> kolor dąb</w:t>
      </w:r>
      <w:r w:rsidR="00FB4021">
        <w:rPr>
          <w:rFonts w:ascii="Century Gothic" w:hAnsi="Century Gothic"/>
        </w:rPr>
        <w:t>, zgodnie z wymaganą odpornością ogniową.</w:t>
      </w:r>
    </w:p>
    <w:p w:rsidR="0024085E" w:rsidRPr="00861855" w:rsidRDefault="0024085E" w:rsidP="002D5158">
      <w:pPr>
        <w:spacing w:before="120" w:after="120"/>
        <w:jc w:val="both"/>
        <w:rPr>
          <w:rFonts w:ascii="Century Gothic" w:hAnsi="Century Gothic"/>
        </w:rPr>
      </w:pPr>
      <w:r w:rsidRPr="00F84A6E">
        <w:rPr>
          <w:rFonts w:ascii="Century Gothic" w:hAnsi="Century Gothic"/>
        </w:rPr>
        <w:t xml:space="preserve">Stolarka aluminiowa </w:t>
      </w:r>
      <w:r w:rsidRPr="00861855">
        <w:rPr>
          <w:rFonts w:ascii="Century Gothic" w:hAnsi="Century Gothic"/>
        </w:rPr>
        <w:t>i stalowa w kolorze</w:t>
      </w:r>
      <w:r w:rsidR="00F84A6E">
        <w:rPr>
          <w:rFonts w:ascii="Century Gothic" w:hAnsi="Century Gothic"/>
        </w:rPr>
        <w:t xml:space="preserve"> </w:t>
      </w:r>
      <w:r w:rsidR="007170CC">
        <w:rPr>
          <w:rFonts w:ascii="Century Gothic" w:hAnsi="Century Gothic"/>
        </w:rPr>
        <w:t>antracytowym</w:t>
      </w:r>
      <w:r w:rsidRPr="00861855">
        <w:rPr>
          <w:rFonts w:ascii="Century Gothic" w:hAnsi="Century Gothic"/>
        </w:rPr>
        <w:t>.</w:t>
      </w:r>
    </w:p>
    <w:p w:rsidR="0024085E" w:rsidRPr="00861855" w:rsidRDefault="0024085E" w:rsidP="002D5158">
      <w:pPr>
        <w:spacing w:before="120" w:after="120"/>
        <w:jc w:val="both"/>
        <w:rPr>
          <w:rFonts w:ascii="Century Gothic" w:hAnsi="Century Gothic"/>
        </w:rPr>
      </w:pPr>
      <w:r w:rsidRPr="00861855">
        <w:rPr>
          <w:rFonts w:ascii="Century Gothic" w:hAnsi="Century Gothic"/>
        </w:rPr>
        <w:t xml:space="preserve">Balustrada przy schodach stalowa z pochwytem </w:t>
      </w:r>
      <w:r w:rsidR="002737C9" w:rsidRPr="00861855">
        <w:rPr>
          <w:rFonts w:ascii="Century Gothic" w:hAnsi="Century Gothic"/>
        </w:rPr>
        <w:t>na wysokości 110 cm</w:t>
      </w:r>
      <w:r w:rsidRPr="00861855">
        <w:rPr>
          <w:rFonts w:ascii="Century Gothic" w:hAnsi="Century Gothic"/>
        </w:rPr>
        <w:t xml:space="preserve">. </w:t>
      </w:r>
    </w:p>
    <w:p w:rsidR="0024085E" w:rsidRPr="00861855" w:rsidRDefault="00C95D7F" w:rsidP="002D5158">
      <w:pPr>
        <w:spacing w:before="120" w:after="120"/>
        <w:jc w:val="both"/>
        <w:rPr>
          <w:rFonts w:ascii="Century Gothic" w:hAnsi="Century Gothic"/>
        </w:rPr>
      </w:pPr>
      <w:r>
        <w:rPr>
          <w:rFonts w:ascii="Century Gothic" w:hAnsi="Century Gothic"/>
        </w:rPr>
        <w:t>Wszystkie elementy wyposażenia niepalenie i NRO.</w:t>
      </w:r>
    </w:p>
    <w:p w:rsidR="0024085E" w:rsidRPr="00861855" w:rsidRDefault="002737C9" w:rsidP="002D5158">
      <w:pPr>
        <w:pStyle w:val="Akapitzlist"/>
        <w:numPr>
          <w:ilvl w:val="0"/>
          <w:numId w:val="12"/>
        </w:numPr>
        <w:spacing w:before="120" w:after="120"/>
        <w:jc w:val="both"/>
        <w:rPr>
          <w:rFonts w:ascii="Century Gothic" w:hAnsi="Century Gothic"/>
        </w:rPr>
      </w:pPr>
      <w:r w:rsidRPr="00861855">
        <w:rPr>
          <w:rFonts w:ascii="Century Gothic" w:hAnsi="Century Gothic"/>
        </w:rPr>
        <w:t>Mieszkania</w:t>
      </w:r>
      <w:r w:rsidR="0024085E" w:rsidRPr="00861855">
        <w:rPr>
          <w:rFonts w:ascii="Century Gothic" w:hAnsi="Century Gothic"/>
        </w:rPr>
        <w:t xml:space="preserve"> przygotowane do ostatecznego wykończenia przez docelowych właścicieli.</w:t>
      </w:r>
    </w:p>
    <w:p w:rsidR="0024085E" w:rsidRPr="00861855" w:rsidRDefault="0024085E" w:rsidP="002D5158">
      <w:pPr>
        <w:spacing w:before="120" w:after="120"/>
        <w:jc w:val="both"/>
        <w:rPr>
          <w:rFonts w:ascii="Century Gothic" w:hAnsi="Century Gothic"/>
        </w:rPr>
      </w:pPr>
      <w:r w:rsidRPr="00861855">
        <w:rPr>
          <w:rFonts w:ascii="Century Gothic" w:hAnsi="Century Gothic"/>
        </w:rPr>
        <w:t>Posadzki – wylewka betonowa, gres w pomieszczeniach mokrych, panele w pokojach</w:t>
      </w:r>
    </w:p>
    <w:p w:rsidR="0024085E" w:rsidRPr="00861855" w:rsidRDefault="0024085E" w:rsidP="002D5158">
      <w:pPr>
        <w:spacing w:before="120" w:after="120"/>
        <w:jc w:val="both"/>
        <w:rPr>
          <w:rFonts w:ascii="Century Gothic" w:hAnsi="Century Gothic"/>
        </w:rPr>
      </w:pPr>
      <w:r w:rsidRPr="00861855">
        <w:rPr>
          <w:rFonts w:ascii="Century Gothic" w:hAnsi="Century Gothic"/>
        </w:rPr>
        <w:t>Sufity – tynk gipsowy malowany na biało</w:t>
      </w:r>
    </w:p>
    <w:p w:rsidR="0024085E" w:rsidRPr="00861855" w:rsidRDefault="0024085E" w:rsidP="002D5158">
      <w:pPr>
        <w:spacing w:before="120" w:after="120"/>
        <w:jc w:val="both"/>
        <w:rPr>
          <w:rFonts w:ascii="Century Gothic" w:hAnsi="Century Gothic"/>
        </w:rPr>
      </w:pPr>
      <w:r w:rsidRPr="00861855">
        <w:rPr>
          <w:rFonts w:ascii="Century Gothic" w:hAnsi="Century Gothic"/>
        </w:rPr>
        <w:t>Ściany wewnętrzne – tynk gipsowy malowany na biało</w:t>
      </w:r>
    </w:p>
    <w:p w:rsidR="0024085E" w:rsidRPr="00861855" w:rsidRDefault="0024085E" w:rsidP="002D5158">
      <w:pPr>
        <w:spacing w:before="120" w:after="120"/>
        <w:jc w:val="both"/>
        <w:rPr>
          <w:rFonts w:ascii="Century Gothic" w:hAnsi="Century Gothic"/>
        </w:rPr>
      </w:pPr>
      <w:r w:rsidRPr="00861855">
        <w:rPr>
          <w:rFonts w:ascii="Century Gothic" w:hAnsi="Century Gothic"/>
        </w:rPr>
        <w:t>Drzwi wejściowe  antywłamaniowe</w:t>
      </w:r>
    </w:p>
    <w:p w:rsidR="0024085E" w:rsidRPr="00861855" w:rsidRDefault="0024085E" w:rsidP="002D5158">
      <w:pPr>
        <w:spacing w:before="120" w:after="120"/>
        <w:jc w:val="both"/>
        <w:rPr>
          <w:rFonts w:ascii="Century Gothic" w:hAnsi="Century Gothic"/>
        </w:rPr>
      </w:pPr>
      <w:r w:rsidRPr="00861855">
        <w:rPr>
          <w:rFonts w:ascii="Century Gothic" w:hAnsi="Century Gothic"/>
        </w:rPr>
        <w:t>Drzwi wewnętrzne z ościeżnicą regulowaną, białe, pełne, z płyty wiórowej pełnej lub otworowanej, krawędzie oklejone CPL</w:t>
      </w:r>
    </w:p>
    <w:p w:rsidR="0024085E" w:rsidRPr="00861855" w:rsidRDefault="0024085E" w:rsidP="002D5158">
      <w:pPr>
        <w:spacing w:before="120" w:after="120"/>
        <w:jc w:val="both"/>
        <w:rPr>
          <w:rFonts w:ascii="Century Gothic" w:hAnsi="Century Gothic"/>
        </w:rPr>
      </w:pPr>
      <w:r w:rsidRPr="00861855">
        <w:rPr>
          <w:rFonts w:ascii="Century Gothic" w:hAnsi="Century Gothic"/>
        </w:rPr>
        <w:lastRenderedPageBreak/>
        <w:t xml:space="preserve">Łazienki </w:t>
      </w:r>
      <w:r w:rsidR="00AE5191" w:rsidRPr="00861855">
        <w:rPr>
          <w:rFonts w:ascii="Century Gothic" w:hAnsi="Century Gothic"/>
        </w:rPr>
        <w:t xml:space="preserve">ściany </w:t>
      </w:r>
      <w:r w:rsidRPr="00861855">
        <w:rPr>
          <w:rFonts w:ascii="Century Gothic" w:hAnsi="Century Gothic"/>
        </w:rPr>
        <w:t>wykończone glazurą,</w:t>
      </w:r>
      <w:r w:rsidR="00AE5191" w:rsidRPr="00861855">
        <w:rPr>
          <w:rFonts w:ascii="Century Gothic" w:hAnsi="Century Gothic"/>
        </w:rPr>
        <w:t xml:space="preserve"> </w:t>
      </w:r>
      <w:r w:rsidRPr="00861855">
        <w:rPr>
          <w:rFonts w:ascii="Century Gothic" w:hAnsi="Century Gothic"/>
        </w:rPr>
        <w:t xml:space="preserve">gres na posadzkach, </w:t>
      </w:r>
      <w:r w:rsidR="008F5D7D">
        <w:rPr>
          <w:rFonts w:ascii="Century Gothic" w:hAnsi="Century Gothic"/>
        </w:rPr>
        <w:t>wyposażone w umywalkę, miskę ustępową, wannę lub kabinę natryskową.</w:t>
      </w:r>
    </w:p>
    <w:p w:rsidR="0024085E" w:rsidRDefault="0024085E" w:rsidP="002D5158">
      <w:pPr>
        <w:spacing w:before="120" w:after="120"/>
        <w:jc w:val="both"/>
        <w:rPr>
          <w:rFonts w:ascii="Century Gothic" w:hAnsi="Century Gothic"/>
        </w:rPr>
      </w:pPr>
      <w:r w:rsidRPr="00861855">
        <w:rPr>
          <w:rFonts w:ascii="Century Gothic" w:hAnsi="Century Gothic"/>
        </w:rPr>
        <w:t xml:space="preserve">Aneksy kuchenne wyposażone </w:t>
      </w:r>
      <w:r w:rsidR="008F5D7D">
        <w:rPr>
          <w:rFonts w:ascii="Century Gothic" w:hAnsi="Century Gothic"/>
        </w:rPr>
        <w:t>w czteropalnikową kuchenkę gazową lub elektryczną i zlewozmywak.</w:t>
      </w:r>
    </w:p>
    <w:p w:rsidR="0024085E" w:rsidRPr="00861855" w:rsidRDefault="0024085E" w:rsidP="002D5158">
      <w:pPr>
        <w:pStyle w:val="Akapitzlist"/>
        <w:numPr>
          <w:ilvl w:val="0"/>
          <w:numId w:val="12"/>
        </w:numPr>
        <w:spacing w:before="120" w:after="120"/>
        <w:jc w:val="both"/>
        <w:rPr>
          <w:rFonts w:ascii="Century Gothic" w:hAnsi="Century Gothic"/>
          <w:bCs/>
          <w:i/>
          <w:iCs/>
        </w:rPr>
      </w:pPr>
      <w:r w:rsidRPr="00861855">
        <w:rPr>
          <w:rFonts w:ascii="Century Gothic" w:hAnsi="Century Gothic"/>
        </w:rPr>
        <w:t>Pomieszczenia techniczne</w:t>
      </w:r>
    </w:p>
    <w:p w:rsidR="0024085E" w:rsidRPr="00861855" w:rsidRDefault="0024085E" w:rsidP="002D5158">
      <w:pPr>
        <w:spacing w:before="120" w:after="120"/>
        <w:jc w:val="both"/>
        <w:rPr>
          <w:rFonts w:ascii="Century Gothic" w:hAnsi="Century Gothic"/>
        </w:rPr>
      </w:pPr>
      <w:r w:rsidRPr="00861855">
        <w:rPr>
          <w:rFonts w:ascii="Century Gothic" w:hAnsi="Century Gothic"/>
        </w:rPr>
        <w:t xml:space="preserve">Posadzki – płytki </w:t>
      </w:r>
      <w:proofErr w:type="spellStart"/>
      <w:r w:rsidRPr="00861855">
        <w:rPr>
          <w:rFonts w:ascii="Century Gothic" w:hAnsi="Century Gothic"/>
        </w:rPr>
        <w:t>gresowe</w:t>
      </w:r>
      <w:proofErr w:type="spellEnd"/>
      <w:r w:rsidRPr="00861855">
        <w:rPr>
          <w:rFonts w:ascii="Century Gothic" w:hAnsi="Century Gothic"/>
        </w:rPr>
        <w:t xml:space="preserve"> antypoślizgowe w kolorze jasnoszarym.</w:t>
      </w:r>
    </w:p>
    <w:p w:rsidR="0024085E" w:rsidRPr="00861855" w:rsidRDefault="0024085E" w:rsidP="002D5158">
      <w:pPr>
        <w:spacing w:before="120" w:after="120"/>
        <w:jc w:val="both"/>
        <w:rPr>
          <w:rFonts w:ascii="Century Gothic" w:hAnsi="Century Gothic"/>
        </w:rPr>
      </w:pPr>
      <w:r w:rsidRPr="00861855">
        <w:rPr>
          <w:rFonts w:ascii="Century Gothic" w:hAnsi="Century Gothic"/>
        </w:rPr>
        <w:t>Sufity malowane na biało.</w:t>
      </w:r>
    </w:p>
    <w:p w:rsidR="0024085E" w:rsidRPr="00861855" w:rsidRDefault="0024085E" w:rsidP="002D5158">
      <w:pPr>
        <w:spacing w:before="120" w:after="120"/>
        <w:jc w:val="both"/>
        <w:rPr>
          <w:rFonts w:ascii="Century Gothic" w:hAnsi="Century Gothic"/>
        </w:rPr>
      </w:pPr>
      <w:r w:rsidRPr="00861855">
        <w:rPr>
          <w:rFonts w:ascii="Century Gothic" w:hAnsi="Century Gothic"/>
        </w:rPr>
        <w:t>Ściany wewnętrzne  malowane na biało.</w:t>
      </w:r>
    </w:p>
    <w:p w:rsidR="0024085E" w:rsidRPr="00861855" w:rsidRDefault="0024085E" w:rsidP="002D5158">
      <w:pPr>
        <w:spacing w:before="120" w:after="120"/>
        <w:jc w:val="both"/>
        <w:rPr>
          <w:rFonts w:ascii="Century Gothic" w:hAnsi="Century Gothic"/>
        </w:rPr>
      </w:pPr>
      <w:r w:rsidRPr="00861855">
        <w:rPr>
          <w:rFonts w:ascii="Century Gothic" w:hAnsi="Century Gothic"/>
        </w:rPr>
        <w:t xml:space="preserve">Stolarka aluminiowa i stalowa w kolorze </w:t>
      </w:r>
      <w:r w:rsidR="007170CC">
        <w:rPr>
          <w:rFonts w:ascii="Century Gothic" w:hAnsi="Century Gothic"/>
        </w:rPr>
        <w:t>antracytowym</w:t>
      </w:r>
      <w:r w:rsidR="00F84A6E">
        <w:rPr>
          <w:rFonts w:ascii="Century Gothic" w:hAnsi="Century Gothic"/>
        </w:rPr>
        <w:t>.</w:t>
      </w:r>
    </w:p>
    <w:p w:rsidR="0024085E" w:rsidRPr="00861855" w:rsidRDefault="0024085E" w:rsidP="002D5158">
      <w:pPr>
        <w:spacing w:before="120" w:after="120"/>
        <w:jc w:val="both"/>
        <w:rPr>
          <w:rFonts w:ascii="Century Gothic" w:hAnsi="Century Gothic"/>
        </w:rPr>
      </w:pPr>
      <w:r w:rsidRPr="00861855">
        <w:rPr>
          <w:rFonts w:ascii="Century Gothic" w:hAnsi="Century Gothic"/>
        </w:rPr>
        <w:t>Urządzenia higieniczno-sanitarne w kolorze białym, armatura i wyposażenie chromowane lub stalowe nierdzewne szczotkowane.</w:t>
      </w:r>
    </w:p>
    <w:p w:rsidR="0024085E" w:rsidRPr="00861855" w:rsidRDefault="0024085E" w:rsidP="002D5158">
      <w:pPr>
        <w:spacing w:before="120" w:after="120"/>
        <w:jc w:val="both"/>
        <w:rPr>
          <w:rFonts w:ascii="Century Gothic" w:hAnsi="Century Gothic"/>
          <w:b/>
        </w:rPr>
      </w:pPr>
    </w:p>
    <w:p w:rsidR="00DC21EA" w:rsidRPr="00861855" w:rsidRDefault="00DC21EA" w:rsidP="002D5158">
      <w:pPr>
        <w:pStyle w:val="Nagwek2"/>
        <w:numPr>
          <w:ilvl w:val="1"/>
          <w:numId w:val="15"/>
        </w:numPr>
        <w:spacing w:line="276" w:lineRule="auto"/>
        <w:rPr>
          <w:rFonts w:ascii="Century Gothic" w:hAnsi="Century Gothic"/>
        </w:rPr>
      </w:pPr>
      <w:bookmarkStart w:id="41" w:name="_Toc127901880"/>
      <w:bookmarkStart w:id="42" w:name="_Toc132374579"/>
      <w:r w:rsidRPr="00861855">
        <w:rPr>
          <w:rFonts w:ascii="Century Gothic" w:hAnsi="Century Gothic"/>
        </w:rPr>
        <w:t>Informacja o zasadniczych elementach wyposażenia budowlano-instalacyjnego, zapewniających użytkowanie obiektu zgodnie z przeznaczeniem</w:t>
      </w:r>
      <w:bookmarkEnd w:id="41"/>
      <w:bookmarkEnd w:id="42"/>
    </w:p>
    <w:p w:rsidR="00DC21EA" w:rsidRPr="00861855" w:rsidRDefault="00DC21EA" w:rsidP="002D5158">
      <w:pPr>
        <w:spacing w:before="120" w:after="120"/>
        <w:jc w:val="both"/>
        <w:rPr>
          <w:rFonts w:ascii="Century Gothic" w:hAnsi="Century Gothic" w:cs="Arial"/>
          <w:b/>
        </w:rPr>
      </w:pPr>
    </w:p>
    <w:p w:rsidR="00DC21EA" w:rsidRPr="00861855" w:rsidRDefault="00DC21EA" w:rsidP="002D5158">
      <w:pPr>
        <w:spacing w:before="120" w:after="120"/>
        <w:jc w:val="both"/>
        <w:rPr>
          <w:rFonts w:ascii="Century Gothic" w:hAnsi="Century Gothic"/>
        </w:rPr>
      </w:pPr>
      <w:r w:rsidRPr="00861855">
        <w:rPr>
          <w:rFonts w:ascii="Century Gothic" w:hAnsi="Century Gothic"/>
        </w:rPr>
        <w:t>Budynek wyposażony będzie w następujące instalacje:</w:t>
      </w:r>
    </w:p>
    <w:p w:rsidR="00DC21EA" w:rsidRPr="00861855" w:rsidRDefault="00DC21EA" w:rsidP="002D5158">
      <w:pPr>
        <w:spacing w:before="120" w:after="120"/>
        <w:jc w:val="both"/>
        <w:rPr>
          <w:rFonts w:ascii="Century Gothic" w:hAnsi="Century Gothic"/>
        </w:rPr>
      </w:pPr>
      <w:r w:rsidRPr="00861855">
        <w:rPr>
          <w:rFonts w:ascii="Century Gothic" w:hAnsi="Century Gothic"/>
        </w:rPr>
        <w:t>- ciepłej wody użytkowej</w:t>
      </w:r>
    </w:p>
    <w:p w:rsidR="00DC21EA" w:rsidRPr="00861855" w:rsidRDefault="00DC21EA" w:rsidP="002D5158">
      <w:pPr>
        <w:spacing w:before="120" w:after="120"/>
        <w:jc w:val="both"/>
        <w:rPr>
          <w:rFonts w:ascii="Century Gothic" w:hAnsi="Century Gothic"/>
        </w:rPr>
      </w:pPr>
      <w:r w:rsidRPr="00861855">
        <w:rPr>
          <w:rFonts w:ascii="Century Gothic" w:hAnsi="Century Gothic"/>
        </w:rPr>
        <w:t>- wody zimnej</w:t>
      </w:r>
    </w:p>
    <w:p w:rsidR="00DC21EA" w:rsidRPr="00861855" w:rsidRDefault="00DC21EA" w:rsidP="002D5158">
      <w:pPr>
        <w:spacing w:before="120" w:after="120"/>
        <w:jc w:val="both"/>
        <w:rPr>
          <w:rFonts w:ascii="Century Gothic" w:hAnsi="Century Gothic"/>
        </w:rPr>
      </w:pPr>
      <w:r w:rsidRPr="00861855">
        <w:rPr>
          <w:rFonts w:ascii="Century Gothic" w:hAnsi="Century Gothic"/>
        </w:rPr>
        <w:t xml:space="preserve">- instalację </w:t>
      </w:r>
      <w:r w:rsidR="00DB6BB6">
        <w:rPr>
          <w:rFonts w:ascii="Century Gothic" w:hAnsi="Century Gothic"/>
        </w:rPr>
        <w:t>centralnego ogrzewania</w:t>
      </w:r>
      <w:r w:rsidR="00AC78BF">
        <w:rPr>
          <w:rFonts w:ascii="Century Gothic" w:hAnsi="Century Gothic"/>
        </w:rPr>
        <w:t xml:space="preserve"> (gazową)</w:t>
      </w:r>
    </w:p>
    <w:p w:rsidR="00DC21EA" w:rsidRDefault="00DC21EA" w:rsidP="002D5158">
      <w:pPr>
        <w:spacing w:before="120" w:after="120"/>
        <w:jc w:val="both"/>
        <w:rPr>
          <w:rFonts w:ascii="Century Gothic" w:hAnsi="Century Gothic"/>
        </w:rPr>
      </w:pPr>
      <w:r w:rsidRPr="00861855">
        <w:rPr>
          <w:rFonts w:ascii="Century Gothic" w:hAnsi="Century Gothic"/>
        </w:rPr>
        <w:t xml:space="preserve">- kanalizacji sanitarnej </w:t>
      </w:r>
    </w:p>
    <w:p w:rsidR="00AC78BF" w:rsidRPr="00861855" w:rsidRDefault="00AC78BF" w:rsidP="002D5158">
      <w:pPr>
        <w:spacing w:before="120" w:after="120"/>
        <w:jc w:val="both"/>
        <w:rPr>
          <w:rFonts w:ascii="Century Gothic" w:hAnsi="Century Gothic"/>
        </w:rPr>
      </w:pPr>
      <w:r>
        <w:rPr>
          <w:rFonts w:ascii="Century Gothic" w:hAnsi="Century Gothic"/>
        </w:rPr>
        <w:t>- kanalizacji deszczowej wraz ze zbiornikiem retencyjno- rozsączającym</w:t>
      </w:r>
    </w:p>
    <w:p w:rsidR="00DC21EA" w:rsidRPr="00861855" w:rsidRDefault="00DC21EA" w:rsidP="002D5158">
      <w:pPr>
        <w:spacing w:before="120" w:after="120"/>
        <w:jc w:val="both"/>
        <w:rPr>
          <w:rFonts w:ascii="Century Gothic" w:hAnsi="Century Gothic"/>
        </w:rPr>
      </w:pPr>
      <w:r w:rsidRPr="00861855">
        <w:rPr>
          <w:rFonts w:ascii="Century Gothic" w:hAnsi="Century Gothic"/>
        </w:rPr>
        <w:t>- instalację elektryczną i oświetleniową</w:t>
      </w:r>
    </w:p>
    <w:p w:rsidR="00DC21EA" w:rsidRPr="00861855" w:rsidRDefault="00DC21EA" w:rsidP="002D5158">
      <w:pPr>
        <w:spacing w:before="120" w:after="120"/>
        <w:jc w:val="both"/>
        <w:rPr>
          <w:rFonts w:ascii="Century Gothic" w:hAnsi="Century Gothic"/>
        </w:rPr>
      </w:pPr>
      <w:r w:rsidRPr="00861855">
        <w:rPr>
          <w:rFonts w:ascii="Century Gothic" w:hAnsi="Century Gothic"/>
        </w:rPr>
        <w:t>- instalację teletechniczną</w:t>
      </w:r>
    </w:p>
    <w:p w:rsidR="00DC21EA" w:rsidRPr="00861855" w:rsidRDefault="00DC21EA" w:rsidP="002D5158">
      <w:pPr>
        <w:spacing w:before="120" w:after="120"/>
        <w:jc w:val="both"/>
        <w:rPr>
          <w:rFonts w:ascii="Century Gothic" w:hAnsi="Century Gothic"/>
        </w:rPr>
      </w:pPr>
      <w:r w:rsidRPr="00861855">
        <w:rPr>
          <w:rFonts w:ascii="Century Gothic" w:hAnsi="Century Gothic"/>
        </w:rPr>
        <w:t>- instalację odgromową</w:t>
      </w:r>
    </w:p>
    <w:p w:rsidR="00DC21EA" w:rsidRPr="00861855" w:rsidRDefault="00DC21EA" w:rsidP="002D5158">
      <w:pPr>
        <w:spacing w:before="120" w:after="120"/>
        <w:jc w:val="both"/>
        <w:rPr>
          <w:rFonts w:ascii="Century Gothic" w:hAnsi="Century Gothic"/>
        </w:rPr>
      </w:pPr>
      <w:r w:rsidRPr="00861855">
        <w:rPr>
          <w:rFonts w:ascii="Century Gothic" w:hAnsi="Century Gothic"/>
        </w:rPr>
        <w:t>- wentylację grawitacyjną piwnic, wentylację mechaniczną mieszkań</w:t>
      </w:r>
      <w:r w:rsidR="00507ECD">
        <w:rPr>
          <w:rFonts w:ascii="Century Gothic" w:hAnsi="Century Gothic"/>
        </w:rPr>
        <w:t xml:space="preserve"> </w:t>
      </w:r>
    </w:p>
    <w:p w:rsidR="002741C8" w:rsidRPr="00861855" w:rsidRDefault="002741C8" w:rsidP="002D5158">
      <w:pPr>
        <w:spacing w:before="120" w:after="120"/>
        <w:jc w:val="both"/>
        <w:rPr>
          <w:rFonts w:ascii="Century Gothic" w:hAnsi="Century Gothic"/>
        </w:rPr>
      </w:pPr>
    </w:p>
    <w:p w:rsidR="002741C8" w:rsidRPr="00861855" w:rsidRDefault="002741C8" w:rsidP="00634424">
      <w:pPr>
        <w:pStyle w:val="Nagwek2"/>
        <w:numPr>
          <w:ilvl w:val="1"/>
          <w:numId w:val="15"/>
        </w:numPr>
        <w:spacing w:line="276" w:lineRule="auto"/>
        <w:ind w:left="993" w:hanging="633"/>
        <w:rPr>
          <w:rFonts w:ascii="Century Gothic" w:hAnsi="Century Gothic"/>
        </w:rPr>
      </w:pPr>
      <w:bookmarkStart w:id="43" w:name="_Toc127901882"/>
      <w:bookmarkStart w:id="44" w:name="_Toc132374580"/>
      <w:r w:rsidRPr="00861855">
        <w:rPr>
          <w:rFonts w:ascii="Century Gothic" w:hAnsi="Century Gothic"/>
        </w:rPr>
        <w:t>Opis zapewnienia niezbędnych warunków do korzystania przez osoby niepełnosprawne</w:t>
      </w:r>
      <w:bookmarkEnd w:id="43"/>
      <w:bookmarkEnd w:id="44"/>
    </w:p>
    <w:p w:rsidR="002741C8" w:rsidRPr="00861855" w:rsidRDefault="002741C8" w:rsidP="002D5158">
      <w:pPr>
        <w:spacing w:before="120" w:after="120"/>
        <w:jc w:val="both"/>
        <w:rPr>
          <w:rFonts w:ascii="Century Gothic" w:hAnsi="Century Gothic"/>
        </w:rPr>
      </w:pPr>
      <w:r w:rsidRPr="00861855">
        <w:rPr>
          <w:rFonts w:ascii="Century Gothic" w:hAnsi="Century Gothic"/>
        </w:rPr>
        <w:t xml:space="preserve">Zgodnie z warunkami Rozporządzenia Ministra Infrastruktury z dnia 12 kwietnia 2002 r. w sprawie warunków technicznych, jakim powinny odpowiadać budynki i ich usytuowanie (DZ.U. z 7 czerwca 2019, poz. 1065. z </w:t>
      </w:r>
      <w:proofErr w:type="spellStart"/>
      <w:r w:rsidRPr="00861855">
        <w:rPr>
          <w:rFonts w:ascii="Century Gothic" w:hAnsi="Century Gothic"/>
        </w:rPr>
        <w:t>późn</w:t>
      </w:r>
      <w:proofErr w:type="spellEnd"/>
      <w:r w:rsidRPr="00861855">
        <w:rPr>
          <w:rFonts w:ascii="Century Gothic" w:hAnsi="Century Gothic"/>
        </w:rPr>
        <w:t xml:space="preserve">. zm.) i art. 1 Konwencji o prawach osób niepełnosprawnych, sporządzonej w Nowym Jorku dnia 13 grudnia 2006r., dostosowuje się budynek do potrzeb osób niepełnosprawnych i starszych poprzez zaprojektowanie ciągów pieszych o nachyleniu nie większym niż 5%, zapewnieniu miejsc postojowych dla osób niepełnosprawnych na terenie. </w:t>
      </w:r>
      <w:r w:rsidRPr="00861855">
        <w:rPr>
          <w:rFonts w:ascii="Century Gothic" w:hAnsi="Century Gothic"/>
        </w:rPr>
        <w:lastRenderedPageBreak/>
        <w:t>Projektowane budynki dostosowane są do korzystania przez osoby niepełnosprawne poprzez zapewnienie dźwigów osobowych łączących wszystkie kondygnacje. Na kondygnacji parteru zaprojektowano jeden lokal mieszkalny dostosowany do korzystania przez osoby niepełnosprawne.</w:t>
      </w:r>
    </w:p>
    <w:p w:rsidR="00B359C8" w:rsidRPr="00861855" w:rsidRDefault="00B359C8" w:rsidP="002D5158">
      <w:pPr>
        <w:spacing w:before="120" w:after="120"/>
        <w:jc w:val="both"/>
        <w:rPr>
          <w:rFonts w:ascii="Century Gothic" w:hAnsi="Century Gothic"/>
          <w:b/>
        </w:rPr>
      </w:pPr>
    </w:p>
    <w:p w:rsidR="00B359C8" w:rsidRPr="00861855" w:rsidRDefault="00B359C8" w:rsidP="00634424">
      <w:pPr>
        <w:pStyle w:val="Nagwek2"/>
        <w:numPr>
          <w:ilvl w:val="1"/>
          <w:numId w:val="15"/>
        </w:numPr>
        <w:spacing w:line="276" w:lineRule="auto"/>
        <w:ind w:left="993" w:hanging="633"/>
        <w:rPr>
          <w:rFonts w:ascii="Century Gothic" w:hAnsi="Century Gothic" w:cs="Arial Narrow"/>
        </w:rPr>
      </w:pPr>
      <w:bookmarkStart w:id="45" w:name="_Toc127901883"/>
      <w:bookmarkStart w:id="46" w:name="_Toc132374581"/>
      <w:r w:rsidRPr="00861855">
        <w:rPr>
          <w:rFonts w:ascii="Century Gothic" w:hAnsi="Century Gothic"/>
        </w:rPr>
        <w:t>Dane dotyczące ochrony przeciwpożarowej</w:t>
      </w:r>
      <w:bookmarkEnd w:id="45"/>
      <w:bookmarkEnd w:id="46"/>
    </w:p>
    <w:p w:rsidR="00B359C8" w:rsidRPr="00861855" w:rsidRDefault="00B359C8" w:rsidP="002D5158">
      <w:pPr>
        <w:spacing w:before="120" w:after="120"/>
        <w:jc w:val="both"/>
        <w:rPr>
          <w:rFonts w:ascii="Century Gothic" w:hAnsi="Century Gothic"/>
          <w:b/>
        </w:rPr>
      </w:pPr>
    </w:p>
    <w:p w:rsidR="00DC21EA" w:rsidRPr="00861855" w:rsidRDefault="00DC21EA" w:rsidP="002D5158">
      <w:pPr>
        <w:spacing w:before="120" w:after="120"/>
        <w:jc w:val="both"/>
        <w:rPr>
          <w:rFonts w:ascii="Century Gothic" w:hAnsi="Century Gothic" w:cs="Arial Narrow"/>
          <w:b/>
          <w:u w:val="single"/>
        </w:rPr>
      </w:pPr>
      <w:r w:rsidRPr="00861855">
        <w:rPr>
          <w:rFonts w:ascii="Century Gothic" w:hAnsi="Century Gothic" w:cs="Arial Narrow"/>
          <w:b/>
          <w:u w:val="single"/>
        </w:rPr>
        <w:t>Informacje ogólne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Projektowane budyn</w:t>
      </w:r>
      <w:r w:rsidR="00F84A6E">
        <w:rPr>
          <w:rFonts w:ascii="Century Gothic" w:hAnsi="Century Gothic" w:cs="Arial Narrow"/>
        </w:rPr>
        <w:t>ek</w:t>
      </w:r>
      <w:r w:rsidRPr="00861855">
        <w:rPr>
          <w:rFonts w:ascii="Century Gothic" w:hAnsi="Century Gothic" w:cs="Arial Narrow"/>
        </w:rPr>
        <w:t xml:space="preserve"> mieszkaln</w:t>
      </w:r>
      <w:r w:rsidR="00F84A6E">
        <w:rPr>
          <w:rFonts w:ascii="Century Gothic" w:hAnsi="Century Gothic" w:cs="Arial Narrow"/>
        </w:rPr>
        <w:t>y</w:t>
      </w:r>
      <w:r w:rsidRPr="00861855">
        <w:rPr>
          <w:rFonts w:ascii="Century Gothic" w:hAnsi="Century Gothic" w:cs="Arial Narrow"/>
        </w:rPr>
        <w:t xml:space="preserve"> wielorodzinn</w:t>
      </w:r>
      <w:r w:rsidR="00F84A6E">
        <w:rPr>
          <w:rFonts w:ascii="Century Gothic" w:hAnsi="Century Gothic" w:cs="Arial Narrow"/>
        </w:rPr>
        <w:t>y</w:t>
      </w:r>
      <w:r w:rsidRPr="00861855">
        <w:rPr>
          <w:rFonts w:ascii="Century Gothic" w:hAnsi="Century Gothic" w:cs="Arial Narrow"/>
        </w:rPr>
        <w:t xml:space="preserve"> posiada </w:t>
      </w:r>
      <w:r w:rsidR="00F84A6E">
        <w:rPr>
          <w:rFonts w:ascii="Century Gothic" w:hAnsi="Century Gothic" w:cs="Arial Narrow"/>
        </w:rPr>
        <w:t>trz</w:t>
      </w:r>
      <w:r w:rsidRPr="00861855">
        <w:rPr>
          <w:rFonts w:ascii="Century Gothic" w:hAnsi="Century Gothic" w:cs="Arial Narrow"/>
        </w:rPr>
        <w:t>y kondygnacje nadziemne. Budyn</w:t>
      </w:r>
      <w:r w:rsidR="00F84A6E">
        <w:rPr>
          <w:rFonts w:ascii="Century Gothic" w:hAnsi="Century Gothic" w:cs="Arial Narrow"/>
        </w:rPr>
        <w:t>ek</w:t>
      </w:r>
      <w:r w:rsidRPr="00861855">
        <w:rPr>
          <w:rFonts w:ascii="Century Gothic" w:hAnsi="Century Gothic" w:cs="Arial Narrow"/>
        </w:rPr>
        <w:t xml:space="preserve"> nie posiadają garaży podziemnych. Na </w:t>
      </w:r>
      <w:r w:rsidR="00F84A6E">
        <w:rPr>
          <w:rFonts w:ascii="Century Gothic" w:hAnsi="Century Gothic" w:cs="Arial Narrow"/>
        </w:rPr>
        <w:t>poziomie piwnic</w:t>
      </w:r>
      <w:r w:rsidRPr="00861855">
        <w:rPr>
          <w:rFonts w:ascii="Century Gothic" w:hAnsi="Century Gothic" w:cs="Arial Narrow"/>
        </w:rPr>
        <w:t xml:space="preserve"> zaprojektowano pom. techniczne oraz komórk</w:t>
      </w:r>
      <w:r w:rsidR="00DB6BB6">
        <w:rPr>
          <w:rFonts w:ascii="Century Gothic" w:hAnsi="Century Gothic" w:cs="Arial Narrow"/>
        </w:rPr>
        <w:t>i</w:t>
      </w:r>
      <w:r w:rsidRPr="00861855">
        <w:rPr>
          <w:rFonts w:ascii="Century Gothic" w:hAnsi="Century Gothic" w:cs="Arial Narrow"/>
        </w:rPr>
        <w:t xml:space="preserve"> lokatorsk</w:t>
      </w:r>
      <w:r w:rsidR="00DB6BB6">
        <w:rPr>
          <w:rFonts w:ascii="Century Gothic" w:hAnsi="Century Gothic" w:cs="Arial Narrow"/>
        </w:rPr>
        <w:t>ie</w:t>
      </w:r>
      <w:r w:rsidRPr="00861855">
        <w:rPr>
          <w:rFonts w:ascii="Century Gothic" w:hAnsi="Century Gothic" w:cs="Arial Narrow"/>
        </w:rPr>
        <w:t>.</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Ze względu na przeznaczenie i sposób użytkowania oraz ilość kondygnacji nadziemnych (cztery kondygnacje) budynki zaliczone są do grupy wysokości niskie (N).</w:t>
      </w:r>
    </w:p>
    <w:p w:rsidR="00DC21EA" w:rsidRPr="00DE1A32"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Parametry pożarowe występujących materiałów palnych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Budyn</w:t>
      </w:r>
      <w:r w:rsidR="00F84A6E">
        <w:rPr>
          <w:rFonts w:ascii="Century Gothic" w:hAnsi="Century Gothic" w:cs="Arial Narrow"/>
        </w:rPr>
        <w:t>ek</w:t>
      </w:r>
      <w:r w:rsidRPr="00861855">
        <w:rPr>
          <w:rFonts w:ascii="Century Gothic" w:hAnsi="Century Gothic" w:cs="Arial Narrow"/>
        </w:rPr>
        <w:t xml:space="preserve"> objęt</w:t>
      </w:r>
      <w:r w:rsidR="00F84A6E">
        <w:rPr>
          <w:rFonts w:ascii="Century Gothic" w:hAnsi="Century Gothic" w:cs="Arial Narrow"/>
        </w:rPr>
        <w:t>y</w:t>
      </w:r>
      <w:r w:rsidRPr="00861855">
        <w:rPr>
          <w:rFonts w:ascii="Century Gothic" w:hAnsi="Century Gothic" w:cs="Arial Narrow"/>
        </w:rPr>
        <w:t xml:space="preserve"> opracowaniem kwalifikowan</w:t>
      </w:r>
      <w:r w:rsidR="00F84A6E">
        <w:rPr>
          <w:rFonts w:ascii="Century Gothic" w:hAnsi="Century Gothic" w:cs="Arial Narrow"/>
        </w:rPr>
        <w:t>y</w:t>
      </w:r>
      <w:r w:rsidRPr="00861855">
        <w:rPr>
          <w:rFonts w:ascii="Century Gothic" w:hAnsi="Century Gothic" w:cs="Arial Narrow"/>
        </w:rPr>
        <w:t xml:space="preserve"> jako mieszkaln</w:t>
      </w:r>
      <w:r w:rsidR="00F84A6E">
        <w:rPr>
          <w:rFonts w:ascii="Century Gothic" w:hAnsi="Century Gothic" w:cs="Arial Narrow"/>
        </w:rPr>
        <w:t>y</w:t>
      </w:r>
      <w:r w:rsidRPr="00861855">
        <w:rPr>
          <w:rFonts w:ascii="Century Gothic" w:hAnsi="Century Gothic" w:cs="Arial Narrow"/>
        </w:rPr>
        <w:t xml:space="preserve"> wielorodzinn</w:t>
      </w:r>
      <w:r w:rsidR="00F84A6E">
        <w:rPr>
          <w:rFonts w:ascii="Century Gothic" w:hAnsi="Century Gothic" w:cs="Arial Narrow"/>
        </w:rPr>
        <w:t>y</w:t>
      </w:r>
      <w:r w:rsidRPr="00861855">
        <w:rPr>
          <w:rFonts w:ascii="Century Gothic" w:hAnsi="Century Gothic" w:cs="Arial Narrow"/>
        </w:rPr>
        <w:t>. Uwzględniając przeznaczenie obiektu można stwierdzić, iż będą w nim dominowały materiały palne w postaci stałej – drewno i drewnopochodne (materiały, z których wykonane będzie wyposażenie pomieszczeń, głównie meble), materiały celulozowe, tkaniny – głównie materiały tapicerskie i odzież, a także tworzywa sztuczne.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budynk</w:t>
      </w:r>
      <w:r w:rsidR="00F84A6E">
        <w:rPr>
          <w:rFonts w:ascii="Century Gothic" w:hAnsi="Century Gothic" w:cs="Arial Narrow"/>
        </w:rPr>
        <w:t>u</w:t>
      </w:r>
      <w:r w:rsidRPr="00861855">
        <w:rPr>
          <w:rFonts w:ascii="Century Gothic" w:hAnsi="Century Gothic" w:cs="Arial Narrow"/>
        </w:rPr>
        <w:t xml:space="preserve"> nie będą występowały materiały pożarowo niebezpieczne.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budynk</w:t>
      </w:r>
      <w:r w:rsidR="00F84A6E">
        <w:rPr>
          <w:rFonts w:ascii="Century Gothic" w:hAnsi="Century Gothic" w:cs="Arial Narrow"/>
        </w:rPr>
        <w:t>u</w:t>
      </w:r>
      <w:r w:rsidRPr="00861855">
        <w:rPr>
          <w:rFonts w:ascii="Century Gothic" w:hAnsi="Century Gothic" w:cs="Arial Narrow"/>
        </w:rPr>
        <w:t xml:space="preserve"> występuje </w:t>
      </w:r>
      <w:r w:rsidR="00F84A6E">
        <w:rPr>
          <w:rFonts w:ascii="Century Gothic" w:hAnsi="Century Gothic" w:cs="Arial Narrow"/>
        </w:rPr>
        <w:t>kotłownia gazowa</w:t>
      </w:r>
      <w:r w:rsidRPr="00861855">
        <w:rPr>
          <w:rFonts w:ascii="Century Gothic" w:hAnsi="Century Gothic" w:cs="Arial Narrow"/>
        </w:rPr>
        <w:t xml:space="preserve"> zlokalizowan</w:t>
      </w:r>
      <w:r w:rsidR="00F84A6E">
        <w:rPr>
          <w:rFonts w:ascii="Century Gothic" w:hAnsi="Century Gothic" w:cs="Arial Narrow"/>
        </w:rPr>
        <w:t>a</w:t>
      </w:r>
      <w:r w:rsidRPr="00861855">
        <w:rPr>
          <w:rFonts w:ascii="Century Gothic" w:hAnsi="Century Gothic" w:cs="Arial Narrow"/>
        </w:rPr>
        <w:t xml:space="preserve"> </w:t>
      </w:r>
      <w:r w:rsidR="00DB6BB6">
        <w:rPr>
          <w:rFonts w:ascii="Century Gothic" w:hAnsi="Century Gothic" w:cs="Arial Narrow"/>
        </w:rPr>
        <w:t>w</w:t>
      </w:r>
      <w:r w:rsidRPr="00861855">
        <w:rPr>
          <w:rFonts w:ascii="Century Gothic" w:hAnsi="Century Gothic" w:cs="Arial Narrow"/>
        </w:rPr>
        <w:t xml:space="preserve"> </w:t>
      </w:r>
      <w:r w:rsidR="00DB6BB6">
        <w:rPr>
          <w:rFonts w:ascii="Century Gothic" w:hAnsi="Century Gothic" w:cs="Arial Narrow"/>
        </w:rPr>
        <w:t>piwnicy</w:t>
      </w:r>
      <w:r w:rsidRPr="00861855">
        <w:rPr>
          <w:rFonts w:ascii="Century Gothic" w:hAnsi="Century Gothic" w:cs="Arial Narrow"/>
        </w:rPr>
        <w:t>.</w:t>
      </w:r>
      <w:r w:rsidRPr="00861855">
        <w:rPr>
          <w:rFonts w:ascii="Century Gothic" w:hAnsi="Century Gothic" w:cs="Arial Narrow"/>
        </w:rPr>
        <w:br/>
        <w:t xml:space="preserve">Do wykończenia wnętrz nie zostaną wykorzystane materiały ani wyroby </w:t>
      </w:r>
      <w:proofErr w:type="spellStart"/>
      <w:r w:rsidRPr="00861855">
        <w:rPr>
          <w:rFonts w:ascii="Century Gothic" w:hAnsi="Century Gothic" w:cs="Arial Narrow"/>
        </w:rPr>
        <w:t>łatwozapalne</w:t>
      </w:r>
      <w:proofErr w:type="spellEnd"/>
      <w:r w:rsidRPr="00861855">
        <w:rPr>
          <w:rFonts w:ascii="Century Gothic" w:hAnsi="Century Gothic" w:cs="Arial Narrow"/>
        </w:rPr>
        <w:t>, których produkty rozkładu termicznego są bardzo toksyczne lub intensywnie dymiące (wymaganie nie dotyczy mieszkań).</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Na drogach komunikacji ogólnej służących celom ewakuacji będą stosowane materiały</w:t>
      </w:r>
      <w:r w:rsidR="00DE1A32">
        <w:rPr>
          <w:rFonts w:ascii="Century Gothic" w:hAnsi="Century Gothic" w:cs="Arial Narrow"/>
        </w:rPr>
        <w:t xml:space="preserve"> </w:t>
      </w:r>
      <w:r w:rsidRPr="00861855">
        <w:rPr>
          <w:rFonts w:ascii="Century Gothic" w:hAnsi="Century Gothic" w:cs="Arial Narrow"/>
        </w:rPr>
        <w:t xml:space="preserve">i wyroby budowlane, co najmniej </w:t>
      </w:r>
      <w:proofErr w:type="spellStart"/>
      <w:r w:rsidRPr="00861855">
        <w:rPr>
          <w:rFonts w:ascii="Century Gothic" w:hAnsi="Century Gothic" w:cs="Arial Narrow"/>
        </w:rPr>
        <w:t>trudnozapalne</w:t>
      </w:r>
      <w:proofErr w:type="spellEnd"/>
      <w:r w:rsidRPr="00861855">
        <w:rPr>
          <w:rFonts w:ascii="Century Gothic" w:hAnsi="Century Gothic" w:cs="Arial Narrow"/>
        </w:rPr>
        <w:t>.</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Okładziny sufitów oraz sufity podwieszane wykonane będą z materiałów, co najmniej niezapalnych, niekapiących i nieodpadających pod wpływem ognia (wymaganie nie dotyczy mieszkań). Podłogi podniesione ponad poziom posadzki o więcej niż 20 cm nie są projektowane.</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Przewidywana gęstość obciążenia ogniowego</w:t>
      </w:r>
    </w:p>
    <w:p w:rsidR="00DC21EA" w:rsidRPr="00861855" w:rsidRDefault="00DC21EA" w:rsidP="002D5158">
      <w:pPr>
        <w:spacing w:before="120" w:after="120"/>
        <w:jc w:val="both"/>
        <w:rPr>
          <w:rFonts w:ascii="Century Gothic" w:hAnsi="Century Gothic" w:cs="Arial Narrow"/>
          <w:b/>
          <w:bCs/>
          <w:u w:val="single"/>
        </w:rPr>
      </w:pP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strefach pożarowych ZL gęstości obciążenia ogniowego nie określa się.</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lastRenderedPageBreak/>
        <w:t>W pomieszczeniach technicznych i gospodarczych niewydzielonych jako odrębne strefy pożarowe przez wzgląd na funkcjonalne powiązanie z częścią ZL, gęstość obciążenia ogniowego nie przekroczy 500 MJ/m</w:t>
      </w:r>
      <w:r w:rsidRPr="00861855">
        <w:rPr>
          <w:rFonts w:ascii="Century Gothic" w:hAnsi="Century Gothic" w:cs="Arial Narrow"/>
          <w:vertAlign w:val="superscript"/>
        </w:rPr>
        <w:t>2</w:t>
      </w:r>
      <w:r w:rsidRPr="00861855">
        <w:rPr>
          <w:rFonts w:ascii="Century Gothic" w:hAnsi="Century Gothic" w:cs="Arial Narrow"/>
        </w:rPr>
        <w:t>.</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pomieszczeniach technicznych wydzielonych pożarowo, gęstość obciążenia ogniowego nie przekroczy 500 MJ/m</w:t>
      </w:r>
      <w:r w:rsidRPr="00861855">
        <w:rPr>
          <w:rFonts w:ascii="Century Gothic" w:hAnsi="Century Gothic" w:cs="Arial Narrow"/>
          <w:vertAlign w:val="superscript"/>
        </w:rPr>
        <w:t>2</w:t>
      </w:r>
      <w:r w:rsidRPr="00861855">
        <w:rPr>
          <w:rFonts w:ascii="Century Gothic" w:hAnsi="Century Gothic" w:cs="Arial Narrow"/>
        </w:rPr>
        <w:t>.</w:t>
      </w:r>
    </w:p>
    <w:p w:rsidR="00DC21EA" w:rsidRPr="00861855" w:rsidRDefault="00DC21EA" w:rsidP="002D5158">
      <w:pPr>
        <w:spacing w:before="120" w:after="120"/>
        <w:jc w:val="both"/>
        <w:rPr>
          <w:rFonts w:ascii="Century Gothic" w:hAnsi="Century Gothic" w:cs="Arial Narrow"/>
          <w:b/>
          <w:bCs/>
          <w:u w:val="single"/>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Kategoria zagrożenia ludzi</w:t>
      </w:r>
    </w:p>
    <w:p w:rsidR="00DC21EA" w:rsidRPr="00861855" w:rsidRDefault="00DC21EA" w:rsidP="00DE1A32">
      <w:pPr>
        <w:spacing w:before="120" w:after="120"/>
        <w:jc w:val="both"/>
        <w:rPr>
          <w:rFonts w:ascii="Century Gothic" w:hAnsi="Century Gothic" w:cs="Arial Narrow"/>
        </w:rPr>
      </w:pPr>
      <w:r w:rsidRPr="00861855">
        <w:rPr>
          <w:rFonts w:ascii="Century Gothic" w:hAnsi="Century Gothic" w:cs="Arial Narrow"/>
        </w:rPr>
        <w:t>Budynki z uwagi na przeznaczenie i sposób użytkowania zaliczone są do kategorii zagrożenia ludzi: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ZL IV w części mieszkalnej,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xml:space="preserve">- PM o obciążeniu do 500MJ/m 2 – pomieszczenia techniczne. </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Zagrożenie wybuchem</w:t>
      </w:r>
    </w:p>
    <w:p w:rsidR="00DC21EA" w:rsidRPr="00861855" w:rsidRDefault="00DC21EA" w:rsidP="00DE1A32">
      <w:pPr>
        <w:spacing w:before="120" w:after="120"/>
        <w:jc w:val="both"/>
        <w:rPr>
          <w:rFonts w:ascii="Century Gothic" w:hAnsi="Century Gothic" w:cs="Arial Narrow"/>
        </w:rPr>
      </w:pPr>
      <w:r w:rsidRPr="00861855">
        <w:rPr>
          <w:rFonts w:ascii="Century Gothic" w:hAnsi="Century Gothic" w:cs="Arial Narrow"/>
        </w:rPr>
        <w:t>W budynkach nie przewiduje się stref, ani pomieszczeń zagrożonych wybuchem.</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Odległość budynku od obiektów sąsiednich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Lokalizacja budynków spełnia wymagania aktualnie obowiązujących przepisów tzn. odległość od budynków zlokalizowanych na sąsiednich i przedmiotowych działkach wynosi co najmniej 8m, a od granicy działki co najmniej 4m.</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Klasa odporności pożarowej budynku oraz odporność ogniowa i stopień rozprzestrzeniania się ognia elementów budowlanych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xml:space="preserve">Dla budynku niskiego (N) zakwalifikowanego do kategorii ZL IV zagrożenia ludzi wymagana jest klasa odporności pożarowej „D” i klasa „C” w części </w:t>
      </w:r>
      <w:r w:rsidR="00F84A6E">
        <w:rPr>
          <w:rFonts w:ascii="Century Gothic" w:hAnsi="Century Gothic" w:cs="Arial Narrow"/>
        </w:rPr>
        <w:t>podziemnej.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klasie tej dla poszczególnych elementów budowlanych stawia się następującą klasę odporności ogniowej, zgodnie z §212 ust. 4 rozporządzenia [pkt. 2.1]:</w:t>
      </w:r>
    </w:p>
    <w:p w:rsidR="00DC21EA" w:rsidRPr="00861855" w:rsidRDefault="00DC21EA" w:rsidP="002D5158">
      <w:pPr>
        <w:spacing w:before="120" w:after="120"/>
        <w:jc w:val="both"/>
        <w:rPr>
          <w:rFonts w:ascii="Century Gothic" w:hAnsi="Century Gothic" w:cs="Arial Narrow"/>
        </w:rPr>
      </w:pPr>
    </w:p>
    <w:tbl>
      <w:tblPr>
        <w:tblW w:w="9117" w:type="dxa"/>
        <w:tblCellSpacing w:w="0" w:type="dxa"/>
        <w:tblBorders>
          <w:top w:val="outset" w:sz="6" w:space="0" w:color="auto"/>
          <w:left w:val="outset" w:sz="6" w:space="0" w:color="auto"/>
          <w:bottom w:val="outset" w:sz="6" w:space="0" w:color="auto"/>
          <w:right w:val="outset" w:sz="6" w:space="0" w:color="auto"/>
        </w:tblBorders>
        <w:shd w:val="clear" w:color="auto" w:fill="FFFFFF"/>
        <w:tblCellMar>
          <w:top w:w="30" w:type="dxa"/>
          <w:left w:w="30" w:type="dxa"/>
          <w:bottom w:w="30" w:type="dxa"/>
          <w:right w:w="30" w:type="dxa"/>
        </w:tblCellMar>
        <w:tblLook w:val="04A0" w:firstRow="1" w:lastRow="0" w:firstColumn="1" w:lastColumn="0" w:noHBand="0" w:noVBand="1"/>
      </w:tblPr>
      <w:tblGrid>
        <w:gridCol w:w="1296"/>
        <w:gridCol w:w="1327"/>
        <w:gridCol w:w="1327"/>
        <w:gridCol w:w="803"/>
        <w:gridCol w:w="1528"/>
        <w:gridCol w:w="1564"/>
        <w:gridCol w:w="1272"/>
      </w:tblGrid>
      <w:tr w:rsidR="00DC21EA" w:rsidRPr="00861855" w:rsidTr="00312812">
        <w:trPr>
          <w:tblCellSpacing w:w="0" w:type="dxa"/>
        </w:trPr>
        <w:tc>
          <w:tcPr>
            <w:tcW w:w="1204" w:type="dxa"/>
            <w:vMerge w:val="restart"/>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Klasa odporności pożarowej budynku</w:t>
            </w:r>
          </w:p>
        </w:tc>
        <w:tc>
          <w:tcPr>
            <w:tcW w:w="7913" w:type="dxa"/>
            <w:gridSpan w:val="6"/>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Klasa odporności ogniowej elementów budynku </w:t>
            </w:r>
            <w:r w:rsidRPr="00861855">
              <w:rPr>
                <w:rFonts w:ascii="Century Gothic" w:hAnsi="Century Gothic" w:cs="Arial Narrow"/>
                <w:b/>
                <w:bCs/>
                <w:vertAlign w:val="superscript"/>
              </w:rPr>
              <w:t>5) *)</w:t>
            </w:r>
          </w:p>
        </w:tc>
      </w:tr>
      <w:tr w:rsidR="00DC21EA" w:rsidRPr="00861855" w:rsidTr="00312812">
        <w:trPr>
          <w:trHeight w:val="878"/>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spacing w:before="120" w:after="120"/>
              <w:jc w:val="both"/>
              <w:rPr>
                <w:rFonts w:ascii="Century Gothic" w:hAnsi="Century Gothic" w:cs="Arial Narrow"/>
              </w:rPr>
            </w:pPr>
          </w:p>
        </w:tc>
        <w:tc>
          <w:tcPr>
            <w:tcW w:w="1252"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główna konstrukcja nośna</w:t>
            </w:r>
          </w:p>
        </w:tc>
        <w:tc>
          <w:tcPr>
            <w:tcW w:w="1252"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konstrukcja dachu</w:t>
            </w:r>
          </w:p>
        </w:tc>
        <w:tc>
          <w:tcPr>
            <w:tcW w:w="798"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strop </w:t>
            </w:r>
            <w:r w:rsidRPr="00861855">
              <w:rPr>
                <w:rFonts w:ascii="Century Gothic" w:hAnsi="Century Gothic" w:cs="Arial Narrow"/>
                <w:b/>
                <w:bCs/>
                <w:vertAlign w:val="superscript"/>
              </w:rPr>
              <w:t>1)</w:t>
            </w:r>
          </w:p>
        </w:tc>
        <w:tc>
          <w:tcPr>
            <w:tcW w:w="1473"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ściana zewnętrzna </w:t>
            </w:r>
            <w:r w:rsidRPr="00861855">
              <w:rPr>
                <w:rFonts w:ascii="Century Gothic" w:hAnsi="Century Gothic" w:cs="Arial Narrow"/>
                <w:b/>
                <w:bCs/>
                <w:vertAlign w:val="superscript"/>
              </w:rPr>
              <w:t>1), 2)</w:t>
            </w:r>
          </w:p>
        </w:tc>
        <w:tc>
          <w:tcPr>
            <w:tcW w:w="1515"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ściana wewnętrzna </w:t>
            </w:r>
            <w:r w:rsidRPr="00861855">
              <w:rPr>
                <w:rFonts w:ascii="Century Gothic" w:hAnsi="Century Gothic" w:cs="Arial Narrow"/>
                <w:b/>
                <w:bCs/>
                <w:vertAlign w:val="superscript"/>
              </w:rPr>
              <w:t>1)</w:t>
            </w:r>
          </w:p>
        </w:tc>
        <w:tc>
          <w:tcPr>
            <w:tcW w:w="1623" w:type="dxa"/>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proofErr w:type="spellStart"/>
            <w:r w:rsidRPr="00861855">
              <w:rPr>
                <w:rFonts w:ascii="Century Gothic" w:hAnsi="Century Gothic" w:cs="Arial Narrow"/>
                <w:b/>
                <w:bCs/>
              </w:rPr>
              <w:t>przekrycie</w:t>
            </w:r>
            <w:proofErr w:type="spellEnd"/>
            <w:r w:rsidRPr="00861855">
              <w:rPr>
                <w:rFonts w:ascii="Century Gothic" w:hAnsi="Century Gothic" w:cs="Arial Narrow"/>
                <w:b/>
                <w:bCs/>
              </w:rPr>
              <w:t xml:space="preserve"> dachu </w:t>
            </w:r>
            <w:r w:rsidRPr="00861855">
              <w:rPr>
                <w:rFonts w:ascii="Century Gothic" w:hAnsi="Century Gothic" w:cs="Arial Narrow"/>
                <w:b/>
                <w:bCs/>
                <w:vertAlign w:val="superscript"/>
              </w:rPr>
              <w:t>3)</w:t>
            </w:r>
          </w:p>
        </w:tc>
      </w:tr>
      <w:tr w:rsidR="00DC21EA" w:rsidRPr="00861855" w:rsidTr="00312812">
        <w:trPr>
          <w:tblCellSpacing w:w="0" w:type="dxa"/>
        </w:trPr>
        <w:tc>
          <w:tcPr>
            <w:tcW w:w="120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6"/>
              <w:jc w:val="both"/>
              <w:textAlignment w:val="baseline"/>
              <w:rPr>
                <w:rFonts w:ascii="Century Gothic" w:hAnsi="Century Gothic"/>
                <w:color w:val="000000"/>
                <w:kern w:val="3"/>
                <w:lang w:eastAsia="pl-PL"/>
              </w:rPr>
            </w:pPr>
            <w:r w:rsidRPr="00861855">
              <w:rPr>
                <w:rFonts w:ascii="Century Gothic" w:hAnsi="Century Gothic"/>
                <w:color w:val="000000"/>
                <w:kern w:val="3"/>
                <w:lang w:eastAsia="pl-PL"/>
              </w:rPr>
              <w:t>„C”</w:t>
            </w:r>
          </w:p>
        </w:tc>
        <w:tc>
          <w:tcPr>
            <w:tcW w:w="125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3"/>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R 60</w:t>
            </w:r>
          </w:p>
        </w:tc>
        <w:tc>
          <w:tcPr>
            <w:tcW w:w="125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10"/>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R 15</w:t>
            </w:r>
          </w:p>
        </w:tc>
        <w:tc>
          <w:tcPr>
            <w:tcW w:w="79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28"/>
              <w:jc w:val="both"/>
              <w:textAlignment w:val="baseline"/>
              <w:rPr>
                <w:rFonts w:ascii="Century Gothic" w:hAnsi="Century Gothic"/>
                <w:color w:val="000000"/>
                <w:spacing w:val="-18"/>
                <w:kern w:val="3"/>
                <w:lang w:val="de-DE" w:eastAsia="pl-PL"/>
              </w:rPr>
            </w:pPr>
            <w:r w:rsidRPr="00861855">
              <w:rPr>
                <w:rFonts w:ascii="Century Gothic" w:hAnsi="Century Gothic"/>
                <w:color w:val="000000"/>
                <w:spacing w:val="-18"/>
                <w:kern w:val="3"/>
                <w:lang w:val="de-DE" w:eastAsia="pl-PL"/>
              </w:rPr>
              <w:t>R E I  60</w:t>
            </w:r>
          </w:p>
        </w:tc>
        <w:tc>
          <w:tcPr>
            <w:tcW w:w="147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32"/>
              <w:jc w:val="both"/>
              <w:textAlignment w:val="baseline"/>
              <w:rPr>
                <w:rFonts w:ascii="Century Gothic" w:hAnsi="Century Gothic"/>
                <w:kern w:val="3"/>
                <w:lang w:eastAsia="pl-PL"/>
              </w:rPr>
            </w:pPr>
            <w:r w:rsidRPr="00861855">
              <w:rPr>
                <w:rFonts w:ascii="Century Gothic" w:hAnsi="Century Gothic"/>
                <w:color w:val="000000"/>
                <w:kern w:val="3"/>
                <w:lang w:val="de-DE" w:eastAsia="pl-PL"/>
              </w:rPr>
              <w:t>E I 30</w:t>
            </w:r>
            <w:r w:rsidRPr="00861855">
              <w:rPr>
                <w:rFonts w:ascii="Century Gothic" w:hAnsi="Century Gothic"/>
                <w:kern w:val="3"/>
                <w:lang w:eastAsia="pl-PL"/>
              </w:rPr>
              <w:t>(o-i)</w:t>
            </w:r>
          </w:p>
        </w:tc>
        <w:tc>
          <w:tcPr>
            <w:tcW w:w="151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28"/>
              <w:jc w:val="both"/>
              <w:textAlignment w:val="baseline"/>
              <w:rPr>
                <w:rFonts w:ascii="Century Gothic" w:hAnsi="Century Gothic"/>
                <w:kern w:val="3"/>
                <w:lang w:eastAsia="pl-PL"/>
              </w:rPr>
            </w:pPr>
            <w:r w:rsidRPr="00861855">
              <w:rPr>
                <w:rFonts w:ascii="Century Gothic" w:hAnsi="Century Gothic"/>
                <w:color w:val="000000"/>
                <w:kern w:val="3"/>
                <w:lang w:val="de-DE" w:eastAsia="pl-PL"/>
              </w:rPr>
              <w:t>EI 15</w:t>
            </w:r>
            <w:r w:rsidRPr="00861855">
              <w:rPr>
                <w:rFonts w:ascii="Century Gothic" w:hAnsi="Century Gothic"/>
                <w:color w:val="000000"/>
                <w:kern w:val="3"/>
                <w:vertAlign w:val="superscript"/>
                <w:lang w:val="de-DE" w:eastAsia="pl-PL"/>
              </w:rPr>
              <w:t>4)</w:t>
            </w:r>
          </w:p>
        </w:tc>
        <w:tc>
          <w:tcPr>
            <w:tcW w:w="16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34"/>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RE 15</w:t>
            </w:r>
          </w:p>
        </w:tc>
      </w:tr>
      <w:tr w:rsidR="00DC21EA" w:rsidRPr="00861855" w:rsidTr="00312812">
        <w:trPr>
          <w:tblCellSpacing w:w="0" w:type="dxa"/>
        </w:trPr>
        <w:tc>
          <w:tcPr>
            <w:tcW w:w="120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6"/>
              <w:jc w:val="both"/>
              <w:textAlignment w:val="baseline"/>
              <w:rPr>
                <w:rFonts w:ascii="Century Gothic" w:hAnsi="Century Gothic"/>
                <w:color w:val="000000"/>
                <w:kern w:val="3"/>
                <w:lang w:eastAsia="pl-PL"/>
              </w:rPr>
            </w:pPr>
            <w:r w:rsidRPr="00861855">
              <w:rPr>
                <w:rFonts w:ascii="Century Gothic" w:hAnsi="Century Gothic"/>
                <w:color w:val="000000"/>
                <w:kern w:val="3"/>
                <w:lang w:eastAsia="pl-PL"/>
              </w:rPr>
              <w:t>„D”</w:t>
            </w:r>
          </w:p>
        </w:tc>
        <w:tc>
          <w:tcPr>
            <w:tcW w:w="125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3"/>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R 30</w:t>
            </w:r>
          </w:p>
        </w:tc>
        <w:tc>
          <w:tcPr>
            <w:tcW w:w="125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10"/>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w:t>
            </w:r>
          </w:p>
        </w:tc>
        <w:tc>
          <w:tcPr>
            <w:tcW w:w="79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28"/>
              <w:jc w:val="both"/>
              <w:textAlignment w:val="baseline"/>
              <w:rPr>
                <w:rFonts w:ascii="Century Gothic" w:hAnsi="Century Gothic"/>
                <w:color w:val="000000"/>
                <w:spacing w:val="-18"/>
                <w:kern w:val="3"/>
                <w:lang w:val="de-DE" w:eastAsia="pl-PL"/>
              </w:rPr>
            </w:pPr>
            <w:r w:rsidRPr="00861855">
              <w:rPr>
                <w:rFonts w:ascii="Century Gothic" w:hAnsi="Century Gothic"/>
                <w:color w:val="000000"/>
                <w:spacing w:val="-18"/>
                <w:kern w:val="3"/>
                <w:lang w:val="de-DE" w:eastAsia="pl-PL"/>
              </w:rPr>
              <w:t>R E I  30</w:t>
            </w:r>
          </w:p>
        </w:tc>
        <w:tc>
          <w:tcPr>
            <w:tcW w:w="147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32"/>
              <w:jc w:val="both"/>
              <w:textAlignment w:val="baseline"/>
              <w:rPr>
                <w:rFonts w:ascii="Century Gothic" w:hAnsi="Century Gothic"/>
                <w:kern w:val="3"/>
                <w:lang w:eastAsia="pl-PL"/>
              </w:rPr>
            </w:pPr>
            <w:r w:rsidRPr="00861855">
              <w:rPr>
                <w:rFonts w:ascii="Century Gothic" w:hAnsi="Century Gothic"/>
                <w:color w:val="000000"/>
                <w:kern w:val="3"/>
                <w:lang w:val="de-DE" w:eastAsia="pl-PL"/>
              </w:rPr>
              <w:t>E I 30</w:t>
            </w:r>
            <w:r w:rsidRPr="00861855">
              <w:rPr>
                <w:rFonts w:ascii="Century Gothic" w:hAnsi="Century Gothic"/>
                <w:kern w:val="3"/>
                <w:lang w:eastAsia="pl-PL"/>
              </w:rPr>
              <w:t>(o-i)</w:t>
            </w:r>
          </w:p>
        </w:tc>
        <w:tc>
          <w:tcPr>
            <w:tcW w:w="151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hanging="28"/>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w:t>
            </w:r>
          </w:p>
        </w:tc>
        <w:tc>
          <w:tcPr>
            <w:tcW w:w="1623"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C21EA" w:rsidRPr="00861855" w:rsidRDefault="00DC21EA" w:rsidP="002D5158">
            <w:pPr>
              <w:widowControl w:val="0"/>
              <w:autoSpaceDN w:val="0"/>
              <w:snapToGrid w:val="0"/>
              <w:spacing w:before="120" w:after="120"/>
              <w:ind w:left="28" w:right="23" w:firstLine="34"/>
              <w:jc w:val="both"/>
              <w:textAlignment w:val="baseline"/>
              <w:rPr>
                <w:rFonts w:ascii="Century Gothic" w:hAnsi="Century Gothic"/>
                <w:color w:val="000000"/>
                <w:kern w:val="3"/>
                <w:lang w:val="de-DE" w:eastAsia="pl-PL"/>
              </w:rPr>
            </w:pPr>
            <w:r w:rsidRPr="00861855">
              <w:rPr>
                <w:rFonts w:ascii="Century Gothic" w:hAnsi="Century Gothic"/>
                <w:color w:val="000000"/>
                <w:kern w:val="3"/>
                <w:lang w:val="de-DE" w:eastAsia="pl-PL"/>
              </w:rPr>
              <w:t>-</w:t>
            </w:r>
          </w:p>
        </w:tc>
      </w:tr>
      <w:tr w:rsidR="00DC21EA" w:rsidRPr="00861855" w:rsidTr="00312812">
        <w:trPr>
          <w:tblCellSpacing w:w="0" w:type="dxa"/>
        </w:trPr>
        <w:tc>
          <w:tcPr>
            <w:tcW w:w="9117" w:type="dxa"/>
            <w:gridSpan w:val="7"/>
            <w:tcBorders>
              <w:top w:val="outset" w:sz="6" w:space="0" w:color="auto"/>
              <w:left w:val="outset" w:sz="6" w:space="0" w:color="auto"/>
              <w:bottom w:val="outset" w:sz="6" w:space="0" w:color="auto"/>
              <w:right w:val="outset" w:sz="6" w:space="0" w:color="auto"/>
            </w:tcBorders>
            <w:shd w:val="clear" w:color="auto" w:fill="FFFFFF"/>
            <w:hideMark/>
          </w:tcPr>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lastRenderedPageBreak/>
              <w:t>Oznaczenia w tabeli: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R – nośność ogniowa (w minutach), określona zgodnie z Polską Normą dotyczącą zasad ustalania klas odporności ogniowej elementów budynku,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E – szczelność ogniowa (w minutach), określona jw.,</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I – izolacyjność ogniowa (w minutach), określona jw.,</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 nie stawia się wymagań.</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t>
            </w:r>
            <w:r w:rsidRPr="00861855">
              <w:rPr>
                <w:rFonts w:ascii="Century Gothic" w:hAnsi="Century Gothic" w:cs="Arial Narrow"/>
                <w:vertAlign w:val="superscript"/>
              </w:rPr>
              <w:t>)</w:t>
            </w:r>
            <w:r w:rsidRPr="00861855">
              <w:rPr>
                <w:rFonts w:ascii="Century Gothic" w:hAnsi="Century Gothic" w:cs="Arial Narrow"/>
              </w:rPr>
              <w:t> Z zastrzeżeniem § 219 ust. 1</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vertAlign w:val="superscript"/>
              </w:rPr>
              <w:t>1) </w:t>
            </w:r>
            <w:r w:rsidRPr="00861855">
              <w:rPr>
                <w:rFonts w:ascii="Century Gothic" w:hAnsi="Century Gothic" w:cs="Arial Narrow"/>
              </w:rPr>
              <w:t>Jeżeli przegroda jest częścią głównej konstrukcji nośnej, powinna spełniać także kryteria nośności ogniowej (R) odpowiednio do wymagań zawartych w kol. 2 i 3 dla danej klasy odporności pożarowej budynku.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vertAlign w:val="superscript"/>
              </w:rPr>
              <w:t>2) </w:t>
            </w:r>
            <w:r w:rsidRPr="00861855">
              <w:rPr>
                <w:rFonts w:ascii="Century Gothic" w:hAnsi="Century Gothic" w:cs="Arial Narrow"/>
              </w:rPr>
              <w:t xml:space="preserve">Klasa odporności ogniowej dotyczy pasa </w:t>
            </w:r>
            <w:proofErr w:type="spellStart"/>
            <w:r w:rsidRPr="00861855">
              <w:rPr>
                <w:rFonts w:ascii="Century Gothic" w:hAnsi="Century Gothic" w:cs="Arial Narrow"/>
              </w:rPr>
              <w:t>międzykondygnacyjnego</w:t>
            </w:r>
            <w:proofErr w:type="spellEnd"/>
            <w:r w:rsidRPr="00861855">
              <w:rPr>
                <w:rFonts w:ascii="Century Gothic" w:hAnsi="Century Gothic" w:cs="Arial Narrow"/>
              </w:rPr>
              <w:t xml:space="preserve"> wraz z połączeniem ze stropem.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vertAlign w:val="superscript"/>
              </w:rPr>
              <w:t>3) </w:t>
            </w:r>
            <w:r w:rsidRPr="00861855">
              <w:rPr>
                <w:rFonts w:ascii="Century Gothic" w:hAnsi="Century Gothic" w:cs="Arial Narrow"/>
              </w:rPr>
              <w:t>Wymagania nie dotyczą naświetli dachowych, świetlików, lukarn i okien połaciowych (z zastrzeżeniem § 218), jeśli otwory w połaci dachowej nie zajmują więcej niż 20% jej powierzchni, nie dotyczą także budynku, w którym nad najwyższą kondygnacją znajduje się strop albo inna przegroda, spełniająca kryteria określone w kol. 4.</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vertAlign w:val="superscript"/>
              </w:rPr>
              <w:t>4) </w:t>
            </w:r>
            <w:r w:rsidRPr="00861855">
              <w:rPr>
                <w:rFonts w:ascii="Century Gothic" w:hAnsi="Century Gothic" w:cs="Arial Narrow"/>
              </w:rPr>
              <w:t>Dla ścian komór zsypu wymaga się EI 60, a dla drzwi komór zsypu - EI 30.</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vertAlign w:val="superscript"/>
              </w:rPr>
              <w:t>5)</w:t>
            </w:r>
            <w:r w:rsidRPr="00861855">
              <w:rPr>
                <w:rFonts w:ascii="Century Gothic" w:hAnsi="Century Gothic" w:cs="Arial Narrow"/>
              </w:rPr>
              <w:t> Klasa odporności ogniowej dotyczy elementów wraz z uszczelnieniami złączy i dylatacjami.</w:t>
            </w:r>
          </w:p>
        </w:tc>
      </w:tr>
    </w:tbl>
    <w:p w:rsidR="00DC21EA" w:rsidRPr="00861855" w:rsidRDefault="00DC21EA" w:rsidP="002D5158">
      <w:pPr>
        <w:spacing w:before="120" w:after="120"/>
        <w:jc w:val="both"/>
        <w:rPr>
          <w:rFonts w:ascii="Century Gothic" w:hAnsi="Century Gothic" w:cs="Arial Narrow"/>
          <w:b/>
          <w:bCs/>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Stopień rozprzestrzeniania ognia</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Wszystkie elementy budowlane nie rozprzestrzeniają ognia - NRO.</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Strefy pożarowe, oddzielenia przeciwpożarowe</w:t>
      </w:r>
    </w:p>
    <w:p w:rsidR="00DC21EA" w:rsidRPr="00861855" w:rsidRDefault="00DC21EA" w:rsidP="00DE1A32">
      <w:pPr>
        <w:spacing w:before="120" w:after="120"/>
        <w:jc w:val="both"/>
        <w:rPr>
          <w:rFonts w:ascii="Century Gothic" w:hAnsi="Century Gothic" w:cs="Arial Narrow"/>
          <w:bCs/>
        </w:rPr>
      </w:pPr>
      <w:r w:rsidRPr="00861855">
        <w:rPr>
          <w:rFonts w:ascii="Century Gothic" w:hAnsi="Century Gothic" w:cs="Arial Narrow"/>
          <w:bCs/>
        </w:rPr>
        <w:t>Dopuszczalna powierzchnia strefy pożarowej ZL innej niż ZL II w budynku niskim na kondygnacji nadziemnej, wynosi 8000 m</w:t>
      </w:r>
      <w:r w:rsidRPr="00861855">
        <w:rPr>
          <w:rFonts w:ascii="Century Gothic" w:hAnsi="Century Gothic" w:cs="Arial Narrow"/>
          <w:bCs/>
          <w:vertAlign w:val="superscript"/>
        </w:rPr>
        <w:t>2</w:t>
      </w:r>
      <w:r w:rsidRPr="00861855">
        <w:rPr>
          <w:rFonts w:ascii="Century Gothic" w:hAnsi="Century Gothic" w:cs="Arial Narrow"/>
          <w:bCs/>
        </w:rPr>
        <w:t>. Dopuszczalna powierzchnia strefy pożarowej PM o gęstości obciążenia ogniowego do 500 MJ/m</w:t>
      </w:r>
      <w:r w:rsidRPr="00861855">
        <w:rPr>
          <w:rFonts w:ascii="Century Gothic" w:hAnsi="Century Gothic" w:cs="Arial Narrow"/>
          <w:bCs/>
          <w:vertAlign w:val="superscript"/>
        </w:rPr>
        <w:t>2</w:t>
      </w:r>
      <w:r w:rsidRPr="00861855">
        <w:rPr>
          <w:rFonts w:ascii="Century Gothic" w:hAnsi="Century Gothic" w:cs="Arial Narrow"/>
          <w:bCs/>
        </w:rPr>
        <w:t xml:space="preserve"> zlokalizowanej na kondygnacji podziemnej, bez pomieszczeń zagrożonych wybuchem, innej niż strefa pożarowa garażu w budynku niskim i średniowysokim wynosi 5000 m</w:t>
      </w:r>
      <w:r w:rsidRPr="00861855">
        <w:rPr>
          <w:rFonts w:ascii="Century Gothic" w:hAnsi="Century Gothic" w:cs="Arial Narrow"/>
          <w:bCs/>
          <w:vertAlign w:val="superscript"/>
        </w:rPr>
        <w:t>2</w:t>
      </w:r>
      <w:r w:rsidRPr="00861855">
        <w:rPr>
          <w:rFonts w:ascii="Century Gothic" w:hAnsi="Century Gothic" w:cs="Arial Narrow"/>
          <w:bCs/>
        </w:rPr>
        <w:t xml:space="preserve">. </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t>Budynek, którego dotyczy przedmiotowe opracowanie zostanie podzielony na strefy pożarowe, których powierzchnia nie będzie przekraczała powierzchni dopuszczalnych.</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t xml:space="preserve">Część nadziemna w jednej strefie pożarowej: strefa ZL IV o powierzchni </w:t>
      </w:r>
      <w:r w:rsidRPr="00387231">
        <w:rPr>
          <w:rFonts w:ascii="Century Gothic" w:hAnsi="Century Gothic" w:cs="Arial Narrow"/>
          <w:bCs/>
        </w:rPr>
        <w:t>14</w:t>
      </w:r>
      <w:r w:rsidR="00387231" w:rsidRPr="00387231">
        <w:rPr>
          <w:rFonts w:ascii="Century Gothic" w:hAnsi="Century Gothic" w:cs="Arial Narrow"/>
          <w:bCs/>
        </w:rPr>
        <w:t>53</w:t>
      </w:r>
      <w:r w:rsidRPr="00387231">
        <w:rPr>
          <w:rFonts w:ascii="Century Gothic" w:hAnsi="Century Gothic" w:cs="Arial Narrow"/>
          <w:bCs/>
        </w:rPr>
        <w:t>,</w:t>
      </w:r>
      <w:r w:rsidR="00387231" w:rsidRPr="00387231">
        <w:rPr>
          <w:rFonts w:ascii="Century Gothic" w:hAnsi="Century Gothic" w:cs="Arial Narrow"/>
          <w:bCs/>
        </w:rPr>
        <w:t>11</w:t>
      </w:r>
      <w:r w:rsidRPr="00387231">
        <w:rPr>
          <w:rFonts w:ascii="Century Gothic" w:hAnsi="Century Gothic" w:cs="Arial Narrow"/>
          <w:bCs/>
        </w:rPr>
        <w:t xml:space="preserve"> m</w:t>
      </w:r>
      <w:r w:rsidRPr="00387231">
        <w:rPr>
          <w:rFonts w:ascii="Century Gothic" w:hAnsi="Century Gothic" w:cs="Arial Narrow"/>
          <w:bCs/>
          <w:vertAlign w:val="superscript"/>
        </w:rPr>
        <w:t>2</w:t>
      </w:r>
      <w:r w:rsidRPr="00387231">
        <w:rPr>
          <w:rFonts w:ascii="Century Gothic" w:hAnsi="Century Gothic" w:cs="Arial Narrow"/>
          <w:bCs/>
        </w:rPr>
        <w:t>.</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t>Pomieszczenia techniczne nie stanowią odrębnej strefy pożarowej, są jedynie wydzielone pożarowo.</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lastRenderedPageBreak/>
        <w:t>Pasy pomiędzy kondygnacjami będą posiadały wymaganą szerokość min. 0,80 m, poza klatkami schodowymi, gdzie nie jest to wymagane.</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t>Powierzchnia otworów w ścianach oddzielenia przeciwpożarowego nie będzie przekraczać 15% (do 15% zamykanych zamknięciami przeciwpożarowymi posiadającymi szczelność</w:t>
      </w:r>
      <w:r w:rsidRPr="00861855">
        <w:rPr>
          <w:rFonts w:ascii="Century Gothic" w:hAnsi="Century Gothic" w:cs="Arial Narrow"/>
          <w:bCs/>
        </w:rPr>
        <w:br/>
        <w:t>i izolacyjność ogniową (EI), oraz do 10% zamkniętych elementami przepuszczającymi światło posiadającymi szczelność ogniową (E)).</w:t>
      </w:r>
    </w:p>
    <w:p w:rsidR="00DC21EA" w:rsidRPr="00861855" w:rsidRDefault="00DC21EA" w:rsidP="002D5158">
      <w:pPr>
        <w:spacing w:before="120" w:after="120"/>
        <w:jc w:val="both"/>
        <w:rPr>
          <w:rFonts w:ascii="Century Gothic" w:hAnsi="Century Gothic" w:cs="Arial Narrow"/>
          <w:bCs/>
        </w:rPr>
      </w:pPr>
      <w:r w:rsidRPr="00861855">
        <w:rPr>
          <w:rFonts w:ascii="Century Gothic" w:hAnsi="Century Gothic" w:cs="Arial Narrow"/>
          <w:bCs/>
        </w:rPr>
        <w:t>Ściany oddzielenia przeciwpożarowego będą wznoszone na własnym fundamencie lub</w:t>
      </w:r>
      <w:r w:rsidR="00DB6BB6">
        <w:rPr>
          <w:rFonts w:ascii="Century Gothic" w:hAnsi="Century Gothic" w:cs="Arial Narrow"/>
          <w:bCs/>
        </w:rPr>
        <w:t xml:space="preserve"> </w:t>
      </w:r>
      <w:r w:rsidRPr="00861855">
        <w:rPr>
          <w:rFonts w:ascii="Century Gothic" w:hAnsi="Century Gothic" w:cs="Arial Narrow"/>
          <w:bCs/>
        </w:rPr>
        <w:t>na stropie, którego nośność ogniowa jest nie niższa niż R 120.</w:t>
      </w:r>
    </w:p>
    <w:p w:rsidR="00DC21EA" w:rsidRPr="00861855" w:rsidRDefault="00DC21EA" w:rsidP="002D5158">
      <w:pPr>
        <w:spacing w:before="120" w:after="120"/>
        <w:jc w:val="both"/>
        <w:rPr>
          <w:rFonts w:ascii="Century Gothic" w:hAnsi="Century Gothic" w:cs="Arial Narrow"/>
          <w:b/>
          <w:bCs/>
          <w:u w:val="single"/>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Warunki ewakuacji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Zasadniczym elementem obiektu jest zapewnienie odpowiednich warunków ewakuacji. Wymagania te zmierzają do:</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 xml:space="preserve">- </w:t>
      </w:r>
      <w:r w:rsidRPr="00861855">
        <w:rPr>
          <w:rFonts w:ascii="Century Gothic" w:hAnsi="Century Gothic" w:cs="Arial Narrow"/>
        </w:rPr>
        <w:t>zapewnienia odpowiedniej ilości i szerokości wyjść,</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 xml:space="preserve">- </w:t>
      </w:r>
      <w:r w:rsidRPr="00861855">
        <w:rPr>
          <w:rFonts w:ascii="Century Gothic" w:hAnsi="Century Gothic" w:cs="Arial Narrow"/>
        </w:rPr>
        <w:t>zachowania dopuszczalnych długości dróg ewakuacyjnych,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rPr>
        <w:t xml:space="preserve">- </w:t>
      </w:r>
      <w:r w:rsidRPr="00861855">
        <w:rPr>
          <w:rFonts w:ascii="Century Gothic" w:hAnsi="Century Gothic" w:cs="Arial Narrow"/>
        </w:rPr>
        <w:t xml:space="preserve">zapewnienia odpowiedniej, bezpiecznej pożarowo obudowy i </w:t>
      </w:r>
      <w:proofErr w:type="spellStart"/>
      <w:r w:rsidRPr="00861855">
        <w:rPr>
          <w:rFonts w:ascii="Century Gothic" w:hAnsi="Century Gothic" w:cs="Arial Narrow"/>
        </w:rPr>
        <w:t>wydzieleń</w:t>
      </w:r>
      <w:proofErr w:type="spellEnd"/>
      <w:r w:rsidRPr="00861855">
        <w:rPr>
          <w:rFonts w:ascii="Century Gothic" w:hAnsi="Century Gothic" w:cs="Arial Narrow"/>
        </w:rPr>
        <w:t xml:space="preserve"> dróg ewakuacyjnych,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Drzwi prowadzące z klatki schodowej, stanowiące wyjście ewakuacyjne z budynku otwierają się zgodnie z kierunkiem ewakuacji.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xml:space="preserve">Szerokość użytkowa biegów i spoczników w klatce schodowej, stanowiącej drogę ewakuacji obliczona proporcjonalnie do liczby osób mogących przebywać równocześnie na kondygnacji, na której przewiduje się obecność największej ich liczby, przyjmując co najmniej 0,6m szerokości na 100 osób, lecz nie mniej niż 1,2m biegu i 1,5m spocznika. </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Szerokość użytkowa schodów stałych mierzona jest między wewnętrznymi krawędziami poręczy, a w wypadku balustrady jednostronnej - między wykończoną powierzchnią ściany, a wewnętrzną krawędzią poręczy tej balustrady. Szerokości te nie są ograniczane przez zainstalowane urządzenia oraz elementy budynku.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Szerokość drzwi na drodze ewakuacyjnej z klatki schodowej prowadzących na zewnątrz budynku jest nie mniejsza niż szerokość biegu klatki schodowej – wynosi co najmniej 1,2m w świetle, przy czym szerokość skrzydła podstawowego wynosi co najmniej 0,9m w świetle.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Drzwi wieloskrzydłowe na drodze ewakuacyjnej, posiadają jedno, nieblokowane skrzydło drzwiowe o szerokości nie mniejszej niż 0,9 m w świetle.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pomieszczeniach długość przejścia ewakuacyjnego (mierzona od najdalszego miejsca, w którym może przebywać człowiek, do wyjścia ewakuacyjnego na drogę ewakuacyjną lub do innej strefy pożarowej albo na zewnątrz budynku) nie przekracza 40m.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lastRenderedPageBreak/>
        <w:t>Długość drogi ewakuacyjnej – od wyjścia z pomieszczenia na drogę ewakuacyjną do wyjścia do innej strefy pożarowej lub na zewnątrz budynku, zwanej dalej „dojściem ewakuacyjnym”, mierzy się wzdłuż osi drogi ewakuacyjnej.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Dopuszczalna długość dojścia ewakuacyjnego wynosi: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dla strefy ZL IV - 60m przy jednym dojściu (w tym nie więcej niż 20m na poziomej drodze ewakuacyjnej),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Projektowane długości przejścia i dojścia ewakuacyjnego nie przekraczają dopuszczalnych wielkości.</w:t>
      </w:r>
    </w:p>
    <w:p w:rsidR="00704A25" w:rsidRPr="00861855" w:rsidRDefault="00704A25"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b/>
          <w:bCs/>
          <w:u w:val="single"/>
        </w:rPr>
        <w:t>Instalacje przeciwpożarowe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Przewody i kable elektryczne oraz światłowodowe wraz z ich zamocowaniami, stosowane w systemach zasilania i sterowania urządzeniami służącymi ochronie przeciwpożarowej, zapewniają ciągłość dostawy energii elektrycznej lub przekazu sygnału przez czas wymagany do uruchomienia i działania urządzenia (czas zapewnienia ciągłości dostawy energii elektrycznej lub sygnału do urządzeń, może być ograniczony do 30 min.,</w:t>
      </w:r>
      <w:r w:rsidR="00DB6BB6">
        <w:rPr>
          <w:rFonts w:ascii="Century Gothic" w:hAnsi="Century Gothic" w:cs="Arial Narrow"/>
        </w:rPr>
        <w:t xml:space="preserve"> </w:t>
      </w:r>
      <w:r w:rsidRPr="00861855">
        <w:rPr>
          <w:rFonts w:ascii="Century Gothic" w:hAnsi="Century Gothic" w:cs="Arial Narrow"/>
        </w:rPr>
        <w:t>o ile zespoły kablowe znajdują się w obrębie przestrzeni chronionych stałymi urządzeniami wodnymi).</w:t>
      </w:r>
    </w:p>
    <w:p w:rsidR="00DC21EA" w:rsidRPr="00861855" w:rsidRDefault="00DC21EA" w:rsidP="002D5158">
      <w:pPr>
        <w:spacing w:before="120" w:after="120"/>
        <w:jc w:val="both"/>
        <w:rPr>
          <w:rFonts w:ascii="Century Gothic" w:hAnsi="Century Gothic" w:cs="Arial Narrow"/>
          <w:i/>
          <w:iCs/>
        </w:rPr>
      </w:pPr>
      <w:r w:rsidRPr="00861855">
        <w:rPr>
          <w:rFonts w:ascii="Century Gothic" w:hAnsi="Century Gothic" w:cs="Arial Narrow"/>
        </w:rPr>
        <w:t xml:space="preserve">Przewody i kable elektryczne w obwodach urządzeń alarmu pożaru, oświetlenia awaryjnego i łączności posiadają klasę PH odpowiednią do czasu wymaganego do działania tych urządzeń, zgodnie z wymaganiami Polskiej Normy – </w:t>
      </w:r>
      <w:r w:rsidRPr="00861855">
        <w:rPr>
          <w:rFonts w:ascii="Century Gothic" w:hAnsi="Century Gothic" w:cs="Arial Narrow"/>
          <w:i/>
          <w:iCs/>
        </w:rPr>
        <w:t>PN-EN 50200:2003 Metoda badania palności cienkich przewodów i kabli bez ochrony specjalnej stosowanych w obwodach zabezpieczających.</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Przewody wentylacyjne i klimatyzacyjne wykonane i prowadzone w taki sposób, że: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w przypadku pożaru nie oddziałują siłą większą niż 1kN na elementy budowlane, a także przy przechodzenie przez przegrody w sposób umożliwiający kompensacje wydłużeń przewodu,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zamocowanie przewodów do elementów budowlanych wykonane z materiałów niepalnych, zapewniających przejęcie siły powstającej w przypadku pożaru w czasie nie krótszym niż wymagany dla klasy odporności ogniowej przewodu lub klapy odcinającej,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w przewodach wentylacyjnych nie prowadzi się innych instalacji.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Przewody wentylacyjne i klimatyzacyjne w miejscu przejścia przez elementy oddzielenia przeciwpożarowego wyposażone w przeciwpożarowe klapy odcinające o klasie odporności ogniowej, równej klasie odporności ogniowej elementu oddzielenia przeciwpożarowego z uwagi na szczelność ogniową, izolacyjność ogniową i dymoszczelność (EIS).</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xml:space="preserve">Przewody wentylacyjne i klimatyzacyjne samodzielne lub obudowane prowadzone przez strefę pożarową, której nie obsługują, w klasie odporności ogniowej wymaganej dla elementu oddzielenia przeciwpożarowego tych stref pożarowych z </w:t>
      </w:r>
      <w:r w:rsidRPr="00861855">
        <w:rPr>
          <w:rFonts w:ascii="Century Gothic" w:hAnsi="Century Gothic" w:cs="Arial Narrow"/>
        </w:rPr>
        <w:lastRenderedPageBreak/>
        <w:t>uwagi na szczelność ogniową, izolacyjność ogniową i dymoszczelność (EIS) lub wyposażone w przeciwpożarowe klapy odcinające w klasie (EIS).</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 budynkach zaprojektowano:</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instalację oświetlenia awaryjnego na ciągach komunikacji ogólnej służących celom ewakuacji, pozbawionych oświetlenia naturalnego,</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przeciwpożarowy wyłącznik prądu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Instalacja oświetlenia awaryjnego</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Instalacja włącza się natychmiast po zaniku napięcia podstawowego. Czas działania oświetlenia awaryjnego co najmniej w 1 godz. Minimalne natężenie oświetlenia awaryjnego w osi drogi ewakuacyjnej nie mniejsze niż 1lux.</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Przeciwpożarowy wyłącznik prądu odcina dopływ prądu do wszystkich obwodów, z wyjątkiem obwodów zasilających instalacje i urządzenia, których funkcjonowanie jest niezbędne podczas pożaru.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Przeciwpożarowy wyłącznik prądu zaprojektowany przy głównym wejściu do budynku –w każdej klatce schodowej.</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Drogi pożarowe</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xml:space="preserve">Do obiektów w myśl § 12 rozporządzeniem MSWiA z dnia 24.07.2009r. </w:t>
      </w:r>
      <w:r w:rsidRPr="00861855">
        <w:rPr>
          <w:rFonts w:ascii="Century Gothic" w:hAnsi="Century Gothic" w:cs="Arial Narrow"/>
          <w:i/>
          <w:iCs/>
        </w:rPr>
        <w:t>(</w:t>
      </w:r>
      <w:proofErr w:type="spellStart"/>
      <w:r w:rsidRPr="00861855">
        <w:rPr>
          <w:rFonts w:ascii="Century Gothic" w:hAnsi="Century Gothic" w:cs="Arial Narrow"/>
          <w:i/>
          <w:iCs/>
        </w:rPr>
        <w:t>Dz.U.Nr</w:t>
      </w:r>
      <w:proofErr w:type="spellEnd"/>
      <w:r w:rsidRPr="00861855">
        <w:rPr>
          <w:rFonts w:ascii="Century Gothic" w:hAnsi="Century Gothic" w:cs="Arial Narrow"/>
          <w:i/>
          <w:iCs/>
        </w:rPr>
        <w:t xml:space="preserve"> 124, poz. 1030) </w:t>
      </w:r>
      <w:r w:rsidRPr="00861855">
        <w:rPr>
          <w:rFonts w:ascii="Century Gothic" w:hAnsi="Century Gothic" w:cs="Arial Narrow"/>
        </w:rPr>
        <w:t>droga pożarowa nie jest wymagana.</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Zaopatrzenie w wodę do zewnętrznego gaszenia pożaru</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Wymagana ilość wody do zewnętrznego gaszenia pożaru wynosi 10dm3/s. Zaopatrzenie w wodę do zewnętrznego gaszenia pożarów realizowane z hydrantów zlokalizowanych na sieci miejskiej.</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Hydranty w odległości:</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najbliższy hydrant od chronionego obiektu budowlanego - do 75m,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od ściany chronionego budynku – co najmniej 5m.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 od zewnętrznej krawędzi jezdni drogi lub ulicy – do 15m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Lokalizacja hydrantów i ich zasięg zaznaczona na planie zagospodarowania terenu- PZT-01.</w:t>
      </w:r>
    </w:p>
    <w:p w:rsidR="00DC21EA" w:rsidRPr="00861855" w:rsidRDefault="00DC21EA" w:rsidP="002D5158">
      <w:pPr>
        <w:spacing w:before="120" w:after="120"/>
        <w:jc w:val="both"/>
        <w:rPr>
          <w:rFonts w:ascii="Century Gothic" w:hAnsi="Century Gothic" w:cs="Arial Narrow"/>
          <w:b/>
          <w:u w:val="single"/>
        </w:rPr>
      </w:pPr>
      <w:r w:rsidRPr="00861855">
        <w:rPr>
          <w:rFonts w:ascii="Century Gothic" w:hAnsi="Century Gothic" w:cs="Arial Narrow"/>
          <w:b/>
          <w:u w:val="single"/>
        </w:rPr>
        <w:t>Wyposażenie w gaśnice</w:t>
      </w:r>
    </w:p>
    <w:p w:rsidR="00DC21EA" w:rsidRPr="00861855" w:rsidRDefault="00DC21EA" w:rsidP="00DE1A32">
      <w:pPr>
        <w:spacing w:before="120" w:after="120"/>
        <w:jc w:val="both"/>
        <w:rPr>
          <w:rFonts w:ascii="Century Gothic" w:hAnsi="Century Gothic" w:cs="Arial Narrow"/>
        </w:rPr>
      </w:pPr>
      <w:r w:rsidRPr="00861855">
        <w:rPr>
          <w:rFonts w:ascii="Century Gothic" w:hAnsi="Century Gothic" w:cs="Arial Narrow"/>
        </w:rPr>
        <w:t>Wyposażenie objętego opracowaniem budynku w gaśnice jest wymagane w strefach pożarowych PM. Wymagana ilość środka gaśniczego w gaśnicach wynosi 2 kg na każde</w:t>
      </w:r>
      <w:r w:rsidRPr="00861855">
        <w:rPr>
          <w:rFonts w:ascii="Century Gothic" w:hAnsi="Century Gothic" w:cs="Arial Narrow"/>
        </w:rPr>
        <w:br/>
        <w:t>300 m</w:t>
      </w:r>
      <w:r w:rsidRPr="00861855">
        <w:rPr>
          <w:rFonts w:ascii="Century Gothic" w:hAnsi="Century Gothic" w:cs="Arial Narrow"/>
          <w:vertAlign w:val="superscript"/>
        </w:rPr>
        <w:t>2</w:t>
      </w:r>
      <w:r w:rsidRPr="00861855">
        <w:rPr>
          <w:rFonts w:ascii="Century Gothic" w:hAnsi="Century Gothic" w:cs="Arial Narrow"/>
        </w:rPr>
        <w:t xml:space="preserve"> powierzchni strefy pożarowej. W budynkach zastosowane będą gaśnice proszkowe ABC, zawierające wymaganą ilość środka gaśniczego. Gaśnice te </w:t>
      </w:r>
      <w:r w:rsidRPr="00861855">
        <w:rPr>
          <w:rFonts w:ascii="Century Gothic" w:hAnsi="Century Gothic" w:cs="Arial Narrow"/>
        </w:rPr>
        <w:lastRenderedPageBreak/>
        <w:t>zostaną rozmieszczone tak,</w:t>
      </w:r>
      <w:r w:rsidRPr="00861855">
        <w:rPr>
          <w:rFonts w:ascii="Century Gothic" w:hAnsi="Century Gothic" w:cs="Arial Narrow"/>
        </w:rPr>
        <w:br/>
        <w:t>by odległość z każdego miejsca, w którym może przebywać człowiek  do najbliższej gaśnicy nie przekraczała 30 m, z zachowaniem dostępu do gaśnicy szerokości 1 m.</w:t>
      </w:r>
    </w:p>
    <w:p w:rsidR="00DC21EA" w:rsidRPr="00861855" w:rsidRDefault="00DC21EA" w:rsidP="002D5158">
      <w:pPr>
        <w:spacing w:before="120" w:after="120"/>
        <w:jc w:val="both"/>
        <w:rPr>
          <w:rFonts w:ascii="Century Gothic" w:hAnsi="Century Gothic" w:cs="Arial Narrow"/>
        </w:rPr>
      </w:pPr>
    </w:p>
    <w:p w:rsidR="00DC21EA" w:rsidRPr="00861855" w:rsidRDefault="00DC21EA" w:rsidP="002D5158">
      <w:pPr>
        <w:spacing w:before="120" w:after="120"/>
        <w:jc w:val="both"/>
        <w:rPr>
          <w:rFonts w:ascii="Century Gothic" w:hAnsi="Century Gothic" w:cs="Arial Narrow"/>
          <w:b/>
          <w:bCs/>
          <w:u w:val="single"/>
        </w:rPr>
      </w:pPr>
      <w:r w:rsidRPr="00861855">
        <w:rPr>
          <w:rFonts w:ascii="Century Gothic" w:hAnsi="Century Gothic" w:cs="Arial Narrow"/>
          <w:b/>
          <w:bCs/>
          <w:u w:val="single"/>
        </w:rPr>
        <w:t>Podręczny sprzęt gaśniczy</w:t>
      </w:r>
    </w:p>
    <w:p w:rsidR="00DC21EA" w:rsidRPr="00861855" w:rsidRDefault="00DC21EA" w:rsidP="00DE1A32">
      <w:pPr>
        <w:spacing w:before="120" w:after="120"/>
        <w:jc w:val="both"/>
        <w:rPr>
          <w:rFonts w:ascii="Century Gothic" w:hAnsi="Century Gothic" w:cs="Arial Narrow"/>
        </w:rPr>
      </w:pPr>
      <w:r w:rsidRPr="00861855">
        <w:rPr>
          <w:rFonts w:ascii="Century Gothic" w:hAnsi="Century Gothic" w:cs="Arial Narrow"/>
        </w:rPr>
        <w:t xml:space="preserve">Budynek należy wyposażyć w gaśnice zgodnie z wymaganiami </w:t>
      </w:r>
      <w:proofErr w:type="spellStart"/>
      <w:r w:rsidRPr="00861855">
        <w:rPr>
          <w:rFonts w:ascii="Century Gothic" w:hAnsi="Century Gothic" w:cs="Arial Narrow"/>
        </w:rPr>
        <w:t>rozp</w:t>
      </w:r>
      <w:proofErr w:type="spellEnd"/>
      <w:r w:rsidRPr="00861855">
        <w:rPr>
          <w:rFonts w:ascii="Century Gothic" w:hAnsi="Century Gothic" w:cs="Arial Narrow"/>
        </w:rPr>
        <w:t>. MSWiA z dnia 07.06.2010 r. (</w:t>
      </w:r>
      <w:proofErr w:type="spellStart"/>
      <w:r w:rsidRPr="00861855">
        <w:rPr>
          <w:rFonts w:ascii="Century Gothic" w:hAnsi="Century Gothic" w:cs="Arial Narrow"/>
        </w:rPr>
        <w:t>Dz.U.Nr</w:t>
      </w:r>
      <w:proofErr w:type="spellEnd"/>
      <w:r w:rsidRPr="00861855">
        <w:rPr>
          <w:rFonts w:ascii="Century Gothic" w:hAnsi="Century Gothic" w:cs="Arial Narrow"/>
        </w:rPr>
        <w:t xml:space="preserve"> 109, poz. 719 ).</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Jedna jednostka masy środka gaśniczego 2 kg lub 3 dm</w:t>
      </w:r>
      <w:r w:rsidRPr="00861855">
        <w:rPr>
          <w:rFonts w:ascii="Century Gothic" w:hAnsi="Century Gothic" w:cs="Arial Narrow"/>
          <w:vertAlign w:val="superscript"/>
        </w:rPr>
        <w:t>3</w:t>
      </w:r>
      <w:r w:rsidRPr="00861855">
        <w:rPr>
          <w:rFonts w:ascii="Century Gothic" w:hAnsi="Century Gothic" w:cs="Arial Narrow"/>
        </w:rPr>
        <w:t xml:space="preserve"> na każde 300 m</w:t>
      </w:r>
      <w:r w:rsidRPr="00861855">
        <w:rPr>
          <w:rFonts w:ascii="Century Gothic" w:hAnsi="Century Gothic" w:cs="Arial Narrow"/>
          <w:vertAlign w:val="superscript"/>
        </w:rPr>
        <w:t>2</w:t>
      </w:r>
      <w:r w:rsidRPr="00861855">
        <w:rPr>
          <w:rFonts w:ascii="Century Gothic" w:hAnsi="Century Gothic" w:cs="Arial Narrow"/>
        </w:rPr>
        <w:t xml:space="preserve"> strefy PM.</w:t>
      </w:r>
    </w:p>
    <w:p w:rsidR="00DC21EA" w:rsidRPr="00861855" w:rsidRDefault="00DC21EA" w:rsidP="002D5158">
      <w:pPr>
        <w:spacing w:before="120" w:after="120"/>
        <w:jc w:val="both"/>
        <w:rPr>
          <w:rFonts w:ascii="Century Gothic" w:hAnsi="Century Gothic" w:cs="Arial Narrow"/>
        </w:rPr>
      </w:pPr>
      <w:r w:rsidRPr="00861855">
        <w:rPr>
          <w:rFonts w:ascii="Century Gothic" w:hAnsi="Century Gothic" w:cs="Arial Narrow"/>
        </w:rPr>
        <w:t>Podręczny sprzęt gaśniczy należy poddawać terminowym przeglądom.</w:t>
      </w:r>
    </w:p>
    <w:p w:rsidR="00DC21EA" w:rsidRPr="00861855" w:rsidRDefault="00DC21EA" w:rsidP="002D5158">
      <w:pPr>
        <w:spacing w:before="120" w:after="120"/>
        <w:jc w:val="both"/>
        <w:rPr>
          <w:rFonts w:ascii="Century Gothic" w:hAnsi="Century Gothic" w:cs="Arial Narrow"/>
          <w:b/>
          <w:bCs/>
        </w:rPr>
      </w:pPr>
      <w:r w:rsidRPr="00861855">
        <w:rPr>
          <w:rFonts w:ascii="Century Gothic" w:hAnsi="Century Gothic" w:cs="Arial Narrow"/>
          <w:b/>
          <w:bCs/>
        </w:rPr>
        <w:t>UWAGA :</w:t>
      </w:r>
    </w:p>
    <w:p w:rsidR="00DC21EA" w:rsidRPr="00861855" w:rsidRDefault="00DC21EA" w:rsidP="002D5158">
      <w:pPr>
        <w:spacing w:before="120" w:after="120"/>
        <w:ind w:firstLine="720"/>
        <w:jc w:val="both"/>
        <w:rPr>
          <w:rFonts w:ascii="Century Gothic" w:hAnsi="Century Gothic" w:cs="Arial Narrow"/>
        </w:rPr>
      </w:pPr>
      <w:r w:rsidRPr="00861855">
        <w:rPr>
          <w:rFonts w:ascii="Century Gothic" w:hAnsi="Century Gothic" w:cs="Arial Narrow"/>
        </w:rPr>
        <w:t>Wszystkie materiały i urządzenia przeciwpożarowe powinny posiadać aktualne aprobaty techniczne i certyfikaty zgodności jednostek certyfikujących, akredytowanych przy</w:t>
      </w:r>
    </w:p>
    <w:p w:rsidR="00DC21EA" w:rsidRDefault="00DC21EA" w:rsidP="002D5158">
      <w:pPr>
        <w:spacing w:before="120" w:after="120"/>
        <w:jc w:val="both"/>
        <w:rPr>
          <w:rFonts w:ascii="Century Gothic" w:hAnsi="Century Gothic" w:cs="Arial Narrow"/>
        </w:rPr>
      </w:pPr>
      <w:r w:rsidRPr="00861855">
        <w:rPr>
          <w:rFonts w:ascii="Century Gothic" w:hAnsi="Century Gothic" w:cs="Arial Narrow"/>
        </w:rPr>
        <w:t>PCBC np. ITB i CNBOP.</w:t>
      </w:r>
    </w:p>
    <w:p w:rsidR="00DE1A32" w:rsidRDefault="00DE1A32" w:rsidP="001D0456">
      <w:pPr>
        <w:spacing w:before="120" w:after="120"/>
        <w:jc w:val="both"/>
        <w:rPr>
          <w:rFonts w:ascii="Century Gothic" w:hAnsi="Century Gothic" w:cs="Arial Narrow"/>
        </w:rPr>
      </w:pPr>
    </w:p>
    <w:p w:rsidR="00DE1A32" w:rsidRPr="00704A25" w:rsidRDefault="00DE1A32" w:rsidP="001D0456">
      <w:pPr>
        <w:pStyle w:val="Nagwek2"/>
        <w:spacing w:line="276" w:lineRule="auto"/>
        <w:rPr>
          <w:rFonts w:ascii="Century Gothic" w:hAnsi="Century Gothic"/>
          <w:color w:val="000000" w:themeColor="text1"/>
          <w:sz w:val="20"/>
        </w:rPr>
      </w:pPr>
      <w:bookmarkStart w:id="47" w:name="_Toc132374582"/>
      <w:r w:rsidRPr="00704A25">
        <w:rPr>
          <w:rFonts w:ascii="Century Gothic" w:hAnsi="Century Gothic"/>
          <w:color w:val="000000" w:themeColor="text1"/>
          <w:sz w:val="20"/>
        </w:rPr>
        <w:t xml:space="preserve">RYSUNEK </w:t>
      </w:r>
      <w:r w:rsidR="0083223F">
        <w:rPr>
          <w:rFonts w:ascii="Century Gothic" w:hAnsi="Century Gothic"/>
          <w:color w:val="000000" w:themeColor="text1"/>
          <w:sz w:val="20"/>
        </w:rPr>
        <w:t xml:space="preserve">A01 </w:t>
      </w:r>
      <w:r w:rsidRPr="00704A25">
        <w:rPr>
          <w:rFonts w:ascii="Century Gothic" w:hAnsi="Century Gothic"/>
          <w:color w:val="000000" w:themeColor="text1"/>
          <w:sz w:val="20"/>
        </w:rPr>
        <w:t>– RZUT PIWNICY</w:t>
      </w:r>
      <w:bookmarkEnd w:id="47"/>
    </w:p>
    <w:p w:rsidR="00DE1A32" w:rsidRPr="00704A25" w:rsidRDefault="00DE1A32" w:rsidP="001D0456">
      <w:pPr>
        <w:pStyle w:val="Nagwek2"/>
        <w:spacing w:line="276" w:lineRule="auto"/>
        <w:rPr>
          <w:rFonts w:ascii="Century Gothic" w:hAnsi="Century Gothic"/>
          <w:color w:val="000000" w:themeColor="text1"/>
          <w:sz w:val="20"/>
        </w:rPr>
      </w:pPr>
      <w:bookmarkStart w:id="48" w:name="_Toc132374583"/>
      <w:r w:rsidRPr="00704A25">
        <w:rPr>
          <w:rFonts w:ascii="Century Gothic" w:hAnsi="Century Gothic"/>
          <w:color w:val="000000" w:themeColor="text1"/>
          <w:sz w:val="20"/>
        </w:rPr>
        <w:t xml:space="preserve">RYSUNEK </w:t>
      </w:r>
      <w:r w:rsidR="0083223F">
        <w:rPr>
          <w:rFonts w:ascii="Century Gothic" w:hAnsi="Century Gothic"/>
          <w:color w:val="000000" w:themeColor="text1"/>
          <w:sz w:val="20"/>
        </w:rPr>
        <w:t xml:space="preserve">A02 </w:t>
      </w:r>
      <w:r w:rsidRPr="00704A25">
        <w:rPr>
          <w:rFonts w:ascii="Century Gothic" w:hAnsi="Century Gothic"/>
          <w:color w:val="000000" w:themeColor="text1"/>
          <w:sz w:val="20"/>
        </w:rPr>
        <w:t>– RZUT PARTERU</w:t>
      </w:r>
      <w:bookmarkEnd w:id="48"/>
    </w:p>
    <w:p w:rsidR="00DE1A32" w:rsidRPr="00704A25" w:rsidRDefault="00DE1A32" w:rsidP="001D0456">
      <w:pPr>
        <w:pStyle w:val="Nagwek2"/>
        <w:spacing w:line="276" w:lineRule="auto"/>
        <w:rPr>
          <w:rFonts w:ascii="Century Gothic" w:hAnsi="Century Gothic"/>
          <w:sz w:val="20"/>
        </w:rPr>
      </w:pPr>
      <w:bookmarkStart w:id="49" w:name="_Toc132374584"/>
      <w:r w:rsidRPr="00704A25">
        <w:rPr>
          <w:rFonts w:ascii="Century Gothic" w:hAnsi="Century Gothic"/>
          <w:sz w:val="20"/>
        </w:rPr>
        <w:t xml:space="preserve">RYSUNEK </w:t>
      </w:r>
      <w:r w:rsidR="0083223F">
        <w:rPr>
          <w:rFonts w:ascii="Century Gothic" w:hAnsi="Century Gothic"/>
          <w:sz w:val="20"/>
        </w:rPr>
        <w:t xml:space="preserve">A03 </w:t>
      </w:r>
      <w:r w:rsidRPr="00704A25">
        <w:rPr>
          <w:rFonts w:ascii="Century Gothic" w:hAnsi="Century Gothic"/>
          <w:sz w:val="20"/>
        </w:rPr>
        <w:t>– RZUT PIĘTRA +1;+2 I+3</w:t>
      </w:r>
      <w:bookmarkEnd w:id="49"/>
    </w:p>
    <w:p w:rsidR="001D0456" w:rsidRDefault="001D0456" w:rsidP="001D0456">
      <w:pPr>
        <w:pStyle w:val="Nagwek2"/>
        <w:spacing w:line="276" w:lineRule="auto"/>
        <w:rPr>
          <w:rFonts w:ascii="Century Gothic" w:hAnsi="Century Gothic"/>
          <w:sz w:val="20"/>
        </w:rPr>
      </w:pPr>
      <w:bookmarkStart w:id="50" w:name="_Toc132374585"/>
      <w:r w:rsidRPr="00704A25">
        <w:rPr>
          <w:rFonts w:ascii="Century Gothic" w:hAnsi="Century Gothic"/>
          <w:sz w:val="20"/>
        </w:rPr>
        <w:t xml:space="preserve">RYSUNEK </w:t>
      </w:r>
      <w:r w:rsidR="0083223F">
        <w:rPr>
          <w:rFonts w:ascii="Century Gothic" w:hAnsi="Century Gothic"/>
          <w:sz w:val="20"/>
        </w:rPr>
        <w:t xml:space="preserve">A04 </w:t>
      </w:r>
      <w:r w:rsidRPr="00704A25">
        <w:rPr>
          <w:rFonts w:ascii="Century Gothic" w:hAnsi="Century Gothic"/>
          <w:sz w:val="20"/>
        </w:rPr>
        <w:t>– PRZEKRÓJ</w:t>
      </w:r>
      <w:bookmarkEnd w:id="50"/>
    </w:p>
    <w:p w:rsidR="00F84A6E" w:rsidRPr="00F84A6E" w:rsidRDefault="00F84A6E" w:rsidP="00F84A6E">
      <w:pPr>
        <w:rPr>
          <w:lang w:eastAsia="zh-CN"/>
        </w:rPr>
      </w:pPr>
    </w:p>
    <w:p w:rsidR="001D0456" w:rsidRPr="00704A25" w:rsidRDefault="001D0456" w:rsidP="001D0456">
      <w:pPr>
        <w:pStyle w:val="Nagwek2"/>
        <w:spacing w:line="276" w:lineRule="auto"/>
        <w:rPr>
          <w:rFonts w:ascii="Century Gothic" w:hAnsi="Century Gothic"/>
          <w:sz w:val="20"/>
        </w:rPr>
      </w:pPr>
      <w:bookmarkStart w:id="51" w:name="_Toc132374586"/>
      <w:r w:rsidRPr="00704A25">
        <w:rPr>
          <w:rFonts w:ascii="Century Gothic" w:hAnsi="Century Gothic"/>
          <w:sz w:val="20"/>
        </w:rPr>
        <w:t xml:space="preserve">RYSUNEK </w:t>
      </w:r>
      <w:r w:rsidR="0083223F">
        <w:rPr>
          <w:rFonts w:ascii="Century Gothic" w:hAnsi="Century Gothic"/>
          <w:sz w:val="20"/>
        </w:rPr>
        <w:t xml:space="preserve">A05 </w:t>
      </w:r>
      <w:r w:rsidRPr="00704A25">
        <w:rPr>
          <w:rFonts w:ascii="Century Gothic" w:hAnsi="Century Gothic"/>
          <w:sz w:val="20"/>
        </w:rPr>
        <w:t xml:space="preserve">– ELEWACJA </w:t>
      </w:r>
      <w:r w:rsidR="00C449E9">
        <w:rPr>
          <w:rFonts w:ascii="Century Gothic" w:hAnsi="Century Gothic"/>
          <w:sz w:val="20"/>
        </w:rPr>
        <w:t>WSCHODNIA I ZACHODNIA</w:t>
      </w:r>
      <w:bookmarkEnd w:id="51"/>
    </w:p>
    <w:p w:rsidR="001D0456" w:rsidRDefault="001D0456" w:rsidP="001D0456">
      <w:pPr>
        <w:pStyle w:val="Nagwek2"/>
        <w:spacing w:line="276" w:lineRule="auto"/>
        <w:rPr>
          <w:rFonts w:ascii="Century Gothic" w:hAnsi="Century Gothic"/>
          <w:sz w:val="20"/>
        </w:rPr>
      </w:pPr>
      <w:bookmarkStart w:id="52" w:name="_Toc132374587"/>
      <w:r w:rsidRPr="00704A25">
        <w:rPr>
          <w:rFonts w:ascii="Century Gothic" w:hAnsi="Century Gothic"/>
          <w:sz w:val="20"/>
        </w:rPr>
        <w:t xml:space="preserve">RYSUNEK </w:t>
      </w:r>
      <w:r w:rsidR="0083223F">
        <w:rPr>
          <w:rFonts w:ascii="Century Gothic" w:hAnsi="Century Gothic"/>
          <w:sz w:val="20"/>
        </w:rPr>
        <w:t xml:space="preserve">A06 </w:t>
      </w:r>
      <w:r w:rsidRPr="00704A25">
        <w:rPr>
          <w:rFonts w:ascii="Century Gothic" w:hAnsi="Century Gothic"/>
          <w:sz w:val="20"/>
        </w:rPr>
        <w:t xml:space="preserve">– ELEWACJA </w:t>
      </w:r>
      <w:r w:rsidR="00C449E9">
        <w:rPr>
          <w:rFonts w:ascii="Century Gothic" w:hAnsi="Century Gothic"/>
          <w:sz w:val="20"/>
        </w:rPr>
        <w:t>POŁUDNIOWA I PÓŁNOCNA</w:t>
      </w:r>
      <w:bookmarkEnd w:id="52"/>
    </w:p>
    <w:p w:rsidR="00F84A6E" w:rsidRPr="00F84A6E" w:rsidRDefault="00F84A6E" w:rsidP="00F84A6E">
      <w:pPr>
        <w:rPr>
          <w:lang w:eastAsia="zh-CN"/>
        </w:rPr>
      </w:pPr>
    </w:p>
    <w:p w:rsidR="001D0456" w:rsidRPr="00704A25" w:rsidRDefault="001D0456" w:rsidP="001D0456">
      <w:pPr>
        <w:pStyle w:val="Nagwek2"/>
        <w:spacing w:line="276" w:lineRule="auto"/>
        <w:rPr>
          <w:rFonts w:ascii="Century Gothic" w:hAnsi="Century Gothic"/>
          <w:sz w:val="20"/>
        </w:rPr>
      </w:pPr>
      <w:bookmarkStart w:id="53" w:name="_Toc132374588"/>
      <w:r w:rsidRPr="00704A25">
        <w:rPr>
          <w:rFonts w:ascii="Century Gothic" w:hAnsi="Century Gothic"/>
          <w:sz w:val="20"/>
        </w:rPr>
        <w:t>RYSUNEK – WIZUALIZACJA 1</w:t>
      </w:r>
      <w:bookmarkEnd w:id="53"/>
    </w:p>
    <w:p w:rsidR="001D0456" w:rsidRPr="00704A25" w:rsidRDefault="001D0456" w:rsidP="001D0456">
      <w:pPr>
        <w:pStyle w:val="Nagwek2"/>
        <w:spacing w:line="276" w:lineRule="auto"/>
        <w:rPr>
          <w:rFonts w:ascii="Century Gothic" w:hAnsi="Century Gothic"/>
          <w:sz w:val="20"/>
        </w:rPr>
      </w:pPr>
      <w:bookmarkStart w:id="54" w:name="_Toc132374589"/>
      <w:r w:rsidRPr="00704A25">
        <w:rPr>
          <w:rFonts w:ascii="Century Gothic" w:hAnsi="Century Gothic"/>
          <w:sz w:val="20"/>
        </w:rPr>
        <w:t>RYSUNEK – WIZUALIZACJA 2</w:t>
      </w:r>
      <w:bookmarkEnd w:id="54"/>
    </w:p>
    <w:p w:rsidR="006B4B9E" w:rsidRDefault="001D0456" w:rsidP="001D0456">
      <w:pPr>
        <w:pStyle w:val="Nagwek2"/>
        <w:spacing w:line="276" w:lineRule="auto"/>
        <w:rPr>
          <w:rFonts w:ascii="Century Gothic" w:hAnsi="Century Gothic"/>
          <w:sz w:val="20"/>
        </w:rPr>
      </w:pPr>
      <w:bookmarkStart w:id="55" w:name="_Toc132374590"/>
      <w:r w:rsidRPr="00704A25">
        <w:rPr>
          <w:rFonts w:ascii="Century Gothic" w:hAnsi="Century Gothic"/>
          <w:sz w:val="20"/>
        </w:rPr>
        <w:t>RYSUNEK – WIZUALIZACJA 3</w:t>
      </w:r>
      <w:bookmarkEnd w:id="55"/>
    </w:p>
    <w:p w:rsidR="00377476" w:rsidRDefault="006B4B9E" w:rsidP="002D5158">
      <w:pPr>
        <w:rPr>
          <w:rFonts w:ascii="Century Gothic" w:hAnsi="Century Gothic"/>
          <w:b/>
        </w:rPr>
      </w:pPr>
      <w:r>
        <w:rPr>
          <w:rFonts w:ascii="Century Gothic" w:hAnsi="Century Gothic"/>
          <w:sz w:val="20"/>
        </w:rPr>
        <w:br w:type="page"/>
      </w:r>
    </w:p>
    <w:p w:rsidR="001D0456" w:rsidRDefault="001D0456" w:rsidP="002D5158">
      <w:pPr>
        <w:rPr>
          <w:rFonts w:ascii="Century Gothic" w:hAnsi="Century Gothic"/>
          <w:b/>
        </w:rPr>
        <w:sectPr w:rsidR="001D0456" w:rsidSect="00AD3C31">
          <w:pgSz w:w="11906" w:h="16838"/>
          <w:pgMar w:top="1417" w:right="1417" w:bottom="1417" w:left="1417" w:header="708" w:footer="708" w:gutter="0"/>
          <w:pgNumType w:start="12"/>
          <w:cols w:space="708"/>
          <w:docGrid w:linePitch="360"/>
        </w:sectPr>
      </w:pPr>
    </w:p>
    <w:p w:rsidR="00377476" w:rsidRPr="00861855" w:rsidRDefault="00AE5191" w:rsidP="002D5158">
      <w:pPr>
        <w:pStyle w:val="Nagwek1"/>
        <w:numPr>
          <w:ilvl w:val="0"/>
          <w:numId w:val="15"/>
        </w:numPr>
        <w:rPr>
          <w:rFonts w:ascii="Century Gothic" w:hAnsi="Century Gothic"/>
        </w:rPr>
      </w:pPr>
      <w:bookmarkStart w:id="56" w:name="_Toc127901884"/>
      <w:bookmarkStart w:id="57" w:name="_Toc132374591"/>
      <w:r w:rsidRPr="00861855">
        <w:rPr>
          <w:rFonts w:ascii="Century Gothic" w:hAnsi="Century Gothic"/>
        </w:rPr>
        <w:lastRenderedPageBreak/>
        <w:t>ANALIZA NASŁONECZNIENIA</w:t>
      </w:r>
      <w:bookmarkEnd w:id="56"/>
      <w:bookmarkEnd w:id="57"/>
    </w:p>
    <w:tbl>
      <w:tblPr>
        <w:tblStyle w:val="Tabela-Siatka"/>
        <w:tblW w:w="0" w:type="auto"/>
        <w:tblLook w:val="04A0" w:firstRow="1" w:lastRow="0" w:firstColumn="1" w:lastColumn="0" w:noHBand="0" w:noVBand="1"/>
      </w:tblPr>
      <w:tblGrid>
        <w:gridCol w:w="4752"/>
        <w:gridCol w:w="4536"/>
      </w:tblGrid>
      <w:tr w:rsidR="00806737" w:rsidTr="006D6A21">
        <w:trPr>
          <w:trHeight w:val="2160"/>
        </w:trPr>
        <w:tc>
          <w:tcPr>
            <w:tcW w:w="4921" w:type="dxa"/>
          </w:tcPr>
          <w:p w:rsidR="007455CB" w:rsidRDefault="007455CB" w:rsidP="00C85164">
            <w:pPr>
              <w:rPr>
                <w:rFonts w:ascii="Century Gothic" w:hAnsi="Century Gothic"/>
              </w:rPr>
            </w:pPr>
            <w:r>
              <w:rPr>
                <w:rFonts w:ascii="Century Gothic" w:hAnsi="Century Gothic"/>
              </w:rPr>
              <w:t>7.00</w:t>
            </w:r>
            <w:r w:rsidR="006E5B87">
              <w:rPr>
                <w:rFonts w:ascii="Century Gothic" w:hAnsi="Century Gothic"/>
              </w:rPr>
              <w:t xml:space="preserve"> </w:t>
            </w:r>
            <w:r w:rsidR="00C85164">
              <w:rPr>
                <w:rFonts w:ascii="Century Gothic" w:hAnsi="Century Gothic"/>
                <w:noProof/>
              </w:rPr>
              <w:drawing>
                <wp:inline distT="0" distB="0" distL="0" distR="0" wp14:anchorId="1FFB5B14" wp14:editId="08E1D9B9">
                  <wp:extent cx="2956956" cy="1108142"/>
                  <wp:effectExtent l="0" t="0" r="0" b="0"/>
                  <wp:docPr id="12" name="Obraz 12" descr="Z:\Biuro projektowe\TECHNOBETON\SIM KRAŚNIK\SZCZEBRZESZYN DZ 269.5\ANALIZA NASŁONECZNIENIA\17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Biuro projektowe\TECHNOBETON\SIM KRAŚNIK\SZCZEBRZESZYN DZ 269.5\ANALIZA NASŁONECZNIENIA\17_0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573" cy="1113620"/>
                          </a:xfrm>
                          <a:prstGeom prst="rect">
                            <a:avLst/>
                          </a:prstGeom>
                          <a:noFill/>
                          <a:ln>
                            <a:noFill/>
                          </a:ln>
                        </pic:spPr>
                      </pic:pic>
                    </a:graphicData>
                  </a:graphic>
                </wp:inline>
              </w:drawing>
            </w:r>
          </w:p>
        </w:tc>
        <w:tc>
          <w:tcPr>
            <w:tcW w:w="4367" w:type="dxa"/>
          </w:tcPr>
          <w:p w:rsidR="007455CB" w:rsidRDefault="007455CB" w:rsidP="002D5158">
            <w:pPr>
              <w:rPr>
                <w:rFonts w:ascii="Century Gothic" w:hAnsi="Century Gothic"/>
              </w:rPr>
            </w:pPr>
            <w:r>
              <w:rPr>
                <w:rFonts w:ascii="Century Gothic" w:hAnsi="Century Gothic"/>
              </w:rPr>
              <w:t>8.00</w:t>
            </w:r>
            <w:r w:rsidR="006D6A21">
              <w:rPr>
                <w:rFonts w:ascii="Century Gothic" w:hAnsi="Century Gothic"/>
                <w:noProof/>
              </w:rPr>
              <w:drawing>
                <wp:inline distT="0" distB="0" distL="0" distR="0" wp14:anchorId="5B6A3E4F" wp14:editId="15E54E12">
                  <wp:extent cx="2660073" cy="1160391"/>
                  <wp:effectExtent l="0" t="0" r="6985" b="1905"/>
                  <wp:docPr id="11" name="Obraz 11" descr="Z:\Biuro projektowe\TECHNOBETON\SIM KRAŚNIK\SZCZEBRZESZYN DZ 269.5\ANALIZA NASŁONECZNIENIA\16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Biuro projektowe\TECHNOBETON\SIM KRAŚNIK\SZCZEBRZESZYN DZ 269.5\ANALIZA NASŁONECZNIENIA\16_00.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4091"/>
                          <a:stretch/>
                        </pic:blipFill>
                        <pic:spPr bwMode="auto">
                          <a:xfrm>
                            <a:off x="0" y="0"/>
                            <a:ext cx="2705340" cy="11801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06737" w:rsidTr="006D6A21">
        <w:tc>
          <w:tcPr>
            <w:tcW w:w="4921" w:type="dxa"/>
          </w:tcPr>
          <w:p w:rsidR="007455CB" w:rsidRDefault="007455CB" w:rsidP="006D6A21">
            <w:pPr>
              <w:rPr>
                <w:rFonts w:ascii="Century Gothic" w:hAnsi="Century Gothic"/>
              </w:rPr>
            </w:pPr>
            <w:r>
              <w:rPr>
                <w:rFonts w:ascii="Century Gothic" w:hAnsi="Century Gothic"/>
              </w:rPr>
              <w:t>9.00</w:t>
            </w:r>
            <w:r w:rsidR="006D6A21">
              <w:rPr>
                <w:rFonts w:ascii="Century Gothic" w:hAnsi="Century Gothic"/>
                <w:noProof/>
              </w:rPr>
              <w:drawing>
                <wp:inline distT="0" distB="0" distL="0" distR="0" wp14:anchorId="58C61D7C" wp14:editId="43660EAA">
                  <wp:extent cx="3040083" cy="1139295"/>
                  <wp:effectExtent l="0" t="0" r="8255" b="3810"/>
                  <wp:docPr id="10" name="Obraz 10" descr="Z:\Biuro projektowe\TECHNOBETON\SIM KRAŚNIK\SZCZEBRZESZYN DZ 269.5\ANALIZA NASŁONECZNIENIA\15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Biuro projektowe\TECHNOBETON\SIM KRAŚNIK\SZCZEBRZESZYN DZ 269.5\ANALIZA NASŁONECZNIENIA\15_0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39838" cy="1139203"/>
                          </a:xfrm>
                          <a:prstGeom prst="rect">
                            <a:avLst/>
                          </a:prstGeom>
                          <a:noFill/>
                          <a:ln>
                            <a:noFill/>
                          </a:ln>
                        </pic:spPr>
                      </pic:pic>
                    </a:graphicData>
                  </a:graphic>
                </wp:inline>
              </w:drawing>
            </w:r>
          </w:p>
        </w:tc>
        <w:tc>
          <w:tcPr>
            <w:tcW w:w="4367" w:type="dxa"/>
            <w:tcBorders>
              <w:bottom w:val="single" w:sz="4" w:space="0" w:color="auto"/>
            </w:tcBorders>
          </w:tcPr>
          <w:p w:rsidR="007455CB" w:rsidRDefault="007455CB" w:rsidP="006D6A21">
            <w:pPr>
              <w:rPr>
                <w:rFonts w:ascii="Century Gothic" w:hAnsi="Century Gothic"/>
              </w:rPr>
            </w:pPr>
            <w:r>
              <w:rPr>
                <w:rFonts w:ascii="Century Gothic" w:hAnsi="Century Gothic"/>
              </w:rPr>
              <w:t>10.00</w:t>
            </w:r>
            <w:r w:rsidR="006D6A21">
              <w:rPr>
                <w:rFonts w:ascii="Century Gothic" w:hAnsi="Century Gothic"/>
                <w:noProof/>
              </w:rPr>
              <w:drawing>
                <wp:inline distT="0" distB="0" distL="0" distR="0" wp14:anchorId="7D0B7CF8" wp14:editId="3CC63EEA">
                  <wp:extent cx="3042045" cy="1140031"/>
                  <wp:effectExtent l="0" t="0" r="6350" b="3175"/>
                  <wp:docPr id="8" name="Obraz 8" descr="Z:\Biuro projektowe\TECHNOBETON\SIM KRAŚNIK\SZCZEBRZESZYN DZ 269.5\ANALIZA NASŁONECZNIENIA\13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Biuro projektowe\TECHNOBETON\SIM KRAŚNIK\SZCZEBRZESZYN DZ 269.5\ANALIZA NASŁONECZNIENIA\13_0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70425" cy="1150667"/>
                          </a:xfrm>
                          <a:prstGeom prst="rect">
                            <a:avLst/>
                          </a:prstGeom>
                          <a:noFill/>
                          <a:ln>
                            <a:noFill/>
                          </a:ln>
                        </pic:spPr>
                      </pic:pic>
                    </a:graphicData>
                  </a:graphic>
                </wp:inline>
              </w:drawing>
            </w:r>
          </w:p>
        </w:tc>
      </w:tr>
      <w:tr w:rsidR="00806737" w:rsidTr="006D6A21">
        <w:trPr>
          <w:trHeight w:val="1907"/>
        </w:trPr>
        <w:tc>
          <w:tcPr>
            <w:tcW w:w="4921" w:type="dxa"/>
            <w:tcBorders>
              <w:right w:val="single" w:sz="4" w:space="0" w:color="auto"/>
            </w:tcBorders>
          </w:tcPr>
          <w:p w:rsidR="007455CB" w:rsidRDefault="006D6A21" w:rsidP="006D6A21">
            <w:pPr>
              <w:rPr>
                <w:rFonts w:ascii="Century Gothic" w:hAnsi="Century Gothic"/>
              </w:rPr>
            </w:pPr>
            <w:r>
              <w:rPr>
                <w:rFonts w:ascii="Century Gothic" w:hAnsi="Century Gothic"/>
                <w:noProof/>
              </w:rPr>
              <w:drawing>
                <wp:anchor distT="0" distB="0" distL="114300" distR="114300" simplePos="0" relativeHeight="251659264" behindDoc="0" locked="0" layoutInCell="1" allowOverlap="1" wp14:anchorId="60EF853A" wp14:editId="5FD6DB62">
                  <wp:simplePos x="0" y="0"/>
                  <wp:positionH relativeFrom="column">
                    <wp:posOffset>234950</wp:posOffset>
                  </wp:positionH>
                  <wp:positionV relativeFrom="paragraph">
                    <wp:posOffset>121920</wp:posOffset>
                  </wp:positionV>
                  <wp:extent cx="2400300" cy="1068705"/>
                  <wp:effectExtent l="0" t="0" r="0" b="0"/>
                  <wp:wrapTopAndBottom/>
                  <wp:docPr id="9" name="Obraz 9" descr="Z:\Biuro projektowe\TECHNOBETON\SIM KRAŚNIK\SZCZEBRZESZYN DZ 269.5\ANALIZA NASŁONECZNIENIA\14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Biuro projektowe\TECHNOBETON\SIM KRAŚNIK\SZCZEBRZESZYN DZ 269.5\ANALIZA NASŁONECZNIENIA\14_00.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5823"/>
                          <a:stretch/>
                        </pic:blipFill>
                        <pic:spPr bwMode="auto">
                          <a:xfrm>
                            <a:off x="0" y="0"/>
                            <a:ext cx="2400300" cy="10687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55CB">
              <w:rPr>
                <w:rFonts w:ascii="Century Gothic" w:hAnsi="Century Gothic"/>
              </w:rPr>
              <w:t>11.00</w:t>
            </w:r>
          </w:p>
        </w:tc>
        <w:tc>
          <w:tcPr>
            <w:tcW w:w="4367" w:type="dxa"/>
            <w:tcBorders>
              <w:top w:val="single" w:sz="4" w:space="0" w:color="auto"/>
              <w:left w:val="single" w:sz="4" w:space="0" w:color="auto"/>
              <w:bottom w:val="single" w:sz="4" w:space="0" w:color="auto"/>
              <w:right w:val="single" w:sz="4" w:space="0" w:color="auto"/>
            </w:tcBorders>
          </w:tcPr>
          <w:p w:rsidR="007455CB" w:rsidRDefault="00D534AF" w:rsidP="006D6A21">
            <w:pPr>
              <w:rPr>
                <w:rFonts w:ascii="Century Gothic" w:hAnsi="Century Gothic"/>
              </w:rPr>
            </w:pPr>
            <w:r>
              <w:rPr>
                <w:rFonts w:ascii="Century Gothic" w:hAnsi="Century Gothic"/>
                <w:noProof/>
              </w:rPr>
              <w:t>1</w:t>
            </w:r>
            <w:r w:rsidR="007455CB">
              <w:rPr>
                <w:rFonts w:ascii="Century Gothic" w:hAnsi="Century Gothic"/>
              </w:rPr>
              <w:t>2.00</w:t>
            </w:r>
            <w:r w:rsidR="006D6A21">
              <w:rPr>
                <w:rFonts w:ascii="Century Gothic" w:hAnsi="Century Gothic"/>
                <w:noProof/>
              </w:rPr>
              <w:drawing>
                <wp:inline distT="0" distB="0" distL="0" distR="0" wp14:anchorId="50AB2C39" wp14:editId="51CC5694">
                  <wp:extent cx="2707574" cy="1179891"/>
                  <wp:effectExtent l="0" t="0" r="0" b="1270"/>
                  <wp:docPr id="7" name="Obraz 7" descr="Z:\Biuro projektowe\TECHNOBETON\SIM KRAŚNIK\SZCZEBRZESZYN DZ 269.5\ANALIZA NASŁONECZNIENIA\12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Biuro projektowe\TECHNOBETON\SIM KRAŚNIK\SZCZEBRZESZYN DZ 269.5\ANALIZA NASŁONECZNIENIA\12_00.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4002"/>
                          <a:stretch/>
                        </pic:blipFill>
                        <pic:spPr bwMode="auto">
                          <a:xfrm>
                            <a:off x="0" y="0"/>
                            <a:ext cx="2725799" cy="11878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06737" w:rsidTr="006D6A21">
        <w:tc>
          <w:tcPr>
            <w:tcW w:w="4921" w:type="dxa"/>
          </w:tcPr>
          <w:p w:rsidR="007455CB" w:rsidRDefault="007455CB" w:rsidP="006D6A21">
            <w:pPr>
              <w:rPr>
                <w:rFonts w:ascii="Century Gothic" w:hAnsi="Century Gothic"/>
              </w:rPr>
            </w:pPr>
            <w:r>
              <w:rPr>
                <w:rFonts w:ascii="Century Gothic" w:hAnsi="Century Gothic"/>
              </w:rPr>
              <w:t>13.00</w:t>
            </w:r>
            <w:r w:rsidR="006D6A21">
              <w:rPr>
                <w:rFonts w:ascii="Century Gothic" w:hAnsi="Century Gothic"/>
                <w:noProof/>
              </w:rPr>
              <w:drawing>
                <wp:inline distT="0" distB="0" distL="0" distR="0" wp14:anchorId="01193AEE" wp14:editId="3FF67076">
                  <wp:extent cx="2956956" cy="1108142"/>
                  <wp:effectExtent l="0" t="0" r="0" b="0"/>
                  <wp:docPr id="6" name="Obraz 6" descr="Z:\Biuro projektowe\TECHNOBETON\SIM KRAŚNIK\SZCZEBRZESZYN DZ 269.5\ANALIZA NASŁONECZNIENIA\11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Biuro projektowe\TECHNOBETON\SIM KRAŚNIK\SZCZEBRZESZYN DZ 269.5\ANALIZA NASŁONECZNIENIA\11_0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6420" cy="1107941"/>
                          </a:xfrm>
                          <a:prstGeom prst="rect">
                            <a:avLst/>
                          </a:prstGeom>
                          <a:noFill/>
                          <a:ln>
                            <a:noFill/>
                          </a:ln>
                        </pic:spPr>
                      </pic:pic>
                    </a:graphicData>
                  </a:graphic>
                </wp:inline>
              </w:drawing>
            </w:r>
          </w:p>
        </w:tc>
        <w:tc>
          <w:tcPr>
            <w:tcW w:w="4367" w:type="dxa"/>
            <w:tcBorders>
              <w:top w:val="single" w:sz="4" w:space="0" w:color="auto"/>
            </w:tcBorders>
          </w:tcPr>
          <w:p w:rsidR="007455CB" w:rsidRDefault="007455CB" w:rsidP="006D6A21">
            <w:pPr>
              <w:rPr>
                <w:rFonts w:ascii="Century Gothic" w:hAnsi="Century Gothic"/>
              </w:rPr>
            </w:pPr>
            <w:r>
              <w:rPr>
                <w:rFonts w:ascii="Century Gothic" w:hAnsi="Century Gothic"/>
              </w:rPr>
              <w:t>14.00</w:t>
            </w:r>
            <w:r w:rsidR="006D6A21">
              <w:rPr>
                <w:rFonts w:ascii="Century Gothic" w:hAnsi="Century Gothic"/>
                <w:noProof/>
              </w:rPr>
              <w:drawing>
                <wp:inline distT="0" distB="0" distL="0" distR="0" wp14:anchorId="496C00D5" wp14:editId="4F68BB1A">
                  <wp:extent cx="2824412" cy="1187532"/>
                  <wp:effectExtent l="0" t="0" r="0" b="0"/>
                  <wp:docPr id="5" name="Obraz 5" descr="Z:\Biuro projektowe\TECHNOBETON\SIM KRAŚNIK\SZCZEBRZESZYN DZ 269.5\ANALIZA NASŁONECZNIENIA\10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Biuro projektowe\TECHNOBETON\SIM KRAŚNIK\SZCZEBRZESZYN DZ 269.5\ANALIZA NASŁONECZNIENIA\10_00.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0868"/>
                          <a:stretch/>
                        </pic:blipFill>
                        <pic:spPr bwMode="auto">
                          <a:xfrm>
                            <a:off x="0" y="0"/>
                            <a:ext cx="2826120" cy="11882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06737" w:rsidTr="00806737">
        <w:tc>
          <w:tcPr>
            <w:tcW w:w="4921" w:type="dxa"/>
          </w:tcPr>
          <w:p w:rsidR="007455CB" w:rsidRDefault="007455CB" w:rsidP="006D6A21">
            <w:pPr>
              <w:rPr>
                <w:rFonts w:ascii="Century Gothic" w:hAnsi="Century Gothic"/>
              </w:rPr>
            </w:pPr>
            <w:r>
              <w:rPr>
                <w:rFonts w:ascii="Century Gothic" w:hAnsi="Century Gothic"/>
              </w:rPr>
              <w:t>15.00</w:t>
            </w:r>
            <w:r w:rsidR="006D6A21">
              <w:rPr>
                <w:rFonts w:ascii="Century Gothic" w:hAnsi="Century Gothic"/>
                <w:noProof/>
              </w:rPr>
              <w:drawing>
                <wp:inline distT="0" distB="0" distL="0" distR="0" wp14:anchorId="6C06F14B" wp14:editId="6163C667">
                  <wp:extent cx="3196798" cy="1198024"/>
                  <wp:effectExtent l="0" t="0" r="3810" b="2540"/>
                  <wp:docPr id="4" name="Obraz 4" descr="Z:\Biuro projektowe\TECHNOBETON\SIM KRAŚNIK\SZCZEBRZESZYN DZ 269.5\ANALIZA NASŁONECZNIENIA\9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Biuro projektowe\TECHNOBETON\SIM KRAŚNIK\SZCZEBRZESZYN DZ 269.5\ANALIZA NASŁONECZNIENIA\9_0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29855" cy="1210412"/>
                          </a:xfrm>
                          <a:prstGeom prst="rect">
                            <a:avLst/>
                          </a:prstGeom>
                          <a:noFill/>
                          <a:ln>
                            <a:noFill/>
                          </a:ln>
                        </pic:spPr>
                      </pic:pic>
                    </a:graphicData>
                  </a:graphic>
                </wp:inline>
              </w:drawing>
            </w:r>
          </w:p>
        </w:tc>
        <w:tc>
          <w:tcPr>
            <w:tcW w:w="4367" w:type="dxa"/>
          </w:tcPr>
          <w:p w:rsidR="007455CB" w:rsidRDefault="006D6A21" w:rsidP="006D6A21">
            <w:pPr>
              <w:rPr>
                <w:rFonts w:ascii="Century Gothic" w:hAnsi="Century Gothic"/>
              </w:rPr>
            </w:pPr>
            <w:r>
              <w:rPr>
                <w:rFonts w:ascii="Century Gothic" w:hAnsi="Century Gothic"/>
                <w:noProof/>
              </w:rPr>
              <w:drawing>
                <wp:anchor distT="0" distB="0" distL="114300" distR="114300" simplePos="0" relativeHeight="251658240" behindDoc="0" locked="0" layoutInCell="1" allowOverlap="1" wp14:anchorId="1FF0B051" wp14:editId="6FA8D80F">
                  <wp:simplePos x="0" y="0"/>
                  <wp:positionH relativeFrom="column">
                    <wp:posOffset>217170</wp:posOffset>
                  </wp:positionH>
                  <wp:positionV relativeFrom="paragraph">
                    <wp:posOffset>146685</wp:posOffset>
                  </wp:positionV>
                  <wp:extent cx="2573020" cy="1175385"/>
                  <wp:effectExtent l="0" t="0" r="0" b="5715"/>
                  <wp:wrapTopAndBottom/>
                  <wp:docPr id="2" name="Obraz 2" descr="Z:\Biuro projektowe\TECHNOBETON\SIM KRAŚNIK\SZCZEBRZESZYN DZ 269.5\ANALIZA NASŁONECZNIENIA\8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Biuro projektowe\TECHNOBETON\SIM KRAŚNIK\SZCZEBRZESZYN DZ 269.5\ANALIZA NASŁONECZNIENIA\8_00.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7917" t="-1" b="-65"/>
                          <a:stretch/>
                        </pic:blipFill>
                        <pic:spPr bwMode="auto">
                          <a:xfrm>
                            <a:off x="0" y="0"/>
                            <a:ext cx="2573020" cy="1175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55CB">
              <w:rPr>
                <w:rFonts w:ascii="Century Gothic" w:hAnsi="Century Gothic"/>
              </w:rPr>
              <w:t>16.00</w:t>
            </w:r>
          </w:p>
        </w:tc>
      </w:tr>
      <w:tr w:rsidR="00806737" w:rsidTr="00D817E9">
        <w:trPr>
          <w:trHeight w:val="1945"/>
        </w:trPr>
        <w:tc>
          <w:tcPr>
            <w:tcW w:w="4921" w:type="dxa"/>
          </w:tcPr>
          <w:p w:rsidR="00D534AF" w:rsidRDefault="00D534AF" w:rsidP="00C85164">
            <w:pPr>
              <w:rPr>
                <w:rFonts w:ascii="Century Gothic" w:hAnsi="Century Gothic"/>
              </w:rPr>
            </w:pPr>
            <w:r>
              <w:rPr>
                <w:rFonts w:ascii="Century Gothic" w:hAnsi="Century Gothic"/>
              </w:rPr>
              <w:t>17.00</w:t>
            </w:r>
            <w:r w:rsidR="006D6A21">
              <w:rPr>
                <w:rFonts w:ascii="Century Gothic" w:hAnsi="Century Gothic"/>
                <w:noProof/>
              </w:rPr>
              <w:drawing>
                <wp:inline distT="0" distB="0" distL="0" distR="0" wp14:anchorId="120B546D" wp14:editId="57B293AA">
                  <wp:extent cx="3105427" cy="1163782"/>
                  <wp:effectExtent l="0" t="0" r="0" b="0"/>
                  <wp:docPr id="1" name="Obraz 1" descr="Z:\Biuro projektowe\TECHNOBETON\SIM KRAŚNIK\SZCZEBRZESZYN DZ 269.5\ANALIZA NASŁONECZNIENIA\7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Biuro projektowe\TECHNOBETON\SIM KRAŚNIK\SZCZEBRZESZYN DZ 269.5\ANALIZA NASŁONECZNIENIA\7_0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05427" cy="1163782"/>
                          </a:xfrm>
                          <a:prstGeom prst="rect">
                            <a:avLst/>
                          </a:prstGeom>
                          <a:noFill/>
                          <a:ln>
                            <a:noFill/>
                          </a:ln>
                        </pic:spPr>
                      </pic:pic>
                    </a:graphicData>
                  </a:graphic>
                </wp:inline>
              </w:drawing>
            </w:r>
          </w:p>
        </w:tc>
        <w:tc>
          <w:tcPr>
            <w:tcW w:w="4367" w:type="dxa"/>
          </w:tcPr>
          <w:p w:rsidR="00D534AF" w:rsidRDefault="00D534AF" w:rsidP="002D5158">
            <w:pPr>
              <w:rPr>
                <w:rFonts w:ascii="Century Gothic" w:hAnsi="Century Gothic"/>
              </w:rPr>
            </w:pPr>
          </w:p>
        </w:tc>
      </w:tr>
    </w:tbl>
    <w:p w:rsidR="00377476" w:rsidRPr="00861855" w:rsidRDefault="007455CB" w:rsidP="002D5158">
      <w:pPr>
        <w:rPr>
          <w:rFonts w:ascii="Century Gothic" w:eastAsiaTheme="majorEastAsia" w:hAnsi="Century Gothic" w:cstheme="majorBidi"/>
          <w:color w:val="262626" w:themeColor="text1" w:themeTint="D9"/>
          <w:sz w:val="24"/>
          <w:szCs w:val="32"/>
        </w:rPr>
      </w:pPr>
      <w:r>
        <w:rPr>
          <w:rFonts w:ascii="Century Gothic" w:hAnsi="Century Gothic"/>
        </w:rPr>
        <w:t>Z analizy wynika, że wszystkie mieszkanie mają zapewnione minimum 3 godziny nasłonecznienia w dniach równonocy.</w:t>
      </w:r>
      <w:r w:rsidR="004114E7">
        <w:rPr>
          <w:rFonts w:ascii="Century Gothic" w:hAnsi="Century Gothic"/>
        </w:rPr>
        <w:t xml:space="preserve"> </w:t>
      </w:r>
      <w:r w:rsidR="00377476" w:rsidRPr="00861855">
        <w:rPr>
          <w:rFonts w:ascii="Century Gothic" w:hAnsi="Century Gothic"/>
        </w:rPr>
        <w:br w:type="page"/>
      </w:r>
    </w:p>
    <w:p w:rsidR="00D534AF" w:rsidRDefault="00D534AF" w:rsidP="002D5158">
      <w:pPr>
        <w:pStyle w:val="Nagwek1"/>
        <w:numPr>
          <w:ilvl w:val="0"/>
          <w:numId w:val="15"/>
        </w:numPr>
        <w:rPr>
          <w:rFonts w:ascii="Century Gothic" w:hAnsi="Century Gothic"/>
        </w:rPr>
        <w:sectPr w:rsidR="00D534AF" w:rsidSect="00AD3C31">
          <w:pgSz w:w="11906" w:h="16838"/>
          <w:pgMar w:top="1417" w:right="1417" w:bottom="1417" w:left="1417" w:header="708" w:footer="708" w:gutter="0"/>
          <w:pgNumType w:start="37"/>
          <w:cols w:space="708"/>
          <w:docGrid w:linePitch="360"/>
        </w:sectPr>
      </w:pPr>
      <w:bookmarkStart w:id="58" w:name="_Toc127901885"/>
    </w:p>
    <w:p w:rsidR="00AD3C31" w:rsidRDefault="00AD3C31">
      <w:pPr>
        <w:rPr>
          <w:rFonts w:ascii="Century Gothic" w:eastAsiaTheme="majorEastAsia" w:hAnsi="Century Gothic" w:cstheme="majorBidi"/>
          <w:b/>
          <w:color w:val="262626" w:themeColor="text1" w:themeTint="D9"/>
          <w:sz w:val="24"/>
          <w:szCs w:val="32"/>
        </w:rPr>
      </w:pPr>
      <w:r>
        <w:rPr>
          <w:rFonts w:ascii="Century Gothic" w:hAnsi="Century Gothic"/>
        </w:rPr>
        <w:br w:type="page"/>
      </w:r>
    </w:p>
    <w:p w:rsidR="006B4B9E" w:rsidRDefault="00AE5191" w:rsidP="002D5158">
      <w:pPr>
        <w:pStyle w:val="Nagwek1"/>
        <w:numPr>
          <w:ilvl w:val="0"/>
          <w:numId w:val="15"/>
        </w:numPr>
        <w:rPr>
          <w:rFonts w:ascii="Century Gothic" w:hAnsi="Century Gothic"/>
        </w:rPr>
      </w:pPr>
      <w:bookmarkStart w:id="59" w:name="_Toc132374592"/>
      <w:r w:rsidRPr="00861855">
        <w:rPr>
          <w:rFonts w:ascii="Century Gothic" w:hAnsi="Century Gothic"/>
        </w:rPr>
        <w:t>DOKU</w:t>
      </w:r>
      <w:r w:rsidR="00727159">
        <w:rPr>
          <w:rFonts w:ascii="Century Gothic" w:hAnsi="Century Gothic"/>
        </w:rPr>
        <w:t>M</w:t>
      </w:r>
      <w:r w:rsidRPr="00861855">
        <w:rPr>
          <w:rFonts w:ascii="Century Gothic" w:hAnsi="Century Gothic"/>
        </w:rPr>
        <w:t>E</w:t>
      </w:r>
      <w:r w:rsidR="00727159">
        <w:rPr>
          <w:rFonts w:ascii="Century Gothic" w:hAnsi="Century Gothic"/>
        </w:rPr>
        <w:t>N</w:t>
      </w:r>
      <w:r w:rsidRPr="00861855">
        <w:rPr>
          <w:rFonts w:ascii="Century Gothic" w:hAnsi="Century Gothic"/>
        </w:rPr>
        <w:t>TACJA FOTOGRAFICZNA</w:t>
      </w:r>
      <w:bookmarkEnd w:id="58"/>
      <w:bookmarkEnd w:id="59"/>
    </w:p>
    <w:p w:rsidR="006B4B9E" w:rsidRDefault="008D11DB">
      <w:pPr>
        <w:rPr>
          <w:rFonts w:ascii="Century Gothic" w:eastAsiaTheme="majorEastAsia" w:hAnsi="Century Gothic" w:cstheme="majorBidi"/>
          <w:b/>
          <w:color w:val="262626" w:themeColor="text1" w:themeTint="D9"/>
          <w:sz w:val="24"/>
          <w:szCs w:val="32"/>
        </w:rPr>
      </w:pPr>
      <w:r>
        <w:rPr>
          <w:rFonts w:ascii="Century Gothic" w:hAnsi="Century Gothic"/>
          <w:noProof/>
          <w:lang w:eastAsia="pl-PL"/>
        </w:rPr>
        <w:drawing>
          <wp:anchor distT="0" distB="0" distL="114300" distR="114300" simplePos="0" relativeHeight="251661312" behindDoc="0" locked="0" layoutInCell="1" allowOverlap="1" wp14:anchorId="2132FD43" wp14:editId="3C2AB3A1">
            <wp:simplePos x="0" y="0"/>
            <wp:positionH relativeFrom="column">
              <wp:posOffset>2540</wp:posOffset>
            </wp:positionH>
            <wp:positionV relativeFrom="paragraph">
              <wp:posOffset>250825</wp:posOffset>
            </wp:positionV>
            <wp:extent cx="2754630" cy="4902200"/>
            <wp:effectExtent l="0" t="0" r="7620" b="0"/>
            <wp:wrapSquare wrapText="bothSides"/>
            <wp:docPr id="13" name="Obraz 13" descr="Z:\Biuro projektowe\TECHNOBETON\SIM KRAŚNIK\SZCZEBRZESZYN DZ 269.5\ZDJĘCIA INWESTYCJI\IMG_20230402_164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Biuro projektowe\TECHNOBETON\SIM KRAŚNIK\SZCZEBRZESZYN DZ 269.5\ZDJĘCIA INWESTYCJI\IMG_20230402_16415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4630" cy="4902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11DB" w:rsidRDefault="008D11DB">
      <w:pPr>
        <w:rPr>
          <w:rFonts w:ascii="Century Gothic" w:eastAsiaTheme="majorEastAsia" w:hAnsi="Century Gothic" w:cstheme="majorBidi"/>
          <w:b/>
          <w:color w:val="262626" w:themeColor="text1" w:themeTint="D9"/>
          <w:sz w:val="24"/>
          <w:szCs w:val="32"/>
        </w:rPr>
      </w:pPr>
    </w:p>
    <w:p w:rsidR="00D534AF" w:rsidRDefault="00D534AF" w:rsidP="006B4B9E">
      <w:pPr>
        <w:pStyle w:val="Nagwek1"/>
        <w:ind w:left="360"/>
        <w:rPr>
          <w:rFonts w:ascii="Century Gothic" w:hAnsi="Century Gothic"/>
        </w:rPr>
      </w:pPr>
    </w:p>
    <w:p w:rsidR="00D534AF" w:rsidRDefault="008D11DB">
      <w:pPr>
        <w:rPr>
          <w:rFonts w:ascii="Century Gothic" w:eastAsiaTheme="majorEastAsia" w:hAnsi="Century Gothic" w:cstheme="majorBidi"/>
          <w:b/>
          <w:color w:val="262626" w:themeColor="text1" w:themeTint="D9"/>
          <w:sz w:val="24"/>
          <w:szCs w:val="32"/>
        </w:rPr>
      </w:pPr>
      <w:r>
        <w:rPr>
          <w:rFonts w:ascii="Century Gothic" w:eastAsiaTheme="majorEastAsia" w:hAnsi="Century Gothic" w:cstheme="majorBidi"/>
          <w:b/>
          <w:noProof/>
          <w:color w:val="262626" w:themeColor="text1" w:themeTint="D9"/>
          <w:sz w:val="24"/>
          <w:szCs w:val="32"/>
          <w:lang w:eastAsia="pl-PL"/>
        </w:rPr>
        <w:drawing>
          <wp:anchor distT="0" distB="0" distL="114300" distR="114300" simplePos="0" relativeHeight="251660288" behindDoc="0" locked="0" layoutInCell="1" allowOverlap="1" wp14:anchorId="744E86DA" wp14:editId="03984A31">
            <wp:simplePos x="0" y="0"/>
            <wp:positionH relativeFrom="column">
              <wp:posOffset>20955</wp:posOffset>
            </wp:positionH>
            <wp:positionV relativeFrom="paragraph">
              <wp:posOffset>2408555</wp:posOffset>
            </wp:positionV>
            <wp:extent cx="2985770" cy="5313680"/>
            <wp:effectExtent l="0" t="0" r="5080" b="1270"/>
            <wp:wrapTopAndBottom/>
            <wp:docPr id="14" name="Obraz 14" descr="Z:\Biuro projektowe\TECHNOBETON\SIM KRAŚNIK\SZCZEBRZESZYN DZ 269.5\ZDJĘCIA INWESTYCJI\IMG_20230402_164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Biuro projektowe\TECHNOBETON\SIM KRAŚNIK\SZCZEBRZESZYN DZ 269.5\ZDJĘCIA INWESTYCJI\IMG_20230402_16420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85770" cy="5313680"/>
                    </a:xfrm>
                    <a:prstGeom prst="rect">
                      <a:avLst/>
                    </a:prstGeom>
                    <a:noFill/>
                    <a:ln>
                      <a:noFill/>
                    </a:ln>
                  </pic:spPr>
                </pic:pic>
              </a:graphicData>
            </a:graphic>
            <wp14:sizeRelH relativeFrom="page">
              <wp14:pctWidth>0</wp14:pctWidth>
            </wp14:sizeRelH>
            <wp14:sizeRelV relativeFrom="page">
              <wp14:pctHeight>0</wp14:pctHeight>
            </wp14:sizeRelV>
          </wp:anchor>
        </w:drawing>
      </w:r>
      <w:r w:rsidR="00D534AF">
        <w:rPr>
          <w:rFonts w:ascii="Century Gothic" w:hAnsi="Century Gothic"/>
        </w:rPr>
        <w:br w:type="page"/>
      </w:r>
    </w:p>
    <w:p w:rsidR="00D534AF" w:rsidRDefault="00D534AF" w:rsidP="00D534AF">
      <w:pPr>
        <w:pStyle w:val="Nagwek1"/>
        <w:numPr>
          <w:ilvl w:val="0"/>
          <w:numId w:val="15"/>
        </w:numPr>
        <w:rPr>
          <w:rFonts w:ascii="Century Gothic" w:hAnsi="Century Gothic"/>
        </w:rPr>
        <w:sectPr w:rsidR="00D534AF" w:rsidSect="00AD3C31">
          <w:pgSz w:w="11906" w:h="16838"/>
          <w:pgMar w:top="1417" w:right="1417" w:bottom="1417" w:left="1417" w:header="708" w:footer="708" w:gutter="0"/>
          <w:pgNumType w:start="38"/>
          <w:cols w:space="708"/>
          <w:docGrid w:linePitch="360"/>
        </w:sectPr>
      </w:pPr>
    </w:p>
    <w:p w:rsidR="006B4B9E" w:rsidRDefault="006B4B9E">
      <w:pPr>
        <w:rPr>
          <w:rFonts w:ascii="Century Gothic" w:eastAsiaTheme="majorEastAsia" w:hAnsi="Century Gothic" w:cstheme="majorBidi"/>
          <w:b/>
          <w:color w:val="262626" w:themeColor="text1" w:themeTint="D9"/>
          <w:sz w:val="24"/>
          <w:szCs w:val="32"/>
        </w:rPr>
      </w:pPr>
    </w:p>
    <w:p w:rsidR="00D534AF" w:rsidRPr="00861855" w:rsidRDefault="00D534AF" w:rsidP="006B4B9E">
      <w:pPr>
        <w:pStyle w:val="Nagwek1"/>
        <w:ind w:left="360"/>
        <w:rPr>
          <w:rFonts w:ascii="Century Gothic" w:hAnsi="Century Gothic"/>
        </w:rPr>
      </w:pPr>
    </w:p>
    <w:p w:rsidR="00377476" w:rsidRPr="00861855" w:rsidRDefault="00377476" w:rsidP="00D534AF">
      <w:pPr>
        <w:pStyle w:val="Nagwek1"/>
        <w:ind w:left="360"/>
        <w:rPr>
          <w:rFonts w:ascii="Century Gothic" w:hAnsi="Century Gothic"/>
        </w:rPr>
      </w:pPr>
    </w:p>
    <w:p w:rsidR="00377476" w:rsidRPr="00861855" w:rsidRDefault="00377476" w:rsidP="002D5158">
      <w:pPr>
        <w:rPr>
          <w:rFonts w:ascii="Century Gothic" w:eastAsiaTheme="majorEastAsia" w:hAnsi="Century Gothic" w:cstheme="majorBidi"/>
          <w:color w:val="262626" w:themeColor="text1" w:themeTint="D9"/>
          <w:sz w:val="24"/>
          <w:szCs w:val="32"/>
        </w:rPr>
      </w:pPr>
      <w:r w:rsidRPr="00861855">
        <w:rPr>
          <w:rFonts w:ascii="Century Gothic" w:hAnsi="Century Gothic"/>
        </w:rPr>
        <w:br w:type="page"/>
      </w:r>
    </w:p>
    <w:p w:rsidR="00D534AF" w:rsidRDefault="00D534AF" w:rsidP="002D5158">
      <w:pPr>
        <w:pStyle w:val="Nagwek1"/>
        <w:numPr>
          <w:ilvl w:val="0"/>
          <w:numId w:val="15"/>
        </w:numPr>
        <w:rPr>
          <w:rFonts w:ascii="Century Gothic" w:hAnsi="Century Gothic"/>
        </w:rPr>
        <w:sectPr w:rsidR="00D534AF" w:rsidSect="008D11DB">
          <w:pgSz w:w="11906" w:h="16838"/>
          <w:pgMar w:top="1417" w:right="1417" w:bottom="1417" w:left="1417" w:header="708" w:footer="708" w:gutter="0"/>
          <w:pgNumType w:start="40"/>
          <w:cols w:space="708"/>
          <w:docGrid w:linePitch="360"/>
        </w:sectPr>
      </w:pPr>
      <w:bookmarkStart w:id="60" w:name="_Toc127901886"/>
    </w:p>
    <w:p w:rsidR="00AD3C31" w:rsidRDefault="008D11DB">
      <w:pPr>
        <w:rPr>
          <w:rFonts w:ascii="Century Gothic" w:eastAsiaTheme="majorEastAsia" w:hAnsi="Century Gothic" w:cstheme="majorBidi"/>
          <w:b/>
          <w:color w:val="262626" w:themeColor="text1" w:themeTint="D9"/>
          <w:sz w:val="24"/>
          <w:szCs w:val="32"/>
        </w:rPr>
      </w:pPr>
      <w:r>
        <w:rPr>
          <w:rFonts w:ascii="Century Gothic" w:hAnsi="Century Gothic"/>
          <w:noProof/>
          <w:lang w:eastAsia="pl-PL"/>
        </w:rPr>
        <w:lastRenderedPageBreak/>
        <w:drawing>
          <wp:anchor distT="0" distB="0" distL="114300" distR="114300" simplePos="0" relativeHeight="251663360" behindDoc="0" locked="0" layoutInCell="1" allowOverlap="1" wp14:anchorId="72F7090C" wp14:editId="0A2312FD">
            <wp:simplePos x="0" y="0"/>
            <wp:positionH relativeFrom="column">
              <wp:posOffset>2900045</wp:posOffset>
            </wp:positionH>
            <wp:positionV relativeFrom="paragraph">
              <wp:posOffset>3744595</wp:posOffset>
            </wp:positionV>
            <wp:extent cx="2895600" cy="5152390"/>
            <wp:effectExtent l="0" t="0" r="0" b="0"/>
            <wp:wrapSquare wrapText="bothSides"/>
            <wp:docPr id="16" name="Obraz 16" descr="Z:\Biuro projektowe\TECHNOBETON\SIM KRAŚNIK\SZCZEBRZESZYN DZ 269.5\ZDJĘCIA INWESTYCJI\IMG_20230402_1646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Biuro projektowe\TECHNOBETON\SIM KRAŚNIK\SZCZEBRZESZYN DZ 269.5\ZDJĘCIA INWESTYCJI\IMG_20230402_16462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5600" cy="51523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noProof/>
          <w:lang w:eastAsia="pl-PL"/>
        </w:rPr>
        <w:drawing>
          <wp:anchor distT="0" distB="0" distL="114300" distR="114300" simplePos="0" relativeHeight="251662336" behindDoc="0" locked="0" layoutInCell="1" allowOverlap="1" wp14:anchorId="3B0253A2" wp14:editId="634F442B">
            <wp:simplePos x="0" y="0"/>
            <wp:positionH relativeFrom="column">
              <wp:posOffset>-68580</wp:posOffset>
            </wp:positionH>
            <wp:positionV relativeFrom="paragraph">
              <wp:posOffset>192405</wp:posOffset>
            </wp:positionV>
            <wp:extent cx="2885440" cy="5135245"/>
            <wp:effectExtent l="0" t="0" r="0" b="8255"/>
            <wp:wrapTopAndBottom/>
            <wp:docPr id="15" name="Obraz 15" descr="Z:\Biuro projektowe\TECHNOBETON\SIM KRAŚNIK\SZCZEBRZESZYN DZ 269.5\ZDJĘCIA INWESTYCJI\IMG_20230402_164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Biuro projektowe\TECHNOBETON\SIM KRAŚNIK\SZCZEBRZESZYN DZ 269.5\ZDJĘCIA INWESTYCJI\IMG_20230402_16435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5440" cy="5135245"/>
                    </a:xfrm>
                    <a:prstGeom prst="rect">
                      <a:avLst/>
                    </a:prstGeom>
                    <a:noFill/>
                    <a:ln>
                      <a:noFill/>
                    </a:ln>
                  </pic:spPr>
                </pic:pic>
              </a:graphicData>
            </a:graphic>
            <wp14:sizeRelH relativeFrom="page">
              <wp14:pctWidth>0</wp14:pctWidth>
            </wp14:sizeRelH>
            <wp14:sizeRelV relativeFrom="page">
              <wp14:pctHeight>0</wp14:pctHeight>
            </wp14:sizeRelV>
          </wp:anchor>
        </w:drawing>
      </w:r>
      <w:r w:rsidR="00AD3C31">
        <w:rPr>
          <w:rFonts w:ascii="Century Gothic" w:hAnsi="Century Gothic"/>
        </w:rPr>
        <w:br w:type="page"/>
      </w:r>
    </w:p>
    <w:p w:rsidR="008D11DB" w:rsidRDefault="008D11DB" w:rsidP="008D11DB">
      <w:pPr>
        <w:pStyle w:val="Nagwek1"/>
        <w:rPr>
          <w:rFonts w:ascii="Century Gothic" w:hAnsi="Century Gothic"/>
        </w:rPr>
      </w:pPr>
      <w:bookmarkStart w:id="61" w:name="_Toc132374593"/>
    </w:p>
    <w:p w:rsidR="008D11DB" w:rsidRDefault="008D11DB">
      <w:pPr>
        <w:rPr>
          <w:rFonts w:ascii="Century Gothic" w:eastAsiaTheme="majorEastAsia" w:hAnsi="Century Gothic" w:cstheme="majorBidi"/>
          <w:b/>
          <w:color w:val="262626" w:themeColor="text1" w:themeTint="D9"/>
          <w:sz w:val="24"/>
          <w:szCs w:val="32"/>
        </w:rPr>
      </w:pPr>
      <w:r>
        <w:rPr>
          <w:rFonts w:ascii="Century Gothic" w:hAnsi="Century Gothic"/>
        </w:rPr>
        <w:br w:type="page"/>
      </w:r>
    </w:p>
    <w:p w:rsidR="00C07539" w:rsidRPr="00861855" w:rsidRDefault="00C07539" w:rsidP="002D5158">
      <w:pPr>
        <w:pStyle w:val="Nagwek1"/>
        <w:numPr>
          <w:ilvl w:val="0"/>
          <w:numId w:val="15"/>
        </w:numPr>
        <w:rPr>
          <w:rFonts w:ascii="Century Gothic" w:hAnsi="Century Gothic"/>
        </w:rPr>
      </w:pPr>
      <w:r w:rsidRPr="00861855">
        <w:rPr>
          <w:rFonts w:ascii="Century Gothic" w:hAnsi="Century Gothic"/>
        </w:rPr>
        <w:t>WNIOSKI PRZYŁĄCZENIOWE</w:t>
      </w:r>
      <w:bookmarkEnd w:id="60"/>
      <w:bookmarkEnd w:id="61"/>
    </w:p>
    <w:p w:rsidR="00AE5191" w:rsidRPr="00861855" w:rsidRDefault="00AE5191" w:rsidP="002D5158">
      <w:pPr>
        <w:rPr>
          <w:rFonts w:ascii="Century Gothic" w:hAnsi="Century Gothic"/>
        </w:rPr>
      </w:pPr>
    </w:p>
    <w:p w:rsidR="00AE5191" w:rsidRPr="00861855" w:rsidRDefault="00AE5191" w:rsidP="002D5158">
      <w:pPr>
        <w:rPr>
          <w:rFonts w:ascii="Century Gothic" w:hAnsi="Century Gothic"/>
        </w:rPr>
      </w:pPr>
    </w:p>
    <w:p w:rsidR="00AE5191" w:rsidRPr="00861855" w:rsidRDefault="00AE5191" w:rsidP="002D5158">
      <w:pPr>
        <w:spacing w:before="120" w:after="120"/>
        <w:jc w:val="both"/>
        <w:rPr>
          <w:rFonts w:ascii="Century Gothic" w:hAnsi="Century Gothic"/>
          <w:b/>
        </w:rPr>
      </w:pPr>
    </w:p>
    <w:sectPr w:rsidR="00AE5191" w:rsidRPr="00861855" w:rsidSect="008D11DB">
      <w:pgSz w:w="11906" w:h="16838"/>
      <w:pgMar w:top="1417" w:right="1417" w:bottom="1417" w:left="1417" w:header="708" w:footer="708" w:gutter="0"/>
      <w:pgNumType w:start="4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5164" w:rsidRDefault="00C85164" w:rsidP="00B97EB7">
      <w:pPr>
        <w:spacing w:after="0" w:line="240" w:lineRule="auto"/>
      </w:pPr>
      <w:r>
        <w:separator/>
      </w:r>
    </w:p>
  </w:endnote>
  <w:endnote w:type="continuationSeparator" w:id="0">
    <w:p w:rsidR="00C85164" w:rsidRDefault="00C85164" w:rsidP="00B97E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System">
    <w:panose1 w:val="00000000000000000000"/>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2570265"/>
      <w:docPartObj>
        <w:docPartGallery w:val="Page Numbers (Bottom of Page)"/>
        <w:docPartUnique/>
      </w:docPartObj>
    </w:sdtPr>
    <w:sdtEndPr/>
    <w:sdtContent>
      <w:p w:rsidR="00C85164" w:rsidRDefault="00C85164">
        <w:pPr>
          <w:pStyle w:val="Stopka"/>
          <w:jc w:val="center"/>
        </w:pPr>
        <w:r>
          <w:fldChar w:fldCharType="begin"/>
        </w:r>
        <w:r>
          <w:instrText>PAGE   \* MERGEFORMAT</w:instrText>
        </w:r>
        <w:r>
          <w:fldChar w:fldCharType="separate"/>
        </w:r>
        <w:r w:rsidR="005329C2">
          <w:rPr>
            <w:noProof/>
          </w:rPr>
          <w:t>3</w:t>
        </w:r>
        <w:r>
          <w:fldChar w:fldCharType="end"/>
        </w:r>
      </w:p>
    </w:sdtContent>
  </w:sdt>
  <w:p w:rsidR="00C85164" w:rsidRDefault="00C8516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5164" w:rsidRDefault="00C85164" w:rsidP="00B97EB7">
      <w:pPr>
        <w:spacing w:after="0" w:line="240" w:lineRule="auto"/>
      </w:pPr>
      <w:r>
        <w:separator/>
      </w:r>
    </w:p>
  </w:footnote>
  <w:footnote w:type="continuationSeparator" w:id="0">
    <w:p w:rsidR="00C85164" w:rsidRDefault="00C85164" w:rsidP="00B97EB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1"/>
      <w:lvlJc w:val="left"/>
      <w:pPr>
        <w:tabs>
          <w:tab w:val="num" w:pos="0"/>
        </w:tabs>
        <w:ind w:left="0" w:firstLine="0"/>
      </w:pPr>
    </w:lvl>
    <w:lvl w:ilvl="1">
      <w:start w:val="1"/>
      <w:numFmt w:val="none"/>
      <w:suff w:val="nothing"/>
      <w:lvlText w:val="%2"/>
      <w:lvlJc w:val="left"/>
      <w:pPr>
        <w:tabs>
          <w:tab w:val="num" w:pos="0"/>
        </w:tabs>
        <w:ind w:left="0" w:firstLine="0"/>
      </w:pPr>
    </w:lvl>
    <w:lvl w:ilvl="2">
      <w:start w:val="1"/>
      <w:numFmt w:val="none"/>
      <w:suff w:val="nothing"/>
      <w:lvlText w:val="%3"/>
      <w:lvlJc w:val="left"/>
      <w:pPr>
        <w:tabs>
          <w:tab w:val="num" w:pos="0"/>
        </w:tabs>
        <w:ind w:left="0" w:firstLine="0"/>
      </w:pPr>
    </w:lvl>
    <w:lvl w:ilvl="3">
      <w:start w:val="1"/>
      <w:numFmt w:val="none"/>
      <w:suff w:val="nothing"/>
      <w:lvlText w:val="%4"/>
      <w:lvlJc w:val="left"/>
      <w:pPr>
        <w:tabs>
          <w:tab w:val="num" w:pos="0"/>
        </w:tabs>
        <w:ind w:left="864" w:hanging="864"/>
      </w:pPr>
    </w:lvl>
    <w:lvl w:ilvl="4">
      <w:start w:val="1"/>
      <w:numFmt w:val="none"/>
      <w:suff w:val="nothing"/>
      <w:lvlText w:val="%5"/>
      <w:lvlJc w:val="left"/>
      <w:pPr>
        <w:tabs>
          <w:tab w:val="num" w:pos="0"/>
        </w:tabs>
        <w:ind w:left="0" w:firstLine="0"/>
      </w:pPr>
    </w:lvl>
    <w:lvl w:ilvl="5">
      <w:start w:val="1"/>
      <w:numFmt w:val="none"/>
      <w:suff w:val="nothing"/>
      <w:lvlText w:val="%6"/>
      <w:lvlJc w:val="left"/>
      <w:pPr>
        <w:tabs>
          <w:tab w:val="num" w:pos="0"/>
        </w:tabs>
        <w:ind w:left="0" w:firstLine="0"/>
      </w:pPr>
    </w:lvl>
    <w:lvl w:ilvl="6">
      <w:start w:val="1"/>
      <w:numFmt w:val="none"/>
      <w:suff w:val="nothing"/>
      <w:lvlText w:val="%7"/>
      <w:lvlJc w:val="left"/>
      <w:pPr>
        <w:tabs>
          <w:tab w:val="num" w:pos="0"/>
        </w:tabs>
        <w:ind w:left="1296" w:hanging="1296"/>
      </w:pPr>
    </w:lvl>
    <w:lvl w:ilvl="7">
      <w:start w:val="1"/>
      <w:numFmt w:val="none"/>
      <w:suff w:val="nothing"/>
      <w:lvlText w:val="%8"/>
      <w:lvlJc w:val="left"/>
      <w:pPr>
        <w:tabs>
          <w:tab w:val="num" w:pos="0"/>
        </w:tabs>
        <w:ind w:left="0" w:firstLine="0"/>
      </w:pPr>
    </w:lvl>
    <w:lvl w:ilvl="8">
      <w:start w:val="1"/>
      <w:numFmt w:val="none"/>
      <w:suff w:val="nothing"/>
      <w:lvlText w:val="%9"/>
      <w:lvlJc w:val="left"/>
      <w:pPr>
        <w:tabs>
          <w:tab w:val="num" w:pos="0"/>
        </w:tabs>
        <w:ind w:left="0" w:firstLine="0"/>
      </w:pPr>
    </w:lvl>
  </w:abstractNum>
  <w:abstractNum w:abstractNumId="1">
    <w:nsid w:val="00000003"/>
    <w:multiLevelType w:val="multilevel"/>
    <w:tmpl w:val="9A46ED2E"/>
    <w:name w:val="WW8Num3"/>
    <w:lvl w:ilvl="0">
      <w:start w:val="1"/>
      <w:numFmt w:val="none"/>
      <w:suff w:val="nothing"/>
      <w:lvlText w:val=""/>
      <w:lvlJc w:val="left"/>
      <w:pPr>
        <w:tabs>
          <w:tab w:val="num" w:pos="0"/>
        </w:tabs>
        <w:ind w:left="432" w:hanging="432"/>
      </w:pPr>
      <w:rPr>
        <w:rFonts w:cs="Century Gothic"/>
      </w:rPr>
    </w:lvl>
    <w:lvl w:ilvl="1">
      <w:start w:val="1"/>
      <w:numFmt w:val="none"/>
      <w:suff w:val="nothing"/>
      <w:lvlText w:val=""/>
      <w:lvlJc w:val="left"/>
      <w:pPr>
        <w:tabs>
          <w:tab w:val="num" w:pos="0"/>
        </w:tabs>
        <w:ind w:left="576" w:hanging="576"/>
      </w:pPr>
      <w:rPr>
        <w:rFonts w:cs="Times New Roman"/>
      </w:rPr>
    </w:lvl>
    <w:lvl w:ilvl="2">
      <w:start w:val="1"/>
      <w:numFmt w:val="decimal"/>
      <w:lvlText w:val="%3."/>
      <w:lvlJc w:val="left"/>
      <w:pPr>
        <w:tabs>
          <w:tab w:val="num" w:pos="0"/>
        </w:tabs>
        <w:ind w:left="720" w:hanging="720"/>
      </w:pPr>
      <w:rPr>
        <w:rFonts w:cs="Times New Roman"/>
        <w:b w:val="0"/>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2">
    <w:nsid w:val="00000005"/>
    <w:multiLevelType w:val="singleLevel"/>
    <w:tmpl w:val="00000005"/>
    <w:name w:val="WW8Num5"/>
    <w:lvl w:ilvl="0">
      <w:start w:val="1"/>
      <w:numFmt w:val="bullet"/>
      <w:lvlText w:val=""/>
      <w:lvlJc w:val="left"/>
      <w:pPr>
        <w:tabs>
          <w:tab w:val="num" w:pos="0"/>
        </w:tabs>
        <w:ind w:left="1080" w:hanging="360"/>
      </w:pPr>
      <w:rPr>
        <w:rFonts w:ascii="Symbol" w:hAnsi="Symbol" w:cs="Symbol"/>
        <w:color w:val="1C1C1C"/>
        <w:sz w:val="18"/>
        <w:szCs w:val="18"/>
        <w:lang w:val="pl-PL"/>
      </w:rPr>
    </w:lvl>
  </w:abstractNum>
  <w:abstractNum w:abstractNumId="3">
    <w:nsid w:val="0000000F"/>
    <w:multiLevelType w:val="multilevel"/>
    <w:tmpl w:val="0000000F"/>
    <w:name w:val="WW8Num15"/>
    <w:lvl w:ilvl="0">
      <w:start w:val="1"/>
      <w:numFmt w:val="bullet"/>
      <w:lvlText w:val=""/>
      <w:lvlJc w:val="left"/>
      <w:pPr>
        <w:tabs>
          <w:tab w:val="num" w:pos="720"/>
        </w:tabs>
        <w:ind w:left="720" w:hanging="360"/>
      </w:pPr>
      <w:rPr>
        <w:rFonts w:ascii="Symbol" w:hAnsi="Symbol" w:cs="Symbol"/>
        <w:sz w:val="18"/>
      </w:rPr>
    </w:lvl>
    <w:lvl w:ilvl="1">
      <w:start w:val="1"/>
      <w:numFmt w:val="bullet"/>
      <w:lvlText w:val=""/>
      <w:lvlJc w:val="left"/>
      <w:pPr>
        <w:tabs>
          <w:tab w:val="num" w:pos="1080"/>
        </w:tabs>
        <w:ind w:left="1080" w:hanging="360"/>
      </w:pPr>
      <w:rPr>
        <w:rFonts w:ascii="Symbol" w:hAnsi="Symbol" w:cs="Symbol"/>
        <w:sz w:val="18"/>
      </w:rPr>
    </w:lvl>
    <w:lvl w:ilvl="2">
      <w:start w:val="1"/>
      <w:numFmt w:val="bullet"/>
      <w:lvlText w:val=""/>
      <w:lvlJc w:val="left"/>
      <w:pPr>
        <w:tabs>
          <w:tab w:val="num" w:pos="1440"/>
        </w:tabs>
        <w:ind w:left="1440" w:hanging="360"/>
      </w:pPr>
      <w:rPr>
        <w:rFonts w:ascii="Symbol" w:hAnsi="Symbol" w:cs="Symbol"/>
        <w:sz w:val="18"/>
      </w:rPr>
    </w:lvl>
    <w:lvl w:ilvl="3">
      <w:start w:val="1"/>
      <w:numFmt w:val="bullet"/>
      <w:lvlText w:val=""/>
      <w:lvlJc w:val="left"/>
      <w:pPr>
        <w:tabs>
          <w:tab w:val="num" w:pos="1800"/>
        </w:tabs>
        <w:ind w:left="1800" w:hanging="360"/>
      </w:pPr>
      <w:rPr>
        <w:rFonts w:ascii="Symbol" w:hAnsi="Symbol" w:cs="Symbol"/>
        <w:sz w:val="18"/>
      </w:rPr>
    </w:lvl>
    <w:lvl w:ilvl="4">
      <w:start w:val="1"/>
      <w:numFmt w:val="bullet"/>
      <w:lvlText w:val=""/>
      <w:lvlJc w:val="left"/>
      <w:pPr>
        <w:tabs>
          <w:tab w:val="num" w:pos="2160"/>
        </w:tabs>
        <w:ind w:left="2160" w:hanging="360"/>
      </w:pPr>
      <w:rPr>
        <w:rFonts w:ascii="Symbol" w:hAnsi="Symbol" w:cs="Symbol"/>
        <w:sz w:val="18"/>
      </w:rPr>
    </w:lvl>
    <w:lvl w:ilvl="5">
      <w:start w:val="1"/>
      <w:numFmt w:val="bullet"/>
      <w:lvlText w:val=""/>
      <w:lvlJc w:val="left"/>
      <w:pPr>
        <w:tabs>
          <w:tab w:val="num" w:pos="2520"/>
        </w:tabs>
        <w:ind w:left="2520" w:hanging="360"/>
      </w:pPr>
      <w:rPr>
        <w:rFonts w:ascii="Symbol" w:hAnsi="Symbol" w:cs="Symbol"/>
        <w:sz w:val="18"/>
      </w:rPr>
    </w:lvl>
    <w:lvl w:ilvl="6">
      <w:start w:val="1"/>
      <w:numFmt w:val="bullet"/>
      <w:lvlText w:val=""/>
      <w:lvlJc w:val="left"/>
      <w:pPr>
        <w:tabs>
          <w:tab w:val="num" w:pos="2880"/>
        </w:tabs>
        <w:ind w:left="2880" w:hanging="360"/>
      </w:pPr>
      <w:rPr>
        <w:rFonts w:ascii="Symbol" w:hAnsi="Symbol" w:cs="Symbol"/>
        <w:sz w:val="18"/>
      </w:rPr>
    </w:lvl>
    <w:lvl w:ilvl="7">
      <w:start w:val="1"/>
      <w:numFmt w:val="bullet"/>
      <w:lvlText w:val=""/>
      <w:lvlJc w:val="left"/>
      <w:pPr>
        <w:tabs>
          <w:tab w:val="num" w:pos="3240"/>
        </w:tabs>
        <w:ind w:left="3240" w:hanging="360"/>
      </w:pPr>
      <w:rPr>
        <w:rFonts w:ascii="Symbol" w:hAnsi="Symbol" w:cs="Symbol"/>
        <w:sz w:val="18"/>
      </w:rPr>
    </w:lvl>
    <w:lvl w:ilvl="8">
      <w:start w:val="1"/>
      <w:numFmt w:val="bullet"/>
      <w:lvlText w:val=""/>
      <w:lvlJc w:val="left"/>
      <w:pPr>
        <w:tabs>
          <w:tab w:val="num" w:pos="3600"/>
        </w:tabs>
        <w:ind w:left="3600" w:hanging="360"/>
      </w:pPr>
      <w:rPr>
        <w:rFonts w:ascii="Symbol" w:hAnsi="Symbol" w:cs="Symbol"/>
        <w:sz w:val="18"/>
      </w:rPr>
    </w:lvl>
  </w:abstractNum>
  <w:abstractNum w:abstractNumId="4">
    <w:nsid w:val="00000010"/>
    <w:multiLevelType w:val="multilevel"/>
    <w:tmpl w:val="00000010"/>
    <w:name w:val="WW8Num16"/>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5">
    <w:nsid w:val="00000012"/>
    <w:multiLevelType w:val="multilevel"/>
    <w:tmpl w:val="00000012"/>
    <w:name w:val="WW8Num18"/>
    <w:lvl w:ilvl="0">
      <w:start w:val="1"/>
      <w:numFmt w:val="bullet"/>
      <w:lvlText w:val=""/>
      <w:lvlJc w:val="left"/>
      <w:pPr>
        <w:tabs>
          <w:tab w:val="num" w:pos="720"/>
        </w:tabs>
        <w:ind w:left="720" w:hanging="360"/>
      </w:pPr>
      <w:rPr>
        <w:rFonts w:ascii="Symbol" w:hAnsi="Symbol" w:cs="Symbol"/>
        <w:color w:val="1C1C1C"/>
        <w:spacing w:val="-2"/>
        <w:sz w:val="18"/>
        <w:szCs w:val="18"/>
      </w:rPr>
    </w:lvl>
    <w:lvl w:ilvl="1">
      <w:start w:val="1"/>
      <w:numFmt w:val="bullet"/>
      <w:lvlText w:val=""/>
      <w:lvlJc w:val="left"/>
      <w:pPr>
        <w:tabs>
          <w:tab w:val="num" w:pos="1080"/>
        </w:tabs>
        <w:ind w:left="1080" w:hanging="360"/>
      </w:pPr>
      <w:rPr>
        <w:rFonts w:ascii="Symbol" w:hAnsi="Symbol" w:cs="Symbol"/>
        <w:color w:val="1C1C1C"/>
        <w:spacing w:val="-2"/>
        <w:sz w:val="18"/>
        <w:szCs w:val="18"/>
      </w:rPr>
    </w:lvl>
    <w:lvl w:ilvl="2">
      <w:start w:val="1"/>
      <w:numFmt w:val="bullet"/>
      <w:lvlText w:val=""/>
      <w:lvlJc w:val="left"/>
      <w:pPr>
        <w:tabs>
          <w:tab w:val="num" w:pos="1440"/>
        </w:tabs>
        <w:ind w:left="1440" w:hanging="360"/>
      </w:pPr>
      <w:rPr>
        <w:rFonts w:ascii="Symbol" w:hAnsi="Symbol" w:cs="Symbol"/>
        <w:color w:val="1C1C1C"/>
        <w:spacing w:val="-2"/>
        <w:sz w:val="18"/>
        <w:szCs w:val="18"/>
      </w:rPr>
    </w:lvl>
    <w:lvl w:ilvl="3">
      <w:start w:val="1"/>
      <w:numFmt w:val="bullet"/>
      <w:lvlText w:val=""/>
      <w:lvlJc w:val="left"/>
      <w:pPr>
        <w:tabs>
          <w:tab w:val="num" w:pos="1800"/>
        </w:tabs>
        <w:ind w:left="1800" w:hanging="360"/>
      </w:pPr>
      <w:rPr>
        <w:rFonts w:ascii="Symbol" w:hAnsi="Symbol" w:cs="Symbol"/>
        <w:color w:val="1C1C1C"/>
        <w:spacing w:val="-2"/>
        <w:sz w:val="18"/>
        <w:szCs w:val="18"/>
      </w:rPr>
    </w:lvl>
    <w:lvl w:ilvl="4">
      <w:start w:val="1"/>
      <w:numFmt w:val="bullet"/>
      <w:lvlText w:val=""/>
      <w:lvlJc w:val="left"/>
      <w:pPr>
        <w:tabs>
          <w:tab w:val="num" w:pos="2160"/>
        </w:tabs>
        <w:ind w:left="2160" w:hanging="360"/>
      </w:pPr>
      <w:rPr>
        <w:rFonts w:ascii="Symbol" w:hAnsi="Symbol" w:cs="Symbol"/>
        <w:color w:val="1C1C1C"/>
        <w:spacing w:val="-2"/>
        <w:sz w:val="18"/>
        <w:szCs w:val="18"/>
      </w:rPr>
    </w:lvl>
    <w:lvl w:ilvl="5">
      <w:start w:val="1"/>
      <w:numFmt w:val="bullet"/>
      <w:lvlText w:val=""/>
      <w:lvlJc w:val="left"/>
      <w:pPr>
        <w:tabs>
          <w:tab w:val="num" w:pos="2520"/>
        </w:tabs>
        <w:ind w:left="2520" w:hanging="360"/>
      </w:pPr>
      <w:rPr>
        <w:rFonts w:ascii="Symbol" w:hAnsi="Symbol" w:cs="Symbol"/>
        <w:color w:val="1C1C1C"/>
        <w:spacing w:val="-2"/>
        <w:sz w:val="18"/>
        <w:szCs w:val="18"/>
      </w:rPr>
    </w:lvl>
    <w:lvl w:ilvl="6">
      <w:start w:val="1"/>
      <w:numFmt w:val="bullet"/>
      <w:lvlText w:val=""/>
      <w:lvlJc w:val="left"/>
      <w:pPr>
        <w:tabs>
          <w:tab w:val="num" w:pos="2880"/>
        </w:tabs>
        <w:ind w:left="2880" w:hanging="360"/>
      </w:pPr>
      <w:rPr>
        <w:rFonts w:ascii="Symbol" w:hAnsi="Symbol" w:cs="Symbol"/>
        <w:color w:val="1C1C1C"/>
        <w:spacing w:val="-2"/>
        <w:sz w:val="18"/>
        <w:szCs w:val="18"/>
      </w:rPr>
    </w:lvl>
    <w:lvl w:ilvl="7">
      <w:start w:val="1"/>
      <w:numFmt w:val="bullet"/>
      <w:lvlText w:val=""/>
      <w:lvlJc w:val="left"/>
      <w:pPr>
        <w:tabs>
          <w:tab w:val="num" w:pos="3240"/>
        </w:tabs>
        <w:ind w:left="3240" w:hanging="360"/>
      </w:pPr>
      <w:rPr>
        <w:rFonts w:ascii="Symbol" w:hAnsi="Symbol" w:cs="Symbol"/>
        <w:color w:val="1C1C1C"/>
        <w:spacing w:val="-2"/>
        <w:sz w:val="18"/>
        <w:szCs w:val="18"/>
      </w:rPr>
    </w:lvl>
    <w:lvl w:ilvl="8">
      <w:start w:val="1"/>
      <w:numFmt w:val="bullet"/>
      <w:lvlText w:val=""/>
      <w:lvlJc w:val="left"/>
      <w:pPr>
        <w:tabs>
          <w:tab w:val="num" w:pos="3600"/>
        </w:tabs>
        <w:ind w:left="3600" w:hanging="360"/>
      </w:pPr>
      <w:rPr>
        <w:rFonts w:ascii="Symbol" w:hAnsi="Symbol" w:cs="Symbol"/>
        <w:color w:val="1C1C1C"/>
        <w:spacing w:val="-2"/>
        <w:sz w:val="18"/>
        <w:szCs w:val="18"/>
      </w:rPr>
    </w:lvl>
  </w:abstractNum>
  <w:abstractNum w:abstractNumId="6">
    <w:nsid w:val="00000013"/>
    <w:multiLevelType w:val="multilevel"/>
    <w:tmpl w:val="00000013"/>
    <w:name w:val="WW8Num19"/>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7">
    <w:nsid w:val="00000014"/>
    <w:multiLevelType w:val="multilevel"/>
    <w:tmpl w:val="00000014"/>
    <w:name w:val="WW8Num20"/>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8">
    <w:nsid w:val="08A43F7E"/>
    <w:multiLevelType w:val="hybridMultilevel"/>
    <w:tmpl w:val="149043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A0A55E4"/>
    <w:multiLevelType w:val="hybridMultilevel"/>
    <w:tmpl w:val="BD1A38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FC81F0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137945C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14F76A14"/>
    <w:multiLevelType w:val="hybridMultilevel"/>
    <w:tmpl w:val="935A8F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58D640F"/>
    <w:multiLevelType w:val="hybridMultilevel"/>
    <w:tmpl w:val="C1E2B0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A846813"/>
    <w:multiLevelType w:val="hybridMultilevel"/>
    <w:tmpl w:val="C9DC8F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2AE226B"/>
    <w:multiLevelType w:val="hybridMultilevel"/>
    <w:tmpl w:val="580416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7616C8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2BB0494F"/>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2ED55D64"/>
    <w:multiLevelType w:val="hybridMultilevel"/>
    <w:tmpl w:val="FD66F2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4A67E9F"/>
    <w:multiLevelType w:val="hybridMultilevel"/>
    <w:tmpl w:val="0A6044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4B53353"/>
    <w:multiLevelType w:val="hybridMultilevel"/>
    <w:tmpl w:val="727C6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8B961B1"/>
    <w:multiLevelType w:val="hybridMultilevel"/>
    <w:tmpl w:val="3ED87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41260E9D"/>
    <w:multiLevelType w:val="hybridMultilevel"/>
    <w:tmpl w:val="91B41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41F45F4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433340E2"/>
    <w:multiLevelType w:val="hybridMultilevel"/>
    <w:tmpl w:val="A648A7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5BD2408"/>
    <w:multiLevelType w:val="multilevel"/>
    <w:tmpl w:val="B37C18C8"/>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46CB0C25"/>
    <w:multiLevelType w:val="hybridMultilevel"/>
    <w:tmpl w:val="5428E1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DBA1EEF"/>
    <w:multiLevelType w:val="hybridMultilevel"/>
    <w:tmpl w:val="C76C2B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E6B1606"/>
    <w:multiLevelType w:val="hybridMultilevel"/>
    <w:tmpl w:val="46B857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FFC4181"/>
    <w:multiLevelType w:val="hybridMultilevel"/>
    <w:tmpl w:val="6DF4B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587A059B"/>
    <w:multiLevelType w:val="hybridMultilevel"/>
    <w:tmpl w:val="796A6F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59322F11"/>
    <w:multiLevelType w:val="hybridMultilevel"/>
    <w:tmpl w:val="7E12FA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60C111D1"/>
    <w:multiLevelType w:val="multilevel"/>
    <w:tmpl w:val="80ACAC1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62285939"/>
    <w:multiLevelType w:val="hybridMultilevel"/>
    <w:tmpl w:val="733E6B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62E4236E"/>
    <w:multiLevelType w:val="hybridMultilevel"/>
    <w:tmpl w:val="F34C67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645A14C2"/>
    <w:multiLevelType w:val="hybridMultilevel"/>
    <w:tmpl w:val="2CE221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6B224C7F"/>
    <w:multiLevelType w:val="hybridMultilevel"/>
    <w:tmpl w:val="F1943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779E49C3"/>
    <w:multiLevelType w:val="hybridMultilevel"/>
    <w:tmpl w:val="177EAF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
  </w:num>
  <w:num w:numId="2">
    <w:abstractNumId w:val="25"/>
  </w:num>
  <w:num w:numId="3">
    <w:abstractNumId w:val="31"/>
  </w:num>
  <w:num w:numId="4">
    <w:abstractNumId w:val="23"/>
  </w:num>
  <w:num w:numId="5">
    <w:abstractNumId w:val="32"/>
  </w:num>
  <w:num w:numId="6">
    <w:abstractNumId w:val="3"/>
  </w:num>
  <w:num w:numId="7">
    <w:abstractNumId w:val="4"/>
  </w:num>
  <w:num w:numId="8">
    <w:abstractNumId w:val="5"/>
  </w:num>
  <w:num w:numId="9">
    <w:abstractNumId w:val="6"/>
  </w:num>
  <w:num w:numId="10">
    <w:abstractNumId w:val="7"/>
  </w:num>
  <w:num w:numId="11">
    <w:abstractNumId w:val="2"/>
  </w:num>
  <w:num w:numId="12">
    <w:abstractNumId w:val="26"/>
  </w:num>
  <w:num w:numId="13">
    <w:abstractNumId w:val="16"/>
  </w:num>
  <w:num w:numId="14">
    <w:abstractNumId w:val="0"/>
  </w:num>
  <w:num w:numId="15">
    <w:abstractNumId w:val="10"/>
  </w:num>
  <w:num w:numId="16">
    <w:abstractNumId w:val="11"/>
  </w:num>
  <w:num w:numId="17">
    <w:abstractNumId w:val="1"/>
  </w:num>
  <w:num w:numId="18">
    <w:abstractNumId w:val="19"/>
  </w:num>
  <w:num w:numId="19">
    <w:abstractNumId w:val="27"/>
  </w:num>
  <w:num w:numId="20">
    <w:abstractNumId w:val="18"/>
  </w:num>
  <w:num w:numId="21">
    <w:abstractNumId w:val="12"/>
  </w:num>
  <w:num w:numId="22">
    <w:abstractNumId w:val="14"/>
  </w:num>
  <w:num w:numId="23">
    <w:abstractNumId w:val="21"/>
  </w:num>
  <w:num w:numId="24">
    <w:abstractNumId w:val="9"/>
  </w:num>
  <w:num w:numId="25">
    <w:abstractNumId w:val="13"/>
  </w:num>
  <w:num w:numId="26">
    <w:abstractNumId w:val="29"/>
  </w:num>
  <w:num w:numId="27">
    <w:abstractNumId w:val="15"/>
  </w:num>
  <w:num w:numId="28">
    <w:abstractNumId w:val="22"/>
  </w:num>
  <w:num w:numId="29">
    <w:abstractNumId w:val="20"/>
  </w:num>
  <w:num w:numId="30">
    <w:abstractNumId w:val="33"/>
  </w:num>
  <w:num w:numId="31">
    <w:abstractNumId w:val="35"/>
  </w:num>
  <w:num w:numId="32">
    <w:abstractNumId w:val="8"/>
  </w:num>
  <w:num w:numId="33">
    <w:abstractNumId w:val="28"/>
  </w:num>
  <w:num w:numId="34">
    <w:abstractNumId w:val="37"/>
  </w:num>
  <w:num w:numId="35">
    <w:abstractNumId w:val="36"/>
  </w:num>
  <w:num w:numId="36">
    <w:abstractNumId w:val="34"/>
  </w:num>
  <w:num w:numId="37">
    <w:abstractNumId w:val="30"/>
  </w:num>
  <w:num w:numId="3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758F"/>
    <w:rsid w:val="0002046A"/>
    <w:rsid w:val="00043D5D"/>
    <w:rsid w:val="00045BB6"/>
    <w:rsid w:val="0009031D"/>
    <w:rsid w:val="000A2A10"/>
    <w:rsid w:val="000D1D35"/>
    <w:rsid w:val="000D4EB6"/>
    <w:rsid w:val="000F3568"/>
    <w:rsid w:val="00130D09"/>
    <w:rsid w:val="00142DFC"/>
    <w:rsid w:val="00144C5C"/>
    <w:rsid w:val="001474AF"/>
    <w:rsid w:val="00170636"/>
    <w:rsid w:val="00170F9A"/>
    <w:rsid w:val="00180292"/>
    <w:rsid w:val="00190B70"/>
    <w:rsid w:val="001913A6"/>
    <w:rsid w:val="001D0456"/>
    <w:rsid w:val="001E682A"/>
    <w:rsid w:val="001F3A04"/>
    <w:rsid w:val="00207988"/>
    <w:rsid w:val="00223026"/>
    <w:rsid w:val="0024085E"/>
    <w:rsid w:val="00260F63"/>
    <w:rsid w:val="002737C9"/>
    <w:rsid w:val="002741C8"/>
    <w:rsid w:val="002A4A1A"/>
    <w:rsid w:val="002D5158"/>
    <w:rsid w:val="00311504"/>
    <w:rsid w:val="0031220D"/>
    <w:rsid w:val="00312812"/>
    <w:rsid w:val="0032114F"/>
    <w:rsid w:val="00331B8B"/>
    <w:rsid w:val="0034481E"/>
    <w:rsid w:val="003619F1"/>
    <w:rsid w:val="00377476"/>
    <w:rsid w:val="00380A6D"/>
    <w:rsid w:val="00387231"/>
    <w:rsid w:val="00396936"/>
    <w:rsid w:val="003A332F"/>
    <w:rsid w:val="003C758F"/>
    <w:rsid w:val="003F79D8"/>
    <w:rsid w:val="00400754"/>
    <w:rsid w:val="004114E7"/>
    <w:rsid w:val="004504D3"/>
    <w:rsid w:val="004666B5"/>
    <w:rsid w:val="00496509"/>
    <w:rsid w:val="004A2149"/>
    <w:rsid w:val="004C1970"/>
    <w:rsid w:val="004E54A8"/>
    <w:rsid w:val="004E7A0F"/>
    <w:rsid w:val="005011D6"/>
    <w:rsid w:val="00507ECD"/>
    <w:rsid w:val="00511D26"/>
    <w:rsid w:val="005143EF"/>
    <w:rsid w:val="00530147"/>
    <w:rsid w:val="005329C2"/>
    <w:rsid w:val="00540E98"/>
    <w:rsid w:val="00551E7C"/>
    <w:rsid w:val="00553083"/>
    <w:rsid w:val="0060221E"/>
    <w:rsid w:val="00633463"/>
    <w:rsid w:val="00634424"/>
    <w:rsid w:val="006352D6"/>
    <w:rsid w:val="00650D33"/>
    <w:rsid w:val="00650F74"/>
    <w:rsid w:val="00653993"/>
    <w:rsid w:val="006970BD"/>
    <w:rsid w:val="006A1FAB"/>
    <w:rsid w:val="006B4B9E"/>
    <w:rsid w:val="006D63F9"/>
    <w:rsid w:val="006D6A21"/>
    <w:rsid w:val="006D764E"/>
    <w:rsid w:val="006D7A38"/>
    <w:rsid w:val="006E5B87"/>
    <w:rsid w:val="006E6703"/>
    <w:rsid w:val="00704A25"/>
    <w:rsid w:val="00706A0F"/>
    <w:rsid w:val="007128F1"/>
    <w:rsid w:val="0071482D"/>
    <w:rsid w:val="007170CC"/>
    <w:rsid w:val="00727159"/>
    <w:rsid w:val="007455CB"/>
    <w:rsid w:val="007530D0"/>
    <w:rsid w:val="00763610"/>
    <w:rsid w:val="007670E6"/>
    <w:rsid w:val="0077451C"/>
    <w:rsid w:val="00776DC6"/>
    <w:rsid w:val="00790FED"/>
    <w:rsid w:val="00796BDE"/>
    <w:rsid w:val="007C65C7"/>
    <w:rsid w:val="007E2F26"/>
    <w:rsid w:val="007F5433"/>
    <w:rsid w:val="00806737"/>
    <w:rsid w:val="0080779A"/>
    <w:rsid w:val="0083223F"/>
    <w:rsid w:val="0083327B"/>
    <w:rsid w:val="008411BF"/>
    <w:rsid w:val="00841C70"/>
    <w:rsid w:val="00861855"/>
    <w:rsid w:val="008A1579"/>
    <w:rsid w:val="008B667A"/>
    <w:rsid w:val="008C182A"/>
    <w:rsid w:val="008C2037"/>
    <w:rsid w:val="008D11DB"/>
    <w:rsid w:val="008E1AFC"/>
    <w:rsid w:val="008F5D7D"/>
    <w:rsid w:val="00901FAE"/>
    <w:rsid w:val="009561E7"/>
    <w:rsid w:val="009646A2"/>
    <w:rsid w:val="00972520"/>
    <w:rsid w:val="009B4461"/>
    <w:rsid w:val="00A03699"/>
    <w:rsid w:val="00A05990"/>
    <w:rsid w:val="00A305AE"/>
    <w:rsid w:val="00A375D2"/>
    <w:rsid w:val="00A44A89"/>
    <w:rsid w:val="00A75BAC"/>
    <w:rsid w:val="00A83747"/>
    <w:rsid w:val="00AA7616"/>
    <w:rsid w:val="00AC78BF"/>
    <w:rsid w:val="00AD3C31"/>
    <w:rsid w:val="00AD72A7"/>
    <w:rsid w:val="00AE5191"/>
    <w:rsid w:val="00AF6CC1"/>
    <w:rsid w:val="00B22D5A"/>
    <w:rsid w:val="00B232EF"/>
    <w:rsid w:val="00B359C8"/>
    <w:rsid w:val="00B54D33"/>
    <w:rsid w:val="00B609EF"/>
    <w:rsid w:val="00B87F9C"/>
    <w:rsid w:val="00B97EB7"/>
    <w:rsid w:val="00BA4E81"/>
    <w:rsid w:val="00BB32FE"/>
    <w:rsid w:val="00BF3215"/>
    <w:rsid w:val="00C07539"/>
    <w:rsid w:val="00C23A5B"/>
    <w:rsid w:val="00C34789"/>
    <w:rsid w:val="00C40F56"/>
    <w:rsid w:val="00C449E9"/>
    <w:rsid w:val="00C84003"/>
    <w:rsid w:val="00C85164"/>
    <w:rsid w:val="00C909CD"/>
    <w:rsid w:val="00C95D7F"/>
    <w:rsid w:val="00CB3A07"/>
    <w:rsid w:val="00CB5F15"/>
    <w:rsid w:val="00D22CE1"/>
    <w:rsid w:val="00D534AF"/>
    <w:rsid w:val="00D817E9"/>
    <w:rsid w:val="00DB6BB6"/>
    <w:rsid w:val="00DC21EA"/>
    <w:rsid w:val="00DE1A32"/>
    <w:rsid w:val="00DF537D"/>
    <w:rsid w:val="00E07672"/>
    <w:rsid w:val="00E17CBB"/>
    <w:rsid w:val="00E62B61"/>
    <w:rsid w:val="00F23719"/>
    <w:rsid w:val="00F25D47"/>
    <w:rsid w:val="00F526B4"/>
    <w:rsid w:val="00F84A6E"/>
    <w:rsid w:val="00F874DD"/>
    <w:rsid w:val="00F96406"/>
    <w:rsid w:val="00FB4021"/>
    <w:rsid w:val="00FD5095"/>
    <w:rsid w:val="00FE738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rsid w:val="00763610"/>
    <w:pPr>
      <w:keepNext/>
      <w:keepLines/>
      <w:spacing w:before="240" w:after="0"/>
      <w:outlineLvl w:val="0"/>
    </w:pPr>
    <w:rPr>
      <w:rFonts w:eastAsiaTheme="majorEastAsia" w:cstheme="majorBidi"/>
      <w:b/>
      <w:color w:val="262626" w:themeColor="text1" w:themeTint="D9"/>
      <w:sz w:val="24"/>
      <w:szCs w:val="32"/>
    </w:rPr>
  </w:style>
  <w:style w:type="paragraph" w:styleId="Nagwek2">
    <w:name w:val="heading 2"/>
    <w:basedOn w:val="Normalny"/>
    <w:next w:val="Normalny"/>
    <w:link w:val="Nagwek2Znak"/>
    <w:uiPriority w:val="99"/>
    <w:qFormat/>
    <w:rsid w:val="00763610"/>
    <w:pPr>
      <w:keepNext/>
      <w:suppressAutoHyphens/>
      <w:spacing w:after="0" w:line="360" w:lineRule="auto"/>
      <w:outlineLvl w:val="1"/>
    </w:pPr>
    <w:rPr>
      <w:rFonts w:eastAsia="Times New Roman" w:cs="Arial"/>
      <w:b/>
      <w:szCs w:val="20"/>
      <w:lang w:eastAsia="zh-CN"/>
    </w:rPr>
  </w:style>
  <w:style w:type="paragraph" w:styleId="Nagwek4">
    <w:name w:val="heading 4"/>
    <w:basedOn w:val="Normalny"/>
    <w:next w:val="Normalny"/>
    <w:link w:val="Nagwek4Znak"/>
    <w:uiPriority w:val="9"/>
    <w:semiHidden/>
    <w:unhideWhenUsed/>
    <w:qFormat/>
    <w:rsid w:val="00B359C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99"/>
    <w:qFormat/>
    <w:rsid w:val="003C758F"/>
    <w:pPr>
      <w:ind w:left="720"/>
      <w:contextualSpacing/>
    </w:pPr>
  </w:style>
  <w:style w:type="paragraph" w:styleId="Tekstpodstawowywcity">
    <w:name w:val="Body Text Indent"/>
    <w:basedOn w:val="Normalny"/>
    <w:link w:val="TekstpodstawowywcityZnak"/>
    <w:rsid w:val="000F3568"/>
    <w:pPr>
      <w:suppressAutoHyphens/>
      <w:spacing w:after="120" w:line="240" w:lineRule="auto"/>
      <w:ind w:left="283"/>
    </w:pPr>
    <w:rPr>
      <w:rFonts w:ascii="Times New Roman" w:eastAsia="Times New Roman" w:hAnsi="Times New Roman" w:cs="Times New Roman"/>
      <w:sz w:val="20"/>
      <w:szCs w:val="20"/>
    </w:rPr>
  </w:style>
  <w:style w:type="character" w:customStyle="1" w:styleId="TekstpodstawowywcityZnak">
    <w:name w:val="Tekst podstawowy wcięty Znak"/>
    <w:basedOn w:val="Domylnaczcionkaakapitu"/>
    <w:link w:val="Tekstpodstawowywcity"/>
    <w:rsid w:val="000F3568"/>
    <w:rPr>
      <w:rFonts w:ascii="Times New Roman" w:eastAsia="Times New Roman" w:hAnsi="Times New Roman" w:cs="Times New Roman"/>
      <w:sz w:val="20"/>
      <w:szCs w:val="20"/>
    </w:rPr>
  </w:style>
  <w:style w:type="paragraph" w:customStyle="1" w:styleId="Styl2">
    <w:name w:val="Styl2"/>
    <w:basedOn w:val="Normalny"/>
    <w:link w:val="Styl2Znak"/>
    <w:uiPriority w:val="99"/>
    <w:qFormat/>
    <w:rsid w:val="004C1970"/>
    <w:pPr>
      <w:spacing w:before="200" w:after="0" w:line="240" w:lineRule="auto"/>
      <w:jc w:val="both"/>
    </w:pPr>
    <w:rPr>
      <w:rFonts w:ascii="Arial Narrow" w:eastAsia="Calibri" w:hAnsi="Arial Narrow" w:cs="Times New Roman"/>
      <w:szCs w:val="20"/>
      <w:lang w:val="x-none" w:eastAsia="x-none"/>
    </w:rPr>
  </w:style>
  <w:style w:type="character" w:customStyle="1" w:styleId="Styl2Znak">
    <w:name w:val="Styl2 Znak"/>
    <w:link w:val="Styl2"/>
    <w:uiPriority w:val="99"/>
    <w:rsid w:val="004C1970"/>
    <w:rPr>
      <w:rFonts w:ascii="Arial Narrow" w:eastAsia="Calibri" w:hAnsi="Arial Narrow" w:cs="Times New Roman"/>
      <w:szCs w:val="20"/>
      <w:lang w:val="x-none" w:eastAsia="x-none"/>
    </w:rPr>
  </w:style>
  <w:style w:type="character" w:customStyle="1" w:styleId="Nagwek2Znak">
    <w:name w:val="Nagłówek 2 Znak"/>
    <w:basedOn w:val="Domylnaczcionkaakapitu"/>
    <w:link w:val="Nagwek2"/>
    <w:uiPriority w:val="99"/>
    <w:rsid w:val="00763610"/>
    <w:rPr>
      <w:rFonts w:eastAsia="Times New Roman" w:cs="Arial"/>
      <w:b/>
      <w:szCs w:val="20"/>
      <w:lang w:eastAsia="zh-CN"/>
    </w:rPr>
  </w:style>
  <w:style w:type="character" w:customStyle="1" w:styleId="Nagwek4Znak">
    <w:name w:val="Nagłówek 4 Znak"/>
    <w:basedOn w:val="Domylnaczcionkaakapitu"/>
    <w:link w:val="Nagwek4"/>
    <w:uiPriority w:val="9"/>
    <w:semiHidden/>
    <w:rsid w:val="00B359C8"/>
    <w:rPr>
      <w:rFonts w:asciiTheme="majorHAnsi" w:eastAsiaTheme="majorEastAsia" w:hAnsiTheme="majorHAnsi" w:cstheme="majorBidi"/>
      <w:b/>
      <w:bCs/>
      <w:i/>
      <w:iCs/>
      <w:color w:val="4F81BD" w:themeColor="accent1"/>
    </w:rPr>
  </w:style>
  <w:style w:type="paragraph" w:styleId="Tekstprzypisukocowego">
    <w:name w:val="endnote text"/>
    <w:basedOn w:val="Normalny"/>
    <w:link w:val="TekstprzypisukocowegoZnak"/>
    <w:uiPriority w:val="99"/>
    <w:semiHidden/>
    <w:unhideWhenUsed/>
    <w:rsid w:val="00B97EB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97EB7"/>
    <w:rPr>
      <w:sz w:val="20"/>
      <w:szCs w:val="20"/>
    </w:rPr>
  </w:style>
  <w:style w:type="character" w:styleId="Odwoanieprzypisukocowego">
    <w:name w:val="endnote reference"/>
    <w:basedOn w:val="Domylnaczcionkaakapitu"/>
    <w:uiPriority w:val="99"/>
    <w:semiHidden/>
    <w:unhideWhenUsed/>
    <w:rsid w:val="00B97EB7"/>
    <w:rPr>
      <w:vertAlign w:val="superscript"/>
    </w:rPr>
  </w:style>
  <w:style w:type="character" w:customStyle="1" w:styleId="Nagwek1Znak">
    <w:name w:val="Nagłówek 1 Znak"/>
    <w:basedOn w:val="Domylnaczcionkaakapitu"/>
    <w:link w:val="Nagwek1"/>
    <w:uiPriority w:val="9"/>
    <w:rsid w:val="00763610"/>
    <w:rPr>
      <w:rFonts w:eastAsiaTheme="majorEastAsia" w:cstheme="majorBidi"/>
      <w:b/>
      <w:color w:val="262626" w:themeColor="text1" w:themeTint="D9"/>
      <w:sz w:val="24"/>
      <w:szCs w:val="32"/>
    </w:rPr>
  </w:style>
  <w:style w:type="paragraph" w:styleId="Nagwekspisutreci">
    <w:name w:val="TOC Heading"/>
    <w:basedOn w:val="Nagwek1"/>
    <w:next w:val="Normalny"/>
    <w:uiPriority w:val="39"/>
    <w:unhideWhenUsed/>
    <w:qFormat/>
    <w:rsid w:val="00763610"/>
    <w:pPr>
      <w:spacing w:line="259" w:lineRule="auto"/>
      <w:outlineLvl w:val="9"/>
    </w:pPr>
    <w:rPr>
      <w:lang w:eastAsia="pl-PL"/>
    </w:rPr>
  </w:style>
  <w:style w:type="paragraph" w:styleId="Spistreci1">
    <w:name w:val="toc 1"/>
    <w:basedOn w:val="Normalny"/>
    <w:next w:val="Normalny"/>
    <w:autoRedefine/>
    <w:uiPriority w:val="39"/>
    <w:unhideWhenUsed/>
    <w:rsid w:val="00D534AF"/>
    <w:pPr>
      <w:tabs>
        <w:tab w:val="left" w:pos="440"/>
        <w:tab w:val="right" w:leader="dot" w:pos="9062"/>
      </w:tabs>
      <w:spacing w:after="100" w:line="240" w:lineRule="auto"/>
    </w:pPr>
  </w:style>
  <w:style w:type="paragraph" w:styleId="Spistreci2">
    <w:name w:val="toc 2"/>
    <w:basedOn w:val="Normalny"/>
    <w:next w:val="Normalny"/>
    <w:autoRedefine/>
    <w:uiPriority w:val="39"/>
    <w:unhideWhenUsed/>
    <w:rsid w:val="00763610"/>
    <w:pPr>
      <w:spacing w:after="100"/>
      <w:ind w:left="220"/>
    </w:pPr>
  </w:style>
  <w:style w:type="character" w:styleId="Hipercze">
    <w:name w:val="Hyperlink"/>
    <w:basedOn w:val="Domylnaczcionkaakapitu"/>
    <w:uiPriority w:val="99"/>
    <w:unhideWhenUsed/>
    <w:rsid w:val="00763610"/>
    <w:rPr>
      <w:color w:val="0000FF" w:themeColor="hyperlink"/>
      <w:u w:val="single"/>
    </w:rPr>
  </w:style>
  <w:style w:type="character" w:styleId="UyteHipercze">
    <w:name w:val="FollowedHyperlink"/>
    <w:basedOn w:val="Domylnaczcionkaakapitu"/>
    <w:uiPriority w:val="99"/>
    <w:semiHidden/>
    <w:unhideWhenUsed/>
    <w:rsid w:val="001F3A04"/>
    <w:rPr>
      <w:color w:val="800080" w:themeColor="followedHyperlink"/>
      <w:u w:val="single"/>
    </w:rPr>
  </w:style>
  <w:style w:type="table" w:styleId="Tabela-Siatka">
    <w:name w:val="Table Grid"/>
    <w:basedOn w:val="Standardowy"/>
    <w:uiPriority w:val="59"/>
    <w:rsid w:val="00C07539"/>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basedOn w:val="Normalny"/>
    <w:link w:val="NagwekZnak"/>
    <w:uiPriority w:val="99"/>
    <w:unhideWhenUsed/>
    <w:rsid w:val="0037747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77476"/>
  </w:style>
  <w:style w:type="paragraph" w:styleId="Stopka">
    <w:name w:val="footer"/>
    <w:basedOn w:val="Normalny"/>
    <w:link w:val="StopkaZnak"/>
    <w:uiPriority w:val="99"/>
    <w:unhideWhenUsed/>
    <w:rsid w:val="0037747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77476"/>
  </w:style>
  <w:style w:type="paragraph" w:styleId="Tekstdymka">
    <w:name w:val="Balloon Text"/>
    <w:basedOn w:val="Normalny"/>
    <w:link w:val="TekstdymkaZnak"/>
    <w:uiPriority w:val="99"/>
    <w:semiHidden/>
    <w:unhideWhenUsed/>
    <w:rsid w:val="00DE1A3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E1A3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rsid w:val="00763610"/>
    <w:pPr>
      <w:keepNext/>
      <w:keepLines/>
      <w:spacing w:before="240" w:after="0"/>
      <w:outlineLvl w:val="0"/>
    </w:pPr>
    <w:rPr>
      <w:rFonts w:eastAsiaTheme="majorEastAsia" w:cstheme="majorBidi"/>
      <w:b/>
      <w:color w:val="262626" w:themeColor="text1" w:themeTint="D9"/>
      <w:sz w:val="24"/>
      <w:szCs w:val="32"/>
    </w:rPr>
  </w:style>
  <w:style w:type="paragraph" w:styleId="Nagwek2">
    <w:name w:val="heading 2"/>
    <w:basedOn w:val="Normalny"/>
    <w:next w:val="Normalny"/>
    <w:link w:val="Nagwek2Znak"/>
    <w:uiPriority w:val="99"/>
    <w:qFormat/>
    <w:rsid w:val="00763610"/>
    <w:pPr>
      <w:keepNext/>
      <w:suppressAutoHyphens/>
      <w:spacing w:after="0" w:line="360" w:lineRule="auto"/>
      <w:outlineLvl w:val="1"/>
    </w:pPr>
    <w:rPr>
      <w:rFonts w:eastAsia="Times New Roman" w:cs="Arial"/>
      <w:b/>
      <w:szCs w:val="20"/>
      <w:lang w:eastAsia="zh-CN"/>
    </w:rPr>
  </w:style>
  <w:style w:type="paragraph" w:styleId="Nagwek4">
    <w:name w:val="heading 4"/>
    <w:basedOn w:val="Normalny"/>
    <w:next w:val="Normalny"/>
    <w:link w:val="Nagwek4Znak"/>
    <w:uiPriority w:val="9"/>
    <w:semiHidden/>
    <w:unhideWhenUsed/>
    <w:qFormat/>
    <w:rsid w:val="00B359C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99"/>
    <w:qFormat/>
    <w:rsid w:val="003C758F"/>
    <w:pPr>
      <w:ind w:left="720"/>
      <w:contextualSpacing/>
    </w:pPr>
  </w:style>
  <w:style w:type="paragraph" w:styleId="Tekstpodstawowywcity">
    <w:name w:val="Body Text Indent"/>
    <w:basedOn w:val="Normalny"/>
    <w:link w:val="TekstpodstawowywcityZnak"/>
    <w:rsid w:val="000F3568"/>
    <w:pPr>
      <w:suppressAutoHyphens/>
      <w:spacing w:after="120" w:line="240" w:lineRule="auto"/>
      <w:ind w:left="283"/>
    </w:pPr>
    <w:rPr>
      <w:rFonts w:ascii="Times New Roman" w:eastAsia="Times New Roman" w:hAnsi="Times New Roman" w:cs="Times New Roman"/>
      <w:sz w:val="20"/>
      <w:szCs w:val="20"/>
    </w:rPr>
  </w:style>
  <w:style w:type="character" w:customStyle="1" w:styleId="TekstpodstawowywcityZnak">
    <w:name w:val="Tekst podstawowy wcięty Znak"/>
    <w:basedOn w:val="Domylnaczcionkaakapitu"/>
    <w:link w:val="Tekstpodstawowywcity"/>
    <w:rsid w:val="000F3568"/>
    <w:rPr>
      <w:rFonts w:ascii="Times New Roman" w:eastAsia="Times New Roman" w:hAnsi="Times New Roman" w:cs="Times New Roman"/>
      <w:sz w:val="20"/>
      <w:szCs w:val="20"/>
    </w:rPr>
  </w:style>
  <w:style w:type="paragraph" w:customStyle="1" w:styleId="Styl2">
    <w:name w:val="Styl2"/>
    <w:basedOn w:val="Normalny"/>
    <w:link w:val="Styl2Znak"/>
    <w:uiPriority w:val="99"/>
    <w:qFormat/>
    <w:rsid w:val="004C1970"/>
    <w:pPr>
      <w:spacing w:before="200" w:after="0" w:line="240" w:lineRule="auto"/>
      <w:jc w:val="both"/>
    </w:pPr>
    <w:rPr>
      <w:rFonts w:ascii="Arial Narrow" w:eastAsia="Calibri" w:hAnsi="Arial Narrow" w:cs="Times New Roman"/>
      <w:szCs w:val="20"/>
      <w:lang w:val="x-none" w:eastAsia="x-none"/>
    </w:rPr>
  </w:style>
  <w:style w:type="character" w:customStyle="1" w:styleId="Styl2Znak">
    <w:name w:val="Styl2 Znak"/>
    <w:link w:val="Styl2"/>
    <w:uiPriority w:val="99"/>
    <w:rsid w:val="004C1970"/>
    <w:rPr>
      <w:rFonts w:ascii="Arial Narrow" w:eastAsia="Calibri" w:hAnsi="Arial Narrow" w:cs="Times New Roman"/>
      <w:szCs w:val="20"/>
      <w:lang w:val="x-none" w:eastAsia="x-none"/>
    </w:rPr>
  </w:style>
  <w:style w:type="character" w:customStyle="1" w:styleId="Nagwek2Znak">
    <w:name w:val="Nagłówek 2 Znak"/>
    <w:basedOn w:val="Domylnaczcionkaakapitu"/>
    <w:link w:val="Nagwek2"/>
    <w:uiPriority w:val="99"/>
    <w:rsid w:val="00763610"/>
    <w:rPr>
      <w:rFonts w:eastAsia="Times New Roman" w:cs="Arial"/>
      <w:b/>
      <w:szCs w:val="20"/>
      <w:lang w:eastAsia="zh-CN"/>
    </w:rPr>
  </w:style>
  <w:style w:type="character" w:customStyle="1" w:styleId="Nagwek4Znak">
    <w:name w:val="Nagłówek 4 Znak"/>
    <w:basedOn w:val="Domylnaczcionkaakapitu"/>
    <w:link w:val="Nagwek4"/>
    <w:uiPriority w:val="9"/>
    <w:semiHidden/>
    <w:rsid w:val="00B359C8"/>
    <w:rPr>
      <w:rFonts w:asciiTheme="majorHAnsi" w:eastAsiaTheme="majorEastAsia" w:hAnsiTheme="majorHAnsi" w:cstheme="majorBidi"/>
      <w:b/>
      <w:bCs/>
      <w:i/>
      <w:iCs/>
      <w:color w:val="4F81BD" w:themeColor="accent1"/>
    </w:rPr>
  </w:style>
  <w:style w:type="paragraph" w:styleId="Tekstprzypisukocowego">
    <w:name w:val="endnote text"/>
    <w:basedOn w:val="Normalny"/>
    <w:link w:val="TekstprzypisukocowegoZnak"/>
    <w:uiPriority w:val="99"/>
    <w:semiHidden/>
    <w:unhideWhenUsed/>
    <w:rsid w:val="00B97EB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97EB7"/>
    <w:rPr>
      <w:sz w:val="20"/>
      <w:szCs w:val="20"/>
    </w:rPr>
  </w:style>
  <w:style w:type="character" w:styleId="Odwoanieprzypisukocowego">
    <w:name w:val="endnote reference"/>
    <w:basedOn w:val="Domylnaczcionkaakapitu"/>
    <w:uiPriority w:val="99"/>
    <w:semiHidden/>
    <w:unhideWhenUsed/>
    <w:rsid w:val="00B97EB7"/>
    <w:rPr>
      <w:vertAlign w:val="superscript"/>
    </w:rPr>
  </w:style>
  <w:style w:type="character" w:customStyle="1" w:styleId="Nagwek1Znak">
    <w:name w:val="Nagłówek 1 Znak"/>
    <w:basedOn w:val="Domylnaczcionkaakapitu"/>
    <w:link w:val="Nagwek1"/>
    <w:uiPriority w:val="9"/>
    <w:rsid w:val="00763610"/>
    <w:rPr>
      <w:rFonts w:eastAsiaTheme="majorEastAsia" w:cstheme="majorBidi"/>
      <w:b/>
      <w:color w:val="262626" w:themeColor="text1" w:themeTint="D9"/>
      <w:sz w:val="24"/>
      <w:szCs w:val="32"/>
    </w:rPr>
  </w:style>
  <w:style w:type="paragraph" w:styleId="Nagwekspisutreci">
    <w:name w:val="TOC Heading"/>
    <w:basedOn w:val="Nagwek1"/>
    <w:next w:val="Normalny"/>
    <w:uiPriority w:val="39"/>
    <w:unhideWhenUsed/>
    <w:qFormat/>
    <w:rsid w:val="00763610"/>
    <w:pPr>
      <w:spacing w:line="259" w:lineRule="auto"/>
      <w:outlineLvl w:val="9"/>
    </w:pPr>
    <w:rPr>
      <w:lang w:eastAsia="pl-PL"/>
    </w:rPr>
  </w:style>
  <w:style w:type="paragraph" w:styleId="Spistreci1">
    <w:name w:val="toc 1"/>
    <w:basedOn w:val="Normalny"/>
    <w:next w:val="Normalny"/>
    <w:autoRedefine/>
    <w:uiPriority w:val="39"/>
    <w:unhideWhenUsed/>
    <w:rsid w:val="00D534AF"/>
    <w:pPr>
      <w:tabs>
        <w:tab w:val="left" w:pos="440"/>
        <w:tab w:val="right" w:leader="dot" w:pos="9062"/>
      </w:tabs>
      <w:spacing w:after="100" w:line="240" w:lineRule="auto"/>
    </w:pPr>
  </w:style>
  <w:style w:type="paragraph" w:styleId="Spistreci2">
    <w:name w:val="toc 2"/>
    <w:basedOn w:val="Normalny"/>
    <w:next w:val="Normalny"/>
    <w:autoRedefine/>
    <w:uiPriority w:val="39"/>
    <w:unhideWhenUsed/>
    <w:rsid w:val="00763610"/>
    <w:pPr>
      <w:spacing w:after="100"/>
      <w:ind w:left="220"/>
    </w:pPr>
  </w:style>
  <w:style w:type="character" w:styleId="Hipercze">
    <w:name w:val="Hyperlink"/>
    <w:basedOn w:val="Domylnaczcionkaakapitu"/>
    <w:uiPriority w:val="99"/>
    <w:unhideWhenUsed/>
    <w:rsid w:val="00763610"/>
    <w:rPr>
      <w:color w:val="0000FF" w:themeColor="hyperlink"/>
      <w:u w:val="single"/>
    </w:rPr>
  </w:style>
  <w:style w:type="character" w:styleId="UyteHipercze">
    <w:name w:val="FollowedHyperlink"/>
    <w:basedOn w:val="Domylnaczcionkaakapitu"/>
    <w:uiPriority w:val="99"/>
    <w:semiHidden/>
    <w:unhideWhenUsed/>
    <w:rsid w:val="001F3A04"/>
    <w:rPr>
      <w:color w:val="800080" w:themeColor="followedHyperlink"/>
      <w:u w:val="single"/>
    </w:rPr>
  </w:style>
  <w:style w:type="table" w:styleId="Tabela-Siatka">
    <w:name w:val="Table Grid"/>
    <w:basedOn w:val="Standardowy"/>
    <w:uiPriority w:val="59"/>
    <w:rsid w:val="00C07539"/>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basedOn w:val="Normalny"/>
    <w:link w:val="NagwekZnak"/>
    <w:uiPriority w:val="99"/>
    <w:unhideWhenUsed/>
    <w:rsid w:val="0037747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77476"/>
  </w:style>
  <w:style w:type="paragraph" w:styleId="Stopka">
    <w:name w:val="footer"/>
    <w:basedOn w:val="Normalny"/>
    <w:link w:val="StopkaZnak"/>
    <w:uiPriority w:val="99"/>
    <w:unhideWhenUsed/>
    <w:rsid w:val="0037747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77476"/>
  </w:style>
  <w:style w:type="paragraph" w:styleId="Tekstdymka">
    <w:name w:val="Balloon Text"/>
    <w:basedOn w:val="Normalny"/>
    <w:link w:val="TekstdymkaZnak"/>
    <w:uiPriority w:val="99"/>
    <w:semiHidden/>
    <w:unhideWhenUsed/>
    <w:rsid w:val="00DE1A3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E1A3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4814325">
      <w:bodyDiv w:val="1"/>
      <w:marLeft w:val="0"/>
      <w:marRight w:val="0"/>
      <w:marTop w:val="0"/>
      <w:marBottom w:val="0"/>
      <w:divBdr>
        <w:top w:val="none" w:sz="0" w:space="0" w:color="auto"/>
        <w:left w:val="none" w:sz="0" w:space="0" w:color="auto"/>
        <w:bottom w:val="none" w:sz="0" w:space="0" w:color="auto"/>
        <w:right w:val="none" w:sz="0" w:space="0" w:color="auto"/>
      </w:divBdr>
      <w:divsChild>
        <w:div w:id="17782074">
          <w:marLeft w:val="0"/>
          <w:marRight w:val="0"/>
          <w:marTop w:val="0"/>
          <w:marBottom w:val="0"/>
          <w:divBdr>
            <w:top w:val="none" w:sz="0" w:space="0" w:color="auto"/>
            <w:left w:val="none" w:sz="0" w:space="0" w:color="auto"/>
            <w:bottom w:val="none" w:sz="0" w:space="0" w:color="auto"/>
            <w:right w:val="none" w:sz="0" w:space="0" w:color="auto"/>
          </w:divBdr>
        </w:div>
        <w:div w:id="118108303">
          <w:marLeft w:val="0"/>
          <w:marRight w:val="0"/>
          <w:marTop w:val="0"/>
          <w:marBottom w:val="0"/>
          <w:divBdr>
            <w:top w:val="none" w:sz="0" w:space="0" w:color="auto"/>
            <w:left w:val="none" w:sz="0" w:space="0" w:color="auto"/>
            <w:bottom w:val="none" w:sz="0" w:space="0" w:color="auto"/>
            <w:right w:val="none" w:sz="0" w:space="0" w:color="auto"/>
          </w:divBdr>
        </w:div>
        <w:div w:id="168059998">
          <w:marLeft w:val="0"/>
          <w:marRight w:val="0"/>
          <w:marTop w:val="0"/>
          <w:marBottom w:val="0"/>
          <w:divBdr>
            <w:top w:val="none" w:sz="0" w:space="0" w:color="auto"/>
            <w:left w:val="none" w:sz="0" w:space="0" w:color="auto"/>
            <w:bottom w:val="none" w:sz="0" w:space="0" w:color="auto"/>
            <w:right w:val="none" w:sz="0" w:space="0" w:color="auto"/>
          </w:divBdr>
        </w:div>
        <w:div w:id="233780403">
          <w:marLeft w:val="0"/>
          <w:marRight w:val="0"/>
          <w:marTop w:val="0"/>
          <w:marBottom w:val="0"/>
          <w:divBdr>
            <w:top w:val="none" w:sz="0" w:space="0" w:color="auto"/>
            <w:left w:val="none" w:sz="0" w:space="0" w:color="auto"/>
            <w:bottom w:val="none" w:sz="0" w:space="0" w:color="auto"/>
            <w:right w:val="none" w:sz="0" w:space="0" w:color="auto"/>
          </w:divBdr>
        </w:div>
        <w:div w:id="439186184">
          <w:marLeft w:val="0"/>
          <w:marRight w:val="0"/>
          <w:marTop w:val="0"/>
          <w:marBottom w:val="0"/>
          <w:divBdr>
            <w:top w:val="none" w:sz="0" w:space="0" w:color="auto"/>
            <w:left w:val="none" w:sz="0" w:space="0" w:color="auto"/>
            <w:bottom w:val="none" w:sz="0" w:space="0" w:color="auto"/>
            <w:right w:val="none" w:sz="0" w:space="0" w:color="auto"/>
          </w:divBdr>
        </w:div>
        <w:div w:id="623779501">
          <w:marLeft w:val="0"/>
          <w:marRight w:val="0"/>
          <w:marTop w:val="0"/>
          <w:marBottom w:val="0"/>
          <w:divBdr>
            <w:top w:val="none" w:sz="0" w:space="0" w:color="auto"/>
            <w:left w:val="none" w:sz="0" w:space="0" w:color="auto"/>
            <w:bottom w:val="none" w:sz="0" w:space="0" w:color="auto"/>
            <w:right w:val="none" w:sz="0" w:space="0" w:color="auto"/>
          </w:divBdr>
        </w:div>
        <w:div w:id="737173481">
          <w:marLeft w:val="0"/>
          <w:marRight w:val="0"/>
          <w:marTop w:val="0"/>
          <w:marBottom w:val="0"/>
          <w:divBdr>
            <w:top w:val="none" w:sz="0" w:space="0" w:color="auto"/>
            <w:left w:val="none" w:sz="0" w:space="0" w:color="auto"/>
            <w:bottom w:val="none" w:sz="0" w:space="0" w:color="auto"/>
            <w:right w:val="none" w:sz="0" w:space="0" w:color="auto"/>
          </w:divBdr>
        </w:div>
        <w:div w:id="807556486">
          <w:marLeft w:val="0"/>
          <w:marRight w:val="0"/>
          <w:marTop w:val="0"/>
          <w:marBottom w:val="0"/>
          <w:divBdr>
            <w:top w:val="none" w:sz="0" w:space="0" w:color="auto"/>
            <w:left w:val="none" w:sz="0" w:space="0" w:color="auto"/>
            <w:bottom w:val="none" w:sz="0" w:space="0" w:color="auto"/>
            <w:right w:val="none" w:sz="0" w:space="0" w:color="auto"/>
          </w:divBdr>
        </w:div>
        <w:div w:id="845436932">
          <w:marLeft w:val="0"/>
          <w:marRight w:val="0"/>
          <w:marTop w:val="0"/>
          <w:marBottom w:val="0"/>
          <w:divBdr>
            <w:top w:val="none" w:sz="0" w:space="0" w:color="auto"/>
            <w:left w:val="none" w:sz="0" w:space="0" w:color="auto"/>
            <w:bottom w:val="none" w:sz="0" w:space="0" w:color="auto"/>
            <w:right w:val="none" w:sz="0" w:space="0" w:color="auto"/>
          </w:divBdr>
        </w:div>
        <w:div w:id="986586606">
          <w:marLeft w:val="0"/>
          <w:marRight w:val="0"/>
          <w:marTop w:val="0"/>
          <w:marBottom w:val="0"/>
          <w:divBdr>
            <w:top w:val="none" w:sz="0" w:space="0" w:color="auto"/>
            <w:left w:val="none" w:sz="0" w:space="0" w:color="auto"/>
            <w:bottom w:val="none" w:sz="0" w:space="0" w:color="auto"/>
            <w:right w:val="none" w:sz="0" w:space="0" w:color="auto"/>
          </w:divBdr>
        </w:div>
        <w:div w:id="1120954580">
          <w:marLeft w:val="0"/>
          <w:marRight w:val="0"/>
          <w:marTop w:val="0"/>
          <w:marBottom w:val="0"/>
          <w:divBdr>
            <w:top w:val="none" w:sz="0" w:space="0" w:color="auto"/>
            <w:left w:val="none" w:sz="0" w:space="0" w:color="auto"/>
            <w:bottom w:val="none" w:sz="0" w:space="0" w:color="auto"/>
            <w:right w:val="none" w:sz="0" w:space="0" w:color="auto"/>
          </w:divBdr>
        </w:div>
        <w:div w:id="1345089726">
          <w:marLeft w:val="0"/>
          <w:marRight w:val="0"/>
          <w:marTop w:val="0"/>
          <w:marBottom w:val="0"/>
          <w:divBdr>
            <w:top w:val="none" w:sz="0" w:space="0" w:color="auto"/>
            <w:left w:val="none" w:sz="0" w:space="0" w:color="auto"/>
            <w:bottom w:val="none" w:sz="0" w:space="0" w:color="auto"/>
            <w:right w:val="none" w:sz="0" w:space="0" w:color="auto"/>
          </w:divBdr>
        </w:div>
        <w:div w:id="1359508961">
          <w:marLeft w:val="0"/>
          <w:marRight w:val="0"/>
          <w:marTop w:val="0"/>
          <w:marBottom w:val="0"/>
          <w:divBdr>
            <w:top w:val="none" w:sz="0" w:space="0" w:color="auto"/>
            <w:left w:val="none" w:sz="0" w:space="0" w:color="auto"/>
            <w:bottom w:val="none" w:sz="0" w:space="0" w:color="auto"/>
            <w:right w:val="none" w:sz="0" w:space="0" w:color="auto"/>
          </w:divBdr>
        </w:div>
        <w:div w:id="1361273185">
          <w:marLeft w:val="0"/>
          <w:marRight w:val="0"/>
          <w:marTop w:val="0"/>
          <w:marBottom w:val="0"/>
          <w:divBdr>
            <w:top w:val="none" w:sz="0" w:space="0" w:color="auto"/>
            <w:left w:val="none" w:sz="0" w:space="0" w:color="auto"/>
            <w:bottom w:val="none" w:sz="0" w:space="0" w:color="auto"/>
            <w:right w:val="none" w:sz="0" w:space="0" w:color="auto"/>
          </w:divBdr>
        </w:div>
        <w:div w:id="1416897549">
          <w:marLeft w:val="0"/>
          <w:marRight w:val="0"/>
          <w:marTop w:val="0"/>
          <w:marBottom w:val="0"/>
          <w:divBdr>
            <w:top w:val="none" w:sz="0" w:space="0" w:color="auto"/>
            <w:left w:val="none" w:sz="0" w:space="0" w:color="auto"/>
            <w:bottom w:val="none" w:sz="0" w:space="0" w:color="auto"/>
            <w:right w:val="none" w:sz="0" w:space="0" w:color="auto"/>
          </w:divBdr>
        </w:div>
        <w:div w:id="1422407597">
          <w:marLeft w:val="0"/>
          <w:marRight w:val="0"/>
          <w:marTop w:val="0"/>
          <w:marBottom w:val="0"/>
          <w:divBdr>
            <w:top w:val="none" w:sz="0" w:space="0" w:color="auto"/>
            <w:left w:val="none" w:sz="0" w:space="0" w:color="auto"/>
            <w:bottom w:val="none" w:sz="0" w:space="0" w:color="auto"/>
            <w:right w:val="none" w:sz="0" w:space="0" w:color="auto"/>
          </w:divBdr>
        </w:div>
        <w:div w:id="1843734876">
          <w:marLeft w:val="0"/>
          <w:marRight w:val="0"/>
          <w:marTop w:val="0"/>
          <w:marBottom w:val="0"/>
          <w:divBdr>
            <w:top w:val="none" w:sz="0" w:space="0" w:color="auto"/>
            <w:left w:val="none" w:sz="0" w:space="0" w:color="auto"/>
            <w:bottom w:val="none" w:sz="0" w:space="0" w:color="auto"/>
            <w:right w:val="none" w:sz="0" w:space="0" w:color="auto"/>
          </w:divBdr>
        </w:div>
        <w:div w:id="1868133698">
          <w:marLeft w:val="0"/>
          <w:marRight w:val="0"/>
          <w:marTop w:val="0"/>
          <w:marBottom w:val="0"/>
          <w:divBdr>
            <w:top w:val="none" w:sz="0" w:space="0" w:color="auto"/>
            <w:left w:val="none" w:sz="0" w:space="0" w:color="auto"/>
            <w:bottom w:val="none" w:sz="0" w:space="0" w:color="auto"/>
            <w:right w:val="none" w:sz="0" w:space="0" w:color="auto"/>
          </w:divBdr>
        </w:div>
      </w:divsChild>
    </w:div>
    <w:div w:id="1540707931">
      <w:bodyDiv w:val="1"/>
      <w:marLeft w:val="0"/>
      <w:marRight w:val="0"/>
      <w:marTop w:val="0"/>
      <w:marBottom w:val="0"/>
      <w:divBdr>
        <w:top w:val="none" w:sz="0" w:space="0" w:color="auto"/>
        <w:left w:val="none" w:sz="0" w:space="0" w:color="auto"/>
        <w:bottom w:val="none" w:sz="0" w:space="0" w:color="auto"/>
        <w:right w:val="none" w:sz="0" w:space="0" w:color="auto"/>
      </w:divBdr>
    </w:div>
    <w:div w:id="2002536062">
      <w:bodyDiv w:val="1"/>
      <w:marLeft w:val="0"/>
      <w:marRight w:val="0"/>
      <w:marTop w:val="0"/>
      <w:marBottom w:val="0"/>
      <w:divBdr>
        <w:top w:val="none" w:sz="0" w:space="0" w:color="auto"/>
        <w:left w:val="none" w:sz="0" w:space="0" w:color="auto"/>
        <w:bottom w:val="none" w:sz="0" w:space="0" w:color="auto"/>
        <w:right w:val="none" w:sz="0" w:space="0" w:color="auto"/>
      </w:divBdr>
    </w:div>
    <w:div w:id="2097558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footer" Target="footer1.xml"/><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125933-F55F-40C9-B10B-54D6EE5AD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31</Pages>
  <Words>5459</Words>
  <Characters>32760</Characters>
  <Application>Microsoft Office Word</Application>
  <DocSecurity>0</DocSecurity>
  <Lines>273</Lines>
  <Paragraphs>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38143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Justyna Golema</dc:creator>
  <cp:lastModifiedBy>mderylo</cp:lastModifiedBy>
  <cp:revision>5</cp:revision>
  <cp:lastPrinted>2023-04-14T12:39:00Z</cp:lastPrinted>
  <dcterms:created xsi:type="dcterms:W3CDTF">2023-04-14T12:25:00Z</dcterms:created>
  <dcterms:modified xsi:type="dcterms:W3CDTF">2023-04-14T12:41:00Z</dcterms:modified>
</cp:coreProperties>
</file>